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B7" w:rsidRDefault="00C518B7" w:rsidP="004C55E9">
      <w:pPr>
        <w:jc w:val="center"/>
        <w:rPr>
          <w:rFonts w:ascii="Arial" w:hAnsi="Arial" w:cs="Arial"/>
          <w:b/>
          <w:sz w:val="24"/>
          <w:szCs w:val="24"/>
        </w:rPr>
      </w:pPr>
      <w:bookmarkStart w:id="0" w:name="_GoBack"/>
      <w:bookmarkEnd w:id="0"/>
      <w:r w:rsidRPr="00B32048">
        <w:rPr>
          <w:rFonts w:cs="Arial"/>
          <w:noProof/>
          <w:sz w:val="24"/>
          <w:szCs w:val="24"/>
        </w:rPr>
        <w:drawing>
          <wp:inline distT="0" distB="0" distL="0" distR="0" wp14:anchorId="3F11A18A" wp14:editId="226EF8C3">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C518B7" w:rsidRDefault="00C518B7" w:rsidP="004C55E9">
      <w:pPr>
        <w:jc w:val="center"/>
        <w:rPr>
          <w:rFonts w:ascii="Arial" w:hAnsi="Arial" w:cs="Arial"/>
          <w:b/>
          <w:sz w:val="24"/>
          <w:szCs w:val="24"/>
        </w:rPr>
      </w:pPr>
    </w:p>
    <w:p w:rsidR="00C518B7" w:rsidRDefault="00C518B7" w:rsidP="004C55E9">
      <w:pPr>
        <w:jc w:val="center"/>
        <w:rPr>
          <w:rFonts w:ascii="Arial" w:hAnsi="Arial" w:cs="Arial"/>
          <w:b/>
          <w:sz w:val="24"/>
          <w:szCs w:val="24"/>
        </w:rPr>
      </w:pPr>
    </w:p>
    <w:p w:rsidR="004C55E9" w:rsidRPr="00242F91" w:rsidRDefault="004C55E9" w:rsidP="004C55E9">
      <w:pPr>
        <w:jc w:val="center"/>
        <w:rPr>
          <w:rFonts w:ascii="Arial" w:hAnsi="Arial" w:cs="Arial"/>
          <w:b/>
          <w:sz w:val="24"/>
          <w:szCs w:val="24"/>
        </w:rPr>
      </w:pPr>
      <w:r w:rsidRPr="00242F91">
        <w:rPr>
          <w:rFonts w:ascii="Arial" w:hAnsi="Arial" w:cs="Arial"/>
          <w:b/>
          <w:sz w:val="24"/>
          <w:szCs w:val="24"/>
        </w:rPr>
        <w:t>WAYLAND BAPTIST UNIVERSITY</w:t>
      </w:r>
    </w:p>
    <w:p w:rsidR="004C55E9" w:rsidRPr="00242F91" w:rsidRDefault="00B70481" w:rsidP="004C55E9">
      <w:pPr>
        <w:jc w:val="center"/>
        <w:rPr>
          <w:rFonts w:ascii="Arial" w:hAnsi="Arial" w:cs="Arial"/>
          <w:b/>
          <w:sz w:val="24"/>
          <w:szCs w:val="24"/>
        </w:rPr>
      </w:pPr>
      <w:r>
        <w:rPr>
          <w:rFonts w:ascii="Arial" w:hAnsi="Arial" w:cs="Arial"/>
          <w:b/>
          <w:sz w:val="24"/>
          <w:szCs w:val="24"/>
        </w:rPr>
        <w:t xml:space="preserve">VIRTUAL </w:t>
      </w:r>
      <w:r w:rsidR="004C55E9" w:rsidRPr="00242F91">
        <w:rPr>
          <w:rFonts w:ascii="Arial" w:hAnsi="Arial" w:cs="Arial"/>
          <w:b/>
          <w:sz w:val="24"/>
          <w:szCs w:val="24"/>
        </w:rPr>
        <w:t>CAMPUS</w:t>
      </w:r>
    </w:p>
    <w:p w:rsidR="004C55E9" w:rsidRPr="00242F91" w:rsidRDefault="004C55E9" w:rsidP="004C55E9">
      <w:pPr>
        <w:jc w:val="center"/>
        <w:rPr>
          <w:rFonts w:ascii="Arial" w:hAnsi="Arial" w:cs="Arial"/>
          <w:b/>
          <w:sz w:val="24"/>
          <w:szCs w:val="24"/>
        </w:rPr>
      </w:pPr>
      <w:r w:rsidRPr="00242F91">
        <w:rPr>
          <w:rFonts w:ascii="Arial" w:hAnsi="Arial" w:cs="Arial"/>
          <w:b/>
          <w:sz w:val="24"/>
          <w:szCs w:val="24"/>
        </w:rPr>
        <w:t>SCHOOL OF EDUCATION</w:t>
      </w:r>
    </w:p>
    <w:p w:rsidR="004C55E9" w:rsidRPr="00242F91" w:rsidRDefault="004C55E9" w:rsidP="004C55E9">
      <w:pPr>
        <w:rPr>
          <w:rFonts w:ascii="Arial" w:hAnsi="Arial" w:cs="Arial"/>
          <w:b/>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4C55E9" w:rsidRDefault="004C55E9" w:rsidP="004C55E9">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4C55E9" w:rsidRPr="0092166E"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p>
    <w:p w:rsidR="004C55E9" w:rsidRPr="00C54CF7" w:rsidRDefault="004C55E9" w:rsidP="00C54CF7">
      <w:pPr>
        <w:pStyle w:val="Heading2"/>
        <w:rPr>
          <w:rFonts w:ascii="Arial" w:hAnsi="Arial" w:cs="Arial"/>
          <w:b/>
          <w:color w:val="000000" w:themeColor="text1"/>
          <w:sz w:val="24"/>
          <w:szCs w:val="24"/>
        </w:rPr>
      </w:pPr>
      <w:r w:rsidRPr="00C54CF7">
        <w:rPr>
          <w:rFonts w:ascii="Arial" w:hAnsi="Arial" w:cs="Arial"/>
          <w:b/>
          <w:color w:val="000000" w:themeColor="text1"/>
          <w:sz w:val="24"/>
          <w:szCs w:val="24"/>
        </w:rPr>
        <w:t>EDAD 5333 – Supervision of Instruction</w:t>
      </w:r>
      <w:r w:rsidR="00E26B33" w:rsidRPr="00C54CF7">
        <w:rPr>
          <w:rFonts w:ascii="Arial" w:hAnsi="Arial" w:cs="Arial"/>
          <w:b/>
          <w:color w:val="000000" w:themeColor="text1"/>
          <w:sz w:val="24"/>
          <w:szCs w:val="24"/>
        </w:rPr>
        <w:t>al Leadership</w:t>
      </w:r>
      <w:r w:rsidRPr="00C54CF7">
        <w:rPr>
          <w:rFonts w:ascii="Arial" w:hAnsi="Arial" w:cs="Arial"/>
          <w:b/>
          <w:color w:val="000000" w:themeColor="text1"/>
          <w:sz w:val="24"/>
          <w:szCs w:val="24"/>
        </w:rPr>
        <w:t xml:space="preserve"> </w:t>
      </w:r>
    </w:p>
    <w:p w:rsidR="00E26B33" w:rsidRDefault="00E26B33" w:rsidP="004C55E9">
      <w:pPr>
        <w:rPr>
          <w:rFonts w:ascii="Arial" w:hAnsi="Arial" w:cs="Arial"/>
          <w:b/>
          <w:sz w:val="24"/>
          <w:szCs w:val="24"/>
          <w:u w:val="single"/>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4A0E00" w:rsidRPr="00C518B7" w:rsidRDefault="004A0E00" w:rsidP="004A0E00">
      <w:pPr>
        <w:pStyle w:val="NoSpacing"/>
        <w:rPr>
          <w:rFonts w:cs="Arial"/>
          <w:sz w:val="24"/>
          <w:szCs w:val="24"/>
        </w:rPr>
      </w:pPr>
      <w:r w:rsidRPr="00C518B7">
        <w:rPr>
          <w:rFonts w:cs="Arial"/>
          <w:sz w:val="24"/>
          <w:szCs w:val="24"/>
        </w:rPr>
        <w:t xml:space="preserve">Spring Term, February </w:t>
      </w:r>
      <w:r>
        <w:rPr>
          <w:rFonts w:cs="Arial"/>
          <w:sz w:val="24"/>
          <w:szCs w:val="24"/>
        </w:rPr>
        <w:t>25, 2019</w:t>
      </w:r>
      <w:r w:rsidRPr="00C518B7">
        <w:rPr>
          <w:rFonts w:cs="Arial"/>
          <w:sz w:val="24"/>
          <w:szCs w:val="24"/>
        </w:rPr>
        <w:t xml:space="preserve">– </w:t>
      </w:r>
      <w:r>
        <w:rPr>
          <w:rFonts w:cs="Arial"/>
          <w:sz w:val="24"/>
          <w:szCs w:val="24"/>
        </w:rPr>
        <w:t>May 18, 2019</w:t>
      </w:r>
      <w:r w:rsidRPr="00C518B7">
        <w:rPr>
          <w:rFonts w:cs="Arial"/>
          <w:sz w:val="24"/>
          <w:szCs w:val="24"/>
        </w:rPr>
        <w:t xml:space="preserve"> </w:t>
      </w:r>
    </w:p>
    <w:p w:rsidR="004A0E00" w:rsidRPr="00C518B7" w:rsidRDefault="004A0E00" w:rsidP="004A0E00">
      <w:pPr>
        <w:pStyle w:val="NoSpacing"/>
        <w:rPr>
          <w:rFonts w:cs="Arial"/>
          <w:sz w:val="24"/>
          <w:szCs w:val="24"/>
        </w:rPr>
      </w:pPr>
      <w:r w:rsidRPr="00C518B7">
        <w:rPr>
          <w:rFonts w:cs="Arial"/>
          <w:sz w:val="24"/>
          <w:szCs w:val="24"/>
        </w:rPr>
        <w:t xml:space="preserve">Online Course: </w:t>
      </w:r>
      <w:r w:rsidRPr="00C518B7">
        <w:rPr>
          <w:rFonts w:cs="Arial"/>
          <w:b/>
          <w:sz w:val="24"/>
          <w:szCs w:val="24"/>
        </w:rPr>
        <w:t>Material presented at noon on Saturdays</w:t>
      </w:r>
    </w:p>
    <w:p w:rsidR="004A0E00" w:rsidRDefault="004A0E00" w:rsidP="004A0E00">
      <w:pPr>
        <w:pStyle w:val="NoSpacing"/>
        <w:rPr>
          <w:sz w:val="24"/>
          <w:szCs w:val="24"/>
        </w:rPr>
      </w:pPr>
      <w:r w:rsidRPr="0039726B">
        <w:rPr>
          <w:sz w:val="24"/>
          <w:szCs w:val="24"/>
        </w:rPr>
        <w:t>Opening Material presented on the first day that classes are offered.</w:t>
      </w:r>
    </w:p>
    <w:p w:rsidR="004A0E00" w:rsidRPr="0039726B" w:rsidRDefault="004A0E00" w:rsidP="004A0E00">
      <w:pPr>
        <w:pStyle w:val="NoSpacing"/>
        <w:rPr>
          <w:b/>
          <w:sz w:val="24"/>
          <w:szCs w:val="24"/>
        </w:rPr>
      </w:pPr>
      <w:r>
        <w:rPr>
          <w:b/>
          <w:sz w:val="24"/>
          <w:szCs w:val="24"/>
        </w:rPr>
        <w:t>Note: Please check your Wayland email account DAILY, as this will be the means that I officially notify you of any changes in the syllabus or assignments.</w:t>
      </w:r>
    </w:p>
    <w:p w:rsidR="00C518B7" w:rsidRDefault="00C518B7" w:rsidP="004C55E9">
      <w:pPr>
        <w:rPr>
          <w:rFonts w:ascii="Arial" w:hAnsi="Arial" w:cs="Arial"/>
          <w:b/>
          <w:sz w:val="24"/>
          <w:szCs w:val="24"/>
          <w:u w:val="single"/>
        </w:rPr>
      </w:pPr>
    </w:p>
    <w:p w:rsidR="00C518B7" w:rsidRPr="00B32048" w:rsidRDefault="00C518B7" w:rsidP="00C518B7">
      <w:pPr>
        <w:pStyle w:val="NoSpacing"/>
        <w:rPr>
          <w:rFonts w:cs="Arial"/>
          <w:b/>
          <w:sz w:val="24"/>
          <w:szCs w:val="24"/>
        </w:rPr>
      </w:pPr>
      <w:r w:rsidRPr="00B32048">
        <w:rPr>
          <w:rFonts w:cs="Arial"/>
          <w:b/>
          <w:sz w:val="24"/>
          <w:szCs w:val="24"/>
        </w:rPr>
        <w:t>INSTRUCTOR:</w:t>
      </w:r>
    </w:p>
    <w:p w:rsidR="00C518B7" w:rsidRPr="00B32048" w:rsidRDefault="00C518B7" w:rsidP="00EA72B9">
      <w:pPr>
        <w:pStyle w:val="NoSpacing"/>
        <w:rPr>
          <w:rFonts w:cs="Arial"/>
          <w:sz w:val="24"/>
          <w:szCs w:val="24"/>
        </w:rPr>
      </w:pPr>
      <w:r w:rsidRPr="00B32048">
        <w:rPr>
          <w:rFonts w:cs="Arial"/>
          <w:sz w:val="24"/>
          <w:szCs w:val="24"/>
        </w:rPr>
        <w:t>Instructor:</w:t>
      </w:r>
      <w:r w:rsidRPr="00B32048">
        <w:rPr>
          <w:rFonts w:cs="Arial"/>
          <w:sz w:val="24"/>
          <w:szCs w:val="24"/>
        </w:rPr>
        <w:tab/>
        <w:t>Dr. Tim Powers, Associate Professor of Education</w:t>
      </w:r>
    </w:p>
    <w:p w:rsidR="00C518B7" w:rsidRPr="00B32048" w:rsidRDefault="00C518B7" w:rsidP="00EA72B9">
      <w:pPr>
        <w:pStyle w:val="NoSpacing"/>
        <w:rPr>
          <w:rFonts w:cs="Arial"/>
          <w:sz w:val="24"/>
          <w:szCs w:val="24"/>
        </w:rPr>
      </w:pPr>
      <w:r>
        <w:rPr>
          <w:rFonts w:cs="Arial"/>
          <w:sz w:val="24"/>
          <w:szCs w:val="24"/>
        </w:rPr>
        <w:t xml:space="preserve">Office: </w:t>
      </w:r>
      <w:r>
        <w:rPr>
          <w:rFonts w:cs="Arial"/>
          <w:sz w:val="24"/>
          <w:szCs w:val="24"/>
        </w:rPr>
        <w:tab/>
      </w:r>
      <w:r w:rsidRPr="00B32048">
        <w:rPr>
          <w:rFonts w:cs="Arial"/>
          <w:sz w:val="24"/>
          <w:szCs w:val="24"/>
        </w:rPr>
        <w:t>801 North Quaker Ave., Lubbock, Texas 79416</w:t>
      </w:r>
    </w:p>
    <w:p w:rsidR="00C518B7" w:rsidRPr="00B32048" w:rsidRDefault="00C518B7" w:rsidP="00EA72B9">
      <w:pPr>
        <w:pStyle w:val="NoSpacing"/>
        <w:rPr>
          <w:rFonts w:cs="Arial"/>
          <w:sz w:val="24"/>
          <w:szCs w:val="24"/>
        </w:rPr>
      </w:pPr>
      <w:r w:rsidRPr="00B32048">
        <w:rPr>
          <w:rFonts w:cs="Arial"/>
          <w:sz w:val="24"/>
          <w:szCs w:val="24"/>
        </w:rPr>
        <w:t>Work Phone:</w:t>
      </w:r>
      <w:r w:rsidRPr="00B32048">
        <w:rPr>
          <w:rFonts w:cs="Arial"/>
          <w:sz w:val="24"/>
          <w:szCs w:val="24"/>
        </w:rPr>
        <w:tab/>
        <w:t>(806) 742-9516</w:t>
      </w:r>
    </w:p>
    <w:p w:rsidR="00C518B7" w:rsidRPr="00B32048" w:rsidRDefault="00C518B7" w:rsidP="00EA72B9">
      <w:pPr>
        <w:pStyle w:val="NoSpacing"/>
        <w:rPr>
          <w:rFonts w:cs="Arial"/>
          <w:sz w:val="24"/>
          <w:szCs w:val="24"/>
        </w:rPr>
      </w:pPr>
      <w:r w:rsidRPr="00B32048">
        <w:rPr>
          <w:rFonts w:cs="Arial"/>
          <w:sz w:val="24"/>
          <w:szCs w:val="24"/>
        </w:rPr>
        <w:t>Cell Phone:</w:t>
      </w:r>
      <w:r w:rsidRPr="00B32048">
        <w:rPr>
          <w:rFonts w:cs="Arial"/>
          <w:sz w:val="24"/>
          <w:szCs w:val="24"/>
        </w:rPr>
        <w:tab/>
        <w:t>(940) 631-1045</w:t>
      </w:r>
    </w:p>
    <w:p w:rsidR="00C518B7" w:rsidRPr="00B32048" w:rsidRDefault="00C518B7" w:rsidP="00EA72B9">
      <w:pPr>
        <w:pStyle w:val="NoSpacing"/>
        <w:rPr>
          <w:rFonts w:cs="Arial"/>
          <w:sz w:val="24"/>
          <w:szCs w:val="24"/>
        </w:rPr>
      </w:pPr>
      <w:r w:rsidRPr="00B32048">
        <w:rPr>
          <w:rFonts w:cs="Arial"/>
          <w:sz w:val="24"/>
          <w:szCs w:val="24"/>
        </w:rPr>
        <w:t xml:space="preserve">Email:  </w:t>
      </w:r>
      <w:r w:rsidRPr="00B32048">
        <w:rPr>
          <w:rFonts w:cs="Arial"/>
          <w:sz w:val="24"/>
          <w:szCs w:val="24"/>
        </w:rPr>
        <w:tab/>
        <w:t>tim.powers@wbu.edu</w:t>
      </w:r>
    </w:p>
    <w:p w:rsidR="00C518B7" w:rsidRPr="00B32048" w:rsidRDefault="00C518B7" w:rsidP="00EA72B9">
      <w:pPr>
        <w:pStyle w:val="NoSpacing"/>
        <w:rPr>
          <w:rFonts w:cs="Arial"/>
          <w:sz w:val="24"/>
          <w:szCs w:val="24"/>
        </w:rPr>
      </w:pPr>
      <w:r w:rsidRPr="00B32048">
        <w:rPr>
          <w:rFonts w:cs="Arial"/>
          <w:sz w:val="24"/>
          <w:szCs w:val="24"/>
        </w:rPr>
        <w:t>Office Hours: By Appointment</w:t>
      </w:r>
    </w:p>
    <w:p w:rsidR="004C55E9" w:rsidRPr="00242F91" w:rsidRDefault="004C55E9" w:rsidP="004C55E9">
      <w:pPr>
        <w:rPr>
          <w:rFonts w:ascii="Arial" w:hAnsi="Arial" w:cs="Arial"/>
          <w:sz w:val="24"/>
          <w:szCs w:val="24"/>
          <w:u w:val="single"/>
        </w:rPr>
      </w:pPr>
    </w:p>
    <w:p w:rsidR="004C55E9" w:rsidRPr="00242F91" w:rsidRDefault="004C55E9" w:rsidP="004C55E9">
      <w:pPr>
        <w:rPr>
          <w:rFonts w:ascii="Arial" w:hAnsi="Arial" w:cs="Arial"/>
          <w:b/>
          <w:bCs/>
          <w:sz w:val="24"/>
          <w:szCs w:val="24"/>
        </w:rPr>
      </w:pPr>
      <w:r w:rsidRPr="00242F91">
        <w:rPr>
          <w:rFonts w:ascii="Arial" w:hAnsi="Arial" w:cs="Arial"/>
          <w:b/>
          <w:bCs/>
          <w:sz w:val="24"/>
          <w:szCs w:val="24"/>
          <w:u w:val="single"/>
        </w:rPr>
        <w:t>Office Hours</w:t>
      </w:r>
      <w:r w:rsidRPr="00242F91">
        <w:rPr>
          <w:rFonts w:ascii="Arial" w:hAnsi="Arial" w:cs="Arial"/>
          <w:b/>
          <w:bCs/>
          <w:sz w:val="24"/>
          <w:szCs w:val="24"/>
        </w:rPr>
        <w:t>:</w:t>
      </w:r>
    </w:p>
    <w:p w:rsidR="004C55E9" w:rsidRDefault="004C55E9" w:rsidP="004C55E9">
      <w:pPr>
        <w:rPr>
          <w:rFonts w:ascii="Arial" w:hAnsi="Arial" w:cs="Arial"/>
          <w:sz w:val="24"/>
          <w:szCs w:val="24"/>
        </w:rPr>
      </w:pPr>
      <w:r>
        <w:rPr>
          <w:rFonts w:ascii="Arial" w:hAnsi="Arial" w:cs="Arial"/>
          <w:sz w:val="24"/>
          <w:szCs w:val="24"/>
        </w:rPr>
        <w:t xml:space="preserve">You may </w:t>
      </w:r>
      <w:r w:rsidRPr="00AA30C5">
        <w:rPr>
          <w:rFonts w:ascii="Arial" w:hAnsi="Arial" w:cs="Arial"/>
          <w:sz w:val="24"/>
          <w:szCs w:val="24"/>
          <w:u w:val="single"/>
        </w:rPr>
        <w:t>email</w:t>
      </w:r>
      <w:r>
        <w:rPr>
          <w:rFonts w:ascii="Arial" w:hAnsi="Arial" w:cs="Arial"/>
          <w:sz w:val="24"/>
          <w:szCs w:val="24"/>
        </w:rPr>
        <w:t xml:space="preserve"> at any time using </w:t>
      </w:r>
      <w:r w:rsidR="00AA30C5">
        <w:rPr>
          <w:rFonts w:ascii="Arial" w:hAnsi="Arial" w:cs="Arial"/>
          <w:sz w:val="24"/>
          <w:szCs w:val="24"/>
        </w:rPr>
        <w:t>the</w:t>
      </w:r>
      <w:r>
        <w:rPr>
          <w:rFonts w:ascii="Arial" w:hAnsi="Arial" w:cs="Arial"/>
          <w:sz w:val="24"/>
          <w:szCs w:val="24"/>
        </w:rPr>
        <w:t xml:space="preserve"> email address</w:t>
      </w:r>
      <w:r w:rsidR="00AA30C5">
        <w:rPr>
          <w:rFonts w:ascii="Arial" w:hAnsi="Arial" w:cs="Arial"/>
          <w:sz w:val="24"/>
          <w:szCs w:val="24"/>
        </w:rPr>
        <w:t xml:space="preserve"> listed above</w:t>
      </w:r>
      <w:r>
        <w:rPr>
          <w:rFonts w:ascii="Arial" w:hAnsi="Arial" w:cs="Arial"/>
          <w:sz w:val="24"/>
          <w:szCs w:val="24"/>
        </w:rPr>
        <w:t xml:space="preserve">. </w:t>
      </w:r>
    </w:p>
    <w:p w:rsidR="004C55E9" w:rsidRPr="00242F91" w:rsidRDefault="004C55E9" w:rsidP="004C55E9">
      <w:pPr>
        <w:rPr>
          <w:rFonts w:ascii="Arial" w:hAnsi="Arial" w:cs="Arial"/>
          <w:sz w:val="24"/>
          <w:szCs w:val="24"/>
        </w:rPr>
      </w:pPr>
      <w:r>
        <w:rPr>
          <w:rFonts w:ascii="Arial" w:hAnsi="Arial" w:cs="Arial"/>
          <w:sz w:val="24"/>
          <w:szCs w:val="24"/>
        </w:rPr>
        <w:t xml:space="preserve">You may </w:t>
      </w:r>
      <w:r w:rsidRPr="00AA30C5">
        <w:rPr>
          <w:rFonts w:ascii="Arial" w:hAnsi="Arial" w:cs="Arial"/>
          <w:sz w:val="24"/>
          <w:szCs w:val="24"/>
          <w:u w:val="single"/>
        </w:rPr>
        <w:t>call</w:t>
      </w:r>
      <w:r>
        <w:rPr>
          <w:rFonts w:ascii="Arial" w:hAnsi="Arial" w:cs="Arial"/>
          <w:sz w:val="24"/>
          <w:szCs w:val="24"/>
        </w:rPr>
        <w:t xml:space="preserve"> my cell phone any time after 9:00 a.m. and before 9:00 p.m. If I do not answer, please leave a brief message and a return phone number if different than the one on which you are calling. </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Pr>
          <w:rFonts w:ascii="Arial" w:hAnsi="Arial" w:cs="Arial"/>
          <w:b/>
          <w:sz w:val="24"/>
          <w:szCs w:val="24"/>
          <w:u w:val="single"/>
        </w:rPr>
        <w:t>Class Meeting Time</w:t>
      </w:r>
      <w:r w:rsidRPr="00242F91">
        <w:rPr>
          <w:rFonts w:ascii="Arial" w:hAnsi="Arial" w:cs="Arial"/>
          <w:b/>
          <w:sz w:val="24"/>
          <w:szCs w:val="24"/>
          <w:u w:val="single"/>
        </w:rPr>
        <w:t>:</w:t>
      </w:r>
    </w:p>
    <w:p w:rsidR="004C55E9" w:rsidRPr="00242F91" w:rsidRDefault="004C55E9" w:rsidP="004C55E9">
      <w:pPr>
        <w:rPr>
          <w:rFonts w:ascii="Arial" w:hAnsi="Arial" w:cs="Arial"/>
          <w:sz w:val="24"/>
          <w:szCs w:val="24"/>
        </w:rPr>
      </w:pPr>
      <w:r>
        <w:rPr>
          <w:rFonts w:ascii="Arial" w:hAnsi="Arial" w:cs="Arial"/>
          <w:sz w:val="24"/>
          <w:szCs w:val="24"/>
        </w:rPr>
        <w:t>This is a virtual class. The expec</w:t>
      </w:r>
      <w:r w:rsidR="00AA30C5">
        <w:rPr>
          <w:rFonts w:ascii="Arial" w:hAnsi="Arial" w:cs="Arial"/>
          <w:sz w:val="24"/>
          <w:szCs w:val="24"/>
        </w:rPr>
        <w:t>tation is that you are to check</w:t>
      </w:r>
      <w:r>
        <w:rPr>
          <w:rFonts w:ascii="Arial" w:hAnsi="Arial" w:cs="Arial"/>
          <w:sz w:val="24"/>
          <w:szCs w:val="24"/>
        </w:rPr>
        <w:t xml:space="preserve"> the Blackboard daily for information regarding assignments. Also, it is important that you check your email </w:t>
      </w:r>
      <w:r w:rsidR="00AA30C5">
        <w:rPr>
          <w:rFonts w:ascii="Arial" w:hAnsi="Arial" w:cs="Arial"/>
          <w:sz w:val="24"/>
          <w:szCs w:val="24"/>
        </w:rPr>
        <w:t>daily</w:t>
      </w:r>
      <w:r>
        <w:rPr>
          <w:rFonts w:ascii="Arial" w:hAnsi="Arial" w:cs="Arial"/>
          <w:sz w:val="24"/>
          <w:szCs w:val="24"/>
        </w:rPr>
        <w:t xml:space="preserve"> for announcements and/or </w:t>
      </w:r>
      <w:r w:rsidR="00E26B33">
        <w:rPr>
          <w:rFonts w:ascii="Arial" w:hAnsi="Arial" w:cs="Arial"/>
          <w:sz w:val="24"/>
          <w:szCs w:val="24"/>
        </w:rPr>
        <w:t>requests from the professor.</w:t>
      </w:r>
    </w:p>
    <w:p w:rsidR="00290718" w:rsidRDefault="00290718" w:rsidP="004C55E9">
      <w:pPr>
        <w:rPr>
          <w:rFonts w:ascii="Arial" w:hAnsi="Arial" w:cs="Arial"/>
          <w:b/>
          <w:sz w:val="24"/>
          <w:szCs w:val="24"/>
          <w:u w:val="single"/>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E26B33" w:rsidRPr="00290718" w:rsidRDefault="00E26B33" w:rsidP="00290718">
      <w:pPr>
        <w:rPr>
          <w:rFonts w:ascii="Arial" w:hAnsi="Arial" w:cs="Arial"/>
          <w:sz w:val="24"/>
          <w:szCs w:val="24"/>
        </w:rPr>
      </w:pPr>
      <w:r w:rsidRPr="00290718">
        <w:rPr>
          <w:rFonts w:ascii="Arial" w:hAnsi="Arial" w:cs="Arial"/>
          <w:sz w:val="24"/>
          <w:szCs w:val="24"/>
        </w:rPr>
        <w:t>This course is designed to study supervisory behavior and its related functions.  Students are expected to acquire the knowledge and skills requisite to managing and supervising teaching, staff development, and the knowledge, skills, and attitudes related to an appropriate climate for instruction.</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Prerequisite Knowledge and Skills</w:t>
      </w:r>
      <w:r w:rsidRPr="00242F91">
        <w:rPr>
          <w:rFonts w:ascii="Arial" w:hAnsi="Arial" w:cs="Arial"/>
          <w:b/>
          <w:sz w:val="24"/>
          <w:szCs w:val="24"/>
        </w:rPr>
        <w:t>:</w:t>
      </w:r>
    </w:p>
    <w:p w:rsidR="00E26B33" w:rsidRDefault="00E26B33" w:rsidP="00E26B33">
      <w:pPr>
        <w:rPr>
          <w:rFonts w:ascii="Arial" w:hAnsi="Arial" w:cs="Arial"/>
          <w:sz w:val="24"/>
          <w:szCs w:val="24"/>
        </w:rPr>
      </w:pPr>
      <w:r>
        <w:rPr>
          <w:rFonts w:ascii="Arial" w:hAnsi="Arial" w:cs="Arial"/>
          <w:sz w:val="24"/>
          <w:szCs w:val="24"/>
        </w:rPr>
        <w:t>Graduate standing and public school experience</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Required Resource Materials</w:t>
      </w:r>
      <w:r w:rsidRPr="00242F91">
        <w:rPr>
          <w:rFonts w:ascii="Arial" w:hAnsi="Arial" w:cs="Arial"/>
          <w:b/>
          <w:sz w:val="24"/>
          <w:szCs w:val="24"/>
        </w:rPr>
        <w:t>:</w:t>
      </w:r>
    </w:p>
    <w:p w:rsidR="00E26B33" w:rsidRDefault="004A0E00" w:rsidP="00E26B33">
      <w:pPr>
        <w:rPr>
          <w:rFonts w:ascii="Arial" w:hAnsi="Arial" w:cs="Arial"/>
          <w:sz w:val="24"/>
          <w:szCs w:val="24"/>
        </w:rPr>
      </w:pPr>
      <w:r>
        <w:rPr>
          <w:rFonts w:ascii="Arial" w:hAnsi="Arial" w:cs="Arial"/>
          <w:b/>
          <w:bCs/>
          <w:sz w:val="24"/>
          <w:szCs w:val="24"/>
        </w:rPr>
        <w:t xml:space="preserve">Textbook: </w:t>
      </w:r>
      <w:r w:rsidR="00E26B33" w:rsidRPr="00E26B33">
        <w:rPr>
          <w:rFonts w:ascii="Arial" w:hAnsi="Arial" w:cs="Arial"/>
          <w:b/>
          <w:bCs/>
          <w:sz w:val="24"/>
          <w:szCs w:val="24"/>
        </w:rPr>
        <w:t>Basic Guide to Supervision and Instructional Leadership</w:t>
      </w:r>
      <w:r w:rsidR="00E26B33" w:rsidRPr="00E26B33">
        <w:rPr>
          <w:rFonts w:ascii="Arial" w:hAnsi="Arial" w:cs="Arial"/>
          <w:sz w:val="24"/>
          <w:szCs w:val="24"/>
        </w:rPr>
        <w:br/>
      </w:r>
      <w:r w:rsidR="00E26B33" w:rsidRPr="00E26B33">
        <w:rPr>
          <w:rFonts w:ascii="Arial" w:hAnsi="Arial" w:cs="Arial"/>
          <w:b/>
          <w:bCs/>
          <w:sz w:val="24"/>
          <w:szCs w:val="24"/>
        </w:rPr>
        <w:t>Author(s):</w:t>
      </w:r>
      <w:r>
        <w:rPr>
          <w:rFonts w:ascii="Arial" w:hAnsi="Arial" w:cs="Arial"/>
          <w:sz w:val="24"/>
          <w:szCs w:val="24"/>
        </w:rPr>
        <w:t xml:space="preserve"> Glickman, Carl D. </w:t>
      </w:r>
      <w:r w:rsidR="00E26B33" w:rsidRPr="00E26B33">
        <w:rPr>
          <w:rFonts w:ascii="Arial" w:hAnsi="Arial" w:cs="Arial"/>
          <w:sz w:val="24"/>
          <w:szCs w:val="24"/>
        </w:rPr>
        <w:br/>
      </w:r>
      <w:r>
        <w:rPr>
          <w:rFonts w:ascii="Arial" w:hAnsi="Arial" w:cs="Arial"/>
          <w:b/>
          <w:bCs/>
          <w:sz w:val="24"/>
          <w:szCs w:val="24"/>
        </w:rPr>
        <w:t>ISBN</w:t>
      </w:r>
      <w:r w:rsidR="00E26B33" w:rsidRPr="00E26B33">
        <w:rPr>
          <w:rFonts w:ascii="Arial" w:hAnsi="Arial" w:cs="Arial"/>
          <w:b/>
          <w:bCs/>
          <w:sz w:val="24"/>
          <w:szCs w:val="24"/>
        </w:rPr>
        <w:t>:</w:t>
      </w:r>
      <w:r w:rsidR="00E26B33" w:rsidRPr="00E26B33">
        <w:rPr>
          <w:rFonts w:ascii="Arial" w:hAnsi="Arial" w:cs="Arial"/>
          <w:sz w:val="24"/>
          <w:szCs w:val="24"/>
        </w:rPr>
        <w:t xml:space="preserve"> 978-0-13-261373-6</w:t>
      </w:r>
      <w:r w:rsidR="00E26B33" w:rsidRPr="00E26B33">
        <w:rPr>
          <w:rFonts w:ascii="Arial" w:hAnsi="Arial" w:cs="Arial"/>
          <w:sz w:val="24"/>
          <w:szCs w:val="24"/>
        </w:rPr>
        <w:br/>
      </w:r>
      <w:r w:rsidR="00E26B33" w:rsidRPr="00E26B33">
        <w:rPr>
          <w:rFonts w:ascii="Arial" w:hAnsi="Arial" w:cs="Arial"/>
          <w:b/>
          <w:bCs/>
          <w:sz w:val="24"/>
          <w:szCs w:val="24"/>
        </w:rPr>
        <w:t>Edition:</w:t>
      </w:r>
      <w:r w:rsidR="00AF5DA4">
        <w:rPr>
          <w:rFonts w:ascii="Arial" w:hAnsi="Arial" w:cs="Arial"/>
          <w:sz w:val="24"/>
          <w:szCs w:val="24"/>
        </w:rPr>
        <w:t xml:space="preserve"> 3RD</w:t>
      </w:r>
      <w:r w:rsidR="00E26B33" w:rsidRPr="00E26B33">
        <w:rPr>
          <w:rFonts w:ascii="Arial" w:hAnsi="Arial" w:cs="Arial"/>
          <w:sz w:val="24"/>
          <w:szCs w:val="24"/>
        </w:rPr>
        <w:br/>
      </w:r>
      <w:r w:rsidR="00E26B33" w:rsidRPr="00E26B33">
        <w:rPr>
          <w:rFonts w:ascii="Arial" w:hAnsi="Arial" w:cs="Arial"/>
          <w:b/>
          <w:bCs/>
          <w:sz w:val="24"/>
          <w:szCs w:val="24"/>
        </w:rPr>
        <w:t>Publisher:</w:t>
      </w:r>
      <w:r w:rsidR="00E26B33" w:rsidRPr="00E26B33">
        <w:rPr>
          <w:rFonts w:ascii="Arial" w:hAnsi="Arial" w:cs="Arial"/>
          <w:sz w:val="24"/>
          <w:szCs w:val="24"/>
        </w:rPr>
        <w:t xml:space="preserve"> Pearson</w:t>
      </w:r>
      <w:r w:rsidR="00E26B33" w:rsidRPr="00E26B33">
        <w:rPr>
          <w:rFonts w:ascii="Arial" w:hAnsi="Arial" w:cs="Arial"/>
          <w:sz w:val="24"/>
          <w:szCs w:val="24"/>
        </w:rPr>
        <w:br/>
      </w:r>
      <w:r w:rsidR="00E26B33" w:rsidRPr="00E26B33">
        <w:rPr>
          <w:rFonts w:ascii="Arial" w:hAnsi="Arial" w:cs="Arial"/>
          <w:b/>
          <w:bCs/>
          <w:sz w:val="24"/>
          <w:szCs w:val="24"/>
        </w:rPr>
        <w:t>Book Type:</w:t>
      </w:r>
      <w:r w:rsidR="00E26B33" w:rsidRPr="00E26B33">
        <w:rPr>
          <w:rFonts w:ascii="Arial" w:hAnsi="Arial" w:cs="Arial"/>
          <w:sz w:val="24"/>
          <w:szCs w:val="24"/>
        </w:rPr>
        <w:t xml:space="preserve"> Paperback</w:t>
      </w:r>
    </w:p>
    <w:p w:rsidR="004A0E00" w:rsidRPr="004A0E00" w:rsidRDefault="004A0E00" w:rsidP="00E26B33">
      <w:pPr>
        <w:rPr>
          <w:rFonts w:ascii="Arial" w:hAnsi="Arial" w:cs="Arial"/>
          <w:sz w:val="24"/>
          <w:szCs w:val="24"/>
        </w:rPr>
      </w:pPr>
    </w:p>
    <w:p w:rsidR="004A0E00" w:rsidRDefault="004A0E00" w:rsidP="00E26B33">
      <w:pPr>
        <w:rPr>
          <w:rFonts w:ascii="Arial" w:hAnsi="Arial" w:cs="Arial"/>
          <w:b/>
          <w:sz w:val="24"/>
          <w:szCs w:val="24"/>
        </w:rPr>
      </w:pPr>
      <w:r w:rsidRPr="004A0E00">
        <w:rPr>
          <w:rFonts w:ascii="Arial" w:hAnsi="Arial" w:cs="Arial"/>
          <w:b/>
          <w:sz w:val="24"/>
          <w:szCs w:val="24"/>
        </w:rPr>
        <w:t>Textbook</w:t>
      </w:r>
      <w:r>
        <w:rPr>
          <w:rFonts w:ascii="Arial" w:hAnsi="Arial" w:cs="Arial"/>
          <w:b/>
          <w:sz w:val="24"/>
          <w:szCs w:val="24"/>
        </w:rPr>
        <w:t>: Rethinking Teacher Supervision and Evaluation: How to work smart, build collaboration and close the achievement gap</w:t>
      </w:r>
    </w:p>
    <w:p w:rsidR="004A0E00" w:rsidRDefault="004A0E00" w:rsidP="00E26B33">
      <w:pPr>
        <w:rPr>
          <w:rFonts w:ascii="Arial" w:hAnsi="Arial" w:cs="Arial"/>
          <w:sz w:val="24"/>
          <w:szCs w:val="24"/>
        </w:rPr>
      </w:pPr>
      <w:r>
        <w:rPr>
          <w:rFonts w:ascii="Arial" w:hAnsi="Arial" w:cs="Arial"/>
          <w:b/>
          <w:sz w:val="24"/>
          <w:szCs w:val="24"/>
        </w:rPr>
        <w:t xml:space="preserve">Author: </w:t>
      </w:r>
      <w:r>
        <w:rPr>
          <w:rFonts w:ascii="Arial" w:hAnsi="Arial" w:cs="Arial"/>
          <w:sz w:val="24"/>
          <w:szCs w:val="24"/>
        </w:rPr>
        <w:t>Kim, Marshall</w:t>
      </w:r>
    </w:p>
    <w:p w:rsidR="004A0E00" w:rsidRDefault="004A0E00" w:rsidP="00E26B33">
      <w:pPr>
        <w:rPr>
          <w:rFonts w:ascii="Arial" w:hAnsi="Arial" w:cs="Arial"/>
          <w:sz w:val="24"/>
          <w:szCs w:val="24"/>
        </w:rPr>
      </w:pPr>
      <w:r>
        <w:rPr>
          <w:rFonts w:ascii="Arial" w:hAnsi="Arial" w:cs="Arial"/>
          <w:b/>
          <w:sz w:val="24"/>
          <w:szCs w:val="24"/>
        </w:rPr>
        <w:t xml:space="preserve">ISBN: </w:t>
      </w:r>
      <w:r>
        <w:rPr>
          <w:rFonts w:ascii="Arial" w:hAnsi="Arial" w:cs="Arial"/>
          <w:sz w:val="24"/>
          <w:szCs w:val="24"/>
        </w:rPr>
        <w:t>9781118336724</w:t>
      </w:r>
    </w:p>
    <w:p w:rsidR="004A0E00" w:rsidRDefault="004A0E00" w:rsidP="00E26B33">
      <w:pPr>
        <w:rPr>
          <w:rFonts w:ascii="Arial" w:hAnsi="Arial" w:cs="Arial"/>
          <w:sz w:val="24"/>
          <w:szCs w:val="24"/>
        </w:rPr>
      </w:pPr>
      <w:r>
        <w:rPr>
          <w:rFonts w:ascii="Arial" w:hAnsi="Arial" w:cs="Arial"/>
          <w:b/>
          <w:sz w:val="24"/>
          <w:szCs w:val="24"/>
        </w:rPr>
        <w:t xml:space="preserve">Edition: </w:t>
      </w:r>
      <w:r>
        <w:rPr>
          <w:rFonts w:ascii="Arial" w:hAnsi="Arial" w:cs="Arial"/>
          <w:sz w:val="24"/>
          <w:szCs w:val="24"/>
        </w:rPr>
        <w:t>2</w:t>
      </w:r>
      <w:r w:rsidRPr="004A0E00">
        <w:rPr>
          <w:rFonts w:ascii="Arial" w:hAnsi="Arial" w:cs="Arial"/>
          <w:sz w:val="24"/>
          <w:szCs w:val="24"/>
          <w:vertAlign w:val="superscript"/>
        </w:rPr>
        <w:t>nd</w:t>
      </w:r>
      <w:r>
        <w:rPr>
          <w:rFonts w:ascii="Arial" w:hAnsi="Arial" w:cs="Arial"/>
          <w:sz w:val="24"/>
          <w:szCs w:val="24"/>
        </w:rPr>
        <w:t xml:space="preserve"> </w:t>
      </w:r>
    </w:p>
    <w:p w:rsidR="004A0E00" w:rsidRDefault="004A0E00" w:rsidP="00E26B33">
      <w:pPr>
        <w:rPr>
          <w:rFonts w:ascii="Arial" w:hAnsi="Arial" w:cs="Arial"/>
          <w:sz w:val="24"/>
          <w:szCs w:val="24"/>
        </w:rPr>
      </w:pPr>
      <w:r w:rsidRPr="004A0E00">
        <w:rPr>
          <w:rFonts w:ascii="Arial" w:hAnsi="Arial" w:cs="Arial"/>
          <w:b/>
          <w:sz w:val="24"/>
          <w:szCs w:val="24"/>
        </w:rPr>
        <w:t>Publisher</w:t>
      </w:r>
      <w:r>
        <w:rPr>
          <w:rFonts w:ascii="Arial" w:hAnsi="Arial" w:cs="Arial"/>
          <w:sz w:val="24"/>
          <w:szCs w:val="24"/>
        </w:rPr>
        <w:t>: Jossey-Bass</w:t>
      </w:r>
    </w:p>
    <w:p w:rsidR="004A0E00" w:rsidRDefault="004A0E00" w:rsidP="00E26B33">
      <w:pPr>
        <w:rPr>
          <w:rFonts w:ascii="Arial" w:hAnsi="Arial" w:cs="Arial"/>
          <w:sz w:val="24"/>
          <w:szCs w:val="24"/>
        </w:rPr>
      </w:pPr>
      <w:r>
        <w:rPr>
          <w:rFonts w:ascii="Arial" w:hAnsi="Arial" w:cs="Arial"/>
          <w:b/>
          <w:sz w:val="24"/>
          <w:szCs w:val="24"/>
        </w:rPr>
        <w:t xml:space="preserve">Book Type: </w:t>
      </w:r>
      <w:r w:rsidRPr="004A0E00">
        <w:rPr>
          <w:rFonts w:ascii="Arial" w:hAnsi="Arial" w:cs="Arial"/>
          <w:sz w:val="24"/>
          <w:szCs w:val="24"/>
        </w:rPr>
        <w:t>Paperback</w:t>
      </w:r>
    </w:p>
    <w:p w:rsidR="00BE514F" w:rsidRDefault="00BE514F" w:rsidP="00E26B33">
      <w:pPr>
        <w:rPr>
          <w:rFonts w:ascii="Arial" w:hAnsi="Arial" w:cs="Arial"/>
          <w:sz w:val="24"/>
          <w:szCs w:val="24"/>
        </w:rPr>
      </w:pPr>
    </w:p>
    <w:p w:rsidR="00BE514F" w:rsidRPr="00BE514F" w:rsidRDefault="00BE514F" w:rsidP="00E26B33">
      <w:pPr>
        <w:rPr>
          <w:rFonts w:ascii="Arial" w:hAnsi="Arial" w:cs="Arial"/>
          <w:b/>
          <w:sz w:val="24"/>
          <w:szCs w:val="24"/>
        </w:rPr>
      </w:pPr>
      <w:r w:rsidRPr="00BE514F">
        <w:rPr>
          <w:rFonts w:ascii="Arial" w:hAnsi="Arial" w:cs="Arial"/>
          <w:b/>
          <w:sz w:val="24"/>
          <w:szCs w:val="24"/>
        </w:rPr>
        <w:t xml:space="preserve">You must complete the student information page located in the Course Content in Blackboard™.  I use this form to invite you to be part of Remind 101 and I also use it to contact you by your personal phone, if necessary.  It must be turned in by </w:t>
      </w:r>
      <w:r w:rsidR="00BB0C60">
        <w:rPr>
          <w:rFonts w:ascii="Arial" w:hAnsi="Arial" w:cs="Arial"/>
          <w:b/>
          <w:sz w:val="24"/>
          <w:szCs w:val="24"/>
          <w:u w:val="single"/>
        </w:rPr>
        <w:t>the date listed in the schedule below</w:t>
      </w:r>
      <w:r w:rsidRPr="00BE514F">
        <w:rPr>
          <w:rFonts w:ascii="Arial" w:hAnsi="Arial" w:cs="Arial"/>
          <w:b/>
          <w:sz w:val="24"/>
          <w:szCs w:val="24"/>
        </w:rPr>
        <w:t>, at noon to receive the full credit for completing the entire form.  Complete this form even if you have completed it for another course.  Points will be deducted for turning it in after Saturday at noon.</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u w:val="single"/>
        </w:rPr>
      </w:pPr>
      <w:r w:rsidRPr="00242F91">
        <w:rPr>
          <w:rFonts w:ascii="Arial" w:hAnsi="Arial" w:cs="Arial"/>
          <w:b/>
          <w:sz w:val="24"/>
          <w:szCs w:val="24"/>
          <w:u w:val="single"/>
        </w:rPr>
        <w:t>Optional Materials:</w:t>
      </w:r>
    </w:p>
    <w:p w:rsidR="004C55E9" w:rsidRDefault="004C55E9" w:rsidP="004C55E9">
      <w:pPr>
        <w:rPr>
          <w:rFonts w:ascii="Arial" w:hAnsi="Arial" w:cs="Arial"/>
          <w:sz w:val="24"/>
          <w:szCs w:val="24"/>
        </w:rPr>
      </w:pPr>
      <w:r w:rsidRPr="00242F91">
        <w:rPr>
          <w:rFonts w:ascii="Arial" w:hAnsi="Arial" w:cs="Arial"/>
          <w:sz w:val="24"/>
          <w:szCs w:val="24"/>
        </w:rPr>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rsidR="004C55E9" w:rsidRDefault="004C55E9" w:rsidP="004C55E9">
      <w:pPr>
        <w:rPr>
          <w:rFonts w:ascii="Arial" w:hAnsi="Arial" w:cs="Arial"/>
          <w:sz w:val="24"/>
          <w:szCs w:val="24"/>
        </w:rPr>
      </w:pPr>
    </w:p>
    <w:p w:rsidR="004C55E9" w:rsidRPr="00242F91" w:rsidRDefault="004C55E9" w:rsidP="004C55E9">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 xml:space="preserve">:  </w:t>
      </w:r>
    </w:p>
    <w:p w:rsidR="004C55E9" w:rsidRDefault="00390144" w:rsidP="004C55E9">
      <w:pPr>
        <w:rPr>
          <w:rFonts w:ascii="Arial" w:hAnsi="Arial" w:cs="Arial"/>
          <w:sz w:val="24"/>
          <w:szCs w:val="24"/>
        </w:rPr>
      </w:pPr>
      <w:r>
        <w:rPr>
          <w:rFonts w:ascii="Arial" w:hAnsi="Arial" w:cs="Arial"/>
          <w:sz w:val="24"/>
          <w:szCs w:val="24"/>
        </w:rPr>
        <w:t>This course is designed to help the student taking the course at a minimum, to gain knowledge and understanding of the various tools and resources of instructional supervision. Using your full potential, you will be able to take the information from this course and use it to successfully master the competencies addressed in the administrator competency test as well as develop a series of tools and resources for your use as an instructional supervisor.</w:t>
      </w:r>
    </w:p>
    <w:p w:rsidR="00390144" w:rsidRDefault="00390144" w:rsidP="004C55E9">
      <w:pPr>
        <w:rPr>
          <w:rFonts w:ascii="Arial" w:hAnsi="Arial" w:cs="Arial"/>
          <w:sz w:val="24"/>
          <w:szCs w:val="24"/>
        </w:rPr>
      </w:pPr>
    </w:p>
    <w:p w:rsidR="00390144" w:rsidRDefault="00390144" w:rsidP="004C55E9">
      <w:pPr>
        <w:rPr>
          <w:rFonts w:ascii="Arial" w:hAnsi="Arial" w:cs="Arial"/>
          <w:sz w:val="24"/>
          <w:szCs w:val="24"/>
        </w:rPr>
      </w:pPr>
      <w:r>
        <w:rPr>
          <w:rFonts w:ascii="Arial" w:hAnsi="Arial" w:cs="Arial"/>
          <w:sz w:val="24"/>
          <w:szCs w:val="24"/>
        </w:rPr>
        <w:t>Specifically, this course will include the following information to be discussed and reviewed;</w:t>
      </w:r>
    </w:p>
    <w:p w:rsidR="00390144" w:rsidRDefault="00390144" w:rsidP="00390144">
      <w:pPr>
        <w:pStyle w:val="ListParagraph"/>
        <w:numPr>
          <w:ilvl w:val="0"/>
          <w:numId w:val="1"/>
        </w:numPr>
        <w:rPr>
          <w:rFonts w:ascii="Arial" w:hAnsi="Arial" w:cs="Arial"/>
          <w:sz w:val="24"/>
          <w:szCs w:val="24"/>
        </w:rPr>
      </w:pPr>
      <w:r>
        <w:rPr>
          <w:rFonts w:ascii="Arial" w:hAnsi="Arial" w:cs="Arial"/>
          <w:sz w:val="24"/>
          <w:szCs w:val="24"/>
        </w:rPr>
        <w:t>An introduction to instructional supervision</w:t>
      </w:r>
    </w:p>
    <w:p w:rsidR="00390144" w:rsidRDefault="00390144" w:rsidP="00390144">
      <w:pPr>
        <w:pStyle w:val="ListParagraph"/>
        <w:numPr>
          <w:ilvl w:val="1"/>
          <w:numId w:val="1"/>
        </w:numPr>
        <w:rPr>
          <w:rFonts w:ascii="Arial" w:hAnsi="Arial" w:cs="Arial"/>
          <w:sz w:val="24"/>
          <w:szCs w:val="24"/>
        </w:rPr>
      </w:pPr>
      <w:r>
        <w:rPr>
          <w:rFonts w:ascii="Arial" w:hAnsi="Arial" w:cs="Arial"/>
          <w:sz w:val="24"/>
          <w:szCs w:val="24"/>
        </w:rPr>
        <w:t>What supervision looks like in successful schools</w:t>
      </w:r>
    </w:p>
    <w:p w:rsidR="00390144" w:rsidRDefault="00390144" w:rsidP="00390144">
      <w:pPr>
        <w:pStyle w:val="ListParagraph"/>
        <w:numPr>
          <w:ilvl w:val="0"/>
          <w:numId w:val="1"/>
        </w:numPr>
        <w:rPr>
          <w:rFonts w:ascii="Arial" w:hAnsi="Arial" w:cs="Arial"/>
          <w:sz w:val="24"/>
          <w:szCs w:val="24"/>
        </w:rPr>
      </w:pPr>
      <w:r>
        <w:rPr>
          <w:rFonts w:ascii="Arial" w:hAnsi="Arial" w:cs="Arial"/>
          <w:sz w:val="24"/>
          <w:szCs w:val="24"/>
        </w:rPr>
        <w:t>Knowledge of instructional supervision</w:t>
      </w:r>
    </w:p>
    <w:p w:rsidR="00390144" w:rsidRDefault="00390144" w:rsidP="00390144">
      <w:pPr>
        <w:pStyle w:val="ListParagraph"/>
        <w:numPr>
          <w:ilvl w:val="1"/>
          <w:numId w:val="1"/>
        </w:numPr>
        <w:rPr>
          <w:rFonts w:ascii="Arial" w:hAnsi="Arial" w:cs="Arial"/>
          <w:sz w:val="24"/>
          <w:szCs w:val="24"/>
        </w:rPr>
      </w:pPr>
      <w:r>
        <w:rPr>
          <w:rFonts w:ascii="Arial" w:hAnsi="Arial" w:cs="Arial"/>
          <w:sz w:val="24"/>
          <w:szCs w:val="24"/>
        </w:rPr>
        <w:t>Why Schools are as they are</w:t>
      </w:r>
    </w:p>
    <w:p w:rsidR="00390144" w:rsidRDefault="00390144" w:rsidP="00390144">
      <w:pPr>
        <w:pStyle w:val="ListParagraph"/>
        <w:numPr>
          <w:ilvl w:val="1"/>
          <w:numId w:val="1"/>
        </w:numPr>
        <w:rPr>
          <w:rFonts w:ascii="Arial" w:hAnsi="Arial" w:cs="Arial"/>
          <w:sz w:val="24"/>
          <w:szCs w:val="24"/>
        </w:rPr>
      </w:pPr>
      <w:r>
        <w:rPr>
          <w:rFonts w:ascii="Arial" w:hAnsi="Arial" w:cs="Arial"/>
          <w:sz w:val="24"/>
          <w:szCs w:val="24"/>
        </w:rPr>
        <w:t>What Schools can be</w:t>
      </w:r>
    </w:p>
    <w:p w:rsidR="00390144" w:rsidRDefault="00851530" w:rsidP="00390144">
      <w:pPr>
        <w:pStyle w:val="ListParagraph"/>
        <w:numPr>
          <w:ilvl w:val="1"/>
          <w:numId w:val="1"/>
        </w:numPr>
        <w:rPr>
          <w:rFonts w:ascii="Arial" w:hAnsi="Arial" w:cs="Arial"/>
          <w:sz w:val="24"/>
          <w:szCs w:val="24"/>
        </w:rPr>
      </w:pPr>
      <w:r>
        <w:rPr>
          <w:rFonts w:ascii="Arial" w:hAnsi="Arial" w:cs="Arial"/>
          <w:sz w:val="24"/>
          <w:szCs w:val="24"/>
        </w:rPr>
        <w:t>Adult and teacher development and clues for supervisory practice</w:t>
      </w:r>
    </w:p>
    <w:p w:rsidR="00851530" w:rsidRDefault="00851530" w:rsidP="00390144">
      <w:pPr>
        <w:pStyle w:val="ListParagraph"/>
        <w:numPr>
          <w:ilvl w:val="1"/>
          <w:numId w:val="1"/>
        </w:numPr>
        <w:rPr>
          <w:rFonts w:ascii="Arial" w:hAnsi="Arial" w:cs="Arial"/>
          <w:sz w:val="24"/>
          <w:szCs w:val="24"/>
        </w:rPr>
      </w:pPr>
      <w:r>
        <w:rPr>
          <w:rFonts w:ascii="Arial" w:hAnsi="Arial" w:cs="Arial"/>
          <w:sz w:val="24"/>
          <w:szCs w:val="24"/>
        </w:rPr>
        <w:t>Reflections on schools, teaching and supervision</w:t>
      </w:r>
    </w:p>
    <w:p w:rsidR="00851530" w:rsidRDefault="00851530" w:rsidP="00851530">
      <w:pPr>
        <w:pStyle w:val="ListParagraph"/>
        <w:numPr>
          <w:ilvl w:val="0"/>
          <w:numId w:val="1"/>
        </w:numPr>
        <w:rPr>
          <w:rFonts w:ascii="Arial" w:hAnsi="Arial" w:cs="Arial"/>
          <w:sz w:val="24"/>
          <w:szCs w:val="24"/>
        </w:rPr>
      </w:pPr>
      <w:r>
        <w:rPr>
          <w:rFonts w:ascii="Arial" w:hAnsi="Arial" w:cs="Arial"/>
          <w:sz w:val="24"/>
          <w:szCs w:val="24"/>
        </w:rPr>
        <w:lastRenderedPageBreak/>
        <w:t>Interpersonal Skills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Supervisory behavior continuum: know thyself</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Developmental supervision: an introduction</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Directive control behaviors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Directive informational behaviors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Collaborative behaviors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Nondirective behaviors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Developmental supervision: theory and practice</w:t>
      </w:r>
    </w:p>
    <w:p w:rsidR="00851530" w:rsidRDefault="00851530" w:rsidP="00851530">
      <w:pPr>
        <w:pStyle w:val="ListParagraph"/>
        <w:numPr>
          <w:ilvl w:val="0"/>
          <w:numId w:val="1"/>
        </w:numPr>
        <w:rPr>
          <w:rFonts w:ascii="Arial" w:hAnsi="Arial" w:cs="Arial"/>
          <w:sz w:val="24"/>
          <w:szCs w:val="24"/>
        </w:rPr>
      </w:pPr>
      <w:r>
        <w:rPr>
          <w:rFonts w:ascii="Arial" w:hAnsi="Arial" w:cs="Arial"/>
          <w:sz w:val="24"/>
          <w:szCs w:val="24"/>
        </w:rPr>
        <w:t>Technical skills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Assessing and planning skills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Observing skills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Research and evaluation skills</w:t>
      </w:r>
    </w:p>
    <w:p w:rsidR="00851530" w:rsidRDefault="00851530" w:rsidP="00851530">
      <w:pPr>
        <w:pStyle w:val="ListParagraph"/>
        <w:numPr>
          <w:ilvl w:val="0"/>
          <w:numId w:val="1"/>
        </w:numPr>
        <w:rPr>
          <w:rFonts w:ascii="Arial" w:hAnsi="Arial" w:cs="Arial"/>
          <w:sz w:val="24"/>
          <w:szCs w:val="24"/>
        </w:rPr>
      </w:pPr>
      <w:r>
        <w:rPr>
          <w:rFonts w:ascii="Arial" w:hAnsi="Arial" w:cs="Arial"/>
          <w:sz w:val="24"/>
          <w:szCs w:val="24"/>
        </w:rPr>
        <w:t>Tasks of supervision</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Direct assistance to teachers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Group development</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Professional development</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Curriculum development</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Action research: the school as the center of inquiry</w:t>
      </w:r>
    </w:p>
    <w:p w:rsidR="00851530" w:rsidRDefault="00851530" w:rsidP="00851530">
      <w:pPr>
        <w:pStyle w:val="ListParagraph"/>
        <w:numPr>
          <w:ilvl w:val="0"/>
          <w:numId w:val="1"/>
        </w:numPr>
        <w:rPr>
          <w:rFonts w:ascii="Arial" w:hAnsi="Arial" w:cs="Arial"/>
          <w:sz w:val="24"/>
          <w:szCs w:val="24"/>
        </w:rPr>
      </w:pPr>
      <w:r>
        <w:rPr>
          <w:rFonts w:ascii="Arial" w:hAnsi="Arial" w:cs="Arial"/>
          <w:sz w:val="24"/>
          <w:szCs w:val="24"/>
        </w:rPr>
        <w:t>Function of supervision</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Supervision, change, and school success</w:t>
      </w:r>
    </w:p>
    <w:p w:rsidR="00851530" w:rsidRPr="00390144" w:rsidRDefault="00851530" w:rsidP="00851530">
      <w:pPr>
        <w:pStyle w:val="ListParagraph"/>
        <w:numPr>
          <w:ilvl w:val="1"/>
          <w:numId w:val="1"/>
        </w:numPr>
        <w:rPr>
          <w:rFonts w:ascii="Arial" w:hAnsi="Arial" w:cs="Arial"/>
          <w:sz w:val="24"/>
          <w:szCs w:val="24"/>
        </w:rPr>
      </w:pPr>
      <w:r>
        <w:rPr>
          <w:rFonts w:ascii="Arial" w:hAnsi="Arial" w:cs="Arial"/>
          <w:sz w:val="24"/>
          <w:szCs w:val="24"/>
        </w:rPr>
        <w:t>Supervision for what? Democracy and the good school</w:t>
      </w:r>
    </w:p>
    <w:p w:rsidR="00851530" w:rsidRDefault="00851530" w:rsidP="004C55E9">
      <w:pPr>
        <w:rPr>
          <w:rFonts w:ascii="Arial" w:hAnsi="Arial" w:cs="Arial"/>
          <w:b/>
          <w:sz w:val="24"/>
          <w:szCs w:val="24"/>
          <w:u w:val="single"/>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Course Competencies</w:t>
      </w:r>
      <w:r w:rsidRPr="00242F91">
        <w:rPr>
          <w:rFonts w:ascii="Arial" w:hAnsi="Arial" w:cs="Arial"/>
          <w:b/>
          <w:sz w:val="24"/>
          <w:szCs w:val="24"/>
        </w:rPr>
        <w:t>:</w:t>
      </w:r>
    </w:p>
    <w:p w:rsidR="002C151E" w:rsidRPr="00C54CF7" w:rsidRDefault="002C151E" w:rsidP="00C54CF7">
      <w:pPr>
        <w:pStyle w:val="Heading2"/>
        <w:rPr>
          <w:rFonts w:ascii="Arial" w:hAnsi="Arial" w:cs="Arial"/>
          <w:b/>
          <w:color w:val="000000" w:themeColor="text1"/>
          <w:sz w:val="24"/>
          <w:szCs w:val="24"/>
        </w:rPr>
      </w:pPr>
      <w:r w:rsidRPr="00C54CF7">
        <w:rPr>
          <w:rFonts w:ascii="Arial" w:hAnsi="Arial" w:cs="Arial"/>
          <w:b/>
          <w:color w:val="000000" w:themeColor="text1"/>
          <w:sz w:val="24"/>
          <w:szCs w:val="24"/>
        </w:rPr>
        <w:t>DOMAIN I—SCHOOL CULTURE (S</w:t>
      </w:r>
      <w:r w:rsidR="00290718" w:rsidRPr="00C54CF7">
        <w:rPr>
          <w:rFonts w:ascii="Arial" w:hAnsi="Arial" w:cs="Arial"/>
          <w:b/>
          <w:color w:val="000000" w:themeColor="text1"/>
          <w:sz w:val="24"/>
          <w:szCs w:val="24"/>
        </w:rPr>
        <w:t>chool and Community Leadership)</w:t>
      </w:r>
    </w:p>
    <w:p w:rsidR="00290718" w:rsidRPr="00A57372" w:rsidRDefault="00290718" w:rsidP="00290718">
      <w:pPr>
        <w:spacing w:after="1"/>
        <w:ind w:left="-4" w:hanging="1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001: The </w:t>
      </w:r>
      <w:r w:rsidR="00E87875">
        <w:rPr>
          <w:rFonts w:ascii="Arial" w:hAnsi="Arial" w:cs="Arial"/>
          <w:b/>
          <w:sz w:val="24"/>
          <w:szCs w:val="24"/>
        </w:rPr>
        <w:t>entry-level</w:t>
      </w:r>
      <w:r w:rsidRPr="00A57372">
        <w:rPr>
          <w:rFonts w:ascii="Arial" w:hAnsi="Arial" w:cs="Arial"/>
          <w:b/>
          <w:sz w:val="24"/>
          <w:szCs w:val="24"/>
        </w:rPr>
        <w:t xml:space="preserve"> principal knows how to establish and implement a shared vision and culture of high expectations for all stakeholders (students, staff, parents, and c</w:t>
      </w:r>
      <w:r w:rsidR="00290718">
        <w:rPr>
          <w:rFonts w:ascii="Arial" w:hAnsi="Arial" w:cs="Arial"/>
          <w:b/>
          <w:sz w:val="24"/>
          <w:szCs w:val="24"/>
        </w:rPr>
        <w:t>ommunity).</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Aligns financial, human, and material resources to support implementation of a campus vision and mission </w:t>
      </w:r>
      <w:r w:rsidR="00593118" w:rsidRPr="00593118">
        <w:rPr>
          <w:rFonts w:ascii="Arial" w:hAnsi="Arial" w:cs="Arial"/>
          <w:b/>
          <w:sz w:val="24"/>
          <w:szCs w:val="24"/>
        </w:rPr>
        <w:t>(Not taught in this course)</w:t>
      </w:r>
      <w:r w:rsidRPr="00A57372">
        <w:rPr>
          <w:rFonts w:ascii="Arial" w:hAnsi="Arial" w:cs="Arial"/>
          <w:sz w:val="24"/>
          <w:szCs w:val="24"/>
        </w:rPr>
        <w:t xml:space="preserve">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r w:rsidR="00593118" w:rsidRPr="00593118">
        <w:rPr>
          <w:rFonts w:ascii="Arial" w:hAnsi="Arial" w:cs="Arial"/>
          <w:b/>
          <w:sz w:val="24"/>
          <w:szCs w:val="24"/>
        </w:rPr>
        <w:t>(Not taught in this course)</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Creates an atmosphere of safety that encourages the social, emotional, and physical we</w:t>
      </w:r>
      <w:r w:rsidR="00593118">
        <w:rPr>
          <w:rFonts w:ascii="Arial" w:hAnsi="Arial" w:cs="Arial"/>
          <w:sz w:val="24"/>
          <w:szCs w:val="24"/>
        </w:rPr>
        <w:t xml:space="preserve">ll-being of staff and students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Default="002C151E" w:rsidP="00290718">
      <w:pPr>
        <w:numPr>
          <w:ilvl w:val="0"/>
          <w:numId w:val="2"/>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p>
    <w:p w:rsidR="00290718" w:rsidRPr="00290718" w:rsidRDefault="00290718" w:rsidP="00290718">
      <w:pPr>
        <w:spacing w:after="4" w:line="257" w:lineRule="auto"/>
        <w:ind w:left="360"/>
        <w:rPr>
          <w:rFonts w:ascii="Arial" w:hAnsi="Arial" w:cs="Arial"/>
          <w:sz w:val="24"/>
          <w:szCs w:val="24"/>
        </w:rPr>
      </w:pPr>
    </w:p>
    <w:p w:rsidR="002C151E" w:rsidRDefault="00E87875" w:rsidP="00290718">
      <w:pPr>
        <w:spacing w:after="1"/>
        <w:ind w:left="-4" w:hanging="10"/>
        <w:rPr>
          <w:rFonts w:ascii="Arial" w:hAnsi="Arial" w:cs="Arial"/>
          <w:b/>
          <w:sz w:val="24"/>
          <w:szCs w:val="24"/>
        </w:rPr>
      </w:pPr>
      <w:r>
        <w:rPr>
          <w:rFonts w:ascii="Arial" w:hAnsi="Arial" w:cs="Arial"/>
          <w:b/>
          <w:sz w:val="24"/>
          <w:szCs w:val="24"/>
        </w:rPr>
        <w:t>Competency 002: The</w:t>
      </w:r>
      <w:r w:rsidRPr="00A57372">
        <w:rPr>
          <w:rFonts w:ascii="Arial" w:hAnsi="Arial" w:cs="Arial"/>
          <w:b/>
          <w:sz w:val="24"/>
          <w:szCs w:val="24"/>
        </w:rPr>
        <w:t xml:space="preserve"> </w:t>
      </w:r>
      <w:r>
        <w:rPr>
          <w:rFonts w:ascii="Arial" w:hAnsi="Arial" w:cs="Arial"/>
          <w:b/>
          <w:sz w:val="24"/>
          <w:szCs w:val="24"/>
        </w:rPr>
        <w:t>entry-level</w:t>
      </w:r>
      <w:r w:rsidR="002C151E" w:rsidRPr="00A57372">
        <w:rPr>
          <w:rFonts w:ascii="Arial" w:hAnsi="Arial" w:cs="Arial"/>
          <w:b/>
          <w:sz w:val="24"/>
          <w:szCs w:val="24"/>
        </w:rPr>
        <w:t xml:space="preserve"> principal knows how to work with stakeholders as key partner</w:t>
      </w:r>
      <w:r w:rsidR="00290718">
        <w:rPr>
          <w:rFonts w:ascii="Arial" w:hAnsi="Arial" w:cs="Arial"/>
          <w:b/>
          <w:sz w:val="24"/>
          <w:szCs w:val="24"/>
        </w:rPr>
        <w:t>s to support student learning.</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r w:rsidR="00593118" w:rsidRPr="00593118">
        <w:rPr>
          <w:rFonts w:ascii="Arial" w:hAnsi="Arial" w:cs="Arial"/>
          <w:b/>
          <w:sz w:val="24"/>
          <w:szCs w:val="24"/>
        </w:rPr>
        <w:t>(Not taught in this course)</w:t>
      </w:r>
    </w:p>
    <w:p w:rsidR="002C151E" w:rsidRDefault="002C151E" w:rsidP="00290718">
      <w:pPr>
        <w:numPr>
          <w:ilvl w:val="0"/>
          <w:numId w:val="3"/>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w:t>
      </w:r>
      <w:r w:rsidR="00290718">
        <w:rPr>
          <w:rFonts w:ascii="Arial" w:hAnsi="Arial" w:cs="Arial"/>
          <w:sz w:val="24"/>
          <w:szCs w:val="24"/>
        </w:rPr>
        <w:t>ral part of the campus culture</w:t>
      </w:r>
    </w:p>
    <w:p w:rsidR="00290718" w:rsidRPr="00290718" w:rsidRDefault="00290718" w:rsidP="00290718">
      <w:pPr>
        <w:spacing w:after="4" w:line="257" w:lineRule="auto"/>
        <w:ind w:left="360"/>
        <w:rPr>
          <w:rFonts w:ascii="Arial" w:hAnsi="Arial" w:cs="Arial"/>
          <w:sz w:val="24"/>
          <w:szCs w:val="24"/>
        </w:rPr>
      </w:pPr>
    </w:p>
    <w:p w:rsidR="002C151E" w:rsidRPr="00C54CF7" w:rsidRDefault="002C151E" w:rsidP="00C54CF7">
      <w:pPr>
        <w:pStyle w:val="Heading2"/>
        <w:rPr>
          <w:rFonts w:ascii="Arial" w:hAnsi="Arial" w:cs="Arial"/>
          <w:b/>
          <w:color w:val="000000" w:themeColor="text1"/>
          <w:sz w:val="24"/>
          <w:szCs w:val="24"/>
        </w:rPr>
      </w:pPr>
      <w:r w:rsidRPr="00B30A62">
        <w:rPr>
          <w:rFonts w:ascii="Arial" w:hAnsi="Arial" w:cs="Arial"/>
          <w:b/>
          <w:color w:val="000000" w:themeColor="text1"/>
          <w:sz w:val="24"/>
          <w:szCs w:val="24"/>
        </w:rPr>
        <w:t>DOMAIN II—LEADING LEARNING (Instructional Le</w:t>
      </w:r>
      <w:r w:rsidR="00290718" w:rsidRPr="00B30A62">
        <w:rPr>
          <w:rFonts w:ascii="Arial" w:hAnsi="Arial" w:cs="Arial"/>
          <w:b/>
          <w:color w:val="000000" w:themeColor="text1"/>
          <w:sz w:val="24"/>
          <w:szCs w:val="24"/>
        </w:rPr>
        <w:t>adership/Teaching and Learning)</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Competency 003: The </w:t>
      </w:r>
      <w:r w:rsidR="00E87875">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 </w:t>
      </w:r>
    </w:p>
    <w:p w:rsidR="002C151E" w:rsidRPr="00A57372" w:rsidRDefault="002C151E" w:rsidP="002C151E">
      <w:pPr>
        <w:spacing w:after="90" w:line="259" w:lineRule="auto"/>
        <w:ind w:left="1"/>
        <w:rPr>
          <w:rFonts w:ascii="Arial" w:hAnsi="Arial" w:cs="Arial"/>
          <w:sz w:val="24"/>
          <w:szCs w:val="24"/>
        </w:rPr>
      </w:pPr>
      <w:r w:rsidRPr="00A57372">
        <w:rPr>
          <w:rFonts w:ascii="Arial" w:hAnsi="Arial" w:cs="Arial"/>
          <w:sz w:val="24"/>
          <w:szCs w:val="24"/>
        </w:rPr>
        <w:t xml:space="preserve"> </w:t>
      </w:r>
      <w:r w:rsidR="00593118">
        <w:rPr>
          <w:rFonts w:ascii="Arial" w:hAnsi="Arial" w:cs="Arial"/>
          <w:sz w:val="24"/>
          <w:szCs w:val="24"/>
        </w:rPr>
        <w:t>-</w:t>
      </w:r>
    </w:p>
    <w:p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Facilitates the use of sound, research-based practice in the development, implementation, coordination, and evaluation of campus curricular, co</w:t>
      </w:r>
      <w:r w:rsidR="00593118">
        <w:rPr>
          <w:rFonts w:ascii="Arial" w:hAnsi="Arial" w:cs="Arial"/>
          <w:sz w:val="24"/>
          <w:szCs w:val="24"/>
        </w:rPr>
        <w:t>-</w:t>
      </w:r>
      <w:r w:rsidRPr="00A57372">
        <w:rPr>
          <w:rFonts w:ascii="Arial" w:hAnsi="Arial" w:cs="Arial"/>
          <w:sz w:val="24"/>
          <w:szCs w:val="24"/>
        </w:rPr>
        <w:t xml:space="preserve">curricular, and extracurricular programs to fulfill academic, development, social, and cultural needs  </w:t>
      </w:r>
    </w:p>
    <w:p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Implements a rigorous curriculum that is aligned with state standards, including college and career-readiness stand</w:t>
      </w:r>
      <w:r w:rsidR="00593118">
        <w:rPr>
          <w:rFonts w:ascii="Arial" w:hAnsi="Arial" w:cs="Arial"/>
          <w:sz w:val="24"/>
          <w:szCs w:val="24"/>
        </w:rPr>
        <w:t xml:space="preserve">ards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r w:rsidR="00593118" w:rsidRPr="00593118">
        <w:rPr>
          <w:rFonts w:ascii="Arial" w:hAnsi="Arial" w:cs="Arial"/>
          <w:b/>
          <w:sz w:val="24"/>
          <w:szCs w:val="24"/>
        </w:rPr>
        <w:t>(Not taught in this course)</w:t>
      </w:r>
    </w:p>
    <w:p w:rsidR="002C151E" w:rsidRPr="00A57372" w:rsidRDefault="002C151E" w:rsidP="002C151E">
      <w:pPr>
        <w:ind w:left="36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004: The </w:t>
      </w:r>
      <w:r w:rsidR="00E87875">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w:t>
      </w:r>
      <w:r w:rsidR="00290718">
        <w:rPr>
          <w:rFonts w:ascii="Arial" w:hAnsi="Arial" w:cs="Arial"/>
          <w:b/>
          <w:sz w:val="24"/>
          <w:szCs w:val="24"/>
        </w:rPr>
        <w:t>eness and student achievement.</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Monitors and ensures staff use of multiple forms of student data to inform instruction and intervention decisions that maximizes instructional effecti</w:t>
      </w:r>
      <w:r w:rsidR="00593118">
        <w:rPr>
          <w:rFonts w:ascii="Arial" w:hAnsi="Arial" w:cs="Arial"/>
          <w:sz w:val="24"/>
          <w:szCs w:val="24"/>
        </w:rPr>
        <w:t xml:space="preserve">veness and student achievement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2C151E" w:rsidRDefault="002C151E" w:rsidP="00290718">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w:t>
      </w:r>
      <w:r w:rsidR="00290718">
        <w:rPr>
          <w:rFonts w:ascii="Arial" w:hAnsi="Arial" w:cs="Arial"/>
          <w:sz w:val="24"/>
          <w:szCs w:val="24"/>
        </w:rPr>
        <w:t>ns</w:t>
      </w:r>
    </w:p>
    <w:p w:rsidR="00290718" w:rsidRPr="00290718" w:rsidRDefault="00290718" w:rsidP="00290718">
      <w:pPr>
        <w:spacing w:after="4" w:line="257" w:lineRule="auto"/>
        <w:ind w:left="360"/>
        <w:rPr>
          <w:rFonts w:ascii="Arial" w:hAnsi="Arial" w:cs="Arial"/>
          <w:sz w:val="24"/>
          <w:szCs w:val="24"/>
        </w:rPr>
      </w:pPr>
    </w:p>
    <w:p w:rsidR="002C151E" w:rsidRPr="00B30A62" w:rsidRDefault="002C151E" w:rsidP="00B30A62">
      <w:pPr>
        <w:pStyle w:val="Heading2"/>
        <w:rPr>
          <w:rFonts w:ascii="Arial" w:hAnsi="Arial" w:cs="Arial"/>
          <w:b/>
          <w:color w:val="auto"/>
          <w:sz w:val="24"/>
          <w:szCs w:val="24"/>
        </w:rPr>
      </w:pPr>
      <w:r w:rsidRPr="00B30A62">
        <w:rPr>
          <w:rFonts w:ascii="Arial" w:hAnsi="Arial" w:cs="Arial"/>
          <w:b/>
          <w:color w:val="auto"/>
          <w:sz w:val="24"/>
          <w:szCs w:val="24"/>
        </w:rPr>
        <w:t>DOMAIN III—HUMAN CAPI</w:t>
      </w:r>
      <w:r w:rsidR="00290718" w:rsidRPr="00B30A62">
        <w:rPr>
          <w:rFonts w:ascii="Arial" w:hAnsi="Arial" w:cs="Arial"/>
          <w:b/>
          <w:color w:val="auto"/>
          <w:sz w:val="24"/>
          <w:szCs w:val="24"/>
        </w:rPr>
        <w:t>TAL (Human Resource Management)</w:t>
      </w:r>
    </w:p>
    <w:p w:rsidR="00290718" w:rsidRPr="00A57372" w:rsidRDefault="00290718" w:rsidP="00290718">
      <w:pPr>
        <w:spacing w:after="1"/>
        <w:ind w:left="-4" w:hanging="1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005: The </w:t>
      </w:r>
      <w:r w:rsidR="00E87875">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w:t>
      </w:r>
      <w:r w:rsidR="00290718">
        <w:rPr>
          <w:rFonts w:ascii="Arial" w:hAnsi="Arial" w:cs="Arial"/>
          <w:b/>
          <w:sz w:val="24"/>
          <w:szCs w:val="24"/>
        </w:rPr>
        <w:t>strives to grow professionally.</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2C151E" w:rsidRDefault="002C151E" w:rsidP="00290718">
      <w:pPr>
        <w:numPr>
          <w:ilvl w:val="0"/>
          <w:numId w:val="6"/>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w:t>
      </w:r>
      <w:r w:rsidR="00290718">
        <w:rPr>
          <w:rFonts w:ascii="Arial" w:hAnsi="Arial" w:cs="Arial"/>
          <w:sz w:val="24"/>
          <w:szCs w:val="24"/>
        </w:rPr>
        <w:t xml:space="preserve"> campus and district leadership</w:t>
      </w:r>
    </w:p>
    <w:p w:rsidR="00290718" w:rsidRPr="00290718" w:rsidRDefault="00290718" w:rsidP="00290718">
      <w:pPr>
        <w:spacing w:after="4" w:line="257" w:lineRule="auto"/>
        <w:ind w:left="360"/>
        <w:rPr>
          <w:rFonts w:ascii="Arial" w:hAnsi="Arial" w:cs="Arial"/>
          <w:sz w:val="24"/>
          <w:szCs w:val="24"/>
        </w:rPr>
      </w:pPr>
    </w:p>
    <w:p w:rsidR="002C151E" w:rsidRPr="00A57372" w:rsidRDefault="002C151E" w:rsidP="00290718">
      <w:pPr>
        <w:spacing w:after="1"/>
        <w:ind w:left="-4" w:hanging="10"/>
        <w:rPr>
          <w:rFonts w:ascii="Arial" w:hAnsi="Arial" w:cs="Arial"/>
          <w:sz w:val="24"/>
          <w:szCs w:val="24"/>
        </w:rPr>
      </w:pPr>
      <w:r w:rsidRPr="00A57372">
        <w:rPr>
          <w:rFonts w:ascii="Arial" w:hAnsi="Arial" w:cs="Arial"/>
          <w:b/>
          <w:sz w:val="24"/>
          <w:szCs w:val="24"/>
        </w:rPr>
        <w:t xml:space="preserve">Competency 006: The </w:t>
      </w:r>
      <w:r w:rsidR="00E87875">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w:t>
      </w:r>
      <w:r w:rsidR="00290718">
        <w:rPr>
          <w:rFonts w:ascii="Arial" w:hAnsi="Arial" w:cs="Arial"/>
          <w:b/>
          <w:sz w:val="24"/>
          <w:szCs w:val="24"/>
        </w:rPr>
        <w:t xml:space="preserve"> teacher excellence and growth.</w:t>
      </w:r>
    </w:p>
    <w:p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2C151E" w:rsidRDefault="002C151E" w:rsidP="00290718">
      <w:pPr>
        <w:numPr>
          <w:ilvl w:val="0"/>
          <w:numId w:val="7"/>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w:t>
      </w:r>
      <w:r w:rsidR="00290718">
        <w:rPr>
          <w:rFonts w:ascii="Arial" w:hAnsi="Arial" w:cs="Arial"/>
          <w:sz w:val="24"/>
          <w:szCs w:val="24"/>
        </w:rPr>
        <w:t xml:space="preserve"> and dismissal of campus staff</w:t>
      </w:r>
    </w:p>
    <w:p w:rsidR="00290718" w:rsidRPr="00290718" w:rsidRDefault="00290718" w:rsidP="00290718">
      <w:pPr>
        <w:spacing w:after="4" w:line="257" w:lineRule="auto"/>
        <w:ind w:left="360"/>
        <w:rPr>
          <w:rFonts w:ascii="Arial" w:hAnsi="Arial" w:cs="Arial"/>
          <w:sz w:val="24"/>
          <w:szCs w:val="24"/>
        </w:rPr>
      </w:pPr>
    </w:p>
    <w:p w:rsidR="002C151E" w:rsidRPr="000E2247" w:rsidRDefault="002C151E" w:rsidP="000E2247">
      <w:pPr>
        <w:pStyle w:val="Heading2"/>
        <w:rPr>
          <w:rFonts w:ascii="Arial" w:hAnsi="Arial" w:cs="Arial"/>
          <w:b/>
          <w:color w:val="auto"/>
          <w:sz w:val="24"/>
          <w:szCs w:val="24"/>
        </w:rPr>
      </w:pPr>
      <w:r w:rsidRPr="000E2247">
        <w:rPr>
          <w:rFonts w:ascii="Arial" w:hAnsi="Arial" w:cs="Arial"/>
          <w:b/>
          <w:color w:val="auto"/>
          <w:sz w:val="24"/>
          <w:szCs w:val="24"/>
        </w:rPr>
        <w:t>DOMAIN IV—EXECUTIVE LEADERSHIP (Communication</w:t>
      </w:r>
      <w:r w:rsidR="00290718" w:rsidRPr="000E2247">
        <w:rPr>
          <w:rFonts w:ascii="Arial" w:hAnsi="Arial" w:cs="Arial"/>
          <w:b/>
          <w:color w:val="auto"/>
          <w:sz w:val="24"/>
          <w:szCs w:val="24"/>
        </w:rPr>
        <w:t xml:space="preserve"> and Organizational Management)</w:t>
      </w:r>
    </w:p>
    <w:p w:rsidR="00290718" w:rsidRPr="00A57372" w:rsidRDefault="00290718" w:rsidP="00290718">
      <w:pPr>
        <w:spacing w:after="1"/>
        <w:ind w:left="-4" w:hanging="1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007: The </w:t>
      </w:r>
      <w:r w:rsidR="00E87875">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w:t>
      </w:r>
      <w:r w:rsidR="00290718">
        <w:rPr>
          <w:rFonts w:ascii="Arial" w:hAnsi="Arial" w:cs="Arial"/>
          <w:b/>
          <w:sz w:val="24"/>
          <w:szCs w:val="24"/>
        </w:rPr>
        <w:t>egies for particular audiences.</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w:t>
      </w:r>
      <w:r w:rsidR="00593118">
        <w:rPr>
          <w:rFonts w:ascii="Arial" w:hAnsi="Arial" w:cs="Arial"/>
          <w:sz w:val="24"/>
          <w:szCs w:val="24"/>
        </w:rPr>
        <w:t xml:space="preserve">the needs of various audiences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r w:rsidR="00593118" w:rsidRPr="00593118">
        <w:rPr>
          <w:rFonts w:ascii="Arial" w:hAnsi="Arial" w:cs="Arial"/>
          <w:b/>
          <w:sz w:val="24"/>
          <w:szCs w:val="24"/>
        </w:rPr>
        <w:t>(Not taught in this course)</w:t>
      </w:r>
    </w:p>
    <w:p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r w:rsidR="00593118" w:rsidRPr="00593118">
        <w:rPr>
          <w:rFonts w:ascii="Arial" w:hAnsi="Arial" w:cs="Arial"/>
          <w:b/>
          <w:sz w:val="24"/>
          <w:szCs w:val="24"/>
        </w:rPr>
        <w:t>(Not taught in this course)</w:t>
      </w:r>
    </w:p>
    <w:p w:rsidR="002C151E" w:rsidRDefault="002C151E" w:rsidP="00290718">
      <w:pPr>
        <w:numPr>
          <w:ilvl w:val="0"/>
          <w:numId w:val="8"/>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r w:rsidR="00593118">
        <w:rPr>
          <w:rFonts w:ascii="Arial" w:hAnsi="Arial" w:cs="Arial"/>
          <w:sz w:val="24"/>
          <w:szCs w:val="24"/>
        </w:rPr>
        <w:t xml:space="preserve"> </w:t>
      </w:r>
      <w:r w:rsidR="00593118" w:rsidRPr="00593118">
        <w:rPr>
          <w:rFonts w:ascii="Arial" w:hAnsi="Arial" w:cs="Arial"/>
          <w:b/>
          <w:sz w:val="24"/>
          <w:szCs w:val="24"/>
        </w:rPr>
        <w:t>(Not taught in this course)</w:t>
      </w:r>
    </w:p>
    <w:p w:rsidR="00290718" w:rsidRPr="00290718" w:rsidRDefault="00290718" w:rsidP="00290718">
      <w:pPr>
        <w:spacing w:after="4" w:line="257" w:lineRule="auto"/>
        <w:ind w:left="36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008: The </w:t>
      </w:r>
      <w:r w:rsidR="00E87875">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w:t>
      </w:r>
      <w:r w:rsidR="00290718">
        <w:rPr>
          <w:rFonts w:ascii="Arial" w:hAnsi="Arial" w:cs="Arial"/>
          <w:b/>
          <w:sz w:val="24"/>
          <w:szCs w:val="24"/>
        </w:rPr>
        <w:t>iliency, and change management.</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w:t>
      </w:r>
      <w:r w:rsidR="00593118">
        <w:rPr>
          <w:rFonts w:ascii="Arial" w:hAnsi="Arial" w:cs="Arial"/>
          <w:sz w:val="24"/>
          <w:szCs w:val="24"/>
        </w:rPr>
        <w:t xml:space="preserve">timely, high-quality decisions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Develops, implements, and evaluates systems and processes for organizational effectiveness to keep staff inspired an</w:t>
      </w:r>
      <w:r w:rsidR="00593118">
        <w:rPr>
          <w:rFonts w:ascii="Arial" w:hAnsi="Arial" w:cs="Arial"/>
          <w:sz w:val="24"/>
          <w:szCs w:val="24"/>
        </w:rPr>
        <w:t xml:space="preserve">d focused on the campus vision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Default="002C151E" w:rsidP="00290718">
      <w:pPr>
        <w:numPr>
          <w:ilvl w:val="0"/>
          <w:numId w:val="9"/>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r w:rsidR="00593118">
        <w:rPr>
          <w:rFonts w:ascii="Arial" w:hAnsi="Arial" w:cs="Arial"/>
          <w:sz w:val="24"/>
          <w:szCs w:val="24"/>
        </w:rPr>
        <w:t xml:space="preserve"> </w:t>
      </w:r>
      <w:r w:rsidR="00593118" w:rsidRPr="00593118">
        <w:rPr>
          <w:rFonts w:ascii="Arial" w:hAnsi="Arial" w:cs="Arial"/>
          <w:b/>
          <w:sz w:val="24"/>
          <w:szCs w:val="24"/>
        </w:rPr>
        <w:t>(Not taught in this course)</w:t>
      </w:r>
    </w:p>
    <w:p w:rsidR="00290718" w:rsidRPr="00290718" w:rsidRDefault="00290718" w:rsidP="00290718">
      <w:pPr>
        <w:spacing w:after="4" w:line="257" w:lineRule="auto"/>
        <w:ind w:left="360"/>
        <w:rPr>
          <w:rFonts w:ascii="Arial" w:hAnsi="Arial" w:cs="Arial"/>
          <w:sz w:val="24"/>
          <w:szCs w:val="24"/>
        </w:rPr>
      </w:pPr>
    </w:p>
    <w:p w:rsidR="002C151E" w:rsidRPr="000E2247" w:rsidRDefault="002C151E" w:rsidP="000E2247">
      <w:pPr>
        <w:pStyle w:val="Heading2"/>
        <w:rPr>
          <w:rFonts w:ascii="Arial" w:hAnsi="Arial" w:cs="Arial"/>
          <w:b/>
          <w:color w:val="auto"/>
          <w:sz w:val="24"/>
          <w:szCs w:val="24"/>
        </w:rPr>
      </w:pPr>
      <w:r w:rsidRPr="000E2247">
        <w:rPr>
          <w:rFonts w:ascii="Arial" w:hAnsi="Arial" w:cs="Arial"/>
          <w:b/>
          <w:color w:val="auto"/>
          <w:sz w:val="24"/>
          <w:szCs w:val="24"/>
        </w:rPr>
        <w:t>DOMAIN V—STRATEGIC OPERATIONS (Ali</w:t>
      </w:r>
      <w:r w:rsidR="00290718" w:rsidRPr="000E2247">
        <w:rPr>
          <w:rFonts w:ascii="Arial" w:hAnsi="Arial" w:cs="Arial"/>
          <w:b/>
          <w:color w:val="auto"/>
          <w:sz w:val="24"/>
          <w:szCs w:val="24"/>
        </w:rPr>
        <w:t>gnment and Resource Allocation)</w:t>
      </w:r>
    </w:p>
    <w:p w:rsidR="00290718" w:rsidRPr="00A57372" w:rsidRDefault="00290718" w:rsidP="00290718">
      <w:pPr>
        <w:spacing w:after="1"/>
        <w:ind w:left="-4" w:hanging="1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009: The </w:t>
      </w:r>
      <w:r w:rsidR="00E87875">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w:t>
      </w:r>
      <w:r w:rsidR="00290718">
        <w:rPr>
          <w:rFonts w:ascii="Arial" w:hAnsi="Arial" w:cs="Arial"/>
          <w:b/>
          <w:sz w:val="24"/>
          <w:szCs w:val="24"/>
        </w:rPr>
        <w:t xml:space="preserve"> and positive student outcomes.</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Allocates resources effectively (e.g., staff time, master schedule, dollars, and tools), aligning them with school objectives and goals, and works to access additional resources</w:t>
      </w:r>
      <w:r w:rsidR="000C6F0E">
        <w:rPr>
          <w:rFonts w:ascii="Arial" w:hAnsi="Arial" w:cs="Arial"/>
          <w:sz w:val="24"/>
          <w:szCs w:val="24"/>
        </w:rPr>
        <w:t xml:space="preserve"> as needed to support learning </w:t>
      </w:r>
      <w:r w:rsidR="000C6F0E" w:rsidRPr="00593118">
        <w:rPr>
          <w:rFonts w:ascii="Arial" w:hAnsi="Arial" w:cs="Arial"/>
          <w:b/>
          <w:sz w:val="24"/>
          <w:szCs w:val="24"/>
        </w:rPr>
        <w:t>(Not taught in this course)</w:t>
      </w:r>
      <w:r w:rsidR="000C6F0E" w:rsidRPr="00A57372">
        <w:rPr>
          <w:rFonts w:ascii="Arial" w:hAnsi="Arial" w:cs="Arial"/>
          <w:sz w:val="24"/>
          <w:szCs w:val="24"/>
        </w:rPr>
        <w:t xml:space="preserve">  </w:t>
      </w:r>
    </w:p>
    <w:p w:rsidR="002C151E" w:rsidRDefault="002C151E" w:rsidP="00290718">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accountability f</w:t>
      </w:r>
      <w:r w:rsidR="00290718">
        <w:rPr>
          <w:rFonts w:ascii="Arial" w:hAnsi="Arial" w:cs="Arial"/>
          <w:sz w:val="24"/>
          <w:szCs w:val="24"/>
        </w:rPr>
        <w:t>or campus goal attainment</w:t>
      </w:r>
    </w:p>
    <w:p w:rsidR="00290718" w:rsidRPr="00290718" w:rsidRDefault="00290718" w:rsidP="00290718">
      <w:pPr>
        <w:spacing w:after="4" w:line="257" w:lineRule="auto"/>
        <w:ind w:left="36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010: The </w:t>
      </w:r>
      <w:r w:rsidR="00E87875">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w:t>
      </w:r>
      <w:r w:rsidR="00290718">
        <w:rPr>
          <w:rFonts w:ascii="Arial" w:hAnsi="Arial" w:cs="Arial"/>
          <w:b/>
          <w:sz w:val="24"/>
          <w:szCs w:val="24"/>
        </w:rPr>
        <w:t>re a safe learning environment.</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Facilitates the effective coordination of campus curricular, co</w:t>
      </w:r>
      <w:r w:rsidR="000C6F0E">
        <w:rPr>
          <w:rFonts w:ascii="Arial" w:hAnsi="Arial" w:cs="Arial"/>
          <w:sz w:val="24"/>
          <w:szCs w:val="24"/>
        </w:rPr>
        <w:t>-</w:t>
      </w:r>
      <w:r w:rsidRPr="00A57372">
        <w:rPr>
          <w:rFonts w:ascii="Arial" w:hAnsi="Arial" w:cs="Arial"/>
          <w:sz w:val="24"/>
          <w:szCs w:val="24"/>
        </w:rPr>
        <w:t xml:space="preserve">curricular, and extracurricular programs in relation to other school district programs to fulfill the academic, developmental, social, and cultural needs of students  </w:t>
      </w:r>
    </w:p>
    <w:p w:rsidR="000C6F0E" w:rsidRDefault="002C151E" w:rsidP="000C6F0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0C6F0E" w:rsidRDefault="002C151E" w:rsidP="00290718">
      <w:pPr>
        <w:numPr>
          <w:ilvl w:val="0"/>
          <w:numId w:val="11"/>
        </w:numPr>
        <w:spacing w:after="4" w:line="257" w:lineRule="auto"/>
        <w:ind w:hanging="360"/>
        <w:rPr>
          <w:rFonts w:ascii="Arial" w:hAnsi="Arial" w:cs="Arial"/>
          <w:sz w:val="24"/>
          <w:szCs w:val="24"/>
        </w:rPr>
      </w:pPr>
      <w:r w:rsidRPr="000C6F0E">
        <w:rPr>
          <w:rFonts w:ascii="Arial" w:hAnsi="Arial" w:cs="Arial"/>
          <w:sz w:val="24"/>
          <w:szCs w:val="24"/>
        </w:rPr>
        <w:t>Implements strategies for student discipline and attendance in a manner that ensures</w:t>
      </w:r>
      <w:r w:rsidR="000C6F0E" w:rsidRPr="000C6F0E">
        <w:rPr>
          <w:rFonts w:ascii="Arial" w:hAnsi="Arial" w:cs="Arial"/>
          <w:sz w:val="24"/>
          <w:szCs w:val="24"/>
        </w:rPr>
        <w:t xml:space="preserve"> student safety, consistency, </w:t>
      </w:r>
      <w:r w:rsidRPr="000C6F0E">
        <w:rPr>
          <w:rFonts w:ascii="Arial" w:hAnsi="Arial" w:cs="Arial"/>
          <w:sz w:val="24"/>
          <w:szCs w:val="24"/>
        </w:rPr>
        <w:t>and equity and that legal requirements are met (e.g., due process, SPED requirements)</w:t>
      </w:r>
      <w:r w:rsidR="000C6F0E">
        <w:rPr>
          <w:rFonts w:ascii="Arial" w:hAnsi="Arial" w:cs="Arial"/>
          <w:sz w:val="24"/>
          <w:szCs w:val="24"/>
        </w:rPr>
        <w:t xml:space="preserve"> </w:t>
      </w:r>
      <w:r w:rsidR="000C6F0E" w:rsidRPr="00593118">
        <w:rPr>
          <w:rFonts w:ascii="Arial" w:hAnsi="Arial" w:cs="Arial"/>
          <w:b/>
          <w:sz w:val="24"/>
          <w:szCs w:val="24"/>
        </w:rPr>
        <w:t>(Not taught in this course)</w:t>
      </w:r>
    </w:p>
    <w:p w:rsidR="00290718" w:rsidRPr="00290718" w:rsidRDefault="00290718" w:rsidP="00290718">
      <w:pPr>
        <w:spacing w:after="4" w:line="257" w:lineRule="auto"/>
        <w:ind w:left="360"/>
        <w:rPr>
          <w:rFonts w:ascii="Arial" w:hAnsi="Arial" w:cs="Arial"/>
          <w:sz w:val="24"/>
          <w:szCs w:val="24"/>
        </w:rPr>
      </w:pPr>
    </w:p>
    <w:p w:rsidR="002C151E" w:rsidRPr="000521E5" w:rsidRDefault="002C151E" w:rsidP="000521E5">
      <w:pPr>
        <w:pStyle w:val="Heading2"/>
        <w:rPr>
          <w:rFonts w:ascii="Arial" w:hAnsi="Arial" w:cs="Arial"/>
          <w:b/>
          <w:color w:val="auto"/>
          <w:sz w:val="24"/>
          <w:szCs w:val="24"/>
        </w:rPr>
      </w:pPr>
      <w:r w:rsidRPr="000521E5">
        <w:rPr>
          <w:rFonts w:ascii="Arial" w:hAnsi="Arial" w:cs="Arial"/>
          <w:b/>
          <w:color w:val="auto"/>
          <w:sz w:val="24"/>
          <w:szCs w:val="24"/>
        </w:rPr>
        <w:t>DOMAIN V</w:t>
      </w:r>
      <w:r w:rsidR="00290718" w:rsidRPr="000521E5">
        <w:rPr>
          <w:rFonts w:ascii="Arial" w:hAnsi="Arial" w:cs="Arial"/>
          <w:b/>
          <w:color w:val="auto"/>
          <w:sz w:val="24"/>
          <w:szCs w:val="24"/>
        </w:rPr>
        <w:t>I—ETHICS, EQUITY, AND DIVERSITY</w:t>
      </w:r>
    </w:p>
    <w:p w:rsidR="00290718" w:rsidRPr="00A57372" w:rsidRDefault="00290718" w:rsidP="00290718">
      <w:pPr>
        <w:spacing w:after="1"/>
        <w:ind w:left="-4" w:hanging="1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011: The </w:t>
      </w:r>
      <w:r w:rsidR="00E87875">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w:t>
      </w:r>
      <w:r w:rsidR="00290718">
        <w:rPr>
          <w:rFonts w:ascii="Arial" w:hAnsi="Arial" w:cs="Arial"/>
          <w:b/>
          <w:sz w:val="24"/>
          <w:szCs w:val="24"/>
        </w:rPr>
        <w:t>cators, programs, and services.</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r w:rsidR="000C6F0E" w:rsidRPr="00593118">
        <w:rPr>
          <w:rFonts w:ascii="Arial" w:hAnsi="Arial" w:cs="Arial"/>
          <w:b/>
          <w:sz w:val="24"/>
          <w:szCs w:val="24"/>
        </w:rPr>
        <w:t>(Not taught in this course)</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Implements strategies to ensure that all students have access to effective educators and con</w:t>
      </w:r>
      <w:r w:rsidR="000C6F0E">
        <w:rPr>
          <w:rFonts w:ascii="Arial" w:hAnsi="Arial" w:cs="Arial"/>
          <w:sz w:val="24"/>
          <w:szCs w:val="24"/>
        </w:rPr>
        <w:t xml:space="preserve">tinuous opportunities to learn </w:t>
      </w:r>
      <w:r w:rsidR="000C6F0E" w:rsidRPr="00593118">
        <w:rPr>
          <w:rFonts w:ascii="Arial" w:hAnsi="Arial" w:cs="Arial"/>
          <w:b/>
          <w:sz w:val="24"/>
          <w:szCs w:val="24"/>
        </w:rPr>
        <w:t>(Not taught in this course)</w:t>
      </w:r>
      <w:r w:rsidR="000C6F0E" w:rsidRPr="00A57372">
        <w:rPr>
          <w:rFonts w:ascii="Arial" w:hAnsi="Arial" w:cs="Arial"/>
          <w:sz w:val="24"/>
          <w:szCs w:val="24"/>
        </w:rPr>
        <w:t xml:space="preserve">  </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Promotes awareness and appreciation of diversity throughout the campus community (e.g., learning differences, multicultural awareness, gender sensitivity, and ethnic appreciation)</w:t>
      </w:r>
      <w:r w:rsidR="000C6F0E">
        <w:rPr>
          <w:rFonts w:ascii="Arial" w:hAnsi="Arial" w:cs="Arial"/>
          <w:sz w:val="24"/>
          <w:szCs w:val="24"/>
        </w:rPr>
        <w:t xml:space="preserve"> </w:t>
      </w:r>
      <w:r w:rsidR="000C6F0E" w:rsidRPr="00593118">
        <w:rPr>
          <w:rFonts w:ascii="Arial" w:hAnsi="Arial" w:cs="Arial"/>
          <w:b/>
          <w:sz w:val="24"/>
          <w:szCs w:val="24"/>
        </w:rPr>
        <w:t>(Not taught in this course)</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r w:rsidR="000C6F0E" w:rsidRPr="00593118">
        <w:rPr>
          <w:rFonts w:ascii="Arial" w:hAnsi="Arial" w:cs="Arial"/>
          <w:b/>
          <w:sz w:val="24"/>
          <w:szCs w:val="24"/>
        </w:rPr>
        <w:t>(Not taught in this course)</w:t>
      </w:r>
    </w:p>
    <w:p w:rsidR="00290718" w:rsidRDefault="002C151E" w:rsidP="00290718">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r w:rsidR="000C6F0E" w:rsidRPr="00593118">
        <w:rPr>
          <w:rFonts w:ascii="Arial" w:hAnsi="Arial" w:cs="Arial"/>
          <w:b/>
          <w:sz w:val="24"/>
          <w:szCs w:val="24"/>
        </w:rPr>
        <w:t>(Not taught in this course)</w:t>
      </w:r>
    </w:p>
    <w:p w:rsidR="002C151E" w:rsidRPr="00290718" w:rsidRDefault="002C151E" w:rsidP="00290718">
      <w:pPr>
        <w:numPr>
          <w:ilvl w:val="0"/>
          <w:numId w:val="12"/>
        </w:numPr>
        <w:spacing w:after="4" w:line="257" w:lineRule="auto"/>
        <w:ind w:hanging="360"/>
        <w:rPr>
          <w:rFonts w:ascii="Arial" w:hAnsi="Arial" w:cs="Arial"/>
          <w:sz w:val="24"/>
          <w:szCs w:val="24"/>
        </w:rPr>
      </w:pPr>
      <w:r w:rsidRPr="00290718">
        <w:rPr>
          <w:rFonts w:ascii="Arial" w:hAnsi="Arial" w:cs="Arial"/>
          <w:sz w:val="24"/>
          <w:szCs w:val="24"/>
        </w:rPr>
        <w:t>Articulates the importance of education</w:t>
      </w:r>
      <w:r w:rsidR="00290718" w:rsidRPr="00290718">
        <w:rPr>
          <w:rFonts w:ascii="Arial" w:hAnsi="Arial" w:cs="Arial"/>
          <w:sz w:val="24"/>
          <w:szCs w:val="24"/>
        </w:rPr>
        <w:t xml:space="preserve"> in a free, democratic society</w:t>
      </w:r>
    </w:p>
    <w:p w:rsidR="00290718" w:rsidRPr="00290718" w:rsidRDefault="00290718" w:rsidP="00290718">
      <w:pPr>
        <w:pStyle w:val="ListParagraph"/>
        <w:ind w:left="360"/>
        <w:rPr>
          <w:rFonts w:ascii="Arial" w:hAnsi="Arial" w:cs="Arial"/>
          <w:sz w:val="24"/>
          <w:szCs w:val="24"/>
        </w:rPr>
      </w:pPr>
    </w:p>
    <w:p w:rsidR="004C55E9" w:rsidRPr="009A13D6" w:rsidRDefault="004C55E9" w:rsidP="004C55E9">
      <w:pPr>
        <w:rPr>
          <w:rFonts w:ascii="Arial" w:hAnsi="Arial" w:cs="Arial"/>
          <w:b/>
          <w:sz w:val="24"/>
          <w:szCs w:val="24"/>
        </w:rPr>
      </w:pPr>
      <w:r w:rsidRPr="00242F91">
        <w:rPr>
          <w:rFonts w:ascii="Arial" w:hAnsi="Arial" w:cs="Arial"/>
          <w:b/>
          <w:sz w:val="24"/>
          <w:szCs w:val="24"/>
          <w:u w:val="single"/>
        </w:rPr>
        <w:t>Means for Assessing Student Achievement of the Outcome Competencies</w:t>
      </w:r>
      <w:r w:rsidRPr="00242F91">
        <w:rPr>
          <w:rFonts w:ascii="Arial" w:hAnsi="Arial" w:cs="Arial"/>
          <w:b/>
          <w:sz w:val="24"/>
          <w:szCs w:val="24"/>
        </w:rPr>
        <w:t>:</w:t>
      </w:r>
    </w:p>
    <w:p w:rsidR="00DB4136" w:rsidRPr="00DB4136" w:rsidRDefault="00DB4136" w:rsidP="00C518B7">
      <w:pPr>
        <w:spacing w:before="252"/>
        <w:ind w:right="72"/>
        <w:rPr>
          <w:rFonts w:ascii="Arial" w:hAnsi="Arial" w:cs="Arial"/>
          <w:bCs/>
          <w:spacing w:val="-1"/>
          <w:w w:val="105"/>
          <w:sz w:val="24"/>
          <w:szCs w:val="24"/>
        </w:rPr>
      </w:pPr>
      <w:r>
        <w:rPr>
          <w:rFonts w:ascii="Arial" w:hAnsi="Arial" w:cs="Arial"/>
          <w:b/>
          <w:bCs/>
          <w:spacing w:val="-1"/>
          <w:w w:val="105"/>
          <w:sz w:val="24"/>
          <w:szCs w:val="24"/>
        </w:rPr>
        <w:t>Student Information Sheet:</w:t>
      </w:r>
      <w:r>
        <w:rPr>
          <w:rFonts w:ascii="Arial" w:hAnsi="Arial" w:cs="Arial"/>
          <w:bCs/>
          <w:spacing w:val="-1"/>
          <w:w w:val="105"/>
          <w:sz w:val="24"/>
          <w:szCs w:val="24"/>
        </w:rPr>
        <w:t xml:space="preserve"> Complete the Student Information Sheet found under the “Course Content” tab in Blackboard and turn it in by the date listed below on the schedule.</w:t>
      </w:r>
    </w:p>
    <w:p w:rsidR="00C518B7" w:rsidRDefault="00C518B7" w:rsidP="00C518B7">
      <w:pPr>
        <w:spacing w:before="252"/>
        <w:ind w:right="72"/>
        <w:rPr>
          <w:rFonts w:ascii="Arial" w:hAnsi="Arial" w:cs="Arial"/>
          <w:sz w:val="24"/>
          <w:szCs w:val="24"/>
        </w:rPr>
      </w:pPr>
      <w:r w:rsidRPr="00C518B7">
        <w:rPr>
          <w:rFonts w:ascii="Arial" w:hAnsi="Arial" w:cs="Arial"/>
          <w:b/>
          <w:bCs/>
          <w:spacing w:val="-1"/>
          <w:w w:val="105"/>
          <w:sz w:val="24"/>
          <w:szCs w:val="24"/>
        </w:rPr>
        <w:t>Student Participation in Class on Discussion Board</w:t>
      </w:r>
      <w:r w:rsidRPr="00C518B7">
        <w:rPr>
          <w:rFonts w:ascii="Arial" w:hAnsi="Arial" w:cs="Arial"/>
          <w:spacing w:val="-1"/>
          <w:sz w:val="24"/>
          <w:szCs w:val="24"/>
        </w:rPr>
        <w:t xml:space="preserve">: Discussion Board questions </w:t>
      </w:r>
      <w:r w:rsidRPr="00C518B7">
        <w:rPr>
          <w:rFonts w:ascii="Arial" w:hAnsi="Arial" w:cs="Arial"/>
          <w:spacing w:val="4"/>
          <w:sz w:val="24"/>
          <w:szCs w:val="24"/>
        </w:rPr>
        <w:t xml:space="preserve">will be posted at approximately 12:00 noon each Saturday. Since this is an online </w:t>
      </w:r>
      <w:r w:rsidRPr="00C518B7">
        <w:rPr>
          <w:rFonts w:ascii="Arial" w:hAnsi="Arial" w:cs="Arial"/>
          <w:spacing w:val="-1"/>
          <w:sz w:val="24"/>
          <w:szCs w:val="24"/>
        </w:rPr>
        <w:t xml:space="preserve">class, students are expected to participate in all class discussion board questions. A </w:t>
      </w:r>
      <w:r w:rsidRPr="00C518B7">
        <w:rPr>
          <w:rFonts w:ascii="Arial" w:hAnsi="Arial" w:cs="Arial"/>
          <w:spacing w:val="-6"/>
          <w:sz w:val="24"/>
          <w:szCs w:val="24"/>
          <w:u w:val="single"/>
        </w:rPr>
        <w:t>minimum</w:t>
      </w:r>
      <w:r w:rsidRPr="00C518B7">
        <w:rPr>
          <w:rFonts w:ascii="Arial" w:hAnsi="Arial" w:cs="Arial"/>
          <w:b/>
          <w:bCs/>
          <w:spacing w:val="-6"/>
          <w:w w:val="105"/>
          <w:sz w:val="24"/>
          <w:szCs w:val="24"/>
        </w:rPr>
        <w:t xml:space="preserve"> of three responses are expected to be given for each of the discussion </w:t>
      </w:r>
      <w:r w:rsidRPr="00C518B7">
        <w:rPr>
          <w:rFonts w:ascii="Arial" w:hAnsi="Arial" w:cs="Arial"/>
          <w:b/>
          <w:bCs/>
          <w:spacing w:val="-1"/>
          <w:w w:val="105"/>
          <w:sz w:val="24"/>
          <w:szCs w:val="24"/>
        </w:rPr>
        <w:t>board questions</w:t>
      </w:r>
      <w:r w:rsidRPr="00C518B7">
        <w:rPr>
          <w:rFonts w:ascii="Arial" w:hAnsi="Arial" w:cs="Arial"/>
          <w:spacing w:val="-1"/>
          <w:sz w:val="24"/>
          <w:szCs w:val="24"/>
        </w:rPr>
        <w:t xml:space="preserve">. The first response should directly address the discussion question </w:t>
      </w:r>
      <w:r w:rsidRPr="00C518B7">
        <w:rPr>
          <w:rFonts w:ascii="Arial" w:hAnsi="Arial" w:cs="Arial"/>
          <w:spacing w:val="2"/>
          <w:sz w:val="24"/>
          <w:szCs w:val="24"/>
        </w:rPr>
        <w:t xml:space="preserve">posted by the professor. At least two other responses are to be directed to the input </w:t>
      </w:r>
      <w:r w:rsidRPr="00C518B7">
        <w:rPr>
          <w:rFonts w:ascii="Arial" w:hAnsi="Arial" w:cs="Arial"/>
          <w:spacing w:val="5"/>
          <w:sz w:val="24"/>
          <w:szCs w:val="24"/>
        </w:rPr>
        <w:t xml:space="preserve">given by other students in the class. Where applicable, each response should </w:t>
      </w:r>
      <w:r w:rsidRPr="00C518B7">
        <w:rPr>
          <w:rFonts w:ascii="Arial" w:hAnsi="Arial" w:cs="Arial"/>
          <w:spacing w:val="-3"/>
          <w:sz w:val="24"/>
          <w:szCs w:val="24"/>
        </w:rPr>
        <w:t xml:space="preserve">reference information from the textbook or other related research. Responses affirming </w:t>
      </w:r>
      <w:r w:rsidRPr="00C518B7">
        <w:rPr>
          <w:rFonts w:ascii="Arial" w:hAnsi="Arial" w:cs="Arial"/>
          <w:spacing w:val="-6"/>
          <w:w w:val="105"/>
          <w:sz w:val="24"/>
          <w:szCs w:val="24"/>
        </w:rPr>
        <w:t xml:space="preserve">others’ input such as “I agree” and “way to go” are not considered as one of the three </w:t>
      </w:r>
      <w:r w:rsidRPr="00C518B7">
        <w:rPr>
          <w:rFonts w:ascii="Arial" w:hAnsi="Arial" w:cs="Arial"/>
          <w:sz w:val="24"/>
          <w:szCs w:val="24"/>
        </w:rPr>
        <w:t xml:space="preserve">required responses. You will be allowed to submit a response on each discussion until the discussion question is closed. The discussion question is typically closed at approximately </w:t>
      </w:r>
      <w:r w:rsidRPr="00C518B7">
        <w:rPr>
          <w:rFonts w:ascii="Arial" w:hAnsi="Arial" w:cs="Arial"/>
          <w:b/>
          <w:sz w:val="24"/>
          <w:szCs w:val="24"/>
        </w:rPr>
        <w:t>11:30 a.m. each Saturday</w:t>
      </w:r>
      <w:r w:rsidRPr="000C6F0E">
        <w:rPr>
          <w:rFonts w:ascii="Arial" w:hAnsi="Arial" w:cs="Arial"/>
          <w:sz w:val="24"/>
          <w:szCs w:val="24"/>
        </w:rPr>
        <w:t>.</w:t>
      </w:r>
      <w:r w:rsidRPr="000C6F0E">
        <w:rPr>
          <w:rFonts w:ascii="Arial" w:hAnsi="Arial" w:cs="Arial"/>
          <w:w w:val="105"/>
          <w:sz w:val="24"/>
          <w:szCs w:val="24"/>
        </w:rPr>
        <w:t xml:space="preserve"> (Please note:</w:t>
      </w:r>
      <w:r w:rsidRPr="00C518B7">
        <w:rPr>
          <w:rFonts w:ascii="Arial" w:hAnsi="Arial" w:cs="Arial"/>
          <w:sz w:val="24"/>
          <w:szCs w:val="24"/>
        </w:rPr>
        <w:t xml:space="preserve"> Your primary submission must </w:t>
      </w:r>
      <w:r w:rsidRPr="00C518B7">
        <w:rPr>
          <w:rFonts w:ascii="Arial" w:hAnsi="Arial" w:cs="Arial"/>
          <w:spacing w:val="4"/>
          <w:sz w:val="24"/>
          <w:szCs w:val="24"/>
        </w:rPr>
        <w:t xml:space="preserve">be submitted no later than </w:t>
      </w:r>
      <w:r w:rsidRPr="00C518B7">
        <w:rPr>
          <w:rFonts w:ascii="Arial" w:hAnsi="Arial" w:cs="Arial"/>
          <w:b/>
          <w:spacing w:val="4"/>
          <w:sz w:val="24"/>
          <w:szCs w:val="24"/>
        </w:rPr>
        <w:t xml:space="preserve">noon each </w:t>
      </w:r>
      <w:r w:rsidRPr="001875B1">
        <w:rPr>
          <w:rFonts w:ascii="Arial" w:hAnsi="Arial" w:cs="Arial"/>
          <w:b/>
          <w:spacing w:val="4"/>
          <w:sz w:val="24"/>
          <w:szCs w:val="24"/>
          <w:u w:val="single"/>
        </w:rPr>
        <w:t>Wednesday</w:t>
      </w:r>
      <w:r w:rsidRPr="00C518B7">
        <w:rPr>
          <w:rFonts w:ascii="Arial" w:hAnsi="Arial" w:cs="Arial"/>
          <w:spacing w:val="4"/>
          <w:sz w:val="24"/>
          <w:szCs w:val="24"/>
        </w:rPr>
        <w:t xml:space="preserve">, to allow others the opportunity to </w:t>
      </w:r>
      <w:r w:rsidRPr="00C518B7">
        <w:rPr>
          <w:rFonts w:ascii="Arial" w:hAnsi="Arial" w:cs="Arial"/>
          <w:spacing w:val="-3"/>
          <w:sz w:val="24"/>
          <w:szCs w:val="24"/>
        </w:rPr>
        <w:t xml:space="preserve">respond to your initial submission. </w:t>
      </w:r>
      <w:r w:rsidRPr="00C518B7">
        <w:rPr>
          <w:rFonts w:ascii="Arial" w:hAnsi="Arial" w:cs="Arial"/>
          <w:i/>
          <w:spacing w:val="-3"/>
          <w:sz w:val="24"/>
          <w:szCs w:val="24"/>
        </w:rPr>
        <w:t xml:space="preserve">Late submissions </w:t>
      </w:r>
      <w:r w:rsidR="001875B1">
        <w:rPr>
          <w:rFonts w:ascii="Arial" w:hAnsi="Arial" w:cs="Arial"/>
          <w:i/>
          <w:spacing w:val="-3"/>
          <w:sz w:val="24"/>
          <w:szCs w:val="24"/>
        </w:rPr>
        <w:t>will</w:t>
      </w:r>
      <w:r w:rsidRPr="00C518B7">
        <w:rPr>
          <w:rFonts w:ascii="Arial" w:hAnsi="Arial" w:cs="Arial"/>
          <w:i/>
          <w:spacing w:val="-3"/>
          <w:sz w:val="24"/>
          <w:szCs w:val="24"/>
        </w:rPr>
        <w:t xml:space="preserve"> result in the lowering of your </w:t>
      </w:r>
      <w:r w:rsidRPr="00C518B7">
        <w:rPr>
          <w:rFonts w:ascii="Arial" w:hAnsi="Arial" w:cs="Arial"/>
          <w:i/>
          <w:sz w:val="24"/>
          <w:szCs w:val="24"/>
        </w:rPr>
        <w:t>Discussion Board grade</w:t>
      </w:r>
      <w:r w:rsidRPr="00C518B7">
        <w:rPr>
          <w:rFonts w:ascii="Arial" w:hAnsi="Arial" w:cs="Arial"/>
          <w:sz w:val="24"/>
          <w:szCs w:val="24"/>
        </w:rPr>
        <w:t>.)</w:t>
      </w:r>
    </w:p>
    <w:p w:rsidR="0087724D" w:rsidRPr="0087724D" w:rsidRDefault="0087724D" w:rsidP="00C518B7">
      <w:pPr>
        <w:spacing w:before="252"/>
        <w:ind w:right="72"/>
        <w:rPr>
          <w:rFonts w:ascii="Arial" w:hAnsi="Arial" w:cs="Arial"/>
          <w:sz w:val="24"/>
          <w:szCs w:val="24"/>
        </w:rPr>
      </w:pPr>
      <w:r>
        <w:rPr>
          <w:rFonts w:ascii="Arial" w:hAnsi="Arial" w:cs="Arial"/>
          <w:b/>
          <w:sz w:val="24"/>
          <w:szCs w:val="24"/>
        </w:rPr>
        <w:t xml:space="preserve">Instructional Leadership Pillar Assignment Video: </w:t>
      </w:r>
      <w:r>
        <w:rPr>
          <w:rFonts w:ascii="Arial" w:hAnsi="Arial" w:cs="Arial"/>
          <w:sz w:val="24"/>
          <w:szCs w:val="24"/>
        </w:rPr>
        <w:t>Watch the Instructional Leadership Pillar Assignment listed under “Course Content” and answer/submit the questions related to the video presentation.  Be sure to watch the video and submit the answers to the questions by the date listed in the schedule below.</w:t>
      </w:r>
    </w:p>
    <w:p w:rsidR="00C518B7" w:rsidRPr="00C518B7" w:rsidRDefault="00C518B7" w:rsidP="00C518B7">
      <w:pPr>
        <w:spacing w:before="288"/>
        <w:rPr>
          <w:rFonts w:ascii="Arial" w:hAnsi="Arial" w:cs="Arial"/>
          <w:sz w:val="24"/>
          <w:szCs w:val="24"/>
        </w:rPr>
      </w:pPr>
      <w:r w:rsidRPr="00C518B7">
        <w:rPr>
          <w:rFonts w:ascii="Arial" w:hAnsi="Arial" w:cs="Arial"/>
          <w:b/>
          <w:bCs/>
          <w:spacing w:val="-5"/>
          <w:w w:val="105"/>
          <w:sz w:val="24"/>
          <w:szCs w:val="24"/>
        </w:rPr>
        <w:t>Weekly Assignments</w:t>
      </w:r>
      <w:r w:rsidRPr="00C518B7">
        <w:rPr>
          <w:rFonts w:ascii="Arial" w:hAnsi="Arial" w:cs="Arial"/>
          <w:spacing w:val="-5"/>
          <w:sz w:val="24"/>
          <w:szCs w:val="24"/>
        </w:rPr>
        <w:t xml:space="preserve">: Weekly assignments will be posted at approximately noon each </w:t>
      </w:r>
      <w:r w:rsidRPr="00C518B7">
        <w:rPr>
          <w:rFonts w:ascii="Arial" w:hAnsi="Arial" w:cs="Arial"/>
          <w:spacing w:val="1"/>
          <w:sz w:val="24"/>
          <w:szCs w:val="24"/>
        </w:rPr>
        <w:t xml:space="preserve">Saturday. These assignments will be based directly from the course textbook. Most of </w:t>
      </w:r>
      <w:r w:rsidRPr="00C518B7">
        <w:rPr>
          <w:rFonts w:ascii="Arial" w:hAnsi="Arial" w:cs="Arial"/>
          <w:spacing w:val="5"/>
          <w:sz w:val="24"/>
          <w:szCs w:val="24"/>
        </w:rPr>
        <w:t xml:space="preserve">the weekly assignments will pose divergent questions with the expectation of the </w:t>
      </w:r>
      <w:r w:rsidRPr="00C518B7">
        <w:rPr>
          <w:rFonts w:ascii="Arial" w:hAnsi="Arial" w:cs="Arial"/>
          <w:w w:val="105"/>
          <w:sz w:val="24"/>
          <w:szCs w:val="24"/>
        </w:rPr>
        <w:t>student to use the author’</w:t>
      </w:r>
      <w:r w:rsidRPr="00C518B7">
        <w:rPr>
          <w:rFonts w:ascii="Arial" w:hAnsi="Arial" w:cs="Arial"/>
          <w:sz w:val="24"/>
          <w:szCs w:val="24"/>
        </w:rPr>
        <w:t xml:space="preserve">s research to reinforce your personal perspective on the questions posed. </w:t>
      </w:r>
      <w:r w:rsidRPr="002C151E">
        <w:rPr>
          <w:rFonts w:ascii="Arial" w:hAnsi="Arial" w:cs="Arial"/>
          <w:b/>
          <w:sz w:val="24"/>
          <w:szCs w:val="24"/>
          <w:u w:val="single"/>
        </w:rPr>
        <w:t xml:space="preserve">The weekly assignments must be submitted via </w:t>
      </w:r>
      <w:r w:rsidR="002C151E" w:rsidRPr="002C151E">
        <w:rPr>
          <w:rFonts w:ascii="Arial" w:hAnsi="Arial" w:cs="Arial"/>
          <w:b/>
          <w:sz w:val="24"/>
          <w:szCs w:val="24"/>
          <w:u w:val="single"/>
        </w:rPr>
        <w:t>Blackboard™</w:t>
      </w:r>
      <w:r w:rsidRPr="002C151E">
        <w:rPr>
          <w:rFonts w:ascii="Arial" w:hAnsi="Arial" w:cs="Arial"/>
          <w:b/>
          <w:sz w:val="24"/>
          <w:szCs w:val="24"/>
          <w:u w:val="single"/>
        </w:rPr>
        <w:t xml:space="preserve"> prior to noon of </w:t>
      </w:r>
      <w:r w:rsidRPr="002C151E">
        <w:rPr>
          <w:rFonts w:ascii="Arial" w:hAnsi="Arial" w:cs="Arial"/>
          <w:b/>
          <w:spacing w:val="-1"/>
          <w:sz w:val="24"/>
          <w:szCs w:val="24"/>
          <w:u w:val="single"/>
        </w:rPr>
        <w:t>the following Saturday.</w:t>
      </w:r>
      <w:r w:rsidRPr="00C518B7">
        <w:rPr>
          <w:rFonts w:ascii="Arial" w:hAnsi="Arial" w:cs="Arial"/>
          <w:spacing w:val="-1"/>
          <w:sz w:val="24"/>
          <w:szCs w:val="24"/>
        </w:rPr>
        <w:t xml:space="preserve"> On rare occasions, exceptions will be made if the professor is </w:t>
      </w:r>
      <w:r w:rsidRPr="00C518B7">
        <w:rPr>
          <w:rFonts w:ascii="Arial" w:hAnsi="Arial" w:cs="Arial"/>
          <w:sz w:val="24"/>
          <w:szCs w:val="24"/>
        </w:rPr>
        <w:t xml:space="preserve">contacted </w:t>
      </w:r>
      <w:r w:rsidRPr="00C518B7">
        <w:rPr>
          <w:rFonts w:ascii="Arial" w:hAnsi="Arial" w:cs="Arial"/>
          <w:sz w:val="24"/>
          <w:szCs w:val="24"/>
          <w:u w:val="single"/>
        </w:rPr>
        <w:t>prior</w:t>
      </w:r>
      <w:r w:rsidRPr="00C518B7">
        <w:rPr>
          <w:rFonts w:ascii="Arial" w:hAnsi="Arial" w:cs="Arial"/>
          <w:sz w:val="24"/>
          <w:szCs w:val="24"/>
        </w:rPr>
        <w:t xml:space="preserve"> to the next posted assignment.</w:t>
      </w:r>
    </w:p>
    <w:p w:rsidR="00796854" w:rsidRDefault="00796854" w:rsidP="00796854">
      <w:pPr>
        <w:rPr>
          <w:rFonts w:ascii="Arial" w:hAnsi="Arial" w:cs="Arial"/>
          <w:b/>
          <w:bCs/>
          <w:sz w:val="24"/>
          <w:szCs w:val="24"/>
        </w:rPr>
      </w:pPr>
    </w:p>
    <w:p w:rsidR="004C55E9" w:rsidRDefault="00796854" w:rsidP="004C55E9">
      <w:pPr>
        <w:rPr>
          <w:rFonts w:ascii="Arial" w:hAnsi="Arial" w:cs="Arial"/>
          <w:bCs/>
          <w:sz w:val="24"/>
          <w:szCs w:val="24"/>
          <w:u w:val="single"/>
        </w:rPr>
      </w:pPr>
      <w:r>
        <w:rPr>
          <w:rFonts w:ascii="Arial" w:hAnsi="Arial" w:cs="Arial"/>
          <w:b/>
          <w:bCs/>
          <w:sz w:val="24"/>
          <w:szCs w:val="24"/>
        </w:rPr>
        <w:t xml:space="preserve">Instructional Leadership Pillar Assignment (ILP): </w:t>
      </w:r>
      <w:r>
        <w:rPr>
          <w:rFonts w:ascii="Arial" w:hAnsi="Arial" w:cs="Arial"/>
          <w:bCs/>
          <w:sz w:val="24"/>
          <w:szCs w:val="24"/>
        </w:rPr>
        <w:t xml:space="preserve">This assignment is called an Instructional Leadership Pillar (ILP) because it is considered a major cornerstone for preparing you to become an entry-level principal.  All of the ILP assignments are formatted in the same manner you will see in the state tasks you are being asked to complete.  This is to help you get use to this format and to provide you with additional experience in successfully performing the state tasks.  This ILP is focused on </w:t>
      </w:r>
      <w:r w:rsidR="00BE514F">
        <w:rPr>
          <w:rFonts w:ascii="Arial" w:hAnsi="Arial" w:cs="Arial"/>
          <w:b/>
          <w:bCs/>
          <w:sz w:val="24"/>
          <w:szCs w:val="24"/>
        </w:rPr>
        <w:t>hiring, selection, and retention.</w:t>
      </w:r>
      <w:r>
        <w:rPr>
          <w:rFonts w:ascii="Arial" w:hAnsi="Arial" w:cs="Arial"/>
          <w:bCs/>
          <w:sz w:val="24"/>
          <w:szCs w:val="24"/>
        </w:rPr>
        <w:t xml:space="preserve">  You will find the specific assignment under the “</w:t>
      </w:r>
      <w:r w:rsidR="00BE514F">
        <w:rPr>
          <w:rFonts w:ascii="Arial" w:hAnsi="Arial" w:cs="Arial"/>
          <w:bCs/>
          <w:sz w:val="24"/>
          <w:szCs w:val="24"/>
        </w:rPr>
        <w:t>Course Content</w:t>
      </w:r>
      <w:r>
        <w:rPr>
          <w:rFonts w:ascii="Arial" w:hAnsi="Arial" w:cs="Arial"/>
          <w:bCs/>
          <w:sz w:val="24"/>
          <w:szCs w:val="24"/>
        </w:rPr>
        <w:t xml:space="preserve">” tab in Blackboard. </w:t>
      </w:r>
      <w:r w:rsidRPr="00BE514F">
        <w:rPr>
          <w:rFonts w:ascii="Arial" w:hAnsi="Arial" w:cs="Arial"/>
          <w:bCs/>
          <w:sz w:val="24"/>
          <w:szCs w:val="24"/>
          <w:u w:val="single"/>
        </w:rPr>
        <w:t>You are strongly encouraged to begin working on this assignment as soon as possible</w:t>
      </w:r>
      <w:r>
        <w:rPr>
          <w:rFonts w:ascii="Arial" w:hAnsi="Arial" w:cs="Arial"/>
          <w:bCs/>
          <w:sz w:val="24"/>
          <w:szCs w:val="24"/>
        </w:rPr>
        <w:t xml:space="preserve">.  A rubric is provided for your assistance in helping you to understand what is expected and how your assignment will be graded.  Pay special attention to the part of the assignment that requires you to submit a </w:t>
      </w:r>
      <w:r w:rsidR="00BE514F">
        <w:rPr>
          <w:rFonts w:ascii="Arial" w:hAnsi="Arial" w:cs="Arial"/>
          <w:bCs/>
          <w:sz w:val="24"/>
          <w:szCs w:val="24"/>
        </w:rPr>
        <w:t>PowerPoint along with the completed assignment</w:t>
      </w:r>
      <w:r>
        <w:rPr>
          <w:rFonts w:ascii="Arial" w:hAnsi="Arial" w:cs="Arial"/>
          <w:bCs/>
          <w:sz w:val="24"/>
          <w:szCs w:val="24"/>
        </w:rPr>
        <w:t xml:space="preserve"> to the course professor.  Any late submissions will have points deducted from the assignment score.</w:t>
      </w:r>
    </w:p>
    <w:p w:rsidR="00290718" w:rsidRPr="00290718" w:rsidRDefault="00290718" w:rsidP="004C55E9">
      <w:pPr>
        <w:rPr>
          <w:rFonts w:ascii="Arial" w:hAnsi="Arial" w:cs="Arial"/>
          <w:bCs/>
          <w:sz w:val="24"/>
          <w:szCs w:val="24"/>
          <w:u w:val="single"/>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Attendance Policy</w:t>
      </w:r>
      <w:r w:rsidRPr="00242F91">
        <w:rPr>
          <w:rFonts w:ascii="Arial" w:hAnsi="Arial" w:cs="Arial"/>
          <w:b/>
          <w:sz w:val="24"/>
          <w:szCs w:val="24"/>
        </w:rPr>
        <w:t>:</w:t>
      </w:r>
    </w:p>
    <w:p w:rsidR="004C55E9" w:rsidRPr="00D6393A" w:rsidRDefault="004C55E9" w:rsidP="004C55E9">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absence can be excused.</w:t>
      </w:r>
      <w:r w:rsidR="008B104B">
        <w:rPr>
          <w:rFonts w:ascii="Arial" w:hAnsi="Arial" w:cs="Arial"/>
          <w:sz w:val="24"/>
          <w:szCs w:val="24"/>
        </w:rPr>
        <w:t xml:space="preserve"> For the purpose of this online course, the discussion board responses will be used as the indicator of class attendance.  </w:t>
      </w:r>
      <w:r w:rsidR="008B104B" w:rsidRPr="008B104B">
        <w:rPr>
          <w:rFonts w:ascii="Arial" w:hAnsi="Arial" w:cs="Arial"/>
          <w:sz w:val="24"/>
          <w:szCs w:val="24"/>
          <w:u w:val="single"/>
        </w:rPr>
        <w:t>Students who fail to submit the three minimum acceptable responses, will be considered absent.</w:t>
      </w:r>
    </w:p>
    <w:p w:rsidR="004C55E9" w:rsidRDefault="004C55E9" w:rsidP="004C55E9">
      <w:pPr>
        <w:rPr>
          <w:rFonts w:ascii="Arial" w:hAnsi="Arial" w:cs="Arial"/>
          <w:sz w:val="24"/>
          <w:szCs w:val="24"/>
        </w:rPr>
      </w:pPr>
    </w:p>
    <w:p w:rsidR="004C55E9" w:rsidRPr="00242F91" w:rsidRDefault="004C55E9" w:rsidP="004C55E9">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8B104B" w:rsidRDefault="008B104B" w:rsidP="004C55E9">
      <w:pPr>
        <w:rPr>
          <w:rFonts w:ascii="Arial" w:hAnsi="Arial" w:cs="Arial"/>
          <w:b/>
          <w:bCs/>
          <w:sz w:val="24"/>
          <w:szCs w:val="24"/>
          <w:u w:val="single"/>
        </w:rPr>
      </w:pPr>
    </w:p>
    <w:p w:rsidR="004C55E9" w:rsidRPr="00242F91" w:rsidRDefault="004C55E9" w:rsidP="004C55E9">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4C55E9" w:rsidRPr="00242F91" w:rsidRDefault="004C55E9" w:rsidP="004C55E9">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4C55E9" w:rsidRPr="00242F91" w:rsidRDefault="004C55E9" w:rsidP="004C55E9">
      <w:pPr>
        <w:rPr>
          <w:rFonts w:ascii="Arial" w:hAnsi="Arial" w:cs="Arial"/>
          <w:sz w:val="24"/>
          <w:szCs w:val="24"/>
          <w:u w:val="single"/>
        </w:rPr>
      </w:pPr>
    </w:p>
    <w:p w:rsidR="000521E5" w:rsidRDefault="000521E5">
      <w:pPr>
        <w:spacing w:after="200" w:line="276" w:lineRule="auto"/>
        <w:rPr>
          <w:rFonts w:ascii="Arial" w:hAnsi="Arial" w:cs="Arial"/>
          <w:b/>
          <w:sz w:val="24"/>
          <w:szCs w:val="24"/>
          <w:u w:val="single"/>
        </w:rPr>
      </w:pPr>
      <w:r>
        <w:rPr>
          <w:rFonts w:ascii="Arial" w:hAnsi="Arial" w:cs="Arial"/>
          <w:b/>
          <w:sz w:val="24"/>
          <w:szCs w:val="24"/>
          <w:u w:val="single"/>
        </w:rPr>
        <w:br w:type="page"/>
      </w:r>
    </w:p>
    <w:p w:rsidR="004C55E9" w:rsidRPr="00242F91" w:rsidRDefault="004C55E9" w:rsidP="004C55E9">
      <w:pPr>
        <w:rPr>
          <w:rFonts w:ascii="Arial" w:hAnsi="Arial" w:cs="Arial"/>
          <w:b/>
          <w:sz w:val="24"/>
          <w:szCs w:val="24"/>
        </w:rPr>
      </w:pPr>
      <w:r w:rsidRPr="00242F91">
        <w:rPr>
          <w:rFonts w:ascii="Arial" w:hAnsi="Arial" w:cs="Arial"/>
          <w:b/>
          <w:sz w:val="24"/>
          <w:szCs w:val="24"/>
          <w:u w:val="single"/>
        </w:rPr>
        <w:t>Course Requirements</w:t>
      </w:r>
      <w:r w:rsidRPr="00242F91">
        <w:rPr>
          <w:rFonts w:ascii="Arial" w:hAnsi="Arial" w:cs="Arial"/>
          <w:b/>
          <w:sz w:val="24"/>
          <w:szCs w:val="24"/>
        </w:rPr>
        <w:t>:</w:t>
      </w:r>
    </w:p>
    <w:p w:rsidR="004C55E9" w:rsidRPr="00242F91" w:rsidRDefault="004C55E9" w:rsidP="004C55E9">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w:t>
      </w:r>
      <w:r w:rsidR="008B104B">
        <w:rPr>
          <w:rFonts w:ascii="Arial" w:hAnsi="Arial" w:cs="Arial"/>
          <w:bCs/>
          <w:sz w:val="24"/>
          <w:szCs w:val="24"/>
        </w:rPr>
        <w:t xml:space="preserve">discussion board responses </w:t>
      </w:r>
      <w:r w:rsidRPr="00242F91">
        <w:rPr>
          <w:rFonts w:ascii="Arial" w:hAnsi="Arial" w:cs="Arial"/>
          <w:bCs/>
          <w:sz w:val="24"/>
          <w:szCs w:val="24"/>
        </w:rPr>
        <w:t>and written assignments. Written work in this c</w:t>
      </w:r>
      <w:r w:rsidR="008B104B">
        <w:rPr>
          <w:rFonts w:ascii="Arial" w:hAnsi="Arial" w:cs="Arial"/>
          <w:bCs/>
          <w:sz w:val="24"/>
          <w:szCs w:val="24"/>
        </w:rPr>
        <w:t>ourse must be word processed</w:t>
      </w:r>
      <w:r w:rsidRPr="00242F91">
        <w:rPr>
          <w:rFonts w:ascii="Arial" w:hAnsi="Arial" w:cs="Arial"/>
          <w:bCs/>
          <w:sz w:val="24"/>
          <w:szCs w:val="24"/>
        </w:rPr>
        <w:t xml:space="preserve">. </w:t>
      </w:r>
    </w:p>
    <w:p w:rsidR="004C55E9" w:rsidRPr="00242F91" w:rsidRDefault="004C55E9" w:rsidP="004C55E9">
      <w:pPr>
        <w:rPr>
          <w:rFonts w:ascii="Arial" w:hAnsi="Arial" w:cs="Arial"/>
          <w:bCs/>
          <w:sz w:val="24"/>
          <w:szCs w:val="24"/>
        </w:rPr>
      </w:pPr>
    </w:p>
    <w:p w:rsidR="004C55E9" w:rsidRDefault="004C55E9" w:rsidP="004C55E9">
      <w:pPr>
        <w:rPr>
          <w:rFonts w:ascii="Arial" w:hAnsi="Arial" w:cs="Arial"/>
          <w:bCs/>
          <w:sz w:val="24"/>
          <w:szCs w:val="24"/>
        </w:rPr>
      </w:pPr>
      <w:r w:rsidRPr="00242F91">
        <w:rPr>
          <w:rFonts w:ascii="Arial" w:hAnsi="Arial" w:cs="Arial"/>
          <w:bCs/>
          <w:sz w:val="24"/>
          <w:szCs w:val="24"/>
        </w:rPr>
        <w:t xml:space="preserve">The student will </w:t>
      </w:r>
      <w:r w:rsidR="008B104B">
        <w:rPr>
          <w:rFonts w:ascii="Arial" w:hAnsi="Arial" w:cs="Arial"/>
          <w:bCs/>
          <w:sz w:val="24"/>
          <w:szCs w:val="24"/>
        </w:rPr>
        <w:t>participate in</w:t>
      </w:r>
      <w:r w:rsidRPr="00242F91">
        <w:rPr>
          <w:rFonts w:ascii="Arial" w:hAnsi="Arial" w:cs="Arial"/>
          <w:bCs/>
          <w:sz w:val="24"/>
          <w:szCs w:val="24"/>
        </w:rPr>
        <w:t xml:space="preserve"> class</w:t>
      </w:r>
      <w:r w:rsidR="008B104B">
        <w:rPr>
          <w:rFonts w:ascii="Arial" w:hAnsi="Arial" w:cs="Arial"/>
          <w:bCs/>
          <w:sz w:val="24"/>
          <w:szCs w:val="24"/>
        </w:rPr>
        <w:t xml:space="preserve"> discussions</w:t>
      </w:r>
      <w:r w:rsidRPr="00242F91">
        <w:rPr>
          <w:rFonts w:ascii="Arial" w:hAnsi="Arial" w:cs="Arial"/>
          <w:bCs/>
          <w:sz w:val="24"/>
          <w:szCs w:val="24"/>
        </w:rPr>
        <w:t xml:space="preserve"> well prepared, having read all assigned materials, participate in class discussions and activities and will act</w:t>
      </w:r>
      <w:r w:rsidR="001B7CBA">
        <w:rPr>
          <w:rFonts w:ascii="Arial" w:hAnsi="Arial" w:cs="Arial"/>
          <w:bCs/>
          <w:sz w:val="24"/>
          <w:szCs w:val="24"/>
        </w:rPr>
        <w:t xml:space="preserve"> (respond online)</w:t>
      </w:r>
      <w:r w:rsidRPr="00242F91">
        <w:rPr>
          <w:rFonts w:ascii="Arial" w:hAnsi="Arial" w:cs="Arial"/>
          <w:bCs/>
          <w:sz w:val="24"/>
          <w:szCs w:val="24"/>
        </w:rPr>
        <w:t xml:space="preserve"> in a professional manner. </w:t>
      </w:r>
    </w:p>
    <w:p w:rsidR="004C55E9" w:rsidRDefault="004C55E9" w:rsidP="004C55E9">
      <w:pPr>
        <w:rPr>
          <w:rFonts w:ascii="Arial" w:hAnsi="Arial" w:cs="Arial"/>
          <w:b/>
          <w:bCs/>
          <w:sz w:val="24"/>
          <w:szCs w:val="24"/>
          <w:u w:val="single"/>
        </w:rPr>
      </w:pPr>
    </w:p>
    <w:p w:rsidR="004C55E9" w:rsidRPr="00242F91" w:rsidRDefault="004C55E9" w:rsidP="004C55E9">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4C55E9" w:rsidRPr="00242F91" w:rsidRDefault="004C55E9" w:rsidP="004C55E9">
      <w:pPr>
        <w:rPr>
          <w:rFonts w:ascii="Arial" w:hAnsi="Arial" w:cs="Arial"/>
          <w:sz w:val="24"/>
          <w:szCs w:val="24"/>
        </w:rPr>
      </w:pPr>
      <w:r w:rsidRPr="00242F91">
        <w:rPr>
          <w:rFonts w:ascii="Arial" w:hAnsi="Arial" w:cs="Arial"/>
          <w:sz w:val="24"/>
          <w:szCs w:val="24"/>
        </w:rPr>
        <w:t>Grades for courses shall be recorded by the symbols below:</w:t>
      </w:r>
    </w:p>
    <w:p w:rsidR="004C55E9" w:rsidRPr="00242F91" w:rsidRDefault="004C55E9" w:rsidP="004C55E9">
      <w:pPr>
        <w:rPr>
          <w:rFonts w:ascii="Arial" w:hAnsi="Arial" w:cs="Arial"/>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Criteria"/>
        <w:tblDescription w:val="Grades for courses shall be recorded by the following symbols:"/>
      </w:tblPr>
      <w:tblGrid>
        <w:gridCol w:w="2970"/>
        <w:gridCol w:w="3150"/>
      </w:tblGrid>
      <w:tr w:rsidR="001847EA" w:rsidTr="007F2ABF">
        <w:trPr>
          <w:tblHeader/>
        </w:trPr>
        <w:tc>
          <w:tcPr>
            <w:tcW w:w="2970" w:type="dxa"/>
          </w:tcPr>
          <w:p w:rsidR="001847EA" w:rsidRDefault="001847EA" w:rsidP="007F2ABF">
            <w:pPr>
              <w:pStyle w:val="NoSpacing"/>
              <w:rPr>
                <w:rFonts w:cs="Arial"/>
                <w:sz w:val="24"/>
                <w:szCs w:val="24"/>
              </w:rPr>
            </w:pPr>
            <w:r w:rsidRPr="00B32048">
              <w:rPr>
                <w:rFonts w:cs="Arial"/>
                <w:sz w:val="24"/>
                <w:szCs w:val="24"/>
              </w:rPr>
              <w:t>A</w:t>
            </w:r>
            <w:r w:rsidRPr="00B32048">
              <w:rPr>
                <w:rFonts w:cs="Arial"/>
                <w:sz w:val="24"/>
                <w:szCs w:val="24"/>
              </w:rPr>
              <w:tab/>
              <w:t>90-100</w:t>
            </w:r>
          </w:p>
        </w:tc>
        <w:tc>
          <w:tcPr>
            <w:tcW w:w="3150" w:type="dxa"/>
          </w:tcPr>
          <w:p w:rsidR="001847EA" w:rsidRDefault="001847EA" w:rsidP="007F2ABF">
            <w:pPr>
              <w:pStyle w:val="NoSpacing"/>
              <w:rPr>
                <w:rFonts w:cs="Arial"/>
                <w:sz w:val="24"/>
                <w:szCs w:val="24"/>
              </w:rPr>
            </w:pPr>
            <w:r w:rsidRPr="00B32048">
              <w:rPr>
                <w:rFonts w:cs="Arial"/>
                <w:sz w:val="24"/>
                <w:szCs w:val="24"/>
              </w:rPr>
              <w:t>Cr</w:t>
            </w:r>
            <w:r w:rsidRPr="00B32048">
              <w:rPr>
                <w:rFonts w:cs="Arial"/>
                <w:sz w:val="24"/>
                <w:szCs w:val="24"/>
              </w:rPr>
              <w:tab/>
              <w:t>for Credit</w:t>
            </w:r>
          </w:p>
        </w:tc>
      </w:tr>
      <w:tr w:rsidR="001847EA" w:rsidTr="007F2ABF">
        <w:tc>
          <w:tcPr>
            <w:tcW w:w="2970" w:type="dxa"/>
          </w:tcPr>
          <w:p w:rsidR="001847EA" w:rsidRDefault="001847EA" w:rsidP="007F2ABF">
            <w:pPr>
              <w:pStyle w:val="NoSpacing"/>
              <w:rPr>
                <w:rFonts w:cs="Arial"/>
                <w:sz w:val="24"/>
                <w:szCs w:val="24"/>
              </w:rPr>
            </w:pPr>
            <w:r>
              <w:rPr>
                <w:rFonts w:cs="Arial"/>
                <w:sz w:val="24"/>
                <w:szCs w:val="24"/>
              </w:rPr>
              <w:t>B</w:t>
            </w:r>
            <w:r>
              <w:rPr>
                <w:rFonts w:cs="Arial"/>
                <w:sz w:val="24"/>
                <w:szCs w:val="24"/>
              </w:rPr>
              <w:tab/>
              <w:t>80-89</w:t>
            </w:r>
          </w:p>
        </w:tc>
        <w:tc>
          <w:tcPr>
            <w:tcW w:w="3150" w:type="dxa"/>
          </w:tcPr>
          <w:p w:rsidR="001847EA" w:rsidRDefault="001847EA" w:rsidP="007F2ABF">
            <w:pPr>
              <w:pStyle w:val="NoSpacing"/>
              <w:rPr>
                <w:rFonts w:cs="Arial"/>
                <w:sz w:val="24"/>
                <w:szCs w:val="24"/>
              </w:rPr>
            </w:pPr>
            <w:r w:rsidRPr="00B32048">
              <w:rPr>
                <w:rFonts w:cs="Arial"/>
                <w:sz w:val="24"/>
                <w:szCs w:val="24"/>
              </w:rPr>
              <w:t>NCR</w:t>
            </w:r>
            <w:r w:rsidRPr="00B32048">
              <w:rPr>
                <w:rFonts w:cs="Arial"/>
                <w:sz w:val="24"/>
                <w:szCs w:val="24"/>
              </w:rPr>
              <w:tab/>
              <w:t>No Credit</w:t>
            </w:r>
          </w:p>
        </w:tc>
      </w:tr>
      <w:tr w:rsidR="001847EA" w:rsidTr="007F2ABF">
        <w:tc>
          <w:tcPr>
            <w:tcW w:w="2970" w:type="dxa"/>
          </w:tcPr>
          <w:p w:rsidR="001847EA" w:rsidRDefault="001847EA" w:rsidP="007F2ABF">
            <w:pPr>
              <w:pStyle w:val="NoSpacing"/>
              <w:rPr>
                <w:rFonts w:cs="Arial"/>
                <w:sz w:val="24"/>
                <w:szCs w:val="24"/>
              </w:rPr>
            </w:pPr>
            <w:r w:rsidRPr="00B32048">
              <w:rPr>
                <w:rFonts w:cs="Arial"/>
                <w:sz w:val="24"/>
                <w:szCs w:val="24"/>
              </w:rPr>
              <w:t>C</w:t>
            </w:r>
            <w:r w:rsidRPr="00B32048">
              <w:rPr>
                <w:rFonts w:cs="Arial"/>
                <w:sz w:val="24"/>
                <w:szCs w:val="24"/>
              </w:rPr>
              <w:tab/>
              <w:t>70-79</w:t>
            </w:r>
          </w:p>
        </w:tc>
        <w:tc>
          <w:tcPr>
            <w:tcW w:w="3150" w:type="dxa"/>
          </w:tcPr>
          <w:p w:rsidR="001847EA" w:rsidRDefault="001847EA" w:rsidP="007F2ABF">
            <w:pPr>
              <w:pStyle w:val="NoSpacing"/>
              <w:rPr>
                <w:rFonts w:cs="Arial"/>
                <w:sz w:val="24"/>
                <w:szCs w:val="24"/>
              </w:rPr>
            </w:pPr>
            <w:r w:rsidRPr="00B32048">
              <w:rPr>
                <w:rFonts w:cs="Arial"/>
                <w:sz w:val="24"/>
                <w:szCs w:val="24"/>
              </w:rPr>
              <w:t>I</w:t>
            </w:r>
            <w:r w:rsidRPr="00B32048">
              <w:rPr>
                <w:rFonts w:cs="Arial"/>
                <w:sz w:val="24"/>
                <w:szCs w:val="24"/>
              </w:rPr>
              <w:tab/>
              <w:t>Incomplete*</w:t>
            </w:r>
          </w:p>
        </w:tc>
      </w:tr>
      <w:tr w:rsidR="001847EA" w:rsidTr="007F2ABF">
        <w:tc>
          <w:tcPr>
            <w:tcW w:w="2970" w:type="dxa"/>
          </w:tcPr>
          <w:p w:rsidR="001847EA" w:rsidRDefault="001847EA" w:rsidP="007F2ABF">
            <w:pPr>
              <w:pStyle w:val="NoSpacing"/>
              <w:rPr>
                <w:rFonts w:cs="Arial"/>
                <w:sz w:val="24"/>
                <w:szCs w:val="24"/>
              </w:rPr>
            </w:pPr>
            <w:r w:rsidRPr="00B32048">
              <w:rPr>
                <w:rFonts w:cs="Arial"/>
                <w:sz w:val="24"/>
                <w:szCs w:val="24"/>
              </w:rPr>
              <w:t>D</w:t>
            </w:r>
            <w:r w:rsidRPr="00B32048">
              <w:rPr>
                <w:rFonts w:cs="Arial"/>
                <w:sz w:val="24"/>
                <w:szCs w:val="24"/>
              </w:rPr>
              <w:tab/>
              <w:t>60-69</w:t>
            </w:r>
          </w:p>
        </w:tc>
        <w:tc>
          <w:tcPr>
            <w:tcW w:w="3150" w:type="dxa"/>
          </w:tcPr>
          <w:p w:rsidR="001847EA" w:rsidRDefault="001847EA" w:rsidP="007F2ABF">
            <w:pPr>
              <w:pStyle w:val="NoSpacing"/>
              <w:rPr>
                <w:rFonts w:cs="Arial"/>
                <w:sz w:val="24"/>
                <w:szCs w:val="24"/>
              </w:rPr>
            </w:pPr>
            <w:r w:rsidRPr="00B32048">
              <w:rPr>
                <w:rFonts w:cs="Arial"/>
                <w:sz w:val="24"/>
                <w:szCs w:val="24"/>
              </w:rPr>
              <w:t>W</w:t>
            </w:r>
            <w:r w:rsidRPr="00B32048">
              <w:rPr>
                <w:rFonts w:cs="Arial"/>
                <w:sz w:val="24"/>
                <w:szCs w:val="24"/>
              </w:rPr>
              <w:tab/>
              <w:t>for withdrawal</w:t>
            </w:r>
          </w:p>
        </w:tc>
      </w:tr>
      <w:tr w:rsidR="001847EA" w:rsidTr="007F2ABF">
        <w:tc>
          <w:tcPr>
            <w:tcW w:w="2970" w:type="dxa"/>
          </w:tcPr>
          <w:p w:rsidR="001847EA" w:rsidRDefault="001847EA" w:rsidP="007F2ABF">
            <w:pPr>
              <w:pStyle w:val="NoSpacing"/>
              <w:rPr>
                <w:rFonts w:cs="Arial"/>
                <w:sz w:val="24"/>
                <w:szCs w:val="24"/>
              </w:rPr>
            </w:pPr>
            <w:r w:rsidRPr="00B32048">
              <w:rPr>
                <w:rFonts w:cs="Arial"/>
                <w:sz w:val="24"/>
                <w:szCs w:val="24"/>
              </w:rPr>
              <w:t>F</w:t>
            </w:r>
            <w:r w:rsidRPr="00B32048">
              <w:rPr>
                <w:rFonts w:cs="Arial"/>
                <w:sz w:val="24"/>
                <w:szCs w:val="24"/>
              </w:rPr>
              <w:tab/>
              <w:t>59 &amp; below</w:t>
            </w:r>
          </w:p>
        </w:tc>
        <w:tc>
          <w:tcPr>
            <w:tcW w:w="3150" w:type="dxa"/>
          </w:tcPr>
          <w:p w:rsidR="001847EA" w:rsidRDefault="001847EA" w:rsidP="007F2ABF">
            <w:pPr>
              <w:pStyle w:val="NoSpacing"/>
              <w:rPr>
                <w:rFonts w:cs="Arial"/>
                <w:sz w:val="24"/>
                <w:szCs w:val="24"/>
              </w:rPr>
            </w:pPr>
            <w:r w:rsidRPr="00B32048">
              <w:rPr>
                <w:rFonts w:cs="Arial"/>
                <w:sz w:val="24"/>
                <w:szCs w:val="24"/>
              </w:rPr>
              <w:t>WP     Withdrawal Passing</w:t>
            </w:r>
          </w:p>
        </w:tc>
      </w:tr>
      <w:tr w:rsidR="001847EA" w:rsidTr="007F2ABF">
        <w:tc>
          <w:tcPr>
            <w:tcW w:w="2970" w:type="dxa"/>
          </w:tcPr>
          <w:p w:rsidR="001847EA" w:rsidRDefault="001847EA" w:rsidP="007F2ABF">
            <w:pPr>
              <w:pStyle w:val="NoSpacing"/>
              <w:rPr>
                <w:rFonts w:cs="Arial"/>
                <w:sz w:val="24"/>
                <w:szCs w:val="24"/>
              </w:rPr>
            </w:pPr>
            <w:r w:rsidRPr="00B32048">
              <w:rPr>
                <w:rFonts w:cs="Arial"/>
                <w:sz w:val="24"/>
                <w:szCs w:val="24"/>
              </w:rPr>
              <w:t>WF</w:t>
            </w:r>
            <w:r w:rsidRPr="00B32048">
              <w:rPr>
                <w:rFonts w:cs="Arial"/>
                <w:sz w:val="24"/>
                <w:szCs w:val="24"/>
              </w:rPr>
              <w:tab/>
              <w:t>Withdrawal Failing</w:t>
            </w:r>
          </w:p>
        </w:tc>
        <w:tc>
          <w:tcPr>
            <w:tcW w:w="3150" w:type="dxa"/>
          </w:tcPr>
          <w:p w:rsidR="001847EA" w:rsidRDefault="001847EA" w:rsidP="007F2ABF">
            <w:pPr>
              <w:pStyle w:val="NoSpacing"/>
              <w:rPr>
                <w:rFonts w:cs="Arial"/>
                <w:sz w:val="24"/>
                <w:szCs w:val="24"/>
              </w:rPr>
            </w:pPr>
            <w:r w:rsidRPr="00B32048">
              <w:rPr>
                <w:rFonts w:cs="Arial"/>
                <w:sz w:val="24"/>
                <w:szCs w:val="24"/>
              </w:rPr>
              <w:t>X</w:t>
            </w:r>
            <w:r w:rsidRPr="00B32048">
              <w:rPr>
                <w:rFonts w:cs="Arial"/>
                <w:sz w:val="24"/>
                <w:szCs w:val="24"/>
              </w:rPr>
              <w:tab/>
              <w:t>No grade given</w:t>
            </w:r>
          </w:p>
        </w:tc>
      </w:tr>
      <w:tr w:rsidR="001847EA" w:rsidTr="007F2ABF">
        <w:tc>
          <w:tcPr>
            <w:tcW w:w="2970" w:type="dxa"/>
          </w:tcPr>
          <w:p w:rsidR="001847EA" w:rsidRDefault="001847EA" w:rsidP="007F2ABF">
            <w:pPr>
              <w:pStyle w:val="NoSpacing"/>
              <w:rPr>
                <w:rFonts w:cs="Arial"/>
                <w:sz w:val="24"/>
                <w:szCs w:val="24"/>
              </w:rPr>
            </w:pPr>
            <w:r w:rsidRPr="00B32048">
              <w:rPr>
                <w:rFonts w:cs="Arial"/>
                <w:sz w:val="24"/>
                <w:szCs w:val="24"/>
              </w:rPr>
              <w:t>IP</w:t>
            </w:r>
            <w:r w:rsidRPr="00B32048">
              <w:rPr>
                <w:rFonts w:cs="Arial"/>
                <w:sz w:val="24"/>
                <w:szCs w:val="24"/>
              </w:rPr>
              <w:tab/>
              <w:t>In Progress</w:t>
            </w:r>
          </w:p>
          <w:p w:rsidR="001847EA" w:rsidRDefault="001847EA" w:rsidP="007F2ABF">
            <w:pPr>
              <w:pStyle w:val="NoSpacing"/>
              <w:rPr>
                <w:rFonts w:cs="Arial"/>
                <w:sz w:val="24"/>
                <w:szCs w:val="24"/>
              </w:rPr>
            </w:pPr>
          </w:p>
        </w:tc>
        <w:tc>
          <w:tcPr>
            <w:tcW w:w="3150" w:type="dxa"/>
          </w:tcPr>
          <w:p w:rsidR="001847EA" w:rsidRDefault="001847EA" w:rsidP="007F2ABF">
            <w:pPr>
              <w:pStyle w:val="NoSpacing"/>
              <w:rPr>
                <w:rFonts w:cs="Arial"/>
                <w:sz w:val="24"/>
                <w:szCs w:val="24"/>
              </w:rPr>
            </w:pPr>
          </w:p>
        </w:tc>
      </w:tr>
    </w:tbl>
    <w:p w:rsidR="004C55E9" w:rsidRPr="00242F91" w:rsidRDefault="004C55E9" w:rsidP="004C55E9">
      <w:pPr>
        <w:rPr>
          <w:rFonts w:ascii="Arial" w:hAnsi="Arial" w:cs="Arial"/>
          <w:sz w:val="24"/>
          <w:szCs w:val="24"/>
        </w:rPr>
      </w:pPr>
    </w:p>
    <w:p w:rsidR="001847EA" w:rsidRDefault="001847EA" w:rsidP="004C55E9">
      <w:pPr>
        <w:rPr>
          <w:rFonts w:ascii="Arial" w:hAnsi="Arial" w:cs="Arial"/>
          <w:sz w:val="24"/>
          <w:szCs w:val="24"/>
        </w:rPr>
      </w:pPr>
    </w:p>
    <w:p w:rsidR="001847EA" w:rsidRDefault="001847EA" w:rsidP="004C55E9">
      <w:pPr>
        <w:rPr>
          <w:rFonts w:ascii="Arial" w:hAnsi="Arial" w:cs="Arial"/>
          <w:sz w:val="24"/>
          <w:szCs w:val="24"/>
        </w:rPr>
      </w:pPr>
    </w:p>
    <w:p w:rsidR="001847EA" w:rsidRDefault="001847EA" w:rsidP="004C55E9">
      <w:pPr>
        <w:rPr>
          <w:rFonts w:ascii="Arial" w:hAnsi="Arial" w:cs="Arial"/>
          <w:sz w:val="24"/>
          <w:szCs w:val="24"/>
        </w:rPr>
      </w:pPr>
    </w:p>
    <w:p w:rsidR="001847EA" w:rsidRDefault="001847EA" w:rsidP="004C55E9">
      <w:pPr>
        <w:rPr>
          <w:rFonts w:ascii="Arial" w:hAnsi="Arial" w:cs="Arial"/>
          <w:sz w:val="24"/>
          <w:szCs w:val="24"/>
        </w:rPr>
      </w:pPr>
    </w:p>
    <w:p w:rsidR="001847EA" w:rsidRDefault="001847EA" w:rsidP="004C55E9">
      <w:pPr>
        <w:rPr>
          <w:rFonts w:ascii="Arial" w:hAnsi="Arial" w:cs="Arial"/>
          <w:sz w:val="24"/>
          <w:szCs w:val="24"/>
        </w:rPr>
      </w:pPr>
    </w:p>
    <w:p w:rsidR="001847EA" w:rsidRDefault="001847EA" w:rsidP="004C55E9">
      <w:pPr>
        <w:rPr>
          <w:rFonts w:ascii="Arial" w:hAnsi="Arial" w:cs="Arial"/>
          <w:sz w:val="24"/>
          <w:szCs w:val="24"/>
        </w:rPr>
      </w:pPr>
    </w:p>
    <w:p w:rsidR="001847EA" w:rsidRDefault="001847EA" w:rsidP="004C55E9">
      <w:pPr>
        <w:rPr>
          <w:rFonts w:ascii="Arial" w:hAnsi="Arial" w:cs="Arial"/>
          <w:sz w:val="24"/>
          <w:szCs w:val="24"/>
        </w:rPr>
      </w:pPr>
    </w:p>
    <w:p w:rsidR="001847EA" w:rsidRDefault="001847EA" w:rsidP="004C55E9">
      <w:pPr>
        <w:rPr>
          <w:rFonts w:ascii="Arial" w:hAnsi="Arial" w:cs="Arial"/>
          <w:sz w:val="24"/>
          <w:szCs w:val="24"/>
        </w:rPr>
      </w:pPr>
    </w:p>
    <w:p w:rsidR="004C55E9" w:rsidRPr="00242F91" w:rsidRDefault="004C55E9" w:rsidP="004C55E9">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u w:val="single"/>
        </w:rPr>
      </w:pPr>
      <w:r w:rsidRPr="00242F91">
        <w:rPr>
          <w:rFonts w:ascii="Arial" w:hAnsi="Arial" w:cs="Arial"/>
          <w:b/>
          <w:sz w:val="24"/>
          <w:szCs w:val="24"/>
          <w:u w:val="single"/>
        </w:rPr>
        <w:t>Tentative Schedule:</w:t>
      </w:r>
    </w:p>
    <w:p w:rsidR="007F38E6" w:rsidRDefault="004C55E9" w:rsidP="004C55E9">
      <w:pPr>
        <w:rPr>
          <w:rFonts w:ascii="Arial" w:hAnsi="Arial" w:cs="Arial"/>
          <w:sz w:val="24"/>
          <w:szCs w:val="24"/>
        </w:rPr>
      </w:pPr>
      <w:r w:rsidRPr="00242F91">
        <w:rPr>
          <w:rFonts w:ascii="Arial" w:hAnsi="Arial" w:cs="Arial"/>
          <w:i/>
          <w:sz w:val="24"/>
          <w:szCs w:val="24"/>
        </w:rPr>
        <w:t>The course professor reserves the right to amend this tentative calendar at any time.</w:t>
      </w:r>
    </w:p>
    <w:p w:rsidR="004C55E9" w:rsidRDefault="007F38E6" w:rsidP="004C55E9">
      <w:pPr>
        <w:rPr>
          <w:rFonts w:ascii="Arial" w:hAnsi="Arial" w:cs="Arial"/>
          <w:sz w:val="24"/>
          <w:szCs w:val="24"/>
        </w:rPr>
      </w:pPr>
      <w:r w:rsidRPr="007F38E6">
        <w:rPr>
          <w:rFonts w:ascii="Arial" w:hAnsi="Arial" w:cs="Arial"/>
          <w:b/>
          <w:sz w:val="24"/>
          <w:szCs w:val="24"/>
        </w:rPr>
        <w:t>Weekly Assignments:</w:t>
      </w:r>
      <w:r>
        <w:rPr>
          <w:rFonts w:ascii="Arial" w:hAnsi="Arial" w:cs="Arial"/>
          <w:sz w:val="24"/>
          <w:szCs w:val="24"/>
        </w:rPr>
        <w:t xml:space="preserve"> </w:t>
      </w:r>
      <w:r w:rsidRPr="007F38E6">
        <w:rPr>
          <w:rFonts w:ascii="Arial" w:hAnsi="Arial" w:cs="Arial"/>
          <w:bCs/>
          <w:sz w:val="24"/>
          <w:szCs w:val="24"/>
        </w:rPr>
        <w:t>Basic Guide to Supervision and Instructional Leadership</w:t>
      </w:r>
      <w:r w:rsidR="004C55E9" w:rsidRPr="00242F91">
        <w:rPr>
          <w:rFonts w:ascii="Arial" w:hAnsi="Arial" w:cs="Arial"/>
          <w:i/>
          <w:sz w:val="24"/>
          <w:szCs w:val="24"/>
        </w:rPr>
        <w:t xml:space="preserve"> </w:t>
      </w:r>
    </w:p>
    <w:p w:rsidR="008B104B" w:rsidRPr="007F38E6" w:rsidRDefault="007F38E6" w:rsidP="004C55E9">
      <w:pPr>
        <w:rPr>
          <w:rFonts w:ascii="Arial" w:hAnsi="Arial" w:cs="Arial"/>
          <w:b/>
          <w:sz w:val="24"/>
          <w:szCs w:val="24"/>
        </w:rPr>
      </w:pPr>
      <w:r>
        <w:rPr>
          <w:rFonts w:ascii="Arial" w:hAnsi="Arial" w:cs="Arial"/>
          <w:b/>
          <w:sz w:val="24"/>
          <w:szCs w:val="24"/>
        </w:rPr>
        <w:t xml:space="preserve">Discussion Board: </w:t>
      </w:r>
      <w:r w:rsidRPr="007F38E6">
        <w:rPr>
          <w:rFonts w:ascii="Arial" w:hAnsi="Arial" w:cs="Arial"/>
          <w:sz w:val="24"/>
          <w:szCs w:val="24"/>
        </w:rPr>
        <w:t>Rethinking Teacher Supervision and Evaluation: How to work smart, build collaboration and close the achievement gap</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610"/>
        <w:gridCol w:w="4410"/>
      </w:tblGrid>
      <w:tr w:rsidR="00C518B7"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C518B7" w:rsidRPr="009A2E4E" w:rsidRDefault="00C518B7" w:rsidP="00C518B7">
            <w:pPr>
              <w:pStyle w:val="NoSpacing"/>
              <w:rPr>
                <w:b/>
              </w:rPr>
            </w:pPr>
            <w:r w:rsidRPr="009A2E4E">
              <w:rPr>
                <w:b/>
              </w:rPr>
              <w:t>Check Blackboard</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8B7" w:rsidRPr="009A2E4E" w:rsidRDefault="00C518B7" w:rsidP="00F927C5">
            <w:pPr>
              <w:pStyle w:val="NoSpacing"/>
              <w:jc w:val="center"/>
              <w:rPr>
                <w:b/>
              </w:rPr>
            </w:pPr>
            <w:r w:rsidRPr="00484211">
              <w:rPr>
                <w:b/>
              </w:rPr>
              <w:t>Assignment Due</w:t>
            </w:r>
          </w:p>
        </w:tc>
        <w:tc>
          <w:tcPr>
            <w:tcW w:w="4410" w:type="dxa"/>
            <w:tcBorders>
              <w:top w:val="single" w:sz="4" w:space="0" w:color="auto"/>
              <w:left w:val="single" w:sz="4" w:space="0" w:color="auto"/>
              <w:bottom w:val="single" w:sz="4" w:space="0" w:color="auto"/>
              <w:right w:val="single" w:sz="4" w:space="0" w:color="auto"/>
            </w:tcBorders>
            <w:hideMark/>
          </w:tcPr>
          <w:p w:rsidR="00F927C5" w:rsidRDefault="00F927C5" w:rsidP="00C518B7">
            <w:pPr>
              <w:jc w:val="center"/>
              <w:rPr>
                <w:rFonts w:ascii="Arial" w:hAnsi="Arial" w:cs="Arial"/>
                <w:b/>
                <w:sz w:val="24"/>
              </w:rPr>
            </w:pPr>
          </w:p>
          <w:p w:rsidR="00C518B7" w:rsidRDefault="00F927C5" w:rsidP="00C518B7">
            <w:pPr>
              <w:jc w:val="center"/>
              <w:rPr>
                <w:rFonts w:ascii="Arial" w:hAnsi="Arial" w:cs="Arial"/>
                <w:b/>
                <w:sz w:val="24"/>
              </w:rPr>
            </w:pPr>
            <w:r>
              <w:rPr>
                <w:rFonts w:ascii="Arial" w:hAnsi="Arial" w:cs="Arial"/>
                <w:b/>
                <w:sz w:val="24"/>
              </w:rPr>
              <w:t>Assignments</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484211" w:rsidP="005A781A">
            <w:pPr>
              <w:pStyle w:val="NoSpacing"/>
              <w:jc w:val="center"/>
            </w:pPr>
            <w:r>
              <w:t>February 25</w:t>
            </w:r>
            <w:r w:rsidR="005A781A" w:rsidRPr="00120F1C">
              <w:rPr>
                <w:vertAlign w:val="superscript"/>
              </w:rPr>
              <w:t>th</w:t>
            </w:r>
            <w:r w:rsidR="005A781A">
              <w:t xml:space="preserve"> </w:t>
            </w:r>
          </w:p>
        </w:tc>
        <w:tc>
          <w:tcPr>
            <w:tcW w:w="2610" w:type="dxa"/>
            <w:tcBorders>
              <w:top w:val="single" w:sz="4" w:space="0" w:color="auto"/>
              <w:left w:val="single" w:sz="4" w:space="0" w:color="auto"/>
              <w:bottom w:val="single" w:sz="4" w:space="0" w:color="auto"/>
              <w:right w:val="single" w:sz="4" w:space="0" w:color="auto"/>
            </w:tcBorders>
            <w:vAlign w:val="center"/>
            <w:hideMark/>
          </w:tcPr>
          <w:p w:rsidR="005A781A" w:rsidRPr="004A2D99" w:rsidRDefault="00484211" w:rsidP="005A781A">
            <w:pPr>
              <w:pStyle w:val="NoSpacing"/>
              <w:jc w:val="center"/>
            </w:pPr>
            <w:r>
              <w:t>March 2</w:t>
            </w:r>
            <w:r w:rsidRPr="00484211">
              <w:rPr>
                <w:vertAlign w:val="superscript"/>
              </w:rPr>
              <w:t>nd</w:t>
            </w:r>
            <w:r>
              <w:t xml:space="preserve"> </w:t>
            </w:r>
            <w:r w:rsidR="005A781A">
              <w:t xml:space="preserve"> </w:t>
            </w:r>
          </w:p>
        </w:tc>
        <w:tc>
          <w:tcPr>
            <w:tcW w:w="4410" w:type="dxa"/>
            <w:tcBorders>
              <w:top w:val="single" w:sz="4" w:space="0" w:color="auto"/>
              <w:left w:val="single" w:sz="4" w:space="0" w:color="auto"/>
              <w:bottom w:val="single" w:sz="4" w:space="0" w:color="auto"/>
              <w:right w:val="single" w:sz="4" w:space="0" w:color="auto"/>
            </w:tcBorders>
            <w:hideMark/>
          </w:tcPr>
          <w:p w:rsidR="005A781A" w:rsidRDefault="005A781A" w:rsidP="005A781A">
            <w:pPr>
              <w:jc w:val="center"/>
              <w:rPr>
                <w:rFonts w:ascii="Arial" w:hAnsi="Arial" w:cs="Arial"/>
                <w:sz w:val="24"/>
              </w:rPr>
            </w:pPr>
            <w:r w:rsidRPr="007632B5">
              <w:rPr>
                <w:rFonts w:ascii="Arial" w:hAnsi="Arial" w:cs="Arial"/>
                <w:b/>
                <w:sz w:val="24"/>
              </w:rPr>
              <w:t>Assignment 1</w:t>
            </w:r>
            <w:r>
              <w:rPr>
                <w:rFonts w:ascii="Arial" w:hAnsi="Arial" w:cs="Arial"/>
                <w:sz w:val="24"/>
              </w:rPr>
              <w:t>: Chapters 1 and 2</w:t>
            </w:r>
          </w:p>
          <w:p w:rsidR="005A781A" w:rsidRDefault="005A781A" w:rsidP="005A781A">
            <w:pPr>
              <w:jc w:val="center"/>
              <w:rPr>
                <w:rFonts w:ascii="Arial" w:hAnsi="Arial" w:cs="Arial"/>
                <w:sz w:val="24"/>
              </w:rPr>
            </w:pPr>
            <w:r>
              <w:rPr>
                <w:rFonts w:ascii="Arial" w:hAnsi="Arial" w:cs="Arial"/>
                <w:sz w:val="24"/>
              </w:rPr>
              <w:t>Introductory Discussion Board</w:t>
            </w:r>
          </w:p>
          <w:p w:rsidR="00B43CB1" w:rsidRPr="00B43CB1" w:rsidRDefault="00B43CB1" w:rsidP="005A781A">
            <w:pPr>
              <w:jc w:val="center"/>
              <w:rPr>
                <w:rFonts w:ascii="Arial" w:hAnsi="Arial" w:cs="Arial"/>
                <w:color w:val="FF0000"/>
                <w:sz w:val="24"/>
              </w:rPr>
            </w:pPr>
            <w:r w:rsidRPr="00484211">
              <w:rPr>
                <w:rFonts w:ascii="Arial" w:hAnsi="Arial" w:cs="Arial"/>
                <w:sz w:val="24"/>
              </w:rPr>
              <w:t>Student Information Sheet</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484211" w:rsidP="005A781A">
            <w:pPr>
              <w:pStyle w:val="NoSpacing"/>
              <w:jc w:val="center"/>
            </w:pPr>
            <w:r>
              <w:t>March 2</w:t>
            </w:r>
            <w:r w:rsidRPr="00484211">
              <w:rPr>
                <w:vertAlign w:val="superscript"/>
              </w:rPr>
              <w:t>nd</w:t>
            </w:r>
            <w:r>
              <w:t xml:space="preserve"> </w:t>
            </w:r>
          </w:p>
        </w:tc>
        <w:tc>
          <w:tcPr>
            <w:tcW w:w="261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484211" w:rsidP="005A781A">
            <w:pPr>
              <w:pStyle w:val="NoSpacing"/>
              <w:jc w:val="center"/>
            </w:pPr>
            <w:r>
              <w:t>March 9</w:t>
            </w:r>
            <w:r w:rsidR="005A781A" w:rsidRPr="00120F1C">
              <w:rPr>
                <w:vertAlign w:val="superscript"/>
              </w:rPr>
              <w:t>th</w:t>
            </w:r>
            <w:r w:rsidR="005A781A">
              <w:t xml:space="preserve"> </w:t>
            </w:r>
          </w:p>
        </w:tc>
        <w:tc>
          <w:tcPr>
            <w:tcW w:w="4410" w:type="dxa"/>
            <w:tcBorders>
              <w:top w:val="single" w:sz="4" w:space="0" w:color="auto"/>
              <w:left w:val="single" w:sz="4" w:space="0" w:color="auto"/>
              <w:bottom w:val="single" w:sz="4" w:space="0" w:color="auto"/>
              <w:right w:val="single" w:sz="4" w:space="0" w:color="auto"/>
            </w:tcBorders>
            <w:hideMark/>
          </w:tcPr>
          <w:p w:rsidR="005A781A" w:rsidRDefault="005A781A" w:rsidP="005A781A">
            <w:pPr>
              <w:jc w:val="center"/>
              <w:rPr>
                <w:rFonts w:ascii="Arial" w:hAnsi="Arial" w:cs="Arial"/>
                <w:sz w:val="24"/>
              </w:rPr>
            </w:pPr>
            <w:r w:rsidRPr="007632B5">
              <w:rPr>
                <w:rFonts w:ascii="Arial" w:hAnsi="Arial" w:cs="Arial"/>
                <w:b/>
                <w:sz w:val="24"/>
              </w:rPr>
              <w:t>Assignment 2</w:t>
            </w:r>
            <w:r>
              <w:rPr>
                <w:rFonts w:ascii="Arial" w:hAnsi="Arial" w:cs="Arial"/>
                <w:sz w:val="24"/>
              </w:rPr>
              <w:t>:  Chapters 3, 4 and 5</w:t>
            </w:r>
          </w:p>
          <w:p w:rsidR="0087724D" w:rsidRDefault="005A781A" w:rsidP="0087724D">
            <w:pPr>
              <w:jc w:val="center"/>
              <w:rPr>
                <w:rFonts w:ascii="Arial" w:hAnsi="Arial" w:cs="Arial"/>
                <w:sz w:val="24"/>
              </w:rPr>
            </w:pPr>
            <w:r>
              <w:rPr>
                <w:rFonts w:ascii="Arial" w:hAnsi="Arial" w:cs="Arial"/>
                <w:sz w:val="24"/>
              </w:rPr>
              <w:t>Week 1 Discussion Board</w:t>
            </w:r>
          </w:p>
          <w:p w:rsidR="0087724D" w:rsidRDefault="0087724D" w:rsidP="0087724D">
            <w:pPr>
              <w:jc w:val="center"/>
              <w:rPr>
                <w:rFonts w:ascii="Arial" w:hAnsi="Arial" w:cs="Arial"/>
                <w:sz w:val="24"/>
              </w:rPr>
            </w:pPr>
            <w:r>
              <w:rPr>
                <w:rFonts w:ascii="Arial" w:hAnsi="Arial" w:cs="Arial"/>
                <w:sz w:val="24"/>
              </w:rPr>
              <w:t>Instructional Leadership Video Assignment Due</w:t>
            </w:r>
          </w:p>
        </w:tc>
      </w:tr>
      <w:tr w:rsidR="005A781A" w:rsidTr="0040189E">
        <w:tc>
          <w:tcPr>
            <w:tcW w:w="270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A781A" w:rsidRDefault="00484211" w:rsidP="005A781A">
            <w:pPr>
              <w:pStyle w:val="NoSpacing"/>
              <w:jc w:val="center"/>
            </w:pPr>
            <w:r>
              <w:t>March 9</w:t>
            </w:r>
            <w:r w:rsidR="005A781A" w:rsidRPr="00445DD0">
              <w:rPr>
                <w:vertAlign w:val="superscript"/>
              </w:rPr>
              <w:t>th</w:t>
            </w:r>
          </w:p>
        </w:tc>
        <w:tc>
          <w:tcPr>
            <w:tcW w:w="261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A781A" w:rsidRDefault="00484211" w:rsidP="005A781A">
            <w:pPr>
              <w:pStyle w:val="NoSpacing"/>
              <w:jc w:val="center"/>
            </w:pPr>
            <w:r>
              <w:t>March 16</w:t>
            </w:r>
            <w:r w:rsidR="005A781A" w:rsidRPr="00445DD0">
              <w:rPr>
                <w:vertAlign w:val="superscript"/>
              </w:rPr>
              <w:t>th</w:t>
            </w:r>
          </w:p>
        </w:tc>
        <w:tc>
          <w:tcPr>
            <w:tcW w:w="4410" w:type="dxa"/>
            <w:tcBorders>
              <w:top w:val="single" w:sz="4" w:space="0" w:color="auto"/>
              <w:left w:val="single" w:sz="4" w:space="0" w:color="auto"/>
              <w:bottom w:val="single" w:sz="4" w:space="0" w:color="auto"/>
              <w:right w:val="single" w:sz="4" w:space="0" w:color="auto"/>
            </w:tcBorders>
            <w:shd w:val="clear" w:color="auto" w:fill="FFFF00"/>
            <w:hideMark/>
          </w:tcPr>
          <w:p w:rsidR="005A781A" w:rsidRPr="0040189E" w:rsidRDefault="0040189E" w:rsidP="0040189E">
            <w:pPr>
              <w:jc w:val="center"/>
              <w:rPr>
                <w:rFonts w:ascii="Arial" w:hAnsi="Arial" w:cs="Arial"/>
                <w:b/>
                <w:color w:val="FF0000"/>
                <w:sz w:val="24"/>
              </w:rPr>
            </w:pPr>
            <w:r w:rsidRPr="00484211">
              <w:rPr>
                <w:rFonts w:ascii="Arial" w:hAnsi="Arial" w:cs="Arial"/>
                <w:b/>
                <w:sz w:val="24"/>
              </w:rPr>
              <w:t>Spring Break</w:t>
            </w:r>
            <w:r w:rsidR="007F38E6">
              <w:rPr>
                <w:rFonts w:ascii="Arial" w:hAnsi="Arial" w:cs="Arial"/>
                <w:b/>
                <w:sz w:val="24"/>
              </w:rPr>
              <w:t xml:space="preserve"> – No Assignments</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tcPr>
          <w:p w:rsidR="005A781A" w:rsidRPr="00680C89" w:rsidRDefault="00484211" w:rsidP="005A781A">
            <w:pPr>
              <w:pStyle w:val="NoSpacing"/>
              <w:jc w:val="center"/>
            </w:pPr>
            <w:r>
              <w:t>March 16</w:t>
            </w:r>
            <w:r w:rsidR="005A781A" w:rsidRPr="00445DD0">
              <w:rPr>
                <w:vertAlign w:val="superscript"/>
              </w:rPr>
              <w:t>th</w:t>
            </w:r>
          </w:p>
        </w:tc>
        <w:tc>
          <w:tcPr>
            <w:tcW w:w="2610" w:type="dxa"/>
            <w:tcBorders>
              <w:top w:val="single" w:sz="4" w:space="0" w:color="auto"/>
              <w:left w:val="single" w:sz="4" w:space="0" w:color="auto"/>
              <w:bottom w:val="single" w:sz="4" w:space="0" w:color="auto"/>
              <w:right w:val="single" w:sz="4" w:space="0" w:color="auto"/>
            </w:tcBorders>
            <w:vAlign w:val="center"/>
          </w:tcPr>
          <w:p w:rsidR="005A781A" w:rsidRPr="00680C89" w:rsidRDefault="00484211" w:rsidP="005A781A">
            <w:pPr>
              <w:pStyle w:val="NoSpacing"/>
              <w:jc w:val="center"/>
            </w:pPr>
            <w:r>
              <w:t>March 23</w:t>
            </w:r>
            <w:r>
              <w:rPr>
                <w:vertAlign w:val="superscript"/>
              </w:rPr>
              <w:t>rd</w:t>
            </w:r>
          </w:p>
        </w:tc>
        <w:tc>
          <w:tcPr>
            <w:tcW w:w="4410" w:type="dxa"/>
            <w:tcBorders>
              <w:top w:val="single" w:sz="4" w:space="0" w:color="auto"/>
              <w:left w:val="single" w:sz="4" w:space="0" w:color="auto"/>
              <w:bottom w:val="single" w:sz="4" w:space="0" w:color="auto"/>
              <w:right w:val="single" w:sz="4" w:space="0" w:color="auto"/>
            </w:tcBorders>
          </w:tcPr>
          <w:p w:rsidR="0040189E" w:rsidRDefault="0040189E" w:rsidP="0040189E">
            <w:pPr>
              <w:jc w:val="center"/>
              <w:rPr>
                <w:rFonts w:ascii="Arial" w:hAnsi="Arial" w:cs="Arial"/>
                <w:sz w:val="24"/>
              </w:rPr>
            </w:pPr>
            <w:r w:rsidRPr="007632B5">
              <w:rPr>
                <w:rFonts w:ascii="Arial" w:hAnsi="Arial" w:cs="Arial"/>
                <w:b/>
                <w:sz w:val="24"/>
              </w:rPr>
              <w:t>Assignment 3</w:t>
            </w:r>
            <w:r>
              <w:rPr>
                <w:rFonts w:ascii="Arial" w:hAnsi="Arial" w:cs="Arial"/>
                <w:sz w:val="24"/>
              </w:rPr>
              <w:t>:  Chapters 6 and 7</w:t>
            </w:r>
          </w:p>
          <w:p w:rsidR="0040189E" w:rsidRPr="004F108C" w:rsidRDefault="0040189E" w:rsidP="0040189E">
            <w:pPr>
              <w:jc w:val="center"/>
              <w:rPr>
                <w:rFonts w:ascii="Arial" w:hAnsi="Arial" w:cs="Arial"/>
                <w:b/>
                <w:color w:val="FF0000"/>
                <w:sz w:val="24"/>
              </w:rPr>
            </w:pPr>
            <w:r>
              <w:rPr>
                <w:rFonts w:ascii="Arial" w:hAnsi="Arial" w:cs="Arial"/>
                <w:sz w:val="24"/>
              </w:rPr>
              <w:t>Week 2 Discussion Board</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484211" w:rsidP="005A781A">
            <w:pPr>
              <w:pStyle w:val="NoSpacing"/>
              <w:jc w:val="center"/>
            </w:pPr>
            <w:r>
              <w:t>March 23</w:t>
            </w:r>
            <w:r w:rsidRPr="00484211">
              <w:rPr>
                <w:vertAlign w:val="superscript"/>
              </w:rPr>
              <w:t>rd</w:t>
            </w:r>
            <w:r>
              <w:t xml:space="preserve"> </w:t>
            </w:r>
          </w:p>
        </w:tc>
        <w:tc>
          <w:tcPr>
            <w:tcW w:w="261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484211" w:rsidP="005A781A">
            <w:pPr>
              <w:pStyle w:val="NoSpacing"/>
              <w:jc w:val="center"/>
            </w:pPr>
            <w:r>
              <w:t>March 30</w:t>
            </w:r>
            <w:r w:rsidRPr="00484211">
              <w:rPr>
                <w:vertAlign w:val="superscript"/>
              </w:rPr>
              <w:t>th</w:t>
            </w:r>
            <w:r>
              <w:t xml:space="preserve"> </w:t>
            </w:r>
            <w:r w:rsidR="005A781A">
              <w:t xml:space="preserve"> </w:t>
            </w:r>
          </w:p>
        </w:tc>
        <w:tc>
          <w:tcPr>
            <w:tcW w:w="4410" w:type="dxa"/>
            <w:tcBorders>
              <w:top w:val="single" w:sz="4" w:space="0" w:color="auto"/>
              <w:left w:val="single" w:sz="4" w:space="0" w:color="auto"/>
              <w:bottom w:val="single" w:sz="4" w:space="0" w:color="auto"/>
              <w:right w:val="single" w:sz="4" w:space="0" w:color="auto"/>
            </w:tcBorders>
            <w:hideMark/>
          </w:tcPr>
          <w:p w:rsidR="005A781A" w:rsidRDefault="005A781A" w:rsidP="005A781A">
            <w:pPr>
              <w:jc w:val="center"/>
              <w:rPr>
                <w:rFonts w:ascii="Arial" w:hAnsi="Arial" w:cs="Arial"/>
                <w:sz w:val="24"/>
              </w:rPr>
            </w:pPr>
            <w:r w:rsidRPr="007632B5">
              <w:rPr>
                <w:rFonts w:ascii="Arial" w:hAnsi="Arial" w:cs="Arial"/>
                <w:b/>
                <w:sz w:val="24"/>
              </w:rPr>
              <w:t xml:space="preserve">  Assignment 4</w:t>
            </w:r>
            <w:r>
              <w:rPr>
                <w:rFonts w:ascii="Arial" w:hAnsi="Arial" w:cs="Arial"/>
                <w:sz w:val="24"/>
              </w:rPr>
              <w:t>: Chapters 8, 9 and 10</w:t>
            </w:r>
          </w:p>
          <w:p w:rsidR="005A781A" w:rsidRDefault="005A781A" w:rsidP="005A781A">
            <w:pPr>
              <w:jc w:val="center"/>
              <w:rPr>
                <w:rFonts w:ascii="Arial" w:hAnsi="Arial" w:cs="Arial"/>
                <w:sz w:val="24"/>
              </w:rPr>
            </w:pPr>
            <w:r>
              <w:rPr>
                <w:rFonts w:ascii="Arial" w:hAnsi="Arial" w:cs="Arial"/>
                <w:sz w:val="24"/>
              </w:rPr>
              <w:t>Week 3 Discussion Board</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484211" w:rsidP="005A781A">
            <w:pPr>
              <w:pStyle w:val="NoSpacing"/>
              <w:jc w:val="center"/>
            </w:pPr>
            <w:r>
              <w:t>March 30</w:t>
            </w:r>
            <w:r w:rsidRPr="00484211">
              <w:rPr>
                <w:vertAlign w:val="superscript"/>
              </w:rPr>
              <w:t>th</w:t>
            </w:r>
            <w:r>
              <w:t xml:space="preserve"> </w:t>
            </w:r>
            <w:r w:rsidR="005A781A">
              <w:t xml:space="preserve"> </w:t>
            </w:r>
          </w:p>
        </w:tc>
        <w:tc>
          <w:tcPr>
            <w:tcW w:w="261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484211" w:rsidP="005A781A">
            <w:pPr>
              <w:pStyle w:val="NoSpacing"/>
              <w:jc w:val="center"/>
            </w:pPr>
            <w:r>
              <w:t>April 6</w:t>
            </w:r>
            <w:r w:rsidR="005A781A" w:rsidRPr="00445DD0">
              <w:rPr>
                <w:vertAlign w:val="superscript"/>
              </w:rPr>
              <w:t>th</w:t>
            </w:r>
          </w:p>
        </w:tc>
        <w:tc>
          <w:tcPr>
            <w:tcW w:w="4410" w:type="dxa"/>
            <w:tcBorders>
              <w:top w:val="single" w:sz="4" w:space="0" w:color="auto"/>
              <w:left w:val="single" w:sz="4" w:space="0" w:color="auto"/>
              <w:bottom w:val="single" w:sz="4" w:space="0" w:color="auto"/>
              <w:right w:val="single" w:sz="4" w:space="0" w:color="auto"/>
            </w:tcBorders>
            <w:hideMark/>
          </w:tcPr>
          <w:p w:rsidR="005A781A" w:rsidRDefault="005A781A" w:rsidP="005A781A">
            <w:pPr>
              <w:jc w:val="center"/>
              <w:rPr>
                <w:rFonts w:ascii="Arial" w:hAnsi="Arial" w:cs="Arial"/>
                <w:sz w:val="24"/>
              </w:rPr>
            </w:pPr>
            <w:r>
              <w:rPr>
                <w:rFonts w:ascii="Arial" w:hAnsi="Arial" w:cs="Arial"/>
                <w:sz w:val="24"/>
              </w:rPr>
              <w:t xml:space="preserve">  </w:t>
            </w:r>
            <w:r w:rsidRPr="007632B5">
              <w:rPr>
                <w:rFonts w:ascii="Arial" w:hAnsi="Arial" w:cs="Arial"/>
                <w:b/>
                <w:sz w:val="24"/>
              </w:rPr>
              <w:t>Assignment 5</w:t>
            </w:r>
            <w:r>
              <w:rPr>
                <w:rFonts w:ascii="Arial" w:hAnsi="Arial" w:cs="Arial"/>
                <w:sz w:val="24"/>
              </w:rPr>
              <w:t>: Chapters 11 and 12</w:t>
            </w:r>
          </w:p>
          <w:p w:rsidR="005A781A" w:rsidRDefault="005A781A" w:rsidP="005A781A">
            <w:pPr>
              <w:jc w:val="center"/>
              <w:rPr>
                <w:rFonts w:ascii="Arial" w:hAnsi="Arial" w:cs="Arial"/>
                <w:sz w:val="24"/>
              </w:rPr>
            </w:pPr>
            <w:r>
              <w:rPr>
                <w:rFonts w:ascii="Arial" w:hAnsi="Arial" w:cs="Arial"/>
                <w:sz w:val="24"/>
              </w:rPr>
              <w:t>Week 4 Discussion Board</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5A781A" w:rsidRDefault="00484211" w:rsidP="005A781A">
            <w:pPr>
              <w:pStyle w:val="NoSpacing"/>
              <w:jc w:val="center"/>
            </w:pPr>
            <w:r>
              <w:t>April 6</w:t>
            </w:r>
            <w:r w:rsidR="005A781A" w:rsidRPr="00445DD0">
              <w:rPr>
                <w:vertAlign w:val="superscript"/>
              </w:rPr>
              <w:t>th</w:t>
            </w:r>
          </w:p>
        </w:tc>
        <w:tc>
          <w:tcPr>
            <w:tcW w:w="2610" w:type="dxa"/>
            <w:tcBorders>
              <w:top w:val="single" w:sz="4" w:space="0" w:color="auto"/>
              <w:left w:val="single" w:sz="4" w:space="0" w:color="auto"/>
              <w:bottom w:val="single" w:sz="4" w:space="0" w:color="auto"/>
              <w:right w:val="single" w:sz="4" w:space="0" w:color="auto"/>
            </w:tcBorders>
            <w:vAlign w:val="center"/>
            <w:hideMark/>
          </w:tcPr>
          <w:p w:rsidR="005A781A" w:rsidRDefault="00484211" w:rsidP="005A781A">
            <w:pPr>
              <w:pStyle w:val="NoSpacing"/>
              <w:jc w:val="center"/>
            </w:pPr>
            <w:r>
              <w:t>April 13</w:t>
            </w:r>
            <w:r w:rsidR="005A781A" w:rsidRPr="00445DD0">
              <w:rPr>
                <w:vertAlign w:val="superscript"/>
              </w:rPr>
              <w:t>th</w:t>
            </w:r>
          </w:p>
        </w:tc>
        <w:tc>
          <w:tcPr>
            <w:tcW w:w="4410" w:type="dxa"/>
            <w:tcBorders>
              <w:top w:val="single" w:sz="4" w:space="0" w:color="auto"/>
              <w:left w:val="single" w:sz="4" w:space="0" w:color="auto"/>
              <w:bottom w:val="single" w:sz="4" w:space="0" w:color="auto"/>
              <w:right w:val="single" w:sz="4" w:space="0" w:color="auto"/>
            </w:tcBorders>
            <w:hideMark/>
          </w:tcPr>
          <w:p w:rsidR="005A781A" w:rsidRDefault="005A781A" w:rsidP="005A781A">
            <w:pPr>
              <w:jc w:val="center"/>
              <w:rPr>
                <w:rFonts w:ascii="Arial" w:hAnsi="Arial" w:cs="Arial"/>
                <w:sz w:val="24"/>
              </w:rPr>
            </w:pPr>
            <w:r>
              <w:rPr>
                <w:rFonts w:ascii="Arial" w:hAnsi="Arial" w:cs="Arial"/>
                <w:sz w:val="24"/>
              </w:rPr>
              <w:t xml:space="preserve"> </w:t>
            </w:r>
            <w:r w:rsidRPr="007632B5">
              <w:rPr>
                <w:rFonts w:ascii="Arial" w:hAnsi="Arial" w:cs="Arial"/>
                <w:b/>
                <w:sz w:val="24"/>
              </w:rPr>
              <w:t>Assignment 6</w:t>
            </w:r>
            <w:r>
              <w:rPr>
                <w:rFonts w:ascii="Arial" w:hAnsi="Arial" w:cs="Arial"/>
                <w:sz w:val="24"/>
              </w:rPr>
              <w:t>: Chapters 13 and 14</w:t>
            </w:r>
          </w:p>
          <w:p w:rsidR="005A781A" w:rsidRDefault="005A781A" w:rsidP="005A781A">
            <w:pPr>
              <w:jc w:val="center"/>
              <w:rPr>
                <w:rFonts w:ascii="Arial" w:hAnsi="Arial" w:cs="Arial"/>
                <w:sz w:val="24"/>
              </w:rPr>
            </w:pPr>
            <w:r>
              <w:rPr>
                <w:rFonts w:ascii="Arial" w:hAnsi="Arial" w:cs="Arial"/>
                <w:sz w:val="24"/>
              </w:rPr>
              <w:t>Week 5 Discussion Board</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5A781A" w:rsidRDefault="00484211" w:rsidP="005A781A">
            <w:pPr>
              <w:pStyle w:val="NoSpacing"/>
              <w:jc w:val="center"/>
            </w:pPr>
            <w:r>
              <w:t>April 13</w:t>
            </w:r>
            <w:r w:rsidR="005A781A" w:rsidRPr="00445DD0">
              <w:rPr>
                <w:vertAlign w:val="superscript"/>
              </w:rPr>
              <w:t>th</w:t>
            </w:r>
          </w:p>
        </w:tc>
        <w:tc>
          <w:tcPr>
            <w:tcW w:w="2610" w:type="dxa"/>
            <w:tcBorders>
              <w:top w:val="single" w:sz="4" w:space="0" w:color="auto"/>
              <w:left w:val="single" w:sz="4" w:space="0" w:color="auto"/>
              <w:bottom w:val="single" w:sz="4" w:space="0" w:color="auto"/>
              <w:right w:val="single" w:sz="4" w:space="0" w:color="auto"/>
            </w:tcBorders>
            <w:vAlign w:val="center"/>
            <w:hideMark/>
          </w:tcPr>
          <w:p w:rsidR="005A781A" w:rsidRDefault="00484211" w:rsidP="005A781A">
            <w:pPr>
              <w:pStyle w:val="NoSpacing"/>
              <w:jc w:val="center"/>
            </w:pPr>
            <w:r>
              <w:t>April 20</w:t>
            </w:r>
            <w:r w:rsidR="006A1443">
              <w:rPr>
                <w:vertAlign w:val="superscript"/>
              </w:rPr>
              <w:t>th</w:t>
            </w:r>
          </w:p>
        </w:tc>
        <w:tc>
          <w:tcPr>
            <w:tcW w:w="4410" w:type="dxa"/>
            <w:tcBorders>
              <w:top w:val="single" w:sz="4" w:space="0" w:color="auto"/>
              <w:left w:val="single" w:sz="4" w:space="0" w:color="auto"/>
              <w:bottom w:val="single" w:sz="4" w:space="0" w:color="auto"/>
              <w:right w:val="single" w:sz="4" w:space="0" w:color="auto"/>
            </w:tcBorders>
            <w:hideMark/>
          </w:tcPr>
          <w:p w:rsidR="005A781A" w:rsidRDefault="005A781A" w:rsidP="005A781A">
            <w:pPr>
              <w:jc w:val="center"/>
              <w:rPr>
                <w:rFonts w:ascii="Arial" w:hAnsi="Arial" w:cs="Arial"/>
                <w:sz w:val="24"/>
              </w:rPr>
            </w:pPr>
            <w:r w:rsidRPr="007632B5">
              <w:rPr>
                <w:rFonts w:ascii="Arial" w:hAnsi="Arial" w:cs="Arial"/>
                <w:b/>
                <w:sz w:val="24"/>
              </w:rPr>
              <w:t xml:space="preserve">  Assignment 7</w:t>
            </w:r>
            <w:r>
              <w:rPr>
                <w:rFonts w:ascii="Arial" w:hAnsi="Arial" w:cs="Arial"/>
                <w:sz w:val="24"/>
              </w:rPr>
              <w:t>: Chapters 15 and16</w:t>
            </w:r>
          </w:p>
          <w:p w:rsidR="005A781A" w:rsidRDefault="005A781A" w:rsidP="005A781A">
            <w:pPr>
              <w:jc w:val="center"/>
              <w:rPr>
                <w:rFonts w:ascii="Arial" w:hAnsi="Arial" w:cs="Arial"/>
                <w:sz w:val="24"/>
              </w:rPr>
            </w:pPr>
            <w:r>
              <w:rPr>
                <w:rFonts w:ascii="Arial" w:hAnsi="Arial" w:cs="Arial"/>
                <w:sz w:val="24"/>
              </w:rPr>
              <w:t>Week 6 Discussion Board</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484211" w:rsidP="005A781A">
            <w:pPr>
              <w:pStyle w:val="NoSpacing"/>
              <w:jc w:val="center"/>
            </w:pPr>
            <w:r>
              <w:t>April 20</w:t>
            </w:r>
            <w:r w:rsidR="006A1443" w:rsidRPr="006A1443">
              <w:rPr>
                <w:vertAlign w:val="superscript"/>
              </w:rPr>
              <w:t>th</w:t>
            </w:r>
            <w:r w:rsidR="006A1443">
              <w:t xml:space="preserve"> </w:t>
            </w:r>
          </w:p>
        </w:tc>
        <w:tc>
          <w:tcPr>
            <w:tcW w:w="261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484211" w:rsidP="005A781A">
            <w:pPr>
              <w:pStyle w:val="NoSpacing"/>
              <w:jc w:val="center"/>
            </w:pPr>
            <w:r>
              <w:t>April 27</w:t>
            </w:r>
            <w:r w:rsidR="005A781A" w:rsidRPr="00445DD0">
              <w:rPr>
                <w:vertAlign w:val="superscript"/>
              </w:rPr>
              <w:t>th</w:t>
            </w:r>
          </w:p>
        </w:tc>
        <w:tc>
          <w:tcPr>
            <w:tcW w:w="4410" w:type="dxa"/>
            <w:tcBorders>
              <w:top w:val="single" w:sz="4" w:space="0" w:color="auto"/>
              <w:left w:val="single" w:sz="4" w:space="0" w:color="auto"/>
              <w:bottom w:val="single" w:sz="4" w:space="0" w:color="auto"/>
              <w:right w:val="single" w:sz="4" w:space="0" w:color="auto"/>
            </w:tcBorders>
            <w:hideMark/>
          </w:tcPr>
          <w:p w:rsidR="005A781A" w:rsidRDefault="005A781A" w:rsidP="005A781A">
            <w:pPr>
              <w:jc w:val="center"/>
              <w:rPr>
                <w:rFonts w:ascii="Arial" w:hAnsi="Arial" w:cs="Arial"/>
                <w:sz w:val="24"/>
              </w:rPr>
            </w:pPr>
            <w:r>
              <w:rPr>
                <w:rFonts w:ascii="Arial" w:hAnsi="Arial" w:cs="Arial"/>
                <w:sz w:val="24"/>
              </w:rPr>
              <w:t xml:space="preserve">  </w:t>
            </w:r>
            <w:r w:rsidRPr="007632B5">
              <w:rPr>
                <w:rFonts w:ascii="Arial" w:hAnsi="Arial" w:cs="Arial"/>
                <w:b/>
                <w:sz w:val="24"/>
              </w:rPr>
              <w:t>Assignment 8</w:t>
            </w:r>
            <w:r>
              <w:rPr>
                <w:rFonts w:ascii="Arial" w:hAnsi="Arial" w:cs="Arial"/>
                <w:sz w:val="24"/>
              </w:rPr>
              <w:t>: Chapters 17and 18</w:t>
            </w:r>
          </w:p>
          <w:p w:rsidR="005A781A" w:rsidRDefault="005A781A" w:rsidP="005A781A">
            <w:pPr>
              <w:jc w:val="center"/>
              <w:rPr>
                <w:rFonts w:ascii="Arial" w:hAnsi="Arial" w:cs="Arial"/>
                <w:sz w:val="24"/>
              </w:rPr>
            </w:pPr>
            <w:r>
              <w:rPr>
                <w:rFonts w:ascii="Arial" w:hAnsi="Arial" w:cs="Arial"/>
                <w:sz w:val="24"/>
              </w:rPr>
              <w:t>Week 7 Discussion Board</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484211" w:rsidP="005A781A">
            <w:pPr>
              <w:pStyle w:val="NoSpacing"/>
              <w:jc w:val="center"/>
            </w:pPr>
            <w:r>
              <w:t>April 27</w:t>
            </w:r>
            <w:r w:rsidR="005A781A" w:rsidRPr="00445DD0">
              <w:rPr>
                <w:vertAlign w:val="superscript"/>
              </w:rPr>
              <w:t>th</w:t>
            </w:r>
          </w:p>
        </w:tc>
        <w:tc>
          <w:tcPr>
            <w:tcW w:w="261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484211" w:rsidP="005A781A">
            <w:pPr>
              <w:pStyle w:val="NoSpacing"/>
              <w:jc w:val="center"/>
            </w:pPr>
            <w:r>
              <w:t>May 4</w:t>
            </w:r>
            <w:r w:rsidR="005A781A" w:rsidRPr="00445DD0">
              <w:rPr>
                <w:vertAlign w:val="superscript"/>
              </w:rPr>
              <w:t>th</w:t>
            </w:r>
          </w:p>
        </w:tc>
        <w:tc>
          <w:tcPr>
            <w:tcW w:w="4410" w:type="dxa"/>
            <w:tcBorders>
              <w:top w:val="single" w:sz="4" w:space="0" w:color="auto"/>
              <w:left w:val="single" w:sz="4" w:space="0" w:color="auto"/>
              <w:bottom w:val="single" w:sz="4" w:space="0" w:color="auto"/>
              <w:right w:val="single" w:sz="4" w:space="0" w:color="auto"/>
            </w:tcBorders>
            <w:hideMark/>
          </w:tcPr>
          <w:p w:rsidR="005A781A" w:rsidRDefault="005A781A" w:rsidP="005A781A">
            <w:pPr>
              <w:jc w:val="center"/>
              <w:rPr>
                <w:rFonts w:ascii="Arial" w:hAnsi="Arial" w:cs="Arial"/>
                <w:sz w:val="24"/>
              </w:rPr>
            </w:pPr>
            <w:r>
              <w:rPr>
                <w:rFonts w:ascii="Arial" w:hAnsi="Arial" w:cs="Arial"/>
                <w:sz w:val="24"/>
              </w:rPr>
              <w:t xml:space="preserve">  </w:t>
            </w:r>
            <w:r w:rsidRPr="007632B5">
              <w:rPr>
                <w:rFonts w:ascii="Arial" w:hAnsi="Arial" w:cs="Arial"/>
                <w:b/>
                <w:sz w:val="24"/>
              </w:rPr>
              <w:t>Assignment 9</w:t>
            </w:r>
            <w:r>
              <w:rPr>
                <w:rFonts w:ascii="Arial" w:hAnsi="Arial" w:cs="Arial"/>
                <w:sz w:val="24"/>
              </w:rPr>
              <w:t>: Chapters 19 and 20</w:t>
            </w:r>
          </w:p>
          <w:p w:rsidR="005A781A" w:rsidRPr="004C1ED0" w:rsidRDefault="005A781A" w:rsidP="005A781A">
            <w:pPr>
              <w:jc w:val="center"/>
              <w:rPr>
                <w:rFonts w:ascii="Arial" w:hAnsi="Arial" w:cs="Arial"/>
                <w:sz w:val="24"/>
              </w:rPr>
            </w:pPr>
            <w:r>
              <w:rPr>
                <w:rFonts w:ascii="Arial" w:hAnsi="Arial" w:cs="Arial"/>
                <w:sz w:val="24"/>
              </w:rPr>
              <w:t>Week 8 Discussion Board</w:t>
            </w:r>
          </w:p>
        </w:tc>
      </w:tr>
      <w:tr w:rsidR="00484211" w:rsidTr="007632B5">
        <w:tc>
          <w:tcPr>
            <w:tcW w:w="2700" w:type="dxa"/>
            <w:tcBorders>
              <w:top w:val="single" w:sz="4" w:space="0" w:color="auto"/>
              <w:left w:val="single" w:sz="4" w:space="0" w:color="auto"/>
              <w:bottom w:val="single" w:sz="4" w:space="0" w:color="auto"/>
              <w:right w:val="single" w:sz="4" w:space="0" w:color="auto"/>
            </w:tcBorders>
            <w:vAlign w:val="center"/>
          </w:tcPr>
          <w:p w:rsidR="00484211" w:rsidRDefault="00484211" w:rsidP="005A781A">
            <w:pPr>
              <w:pStyle w:val="NoSpacing"/>
              <w:jc w:val="center"/>
            </w:pPr>
          </w:p>
        </w:tc>
        <w:tc>
          <w:tcPr>
            <w:tcW w:w="2610" w:type="dxa"/>
            <w:tcBorders>
              <w:top w:val="single" w:sz="4" w:space="0" w:color="auto"/>
              <w:left w:val="single" w:sz="4" w:space="0" w:color="auto"/>
              <w:bottom w:val="single" w:sz="4" w:space="0" w:color="auto"/>
              <w:right w:val="single" w:sz="4" w:space="0" w:color="auto"/>
            </w:tcBorders>
            <w:vAlign w:val="center"/>
          </w:tcPr>
          <w:p w:rsidR="00484211" w:rsidRPr="00484211" w:rsidRDefault="00484211" w:rsidP="005A781A">
            <w:pPr>
              <w:pStyle w:val="NoSpacing"/>
              <w:jc w:val="center"/>
              <w:rPr>
                <w:b/>
              </w:rPr>
            </w:pPr>
            <w:r w:rsidRPr="00484211">
              <w:rPr>
                <w:b/>
              </w:rPr>
              <w:t>Thursday, May 9</w:t>
            </w:r>
            <w:r w:rsidRPr="00484211">
              <w:rPr>
                <w:b/>
                <w:vertAlign w:val="superscript"/>
              </w:rPr>
              <w:t>th</w:t>
            </w:r>
            <w:r w:rsidRPr="00484211">
              <w:rPr>
                <w:b/>
              </w:rPr>
              <w:t xml:space="preserve"> </w:t>
            </w:r>
          </w:p>
        </w:tc>
        <w:tc>
          <w:tcPr>
            <w:tcW w:w="4410" w:type="dxa"/>
            <w:tcBorders>
              <w:top w:val="single" w:sz="4" w:space="0" w:color="auto"/>
              <w:left w:val="single" w:sz="4" w:space="0" w:color="auto"/>
              <w:bottom w:val="single" w:sz="4" w:space="0" w:color="auto"/>
              <w:right w:val="single" w:sz="4" w:space="0" w:color="auto"/>
            </w:tcBorders>
          </w:tcPr>
          <w:p w:rsidR="00484211" w:rsidRPr="00484211" w:rsidRDefault="00484211" w:rsidP="005A781A">
            <w:pPr>
              <w:jc w:val="center"/>
              <w:rPr>
                <w:rFonts w:ascii="Arial" w:hAnsi="Arial" w:cs="Arial"/>
                <w:b/>
                <w:sz w:val="24"/>
              </w:rPr>
            </w:pPr>
            <w:r w:rsidRPr="00484211">
              <w:rPr>
                <w:rFonts w:ascii="Arial" w:hAnsi="Arial" w:cs="Arial"/>
                <w:b/>
                <w:sz w:val="24"/>
              </w:rPr>
              <w:t>ILP Assignment due</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tcPr>
          <w:p w:rsidR="005A781A" w:rsidRPr="00680C89" w:rsidRDefault="00484211" w:rsidP="005A781A">
            <w:pPr>
              <w:pStyle w:val="NoSpacing"/>
              <w:jc w:val="center"/>
            </w:pPr>
            <w:r>
              <w:t>May 4</w:t>
            </w:r>
            <w:r w:rsidR="005A781A" w:rsidRPr="00272B49">
              <w:rPr>
                <w:vertAlign w:val="superscript"/>
              </w:rPr>
              <w:t>th</w:t>
            </w:r>
          </w:p>
        </w:tc>
        <w:tc>
          <w:tcPr>
            <w:tcW w:w="2610" w:type="dxa"/>
            <w:tcBorders>
              <w:top w:val="single" w:sz="4" w:space="0" w:color="auto"/>
              <w:left w:val="single" w:sz="4" w:space="0" w:color="auto"/>
              <w:bottom w:val="single" w:sz="4" w:space="0" w:color="auto"/>
              <w:right w:val="single" w:sz="4" w:space="0" w:color="auto"/>
            </w:tcBorders>
            <w:vAlign w:val="center"/>
          </w:tcPr>
          <w:p w:rsidR="005A781A" w:rsidRPr="00680C89" w:rsidRDefault="00484211" w:rsidP="005A781A">
            <w:pPr>
              <w:pStyle w:val="NoSpacing"/>
              <w:jc w:val="center"/>
            </w:pPr>
            <w:r>
              <w:t>May 11</w:t>
            </w:r>
            <w:r w:rsidR="005A781A" w:rsidRPr="00272B49">
              <w:rPr>
                <w:vertAlign w:val="superscript"/>
              </w:rPr>
              <w:t>th</w:t>
            </w:r>
          </w:p>
        </w:tc>
        <w:tc>
          <w:tcPr>
            <w:tcW w:w="4410" w:type="dxa"/>
            <w:tcBorders>
              <w:top w:val="single" w:sz="4" w:space="0" w:color="auto"/>
              <w:left w:val="single" w:sz="4" w:space="0" w:color="auto"/>
              <w:bottom w:val="single" w:sz="4" w:space="0" w:color="auto"/>
              <w:right w:val="single" w:sz="4" w:space="0" w:color="auto"/>
            </w:tcBorders>
          </w:tcPr>
          <w:p w:rsidR="005A781A" w:rsidRDefault="005A781A" w:rsidP="005A781A">
            <w:pPr>
              <w:jc w:val="center"/>
              <w:rPr>
                <w:rFonts w:ascii="Arial" w:hAnsi="Arial" w:cs="Arial"/>
                <w:sz w:val="24"/>
              </w:rPr>
            </w:pPr>
            <w:r>
              <w:rPr>
                <w:rFonts w:ascii="Arial" w:hAnsi="Arial" w:cs="Arial"/>
                <w:sz w:val="24"/>
              </w:rPr>
              <w:t xml:space="preserve"> </w:t>
            </w:r>
            <w:r w:rsidRPr="007632B5">
              <w:rPr>
                <w:rFonts w:ascii="Arial" w:hAnsi="Arial" w:cs="Arial"/>
                <w:b/>
                <w:sz w:val="24"/>
              </w:rPr>
              <w:t>Assignment 10</w:t>
            </w:r>
            <w:r>
              <w:rPr>
                <w:rFonts w:ascii="Arial" w:hAnsi="Arial" w:cs="Arial"/>
                <w:sz w:val="24"/>
              </w:rPr>
              <w:t>: Chapters 21 and 22</w:t>
            </w:r>
          </w:p>
          <w:p w:rsidR="005A781A" w:rsidRDefault="00D31499" w:rsidP="005A781A">
            <w:pPr>
              <w:jc w:val="center"/>
              <w:rPr>
                <w:rFonts w:ascii="Arial" w:hAnsi="Arial" w:cs="Arial"/>
                <w:sz w:val="24"/>
              </w:rPr>
            </w:pPr>
            <w:r>
              <w:rPr>
                <w:rFonts w:ascii="Arial" w:hAnsi="Arial" w:cs="Arial"/>
                <w:sz w:val="24"/>
              </w:rPr>
              <w:t>Week 9 Discussion Board</w:t>
            </w:r>
          </w:p>
        </w:tc>
      </w:tr>
      <w:tr w:rsidR="00C518B7"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C518B7" w:rsidRPr="001875B1" w:rsidRDefault="00484211" w:rsidP="005A781A">
            <w:pPr>
              <w:pStyle w:val="NoSpacing"/>
              <w:jc w:val="center"/>
            </w:pPr>
            <w:r>
              <w:t>May 11</w:t>
            </w:r>
            <w:r w:rsidR="005A781A" w:rsidRPr="005A781A">
              <w:rPr>
                <w:vertAlign w:val="superscript"/>
              </w:rPr>
              <w:t>th</w:t>
            </w:r>
            <w:r w:rsidR="005A781A">
              <w:t xml:space="preserve"> </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8B7" w:rsidRPr="001875B1" w:rsidRDefault="00C518B7" w:rsidP="005A781A">
            <w:pPr>
              <w:pStyle w:val="NoSpacing"/>
              <w:jc w:val="center"/>
            </w:pPr>
            <w:r w:rsidRPr="001875B1">
              <w:t xml:space="preserve">May </w:t>
            </w:r>
            <w:r w:rsidR="00484211">
              <w:t>18</w:t>
            </w:r>
            <w:r w:rsidR="005A781A" w:rsidRPr="005A781A">
              <w:rPr>
                <w:vertAlign w:val="superscript"/>
              </w:rPr>
              <w:t>th</w:t>
            </w:r>
            <w:r w:rsidR="005A781A">
              <w:t xml:space="preserve"> </w:t>
            </w:r>
          </w:p>
        </w:tc>
        <w:tc>
          <w:tcPr>
            <w:tcW w:w="4410" w:type="dxa"/>
            <w:tcBorders>
              <w:top w:val="single" w:sz="4" w:space="0" w:color="auto"/>
              <w:left w:val="single" w:sz="4" w:space="0" w:color="auto"/>
              <w:bottom w:val="single" w:sz="4" w:space="0" w:color="auto"/>
              <w:right w:val="single" w:sz="4" w:space="0" w:color="auto"/>
            </w:tcBorders>
            <w:hideMark/>
          </w:tcPr>
          <w:p w:rsidR="00C518B7" w:rsidRPr="001875B1" w:rsidRDefault="00484211" w:rsidP="00C518B7">
            <w:pPr>
              <w:jc w:val="center"/>
              <w:rPr>
                <w:rFonts w:ascii="Arial" w:hAnsi="Arial" w:cs="Arial"/>
                <w:sz w:val="24"/>
              </w:rPr>
            </w:pPr>
            <w:r>
              <w:rPr>
                <w:rFonts w:ascii="Arial" w:hAnsi="Arial" w:cs="Arial"/>
                <w:sz w:val="24"/>
              </w:rPr>
              <w:t>No Assignments Due/Grading ILP’s</w:t>
            </w:r>
          </w:p>
        </w:tc>
      </w:tr>
      <w:tr w:rsidR="001875B1" w:rsidTr="007632B5">
        <w:tc>
          <w:tcPr>
            <w:tcW w:w="9720" w:type="dxa"/>
            <w:gridSpan w:val="3"/>
            <w:tcBorders>
              <w:top w:val="single" w:sz="4" w:space="0" w:color="auto"/>
              <w:left w:val="single" w:sz="4" w:space="0" w:color="auto"/>
              <w:bottom w:val="single" w:sz="4" w:space="0" w:color="auto"/>
              <w:right w:val="single" w:sz="4" w:space="0" w:color="auto"/>
            </w:tcBorders>
            <w:vAlign w:val="center"/>
          </w:tcPr>
          <w:p w:rsidR="00484211" w:rsidRPr="00484211" w:rsidRDefault="001875B1" w:rsidP="00484211">
            <w:pPr>
              <w:jc w:val="center"/>
              <w:rPr>
                <w:rFonts w:ascii="Arial" w:hAnsi="Arial" w:cs="Arial"/>
                <w:sz w:val="24"/>
                <w:szCs w:val="24"/>
              </w:rPr>
            </w:pPr>
            <w:r w:rsidRPr="00484211">
              <w:rPr>
                <w:rFonts w:ascii="Arial" w:hAnsi="Arial" w:cs="Arial"/>
                <w:b/>
                <w:sz w:val="24"/>
                <w:szCs w:val="24"/>
              </w:rPr>
              <w:t>*</w:t>
            </w:r>
            <w:r w:rsidRPr="00484211">
              <w:rPr>
                <w:rFonts w:ascii="Arial" w:hAnsi="Arial" w:cs="Arial"/>
                <w:sz w:val="24"/>
                <w:szCs w:val="24"/>
              </w:rPr>
              <w:t xml:space="preserve">Your </w:t>
            </w:r>
            <w:r w:rsidR="00484211" w:rsidRPr="00484211">
              <w:rPr>
                <w:rFonts w:ascii="Arial" w:hAnsi="Arial" w:cs="Arial"/>
                <w:sz w:val="24"/>
                <w:szCs w:val="24"/>
              </w:rPr>
              <w:t>Instructional Leader Pillar assignment</w:t>
            </w:r>
            <w:r w:rsidRPr="00484211">
              <w:rPr>
                <w:rFonts w:ascii="Arial" w:hAnsi="Arial" w:cs="Arial"/>
                <w:sz w:val="24"/>
                <w:szCs w:val="24"/>
              </w:rPr>
              <w:t xml:space="preserve"> </w:t>
            </w:r>
            <w:r w:rsidR="00484211" w:rsidRPr="00484211">
              <w:rPr>
                <w:rFonts w:ascii="Arial" w:hAnsi="Arial" w:cs="Arial"/>
                <w:sz w:val="24"/>
                <w:szCs w:val="24"/>
              </w:rPr>
              <w:t>will be due</w:t>
            </w:r>
          </w:p>
          <w:p w:rsidR="001875B1" w:rsidRPr="001875B1" w:rsidRDefault="00484211" w:rsidP="00484211">
            <w:pPr>
              <w:jc w:val="center"/>
              <w:rPr>
                <w:rFonts w:ascii="Arial" w:hAnsi="Arial" w:cs="Arial"/>
                <w:color w:val="FF0000"/>
                <w:sz w:val="24"/>
              </w:rPr>
            </w:pPr>
            <w:r w:rsidRPr="00484211">
              <w:rPr>
                <w:rFonts w:ascii="Arial" w:hAnsi="Arial" w:cs="Arial"/>
                <w:sz w:val="24"/>
                <w:szCs w:val="24"/>
              </w:rPr>
              <w:t xml:space="preserve"> </w:t>
            </w:r>
            <w:r w:rsidR="001875B1" w:rsidRPr="00484211">
              <w:rPr>
                <w:rFonts w:ascii="Arial" w:hAnsi="Arial" w:cs="Arial"/>
                <w:b/>
                <w:sz w:val="24"/>
                <w:szCs w:val="24"/>
              </w:rPr>
              <w:t>no later</w:t>
            </w:r>
            <w:r w:rsidRPr="00484211">
              <w:rPr>
                <w:rFonts w:ascii="Arial" w:hAnsi="Arial" w:cs="Arial"/>
                <w:sz w:val="24"/>
                <w:szCs w:val="24"/>
              </w:rPr>
              <w:t xml:space="preserve"> than Thursday, May 9</w:t>
            </w:r>
            <w:r w:rsidR="001875B1" w:rsidRPr="00484211">
              <w:rPr>
                <w:rFonts w:ascii="Arial" w:hAnsi="Arial" w:cs="Arial"/>
                <w:sz w:val="24"/>
                <w:szCs w:val="24"/>
                <w:vertAlign w:val="superscript"/>
              </w:rPr>
              <w:t>th</w:t>
            </w:r>
            <w:r w:rsidR="001875B1" w:rsidRPr="00484211">
              <w:rPr>
                <w:rFonts w:ascii="Arial" w:hAnsi="Arial" w:cs="Arial"/>
                <w:sz w:val="24"/>
                <w:szCs w:val="24"/>
              </w:rPr>
              <w:t xml:space="preserve"> at noon.</w:t>
            </w:r>
          </w:p>
        </w:tc>
      </w:tr>
    </w:tbl>
    <w:p w:rsidR="004C55E9" w:rsidRPr="00242F91" w:rsidRDefault="004C55E9" w:rsidP="004C55E9">
      <w:pPr>
        <w:rPr>
          <w:rFonts w:ascii="Arial" w:hAnsi="Arial" w:cs="Arial"/>
          <w:i/>
          <w:sz w:val="24"/>
          <w:szCs w:val="24"/>
        </w:rPr>
      </w:pPr>
      <w:r w:rsidRPr="00242F91">
        <w:rPr>
          <w:rFonts w:ascii="Arial" w:hAnsi="Arial" w:cs="Arial"/>
          <w:i/>
          <w:sz w:val="24"/>
          <w:szCs w:val="24"/>
        </w:rPr>
        <w:t xml:space="preserve"> </w:t>
      </w:r>
    </w:p>
    <w:p w:rsidR="004C55E9" w:rsidRPr="00242F91" w:rsidRDefault="004C55E9" w:rsidP="004C55E9">
      <w:pPr>
        <w:rPr>
          <w:rFonts w:ascii="Arial" w:hAnsi="Arial" w:cs="Arial"/>
          <w:b/>
          <w:sz w:val="24"/>
          <w:szCs w:val="24"/>
        </w:rPr>
      </w:pPr>
      <w:r>
        <w:rPr>
          <w:rFonts w:ascii="Arial" w:hAnsi="Arial" w:cs="Arial"/>
          <w:b/>
          <w:sz w:val="24"/>
          <w:szCs w:val="24"/>
          <w:u w:val="single"/>
        </w:rPr>
        <w:t>Academic Honesty</w:t>
      </w:r>
      <w:r w:rsidRPr="00242F91">
        <w:rPr>
          <w:rFonts w:ascii="Arial" w:hAnsi="Arial" w:cs="Arial"/>
          <w:b/>
          <w:sz w:val="24"/>
          <w:szCs w:val="24"/>
        </w:rPr>
        <w:t xml:space="preserve">:  </w:t>
      </w:r>
    </w:p>
    <w:p w:rsidR="004C55E9" w:rsidRPr="00242F91" w:rsidRDefault="004C55E9" w:rsidP="004C55E9">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4C55E9" w:rsidRDefault="004C55E9" w:rsidP="004C55E9">
      <w:pPr>
        <w:rPr>
          <w:rFonts w:ascii="Arial" w:hAnsi="Arial" w:cs="Arial"/>
          <w:b/>
          <w:sz w:val="24"/>
          <w:szCs w:val="24"/>
          <w:u w:val="single"/>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Methods of Instruction</w:t>
      </w:r>
      <w:r w:rsidRPr="00242F91">
        <w:rPr>
          <w:rFonts w:ascii="Arial" w:hAnsi="Arial" w:cs="Arial"/>
          <w:b/>
          <w:sz w:val="24"/>
          <w:szCs w:val="24"/>
        </w:rPr>
        <w:t>:</w:t>
      </w:r>
    </w:p>
    <w:p w:rsidR="004C55E9" w:rsidRPr="00242F91" w:rsidRDefault="004C55E9" w:rsidP="004C55E9">
      <w:pPr>
        <w:rPr>
          <w:rFonts w:ascii="Arial" w:hAnsi="Arial" w:cs="Arial"/>
          <w:sz w:val="24"/>
          <w:szCs w:val="24"/>
        </w:rPr>
      </w:pPr>
      <w:r w:rsidRPr="00242F91">
        <w:rPr>
          <w:rFonts w:ascii="Arial" w:hAnsi="Arial" w:cs="Arial"/>
          <w:sz w:val="24"/>
          <w:szCs w:val="24"/>
        </w:rPr>
        <w:t xml:space="preserve">The delivery system for this course will consist of </w:t>
      </w:r>
      <w:r w:rsidR="00DD1893">
        <w:rPr>
          <w:rFonts w:ascii="Arial" w:hAnsi="Arial" w:cs="Arial"/>
          <w:sz w:val="24"/>
          <w:szCs w:val="24"/>
        </w:rPr>
        <w:t xml:space="preserve">online discussion board questions and responses as well as the distribution of weekly assignments that will be expected to be submitted by the students at the appropriate time.  Other sources such as but not limited to PowerPoints and audio submissions may be used during the term of the course as well. </w:t>
      </w:r>
    </w:p>
    <w:p w:rsidR="004C55E9" w:rsidRDefault="004C55E9" w:rsidP="004C55E9">
      <w:pPr>
        <w:rPr>
          <w:rFonts w:ascii="Arial" w:hAnsi="Arial" w:cs="Arial"/>
          <w:b/>
          <w:bCs/>
          <w:sz w:val="24"/>
          <w:szCs w:val="24"/>
          <w:u w:val="single"/>
        </w:rPr>
      </w:pPr>
    </w:p>
    <w:p w:rsidR="001A72FD" w:rsidRPr="00242F91" w:rsidRDefault="004C55E9" w:rsidP="001A72FD">
      <w:pPr>
        <w:rPr>
          <w:rFonts w:ascii="Arial" w:hAnsi="Arial" w:cs="Arial"/>
          <w:sz w:val="24"/>
          <w:szCs w:val="24"/>
        </w:rPr>
      </w:pPr>
      <w:r w:rsidRPr="00242F91">
        <w:rPr>
          <w:rFonts w:ascii="Arial" w:hAnsi="Arial" w:cs="Arial"/>
          <w:b/>
          <w:bCs/>
          <w:sz w:val="24"/>
          <w:szCs w:val="24"/>
          <w:u w:val="single"/>
        </w:rPr>
        <w:t>Assignments</w:t>
      </w:r>
      <w:r w:rsidRPr="00242F91">
        <w:rPr>
          <w:rFonts w:ascii="Arial" w:hAnsi="Arial" w:cs="Arial"/>
          <w:b/>
          <w:bCs/>
          <w:sz w:val="24"/>
          <w:szCs w:val="24"/>
        </w:rPr>
        <w:t>:</w:t>
      </w:r>
      <w:r w:rsidR="001A72FD">
        <w:rPr>
          <w:rFonts w:ascii="Arial" w:hAnsi="Arial" w:cs="Arial"/>
          <w:b/>
          <w:bCs/>
          <w:sz w:val="24"/>
          <w:szCs w:val="24"/>
        </w:rPr>
        <w:t xml:space="preserve">   </w:t>
      </w:r>
      <w:r w:rsidR="001A72FD" w:rsidRPr="00242F91">
        <w:rPr>
          <w:rFonts w:ascii="Arial" w:hAnsi="Arial" w:cs="Arial"/>
          <w:sz w:val="24"/>
          <w:szCs w:val="24"/>
        </w:rPr>
        <w:t>May God bless each of you!</w:t>
      </w:r>
    </w:p>
    <w:p w:rsidR="004C55E9" w:rsidRPr="00242F91" w:rsidRDefault="004C55E9" w:rsidP="004C55E9">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5"/>
        <w:gridCol w:w="2026"/>
      </w:tblGrid>
      <w:tr w:rsidR="004C55E9" w:rsidRPr="00242F91" w:rsidTr="00484211">
        <w:trPr>
          <w:trHeight w:val="282"/>
          <w:jc w:val="center"/>
        </w:trPr>
        <w:tc>
          <w:tcPr>
            <w:tcW w:w="5655" w:type="dxa"/>
            <w:vAlign w:val="center"/>
          </w:tcPr>
          <w:p w:rsidR="004C55E9" w:rsidRPr="00242F91" w:rsidRDefault="004C55E9" w:rsidP="0087724D">
            <w:pPr>
              <w:rPr>
                <w:rFonts w:ascii="Arial" w:hAnsi="Arial" w:cs="Arial"/>
                <w:bCs/>
                <w:sz w:val="24"/>
                <w:szCs w:val="24"/>
              </w:rPr>
            </w:pPr>
            <w:r w:rsidRPr="00242F91">
              <w:rPr>
                <w:rFonts w:ascii="Arial" w:hAnsi="Arial" w:cs="Arial"/>
                <w:bCs/>
                <w:sz w:val="24"/>
                <w:szCs w:val="24"/>
              </w:rPr>
              <w:t>Student Task</w:t>
            </w:r>
          </w:p>
        </w:tc>
        <w:tc>
          <w:tcPr>
            <w:tcW w:w="2026" w:type="dxa"/>
            <w:vAlign w:val="center"/>
          </w:tcPr>
          <w:p w:rsidR="004C55E9" w:rsidRPr="00242F91" w:rsidRDefault="004C55E9" w:rsidP="00DD1893">
            <w:pPr>
              <w:jc w:val="center"/>
              <w:rPr>
                <w:rFonts w:ascii="Arial" w:hAnsi="Arial" w:cs="Arial"/>
                <w:bCs/>
                <w:sz w:val="24"/>
                <w:szCs w:val="24"/>
              </w:rPr>
            </w:pPr>
            <w:r w:rsidRPr="00242F91">
              <w:rPr>
                <w:rFonts w:ascii="Arial" w:hAnsi="Arial" w:cs="Arial"/>
                <w:bCs/>
                <w:sz w:val="24"/>
                <w:szCs w:val="24"/>
              </w:rPr>
              <w:t>Points</w:t>
            </w:r>
            <w:r w:rsidR="00DD1893">
              <w:rPr>
                <w:rFonts w:ascii="Arial" w:hAnsi="Arial" w:cs="Arial"/>
                <w:bCs/>
                <w:sz w:val="24"/>
                <w:szCs w:val="24"/>
              </w:rPr>
              <w:t>/Percent</w:t>
            </w:r>
          </w:p>
        </w:tc>
      </w:tr>
      <w:tr w:rsidR="00F927C5" w:rsidRPr="00242F91" w:rsidTr="00484211">
        <w:trPr>
          <w:trHeight w:val="282"/>
          <w:jc w:val="center"/>
        </w:trPr>
        <w:tc>
          <w:tcPr>
            <w:tcW w:w="5655" w:type="dxa"/>
            <w:vAlign w:val="center"/>
          </w:tcPr>
          <w:p w:rsidR="00F927C5" w:rsidRPr="00242F91" w:rsidRDefault="00F927C5" w:rsidP="0087724D">
            <w:pPr>
              <w:rPr>
                <w:rFonts w:ascii="Arial" w:hAnsi="Arial" w:cs="Arial"/>
                <w:bCs/>
                <w:sz w:val="24"/>
                <w:szCs w:val="24"/>
              </w:rPr>
            </w:pPr>
            <w:r>
              <w:rPr>
                <w:rFonts w:ascii="Arial" w:hAnsi="Arial" w:cs="Arial"/>
                <w:bCs/>
                <w:sz w:val="24"/>
                <w:szCs w:val="24"/>
              </w:rPr>
              <w:t>Student Information sheet</w:t>
            </w:r>
          </w:p>
        </w:tc>
        <w:tc>
          <w:tcPr>
            <w:tcW w:w="2026" w:type="dxa"/>
            <w:vAlign w:val="center"/>
          </w:tcPr>
          <w:p w:rsidR="00F927C5" w:rsidRPr="00242F91" w:rsidRDefault="00212CC0" w:rsidP="00DD1893">
            <w:pPr>
              <w:jc w:val="center"/>
              <w:rPr>
                <w:rFonts w:ascii="Arial" w:hAnsi="Arial" w:cs="Arial"/>
                <w:bCs/>
                <w:sz w:val="24"/>
                <w:szCs w:val="24"/>
              </w:rPr>
            </w:pPr>
            <w:r>
              <w:rPr>
                <w:rFonts w:ascii="Arial" w:hAnsi="Arial" w:cs="Arial"/>
                <w:bCs/>
                <w:sz w:val="24"/>
                <w:szCs w:val="24"/>
              </w:rPr>
              <w:t>2</w:t>
            </w:r>
          </w:p>
        </w:tc>
      </w:tr>
      <w:tr w:rsidR="00212CC0" w:rsidRPr="00242F91" w:rsidTr="00484211">
        <w:trPr>
          <w:trHeight w:val="282"/>
          <w:jc w:val="center"/>
        </w:trPr>
        <w:tc>
          <w:tcPr>
            <w:tcW w:w="5655" w:type="dxa"/>
            <w:vAlign w:val="center"/>
          </w:tcPr>
          <w:p w:rsidR="00212CC0" w:rsidRDefault="00212CC0" w:rsidP="0087724D">
            <w:pPr>
              <w:rPr>
                <w:rFonts w:ascii="Arial" w:hAnsi="Arial" w:cs="Arial"/>
                <w:bCs/>
                <w:sz w:val="24"/>
                <w:szCs w:val="24"/>
              </w:rPr>
            </w:pPr>
            <w:r>
              <w:rPr>
                <w:rFonts w:ascii="Arial" w:hAnsi="Arial" w:cs="Arial"/>
                <w:bCs/>
                <w:sz w:val="24"/>
                <w:szCs w:val="24"/>
              </w:rPr>
              <w:t>Watched Recorded Session/</w:t>
            </w:r>
            <w:r w:rsidR="00484211">
              <w:rPr>
                <w:rFonts w:ascii="Arial" w:hAnsi="Arial" w:cs="Arial"/>
                <w:bCs/>
                <w:sz w:val="24"/>
                <w:szCs w:val="24"/>
              </w:rPr>
              <w:t>Complete Questions</w:t>
            </w:r>
          </w:p>
        </w:tc>
        <w:tc>
          <w:tcPr>
            <w:tcW w:w="2026" w:type="dxa"/>
            <w:vAlign w:val="center"/>
          </w:tcPr>
          <w:p w:rsidR="00212CC0" w:rsidRDefault="00484211" w:rsidP="00DD1893">
            <w:pPr>
              <w:jc w:val="center"/>
              <w:rPr>
                <w:rFonts w:ascii="Arial" w:hAnsi="Arial" w:cs="Arial"/>
                <w:bCs/>
                <w:sz w:val="24"/>
                <w:szCs w:val="24"/>
              </w:rPr>
            </w:pPr>
            <w:r>
              <w:rPr>
                <w:rFonts w:ascii="Arial" w:hAnsi="Arial" w:cs="Arial"/>
                <w:bCs/>
                <w:sz w:val="24"/>
                <w:szCs w:val="24"/>
              </w:rPr>
              <w:t>2</w:t>
            </w:r>
          </w:p>
        </w:tc>
      </w:tr>
      <w:tr w:rsidR="004C55E9" w:rsidRPr="00242F91" w:rsidTr="00484211">
        <w:trPr>
          <w:trHeight w:val="282"/>
          <w:jc w:val="center"/>
        </w:trPr>
        <w:tc>
          <w:tcPr>
            <w:tcW w:w="5655" w:type="dxa"/>
            <w:vAlign w:val="center"/>
          </w:tcPr>
          <w:p w:rsidR="004C55E9" w:rsidRPr="00242F91" w:rsidRDefault="00DD1893" w:rsidP="0087724D">
            <w:pPr>
              <w:rPr>
                <w:rFonts w:ascii="Arial" w:hAnsi="Arial" w:cs="Arial"/>
                <w:bCs/>
                <w:sz w:val="24"/>
                <w:szCs w:val="24"/>
              </w:rPr>
            </w:pPr>
            <w:r>
              <w:rPr>
                <w:rFonts w:ascii="Arial" w:hAnsi="Arial" w:cs="Arial"/>
                <w:bCs/>
                <w:sz w:val="24"/>
                <w:szCs w:val="24"/>
              </w:rPr>
              <w:t>Discussion Board Participation</w:t>
            </w:r>
          </w:p>
        </w:tc>
        <w:tc>
          <w:tcPr>
            <w:tcW w:w="2026" w:type="dxa"/>
            <w:vAlign w:val="center"/>
          </w:tcPr>
          <w:p w:rsidR="004C55E9" w:rsidRPr="00242F91" w:rsidRDefault="002914B7" w:rsidP="00DD1893">
            <w:pPr>
              <w:jc w:val="center"/>
              <w:rPr>
                <w:rFonts w:ascii="Arial" w:hAnsi="Arial" w:cs="Arial"/>
                <w:bCs/>
                <w:sz w:val="24"/>
                <w:szCs w:val="24"/>
              </w:rPr>
            </w:pPr>
            <w:r>
              <w:rPr>
                <w:rFonts w:ascii="Arial" w:hAnsi="Arial" w:cs="Arial"/>
                <w:bCs/>
                <w:sz w:val="24"/>
                <w:szCs w:val="24"/>
              </w:rPr>
              <w:t>30</w:t>
            </w:r>
          </w:p>
        </w:tc>
      </w:tr>
      <w:tr w:rsidR="004C55E9" w:rsidRPr="00242F91" w:rsidTr="00484211">
        <w:trPr>
          <w:trHeight w:val="282"/>
          <w:jc w:val="center"/>
        </w:trPr>
        <w:tc>
          <w:tcPr>
            <w:tcW w:w="5655" w:type="dxa"/>
            <w:vAlign w:val="center"/>
          </w:tcPr>
          <w:p w:rsidR="004C55E9" w:rsidRPr="00242F91" w:rsidRDefault="001B7CBA" w:rsidP="0087724D">
            <w:pPr>
              <w:rPr>
                <w:rFonts w:ascii="Arial" w:hAnsi="Arial" w:cs="Arial"/>
                <w:bCs/>
                <w:sz w:val="24"/>
                <w:szCs w:val="24"/>
              </w:rPr>
            </w:pPr>
            <w:r>
              <w:rPr>
                <w:rFonts w:ascii="Arial" w:hAnsi="Arial" w:cs="Arial"/>
                <w:bCs/>
                <w:sz w:val="24"/>
                <w:szCs w:val="24"/>
              </w:rPr>
              <w:t>Weekly Assignments</w:t>
            </w:r>
          </w:p>
        </w:tc>
        <w:tc>
          <w:tcPr>
            <w:tcW w:w="2026" w:type="dxa"/>
            <w:vAlign w:val="center"/>
          </w:tcPr>
          <w:p w:rsidR="004C55E9" w:rsidRPr="00242F91" w:rsidRDefault="00212CC0" w:rsidP="00DD1893">
            <w:pPr>
              <w:jc w:val="center"/>
              <w:rPr>
                <w:rFonts w:ascii="Arial" w:hAnsi="Arial" w:cs="Arial"/>
                <w:bCs/>
                <w:sz w:val="24"/>
                <w:szCs w:val="24"/>
              </w:rPr>
            </w:pPr>
            <w:r>
              <w:rPr>
                <w:rFonts w:ascii="Arial" w:hAnsi="Arial" w:cs="Arial"/>
                <w:bCs/>
                <w:sz w:val="24"/>
                <w:szCs w:val="24"/>
              </w:rPr>
              <w:t>30</w:t>
            </w:r>
          </w:p>
        </w:tc>
      </w:tr>
      <w:tr w:rsidR="004C55E9" w:rsidRPr="00242F91" w:rsidTr="00484211">
        <w:trPr>
          <w:trHeight w:val="282"/>
          <w:jc w:val="center"/>
        </w:trPr>
        <w:tc>
          <w:tcPr>
            <w:tcW w:w="5655" w:type="dxa"/>
            <w:vAlign w:val="center"/>
          </w:tcPr>
          <w:p w:rsidR="004C55E9" w:rsidRPr="00242F91" w:rsidRDefault="007B0926" w:rsidP="0087724D">
            <w:pPr>
              <w:rPr>
                <w:rFonts w:ascii="Arial" w:hAnsi="Arial" w:cs="Arial"/>
                <w:bCs/>
                <w:sz w:val="24"/>
                <w:szCs w:val="24"/>
              </w:rPr>
            </w:pPr>
            <w:r>
              <w:rPr>
                <w:rFonts w:ascii="Arial" w:hAnsi="Arial" w:cs="Arial"/>
                <w:bCs/>
                <w:sz w:val="24"/>
                <w:szCs w:val="24"/>
              </w:rPr>
              <w:t>Instructional Leadership Pillar Assignment</w:t>
            </w:r>
          </w:p>
        </w:tc>
        <w:tc>
          <w:tcPr>
            <w:tcW w:w="2026" w:type="dxa"/>
            <w:vAlign w:val="center"/>
          </w:tcPr>
          <w:p w:rsidR="004C55E9" w:rsidRPr="00242F91" w:rsidRDefault="00212CC0" w:rsidP="00DD1893">
            <w:pPr>
              <w:jc w:val="center"/>
              <w:rPr>
                <w:rFonts w:ascii="Arial" w:hAnsi="Arial" w:cs="Arial"/>
                <w:bCs/>
                <w:sz w:val="24"/>
                <w:szCs w:val="24"/>
              </w:rPr>
            </w:pPr>
            <w:r>
              <w:rPr>
                <w:rFonts w:ascii="Arial" w:hAnsi="Arial" w:cs="Arial"/>
                <w:bCs/>
                <w:sz w:val="24"/>
                <w:szCs w:val="24"/>
              </w:rPr>
              <w:t>36</w:t>
            </w:r>
          </w:p>
        </w:tc>
      </w:tr>
      <w:tr w:rsidR="004C55E9" w:rsidRPr="00242F91" w:rsidTr="00484211">
        <w:trPr>
          <w:trHeight w:val="365"/>
          <w:jc w:val="center"/>
        </w:trPr>
        <w:tc>
          <w:tcPr>
            <w:tcW w:w="5655" w:type="dxa"/>
            <w:vAlign w:val="center"/>
          </w:tcPr>
          <w:p w:rsidR="004C55E9" w:rsidRPr="00242F91" w:rsidRDefault="004D2F53" w:rsidP="0087724D">
            <w:pPr>
              <w:rPr>
                <w:rFonts w:ascii="Arial" w:hAnsi="Arial" w:cs="Arial"/>
                <w:bCs/>
                <w:sz w:val="24"/>
                <w:szCs w:val="24"/>
              </w:rPr>
            </w:pPr>
            <w:r>
              <w:rPr>
                <w:rFonts w:ascii="Arial" w:hAnsi="Arial" w:cs="Arial"/>
                <w:bCs/>
                <w:sz w:val="24"/>
                <w:szCs w:val="24"/>
              </w:rPr>
              <w:t xml:space="preserve">TOTAL </w:t>
            </w:r>
            <w:r w:rsidRPr="004D2F53">
              <w:rPr>
                <w:rFonts w:ascii="Arial" w:hAnsi="Arial" w:cs="Arial"/>
                <w:bCs/>
                <w:sz w:val="24"/>
                <w:szCs w:val="24"/>
              </w:rPr>
              <w:t>PERCENTAGE</w:t>
            </w:r>
            <w:r w:rsidRPr="004D2F53">
              <w:rPr>
                <w:rFonts w:ascii="Arial" w:hAnsi="Arial" w:cs="Arial"/>
                <w:b/>
                <w:bCs/>
                <w:sz w:val="24"/>
                <w:szCs w:val="24"/>
              </w:rPr>
              <w:t>/</w:t>
            </w:r>
            <w:r w:rsidR="004C55E9" w:rsidRPr="004D2F53">
              <w:rPr>
                <w:rFonts w:ascii="Arial" w:hAnsi="Arial" w:cs="Arial"/>
                <w:bCs/>
                <w:sz w:val="24"/>
                <w:szCs w:val="24"/>
              </w:rPr>
              <w:t>POINTS</w:t>
            </w:r>
          </w:p>
        </w:tc>
        <w:tc>
          <w:tcPr>
            <w:tcW w:w="2026" w:type="dxa"/>
            <w:vAlign w:val="center"/>
          </w:tcPr>
          <w:p w:rsidR="004C55E9" w:rsidRPr="00242F91" w:rsidRDefault="004C55E9" w:rsidP="00DD1893">
            <w:pPr>
              <w:jc w:val="center"/>
              <w:rPr>
                <w:rFonts w:ascii="Arial" w:hAnsi="Arial" w:cs="Arial"/>
                <w:bCs/>
                <w:sz w:val="24"/>
                <w:szCs w:val="24"/>
              </w:rPr>
            </w:pPr>
            <w:r w:rsidRPr="00242F91">
              <w:rPr>
                <w:rFonts w:ascii="Arial" w:hAnsi="Arial" w:cs="Arial"/>
                <w:bCs/>
                <w:sz w:val="24"/>
                <w:szCs w:val="24"/>
              </w:rPr>
              <w:t>100</w:t>
            </w:r>
          </w:p>
        </w:tc>
      </w:tr>
    </w:tbl>
    <w:p w:rsidR="007A637C" w:rsidRDefault="007A637C"/>
    <w:p w:rsidR="007F38E6" w:rsidRPr="001C3C69" w:rsidRDefault="007F38E6" w:rsidP="001C3C69">
      <w:pPr>
        <w:jc w:val="center"/>
        <w:rPr>
          <w:rFonts w:ascii="Bradley Hand ITC" w:hAnsi="Bradley Hand ITC" w:cs="Arial"/>
          <w:b/>
          <w:sz w:val="44"/>
          <w:szCs w:val="44"/>
        </w:rPr>
      </w:pPr>
      <w:r w:rsidRPr="007F38E6">
        <w:rPr>
          <w:rFonts w:ascii="Bradley Hand ITC" w:hAnsi="Bradley Hand ITC" w:cs="Arial"/>
          <w:b/>
          <w:sz w:val="44"/>
          <w:szCs w:val="44"/>
        </w:rPr>
        <w:t>May God bless each of you!</w:t>
      </w:r>
    </w:p>
    <w:sectPr w:rsidR="007F38E6" w:rsidRPr="001C3C69" w:rsidSect="0087724D">
      <w:footerReference w:type="even" r:id="rId8"/>
      <w:footerReference w:type="default" r:id="rId9"/>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4D" w:rsidRDefault="0087724D">
      <w:r>
        <w:separator/>
      </w:r>
    </w:p>
  </w:endnote>
  <w:endnote w:type="continuationSeparator" w:id="0">
    <w:p w:rsidR="0087724D" w:rsidRDefault="0087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4D" w:rsidRDefault="0087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724D" w:rsidRDefault="0087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4D" w:rsidRDefault="0087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3BE">
      <w:rPr>
        <w:rStyle w:val="PageNumber"/>
        <w:noProof/>
      </w:rPr>
      <w:t>1</w:t>
    </w:r>
    <w:r>
      <w:rPr>
        <w:rStyle w:val="PageNumber"/>
      </w:rPr>
      <w:fldChar w:fldCharType="end"/>
    </w:r>
  </w:p>
  <w:p w:rsidR="0087724D" w:rsidRDefault="0087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4D" w:rsidRDefault="0087724D">
      <w:r>
        <w:separator/>
      </w:r>
    </w:p>
  </w:footnote>
  <w:footnote w:type="continuationSeparator" w:id="0">
    <w:p w:rsidR="0087724D" w:rsidRDefault="0087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4458B8"/>
    <w:multiLevelType w:val="multilevel"/>
    <w:tmpl w:val="F172531A"/>
    <w:lvl w:ilvl="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5E7EC7"/>
    <w:multiLevelType w:val="hybridMultilevel"/>
    <w:tmpl w:val="F8C2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8579A8"/>
    <w:multiLevelType w:val="hybridMultilevel"/>
    <w:tmpl w:val="96BE8606"/>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9"/>
  </w:num>
  <w:num w:numId="4">
    <w:abstractNumId w:val="7"/>
  </w:num>
  <w:num w:numId="5">
    <w:abstractNumId w:val="1"/>
  </w:num>
  <w:num w:numId="6">
    <w:abstractNumId w:val="4"/>
  </w:num>
  <w:num w:numId="7">
    <w:abstractNumId w:val="11"/>
  </w:num>
  <w:num w:numId="8">
    <w:abstractNumId w:val="12"/>
  </w:num>
  <w:num w:numId="9">
    <w:abstractNumId w:val="2"/>
  </w:num>
  <w:num w:numId="10">
    <w:abstractNumId w:val="0"/>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E9"/>
    <w:rsid w:val="000521E5"/>
    <w:rsid w:val="00077103"/>
    <w:rsid w:val="000C6F0E"/>
    <w:rsid w:val="000E2247"/>
    <w:rsid w:val="001141F3"/>
    <w:rsid w:val="001374F8"/>
    <w:rsid w:val="00171E10"/>
    <w:rsid w:val="001847EA"/>
    <w:rsid w:val="001875B1"/>
    <w:rsid w:val="001A72FD"/>
    <w:rsid w:val="001B7CBA"/>
    <w:rsid w:val="001C3C69"/>
    <w:rsid w:val="00212CC0"/>
    <w:rsid w:val="00230735"/>
    <w:rsid w:val="00290718"/>
    <w:rsid w:val="002914B7"/>
    <w:rsid w:val="002C151E"/>
    <w:rsid w:val="002D6ACA"/>
    <w:rsid w:val="00390144"/>
    <w:rsid w:val="0040189E"/>
    <w:rsid w:val="00484211"/>
    <w:rsid w:val="004A0E00"/>
    <w:rsid w:val="004C1ED0"/>
    <w:rsid w:val="004C55E9"/>
    <w:rsid w:val="004D2F53"/>
    <w:rsid w:val="004F108C"/>
    <w:rsid w:val="004F18BE"/>
    <w:rsid w:val="00593118"/>
    <w:rsid w:val="00596329"/>
    <w:rsid w:val="005A781A"/>
    <w:rsid w:val="006A1443"/>
    <w:rsid w:val="0072441D"/>
    <w:rsid w:val="007632B5"/>
    <w:rsid w:val="00796854"/>
    <w:rsid w:val="007A0DF0"/>
    <w:rsid w:val="007A637C"/>
    <w:rsid w:val="007B0926"/>
    <w:rsid w:val="007F38E6"/>
    <w:rsid w:val="0080265C"/>
    <w:rsid w:val="00851530"/>
    <w:rsid w:val="00872048"/>
    <w:rsid w:val="0087724D"/>
    <w:rsid w:val="008948AB"/>
    <w:rsid w:val="008A1B9E"/>
    <w:rsid w:val="008B104B"/>
    <w:rsid w:val="008E6478"/>
    <w:rsid w:val="009A13D6"/>
    <w:rsid w:val="009D19F6"/>
    <w:rsid w:val="009F4E5F"/>
    <w:rsid w:val="00AA30C5"/>
    <w:rsid w:val="00AD1062"/>
    <w:rsid w:val="00AF5DA4"/>
    <w:rsid w:val="00B123BB"/>
    <w:rsid w:val="00B30A62"/>
    <w:rsid w:val="00B43CB1"/>
    <w:rsid w:val="00B70481"/>
    <w:rsid w:val="00BB0C60"/>
    <w:rsid w:val="00BE514F"/>
    <w:rsid w:val="00C1758C"/>
    <w:rsid w:val="00C2576B"/>
    <w:rsid w:val="00C518B7"/>
    <w:rsid w:val="00C54CF7"/>
    <w:rsid w:val="00C97BEE"/>
    <w:rsid w:val="00D31499"/>
    <w:rsid w:val="00D67638"/>
    <w:rsid w:val="00DB4136"/>
    <w:rsid w:val="00DD1893"/>
    <w:rsid w:val="00DF4FE7"/>
    <w:rsid w:val="00E26B33"/>
    <w:rsid w:val="00E36644"/>
    <w:rsid w:val="00E87875"/>
    <w:rsid w:val="00EA43BE"/>
    <w:rsid w:val="00EA72B9"/>
    <w:rsid w:val="00EB1260"/>
    <w:rsid w:val="00F927C5"/>
    <w:rsid w:val="00FA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64B50-F1F8-426B-AB43-39693D52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6B33"/>
    <w:pPr>
      <w:keepNext/>
      <w:outlineLvl w:val="0"/>
    </w:pPr>
    <w:rPr>
      <w:sz w:val="24"/>
    </w:rPr>
  </w:style>
  <w:style w:type="paragraph" w:styleId="Heading2">
    <w:name w:val="heading 2"/>
    <w:basedOn w:val="Normal"/>
    <w:next w:val="Normal"/>
    <w:link w:val="Heading2Char"/>
    <w:uiPriority w:val="9"/>
    <w:unhideWhenUsed/>
    <w:qFormat/>
    <w:rsid w:val="00C54C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5E9"/>
    <w:rPr>
      <w:color w:val="0000FF"/>
      <w:u w:val="single"/>
    </w:rPr>
  </w:style>
  <w:style w:type="paragraph" w:styleId="Footer">
    <w:name w:val="footer"/>
    <w:basedOn w:val="Normal"/>
    <w:link w:val="FooterChar"/>
    <w:rsid w:val="004C55E9"/>
    <w:pPr>
      <w:tabs>
        <w:tab w:val="center" w:pos="4320"/>
        <w:tab w:val="right" w:pos="8640"/>
      </w:tabs>
    </w:pPr>
  </w:style>
  <w:style w:type="character" w:customStyle="1" w:styleId="FooterChar">
    <w:name w:val="Footer Char"/>
    <w:basedOn w:val="DefaultParagraphFont"/>
    <w:link w:val="Footer"/>
    <w:rsid w:val="004C55E9"/>
    <w:rPr>
      <w:rFonts w:ascii="Times New Roman" w:eastAsia="Times New Roman" w:hAnsi="Times New Roman" w:cs="Times New Roman"/>
      <w:sz w:val="20"/>
      <w:szCs w:val="20"/>
    </w:rPr>
  </w:style>
  <w:style w:type="character" w:styleId="PageNumber">
    <w:name w:val="page number"/>
    <w:basedOn w:val="DefaultParagraphFont"/>
    <w:rsid w:val="004C55E9"/>
  </w:style>
  <w:style w:type="character" w:customStyle="1" w:styleId="Heading1Char">
    <w:name w:val="Heading 1 Char"/>
    <w:basedOn w:val="DefaultParagraphFont"/>
    <w:link w:val="Heading1"/>
    <w:rsid w:val="00E26B33"/>
    <w:rPr>
      <w:rFonts w:ascii="Times New Roman" w:eastAsia="Times New Roman" w:hAnsi="Times New Roman" w:cs="Times New Roman"/>
      <w:sz w:val="24"/>
      <w:szCs w:val="20"/>
    </w:rPr>
  </w:style>
  <w:style w:type="paragraph" w:styleId="ListParagraph">
    <w:name w:val="List Paragraph"/>
    <w:basedOn w:val="Normal"/>
    <w:uiPriority w:val="34"/>
    <w:qFormat/>
    <w:rsid w:val="00390144"/>
    <w:pPr>
      <w:ind w:left="720"/>
      <w:contextualSpacing/>
    </w:pPr>
  </w:style>
  <w:style w:type="paragraph" w:customStyle="1" w:styleId="Default">
    <w:name w:val="Default"/>
    <w:rsid w:val="00DF4FE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unhideWhenUsed/>
    <w:rsid w:val="008B104B"/>
    <w:rPr>
      <w:b/>
      <w:bCs/>
      <w:sz w:val="24"/>
    </w:rPr>
  </w:style>
  <w:style w:type="character" w:customStyle="1" w:styleId="BodyText2Char">
    <w:name w:val="Body Text 2 Char"/>
    <w:basedOn w:val="DefaultParagraphFont"/>
    <w:link w:val="BodyText2"/>
    <w:semiHidden/>
    <w:rsid w:val="008B104B"/>
    <w:rPr>
      <w:rFonts w:ascii="Times New Roman" w:eastAsia="Times New Roman" w:hAnsi="Times New Roman" w:cs="Times New Roman"/>
      <w:b/>
      <w:bCs/>
      <w:sz w:val="24"/>
      <w:szCs w:val="20"/>
    </w:rPr>
  </w:style>
  <w:style w:type="paragraph" w:styleId="NoSpacing">
    <w:name w:val="No Spacing"/>
    <w:uiPriority w:val="1"/>
    <w:qFormat/>
    <w:rsid w:val="00C518B7"/>
    <w:pPr>
      <w:spacing w:after="0" w:line="240" w:lineRule="auto"/>
    </w:pPr>
    <w:rPr>
      <w:rFonts w:ascii="Arial" w:hAnsi="Arial"/>
      <w:sz w:val="28"/>
      <w:szCs w:val="28"/>
    </w:rPr>
  </w:style>
  <w:style w:type="paragraph" w:styleId="BalloonText">
    <w:name w:val="Balloon Text"/>
    <w:basedOn w:val="Normal"/>
    <w:link w:val="BalloonTextChar"/>
    <w:uiPriority w:val="99"/>
    <w:semiHidden/>
    <w:unhideWhenUsed/>
    <w:rsid w:val="00D31499"/>
    <w:rPr>
      <w:rFonts w:ascii="Tahoma" w:hAnsi="Tahoma" w:cs="Tahoma"/>
      <w:sz w:val="16"/>
      <w:szCs w:val="16"/>
    </w:rPr>
  </w:style>
  <w:style w:type="character" w:customStyle="1" w:styleId="BalloonTextChar">
    <w:name w:val="Balloon Text Char"/>
    <w:basedOn w:val="DefaultParagraphFont"/>
    <w:link w:val="BalloonText"/>
    <w:uiPriority w:val="99"/>
    <w:semiHidden/>
    <w:rsid w:val="00D31499"/>
    <w:rPr>
      <w:rFonts w:ascii="Tahoma" w:eastAsia="Times New Roman" w:hAnsi="Tahoma" w:cs="Tahoma"/>
      <w:sz w:val="16"/>
      <w:szCs w:val="16"/>
    </w:rPr>
  </w:style>
  <w:style w:type="character" w:customStyle="1" w:styleId="Heading2Char">
    <w:name w:val="Heading 2 Char"/>
    <w:basedOn w:val="DefaultParagraphFont"/>
    <w:link w:val="Heading2"/>
    <w:uiPriority w:val="9"/>
    <w:rsid w:val="00C54CF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1847EA"/>
    <w:pPr>
      <w:spacing w:after="0"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2615">
      <w:bodyDiv w:val="1"/>
      <w:marLeft w:val="0"/>
      <w:marRight w:val="0"/>
      <w:marTop w:val="0"/>
      <w:marBottom w:val="0"/>
      <w:divBdr>
        <w:top w:val="none" w:sz="0" w:space="0" w:color="auto"/>
        <w:left w:val="none" w:sz="0" w:space="0" w:color="auto"/>
        <w:bottom w:val="none" w:sz="0" w:space="0" w:color="auto"/>
        <w:right w:val="none" w:sz="0" w:space="0" w:color="auto"/>
      </w:divBdr>
    </w:div>
    <w:div w:id="407385229">
      <w:bodyDiv w:val="1"/>
      <w:marLeft w:val="0"/>
      <w:marRight w:val="0"/>
      <w:marTop w:val="0"/>
      <w:marBottom w:val="0"/>
      <w:divBdr>
        <w:top w:val="none" w:sz="0" w:space="0" w:color="auto"/>
        <w:left w:val="none" w:sz="0" w:space="0" w:color="auto"/>
        <w:bottom w:val="none" w:sz="0" w:space="0" w:color="auto"/>
        <w:right w:val="none" w:sz="0" w:space="0" w:color="auto"/>
      </w:divBdr>
    </w:div>
    <w:div w:id="1705907801">
      <w:bodyDiv w:val="1"/>
      <w:marLeft w:val="0"/>
      <w:marRight w:val="0"/>
      <w:marTop w:val="0"/>
      <w:marBottom w:val="0"/>
      <w:divBdr>
        <w:top w:val="none" w:sz="0" w:space="0" w:color="auto"/>
        <w:left w:val="none" w:sz="0" w:space="0" w:color="auto"/>
        <w:bottom w:val="none" w:sz="0" w:space="0" w:color="auto"/>
        <w:right w:val="none" w:sz="0" w:space="0" w:color="auto"/>
      </w:divBdr>
    </w:div>
    <w:div w:id="2090691471">
      <w:bodyDiv w:val="1"/>
      <w:marLeft w:val="0"/>
      <w:marRight w:val="0"/>
      <w:marTop w:val="0"/>
      <w:marBottom w:val="0"/>
      <w:divBdr>
        <w:top w:val="none" w:sz="0" w:space="0" w:color="auto"/>
        <w:left w:val="none" w:sz="0" w:space="0" w:color="auto"/>
        <w:bottom w:val="none" w:sz="0" w:space="0" w:color="auto"/>
        <w:right w:val="none" w:sz="0" w:space="0" w:color="auto"/>
      </w:divBdr>
    </w:div>
    <w:div w:id="20946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4199</Words>
  <Characters>23937</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 Powers</cp:lastModifiedBy>
  <cp:revision>2</cp:revision>
  <cp:lastPrinted>2014-05-15T16:31:00Z</cp:lastPrinted>
  <dcterms:created xsi:type="dcterms:W3CDTF">2019-01-17T20:47:00Z</dcterms:created>
  <dcterms:modified xsi:type="dcterms:W3CDTF">2019-01-17T20:47:00Z</dcterms:modified>
</cp:coreProperties>
</file>