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EA0F" w14:textId="77777777" w:rsidR="009B7A28" w:rsidRDefault="002359C4" w:rsidP="00E8791C">
      <w:pPr>
        <w:pStyle w:val="Heading1"/>
        <w:jc w:val="center"/>
      </w:pPr>
      <w:r>
        <w:rPr>
          <w:noProof/>
        </w:rPr>
        <w:drawing>
          <wp:inline distT="0" distB="0" distL="0" distR="0" wp14:anchorId="3C874404" wp14:editId="2C49304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78722B4" w14:textId="77777777" w:rsidR="009B7A28" w:rsidRPr="009B7A28" w:rsidRDefault="00FC0BCF" w:rsidP="00E8791C">
      <w:pPr>
        <w:jc w:val="center"/>
      </w:pPr>
      <w:r>
        <w:t>Campus Name</w:t>
      </w:r>
    </w:p>
    <w:p w14:paraId="764B4AC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17F8F27" w14:textId="77777777" w:rsidR="009B7A28" w:rsidRDefault="009B7A28" w:rsidP="00930EB6">
      <w:pPr>
        <w:pStyle w:val="Heading1"/>
      </w:pPr>
    </w:p>
    <w:p w14:paraId="55A3981E" w14:textId="77777777" w:rsidR="00417929" w:rsidRPr="00F3445E" w:rsidRDefault="00FC0BCF" w:rsidP="00930EB6">
      <w:pPr>
        <w:pStyle w:val="Heading1"/>
      </w:pPr>
      <w:r>
        <w:t xml:space="preserve">2. </w:t>
      </w:r>
      <w:r w:rsidR="00417929" w:rsidRPr="00F3445E">
        <w:t>UNIVERSITY MISSION STATEMENT</w:t>
      </w:r>
    </w:p>
    <w:p w14:paraId="7352703F" w14:textId="740E7A45"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CA921C4" w14:textId="77777777" w:rsidR="00417929" w:rsidRDefault="00FC0BCF" w:rsidP="00930EB6">
      <w:pPr>
        <w:pStyle w:val="Heading1"/>
      </w:pPr>
      <w:r>
        <w:t xml:space="preserve">3. </w:t>
      </w:r>
      <w:r w:rsidR="00417929" w:rsidRPr="0026208D">
        <w:t>COURSE NUMBER &amp; NAME</w:t>
      </w:r>
      <w:r w:rsidR="00417929" w:rsidRPr="00417929">
        <w:t xml:space="preserve">: </w:t>
      </w:r>
    </w:p>
    <w:p w14:paraId="3F812DA7" w14:textId="77777777" w:rsidR="00417929" w:rsidRDefault="000A1A85" w:rsidP="00930EB6">
      <w:r>
        <w:t>MGMT 4320-section number, Organizational Behavior</w:t>
      </w:r>
    </w:p>
    <w:p w14:paraId="59C1242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805C993" w14:textId="592CD95D" w:rsidR="004D1C9F" w:rsidRPr="00417929" w:rsidRDefault="00417929" w:rsidP="00930EB6">
      <w:r w:rsidRPr="00417929">
        <w:t>Spring, 20</w:t>
      </w:r>
      <w:r w:rsidR="004D1C9F">
        <w:t>20</w:t>
      </w:r>
      <w:r w:rsidR="003B4DE8">
        <w:t>:  Feb 24 – May 16</w:t>
      </w:r>
    </w:p>
    <w:p w14:paraId="5E11A15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9FD2E05" w14:textId="00258706" w:rsidR="00417929" w:rsidRPr="00417929" w:rsidRDefault="004D1C9F" w:rsidP="00930EB6">
      <w:r>
        <w:t>Dr. Bob Vega</w:t>
      </w:r>
    </w:p>
    <w:p w14:paraId="60DB59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996EFDA" w14:textId="69D045F6" w:rsidR="004D1C9F" w:rsidRDefault="00930EB6" w:rsidP="00930EB6">
      <w:r>
        <w:t xml:space="preserve">WBU </w:t>
      </w:r>
      <w:r w:rsidR="00417929" w:rsidRPr="00417929">
        <w:t xml:space="preserve">Email: </w:t>
      </w:r>
      <w:hyperlink r:id="rId6" w:history="1">
        <w:r w:rsidR="004D1C9F" w:rsidRPr="00060FCC">
          <w:rPr>
            <w:rStyle w:val="Hyperlink"/>
          </w:rPr>
          <w:t>vegar@wbu.edu</w:t>
        </w:r>
      </w:hyperlink>
    </w:p>
    <w:p w14:paraId="05803069" w14:textId="7618DA30" w:rsidR="00417929" w:rsidRPr="00417929" w:rsidRDefault="00417929" w:rsidP="00930EB6">
      <w:r w:rsidRPr="00417929">
        <w:t>Cell phon</w:t>
      </w:r>
      <w:r w:rsidR="000B1F29">
        <w:t>e:</w:t>
      </w:r>
      <w:r w:rsidR="00930EB6">
        <w:t xml:space="preserve"> </w:t>
      </w:r>
      <w:r w:rsidR="004D1C9F">
        <w:t xml:space="preserve"> </w:t>
      </w:r>
      <w:r w:rsidR="004D1C9F" w:rsidRPr="004D1C9F">
        <w:t>808-753-5478</w:t>
      </w:r>
    </w:p>
    <w:p w14:paraId="21CDE1B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7D4D62" w14:textId="32774BE4" w:rsidR="004D1C9F" w:rsidRPr="00417929" w:rsidRDefault="004D1C9F" w:rsidP="00930EB6">
      <w:r w:rsidRPr="004D1C9F">
        <w:t>Online, Sunday to Friday, 5-10 PM</w:t>
      </w:r>
    </w:p>
    <w:p w14:paraId="764C977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FB47A7A" w14:textId="25A72566" w:rsidR="00930EB6" w:rsidRPr="00417929" w:rsidRDefault="00930EB6" w:rsidP="00930EB6">
      <w:r>
        <w:t>Meeting day &amp; time:</w:t>
      </w:r>
    </w:p>
    <w:p w14:paraId="19CB636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0EB5AFC" w14:textId="54D19405" w:rsidR="00930EB6" w:rsidRPr="004D1C9F"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thical dimensions of goals and values of organizations and managers with a perspective on</w:t>
      </w:r>
      <w:r w:rsidR="004D1C9F">
        <w:rPr>
          <w:rFonts w:ascii="Times New Roman" w:hAnsi="Times New Roman"/>
          <w:color w:val="000000"/>
          <w:sz w:val="22"/>
          <w:szCs w:val="22"/>
        </w:rPr>
        <w:t xml:space="preserve"> </w:t>
      </w:r>
      <w:r w:rsidRPr="005E1E8E">
        <w:rPr>
          <w:rFonts w:ascii="Times New Roman" w:hAnsi="Times New Roman"/>
          <w:color w:val="000000"/>
          <w:sz w:val="22"/>
          <w:szCs w:val="22"/>
        </w:rPr>
        <w:t xml:space="preserve">understanding and working with people. </w:t>
      </w:r>
    </w:p>
    <w:p w14:paraId="300E308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378DA6" w14:textId="0728793C" w:rsidR="000B1F29" w:rsidRPr="000B1F29" w:rsidRDefault="000A1A85" w:rsidP="00930EB6">
      <w:r>
        <w:t>MGMT 3304</w:t>
      </w:r>
    </w:p>
    <w:p w14:paraId="38420CF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535B6E50" w14:textId="77777777" w:rsidTr="000A1A85">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58F9577F"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709E7A3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0AC2F94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74E1F14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1AF244DB"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5B483609"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7C4DE51C"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5D965DC2"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75A3D8BD"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29BEB728"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148553F9"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59F33426"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62247496"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2B999614"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3E1F5335"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52C7FF34"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6C97BC95" w14:textId="77777777" w:rsidR="00FC0BCF" w:rsidRDefault="00FC0BCF" w:rsidP="00FC0BCF"/>
    <w:p w14:paraId="142A898E" w14:textId="77777777" w:rsidR="00FC0BCF" w:rsidRPr="00FC0BCF" w:rsidRDefault="00FC0BCF" w:rsidP="00FC0BCF">
      <w:pPr>
        <w:pStyle w:val="Heading1"/>
      </w:pPr>
      <w:r>
        <w:lastRenderedPageBreak/>
        <w:t>12. OPTIONAL MATERIALS</w:t>
      </w:r>
    </w:p>
    <w:p w14:paraId="3EEBD5F1" w14:textId="77777777" w:rsidR="00295CFB" w:rsidRDefault="00295CFB" w:rsidP="00930EB6">
      <w:pPr>
        <w:pStyle w:val="Heading1"/>
        <w:rPr>
          <w:rStyle w:val="Heading1Char"/>
          <w:b/>
        </w:rPr>
      </w:pPr>
    </w:p>
    <w:p w14:paraId="787B51B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DFAF183" w14:textId="77777777" w:rsidR="00892619" w:rsidRPr="004F2FB8"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4F2FB8">
        <w:rPr>
          <w:rFonts w:cstheme="minorHAnsi"/>
          <w:spacing w:val="-3"/>
        </w:rPr>
        <w:t>Describe the key competencies necessary for managerial effectiveness;</w:t>
      </w:r>
    </w:p>
    <w:p w14:paraId="0F0FF733" w14:textId="77777777" w:rsidR="00892619" w:rsidRPr="004F2FB8"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4F2FB8">
        <w:rPr>
          <w:rFonts w:cstheme="minorHAnsi"/>
          <w:spacing w:val="-3"/>
        </w:rPr>
        <w:t>Identify how personalities and attitudes affect behavior, commitment, and organizational effectiveness;</w:t>
      </w:r>
    </w:p>
    <w:p w14:paraId="728B1360" w14:textId="77777777" w:rsidR="00892619" w:rsidRPr="004F2FB8"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4F2FB8">
        <w:rPr>
          <w:rFonts w:cstheme="minorHAnsi"/>
          <w:spacing w:val="-3"/>
        </w:rPr>
        <w:t xml:space="preserve">Describe </w:t>
      </w:r>
      <w:r>
        <w:rPr>
          <w:rFonts w:cstheme="minorHAnsi"/>
          <w:spacing w:val="-3"/>
        </w:rPr>
        <w:t xml:space="preserve">the </w:t>
      </w:r>
      <w:r w:rsidRPr="004F2FB8">
        <w:rPr>
          <w:rFonts w:cstheme="minorHAnsi"/>
          <w:spacing w:val="-3"/>
        </w:rPr>
        <w:t>motivational process</w:t>
      </w:r>
      <w:r>
        <w:rPr>
          <w:rFonts w:cstheme="minorHAnsi"/>
          <w:spacing w:val="-3"/>
        </w:rPr>
        <w:t xml:space="preserve"> relating to change</w:t>
      </w:r>
      <w:r w:rsidRPr="004F2FB8">
        <w:rPr>
          <w:rFonts w:cstheme="minorHAnsi"/>
          <w:spacing w:val="-3"/>
        </w:rPr>
        <w:t>;</w:t>
      </w:r>
    </w:p>
    <w:p w14:paraId="5C733E63" w14:textId="77777777" w:rsidR="00892619" w:rsidRPr="004F2FB8"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4F2FB8">
        <w:rPr>
          <w:rFonts w:cstheme="minorHAnsi"/>
          <w:spacing w:val="-3"/>
        </w:rPr>
        <w:t>Explain the concepts of stress and the stressors that affect organizational performance;</w:t>
      </w:r>
    </w:p>
    <w:p w14:paraId="4C2D4730" w14:textId="77777777" w:rsidR="00892619" w:rsidRPr="004F2FB8"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4F2FB8">
        <w:rPr>
          <w:rFonts w:cstheme="minorHAnsi"/>
          <w:spacing w:val="-3"/>
        </w:rPr>
        <w:t xml:space="preserve">Identify the essentials of effective </w:t>
      </w:r>
      <w:r>
        <w:rPr>
          <w:rFonts w:cstheme="minorHAnsi"/>
          <w:spacing w:val="-3"/>
        </w:rPr>
        <w:t xml:space="preserve">ethical </w:t>
      </w:r>
      <w:r w:rsidRPr="004F2FB8">
        <w:rPr>
          <w:rFonts w:cstheme="minorHAnsi"/>
          <w:spacing w:val="-3"/>
        </w:rPr>
        <w:t>leadership; assess the limitations on a leader</w:t>
      </w:r>
      <w:r>
        <w:rPr>
          <w:rFonts w:cstheme="minorHAnsi"/>
          <w:spacing w:val="-3"/>
        </w:rPr>
        <w:t>’s impact.</w:t>
      </w:r>
    </w:p>
    <w:p w14:paraId="0010D382" w14:textId="77777777" w:rsidR="000A1A85" w:rsidRDefault="000A1A85" w:rsidP="00930EB6">
      <w:pPr>
        <w:pStyle w:val="Heading1"/>
      </w:pPr>
    </w:p>
    <w:p w14:paraId="208ED841" w14:textId="77777777" w:rsidR="00417929" w:rsidRDefault="00FC0BCF" w:rsidP="00930EB6">
      <w:pPr>
        <w:pStyle w:val="Heading1"/>
      </w:pPr>
      <w:r>
        <w:t xml:space="preserve">14. </w:t>
      </w:r>
      <w:r w:rsidR="00930EB6">
        <w:t>ATTENDANCE REQUIREMENTS:</w:t>
      </w:r>
    </w:p>
    <w:p w14:paraId="230AE7AB"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466591E"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75D77A"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4D8154C"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D06C93B" w14:textId="36BF981D"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862C98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3EF3F8" w14:textId="20223C79" w:rsidR="004B60E8" w:rsidRDefault="004B60E8" w:rsidP="00FC0BCF">
      <w:pPr>
        <w:pStyle w:val="NormalWeb"/>
        <w:spacing w:before="0" w:beforeAutospacing="0" w:after="0" w:afterAutospacing="0"/>
        <w:rPr>
          <w:rStyle w:val="Strong"/>
          <w:rFonts w:ascii="Calibri" w:hAnsi="Calibri"/>
          <w:b w:val="0"/>
          <w:sz w:val="22"/>
          <w:szCs w:val="22"/>
        </w:rPr>
      </w:pPr>
    </w:p>
    <w:tbl>
      <w:tblPr>
        <w:tblStyle w:val="GridTable1Light"/>
        <w:tblW w:w="0" w:type="auto"/>
        <w:tblLook w:val="01E0" w:firstRow="1" w:lastRow="1" w:firstColumn="1" w:lastColumn="1" w:noHBand="0" w:noVBand="0"/>
      </w:tblPr>
      <w:tblGrid>
        <w:gridCol w:w="2521"/>
        <w:gridCol w:w="3213"/>
        <w:gridCol w:w="1662"/>
      </w:tblGrid>
      <w:tr w:rsidR="004B60E8" w:rsidRPr="00084738" w14:paraId="7ABEB193" w14:textId="77777777" w:rsidTr="004B60E8">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Pr>
          <w:p w14:paraId="5C3041C1" w14:textId="77777777" w:rsidR="004B60E8" w:rsidRPr="00084738" w:rsidRDefault="004B60E8" w:rsidP="00762D93">
            <w:r w:rsidRPr="00084738">
              <w:t>ASSIGNMENT</w:t>
            </w:r>
          </w:p>
        </w:tc>
        <w:tc>
          <w:tcPr>
            <w:tcW w:w="0" w:type="auto"/>
          </w:tcPr>
          <w:p w14:paraId="4257638D" w14:textId="77777777" w:rsidR="004B60E8" w:rsidRPr="00084738" w:rsidRDefault="004B60E8" w:rsidP="00762D93">
            <w:pPr>
              <w:cnfStyle w:val="100000000000" w:firstRow="1" w:lastRow="0" w:firstColumn="0" w:lastColumn="0" w:oddVBand="0" w:evenVBand="0" w:oddHBand="0" w:evenHBand="0" w:firstRowFirstColumn="0" w:firstRowLastColumn="0" w:lastRowFirstColumn="0" w:lastRowLastColumn="0"/>
            </w:pPr>
            <w:r w:rsidRPr="00084738">
              <w:t>POINTS</w:t>
            </w:r>
          </w:p>
        </w:tc>
        <w:tc>
          <w:tcPr>
            <w:cnfStyle w:val="000100000000" w:firstRow="0" w:lastRow="0" w:firstColumn="0" w:lastColumn="1" w:oddVBand="0" w:evenVBand="0" w:oddHBand="0" w:evenHBand="0" w:firstRowFirstColumn="0" w:firstRowLastColumn="0" w:lastRowFirstColumn="0" w:lastRowLastColumn="0"/>
            <w:tcW w:w="0" w:type="auto"/>
          </w:tcPr>
          <w:p w14:paraId="2D92FB48" w14:textId="77777777" w:rsidR="004B60E8" w:rsidRPr="00084738" w:rsidRDefault="004B60E8" w:rsidP="00762D93">
            <w:r w:rsidRPr="00084738">
              <w:t>TOTAL POINTS</w:t>
            </w:r>
          </w:p>
        </w:tc>
      </w:tr>
      <w:tr w:rsidR="004B60E8" w:rsidRPr="00084738" w14:paraId="582BFEC6" w14:textId="77777777" w:rsidTr="004B60E8">
        <w:trPr>
          <w:trHeight w:val="292"/>
        </w:trPr>
        <w:tc>
          <w:tcPr>
            <w:cnfStyle w:val="001000000000" w:firstRow="0" w:lastRow="0" w:firstColumn="1" w:lastColumn="0" w:oddVBand="0" w:evenVBand="0" w:oddHBand="0" w:evenHBand="0" w:firstRowFirstColumn="0" w:firstRowLastColumn="0" w:lastRowFirstColumn="0" w:lastRowLastColumn="0"/>
            <w:tcW w:w="0" w:type="auto"/>
          </w:tcPr>
          <w:p w14:paraId="00AF4BFE" w14:textId="77777777" w:rsidR="004B60E8" w:rsidRPr="00084738" w:rsidRDefault="004B60E8" w:rsidP="00762D93">
            <w:r w:rsidRPr="00084738">
              <w:t>Discussion Forums x 10</w:t>
            </w:r>
          </w:p>
        </w:tc>
        <w:tc>
          <w:tcPr>
            <w:tcW w:w="0" w:type="auto"/>
          </w:tcPr>
          <w:p w14:paraId="6002FEDA" w14:textId="77777777" w:rsidR="004B60E8" w:rsidRPr="00084738" w:rsidRDefault="004B60E8" w:rsidP="00762D93">
            <w:pPr>
              <w:cnfStyle w:val="000000000000" w:firstRow="0" w:lastRow="0" w:firstColumn="0" w:lastColumn="0" w:oddVBand="0" w:evenVBand="0" w:oddHBand="0" w:evenHBand="0" w:firstRowFirstColumn="0" w:firstRowLastColumn="0" w:lastRowFirstColumn="0" w:lastRowLastColumn="0"/>
            </w:pPr>
            <w:r w:rsidRPr="00084738">
              <w:t>50 points per discussion forum</w:t>
            </w:r>
          </w:p>
        </w:tc>
        <w:tc>
          <w:tcPr>
            <w:cnfStyle w:val="000100000000" w:firstRow="0" w:lastRow="0" w:firstColumn="0" w:lastColumn="1" w:oddVBand="0" w:evenVBand="0" w:oddHBand="0" w:evenHBand="0" w:firstRowFirstColumn="0" w:firstRowLastColumn="0" w:lastRowFirstColumn="0" w:lastRowLastColumn="0"/>
            <w:tcW w:w="0" w:type="auto"/>
          </w:tcPr>
          <w:p w14:paraId="6DF7D825" w14:textId="77777777" w:rsidR="004B60E8" w:rsidRPr="00084738" w:rsidRDefault="004B60E8" w:rsidP="00762D93">
            <w:r w:rsidRPr="00084738">
              <w:t>500</w:t>
            </w:r>
          </w:p>
        </w:tc>
      </w:tr>
      <w:tr w:rsidR="004B60E8" w:rsidRPr="00084738" w14:paraId="689C9CD3" w14:textId="77777777" w:rsidTr="004B60E8">
        <w:trPr>
          <w:trHeight w:val="295"/>
        </w:trPr>
        <w:tc>
          <w:tcPr>
            <w:cnfStyle w:val="001000000000" w:firstRow="0" w:lastRow="0" w:firstColumn="1" w:lastColumn="0" w:oddVBand="0" w:evenVBand="0" w:oddHBand="0" w:evenHBand="0" w:firstRowFirstColumn="0" w:firstRowLastColumn="0" w:lastRowFirstColumn="0" w:lastRowLastColumn="0"/>
            <w:tcW w:w="0" w:type="auto"/>
          </w:tcPr>
          <w:p w14:paraId="2AD9CB2C" w14:textId="77777777" w:rsidR="004B60E8" w:rsidRPr="00084738" w:rsidRDefault="004B60E8" w:rsidP="00762D93">
            <w:r w:rsidRPr="00084738">
              <w:t>Midterm Assignment</w:t>
            </w:r>
          </w:p>
        </w:tc>
        <w:tc>
          <w:tcPr>
            <w:tcW w:w="0" w:type="auto"/>
          </w:tcPr>
          <w:p w14:paraId="00541747" w14:textId="2D2CF876" w:rsidR="004B60E8" w:rsidRPr="00084738" w:rsidRDefault="008B0E92" w:rsidP="00762D93">
            <w:pPr>
              <w:cnfStyle w:val="000000000000" w:firstRow="0" w:lastRow="0" w:firstColumn="0" w:lastColumn="0" w:oddVBand="0" w:evenVBand="0" w:oddHBand="0" w:evenHBand="0" w:firstRowFirstColumn="0" w:firstRowLastColumn="0" w:lastRowFirstColumn="0" w:lastRowLastColumn="0"/>
            </w:pPr>
            <w:r>
              <w:t>Exam I</w:t>
            </w:r>
          </w:p>
        </w:tc>
        <w:tc>
          <w:tcPr>
            <w:cnfStyle w:val="000100000000" w:firstRow="0" w:lastRow="0" w:firstColumn="0" w:lastColumn="1" w:oddVBand="0" w:evenVBand="0" w:oddHBand="0" w:evenHBand="0" w:firstRowFirstColumn="0" w:firstRowLastColumn="0" w:lastRowFirstColumn="0" w:lastRowLastColumn="0"/>
            <w:tcW w:w="0" w:type="auto"/>
          </w:tcPr>
          <w:p w14:paraId="350DAC6D" w14:textId="6055BDAA" w:rsidR="004B60E8" w:rsidRPr="00084738" w:rsidRDefault="004B60E8" w:rsidP="00762D93">
            <w:r>
              <w:t>100</w:t>
            </w:r>
          </w:p>
        </w:tc>
      </w:tr>
      <w:tr w:rsidR="004B60E8" w:rsidRPr="00084738" w14:paraId="23EE6F1D" w14:textId="77777777" w:rsidTr="004B60E8">
        <w:trPr>
          <w:trHeight w:val="292"/>
        </w:trPr>
        <w:tc>
          <w:tcPr>
            <w:cnfStyle w:val="001000000000" w:firstRow="0" w:lastRow="0" w:firstColumn="1" w:lastColumn="0" w:oddVBand="0" w:evenVBand="0" w:oddHBand="0" w:evenHBand="0" w:firstRowFirstColumn="0" w:firstRowLastColumn="0" w:lastRowFirstColumn="0" w:lastRowLastColumn="0"/>
            <w:tcW w:w="0" w:type="auto"/>
          </w:tcPr>
          <w:p w14:paraId="5B3940F6" w14:textId="75AF4333" w:rsidR="004B60E8" w:rsidRPr="00084738" w:rsidRDefault="008B0E92" w:rsidP="00762D93">
            <w:r>
              <w:t xml:space="preserve">Research </w:t>
            </w:r>
            <w:r w:rsidR="004B60E8" w:rsidRPr="00084738">
              <w:t>Assignment</w:t>
            </w:r>
          </w:p>
        </w:tc>
        <w:tc>
          <w:tcPr>
            <w:tcW w:w="0" w:type="auto"/>
          </w:tcPr>
          <w:p w14:paraId="3E7E164D" w14:textId="602B0922" w:rsidR="004B60E8" w:rsidRPr="00084738" w:rsidRDefault="004B60E8" w:rsidP="00762D93">
            <w:pPr>
              <w:cnfStyle w:val="000000000000" w:firstRow="0" w:lastRow="0" w:firstColumn="0" w:lastColumn="0" w:oddVBand="0" w:evenVBand="0" w:oddHBand="0" w:evenHBand="0" w:firstRowFirstColumn="0" w:firstRowLastColumn="0" w:lastRowFirstColumn="0" w:lastRowLastColumn="0"/>
            </w:pPr>
            <w:r>
              <w:t>PowerPoint Presentation</w:t>
            </w:r>
          </w:p>
        </w:tc>
        <w:tc>
          <w:tcPr>
            <w:cnfStyle w:val="000100000000" w:firstRow="0" w:lastRow="0" w:firstColumn="0" w:lastColumn="1" w:oddVBand="0" w:evenVBand="0" w:oddHBand="0" w:evenHBand="0" w:firstRowFirstColumn="0" w:firstRowLastColumn="0" w:lastRowFirstColumn="0" w:lastRowLastColumn="0"/>
            <w:tcW w:w="0" w:type="auto"/>
          </w:tcPr>
          <w:p w14:paraId="062A6842" w14:textId="10A3DE41" w:rsidR="004B60E8" w:rsidRPr="00084738" w:rsidRDefault="008B0E92" w:rsidP="00762D93">
            <w:r>
              <w:t>300</w:t>
            </w:r>
          </w:p>
        </w:tc>
      </w:tr>
      <w:tr w:rsidR="004B60E8" w:rsidRPr="00084738" w14:paraId="14839CD5" w14:textId="77777777" w:rsidTr="008B0E92">
        <w:trPr>
          <w:trHeight w:val="440"/>
        </w:trPr>
        <w:tc>
          <w:tcPr>
            <w:cnfStyle w:val="001000000000" w:firstRow="0" w:lastRow="0" w:firstColumn="1" w:lastColumn="0" w:oddVBand="0" w:evenVBand="0" w:oddHBand="0" w:evenHBand="0" w:firstRowFirstColumn="0" w:firstRowLastColumn="0" w:lastRowFirstColumn="0" w:lastRowLastColumn="0"/>
            <w:tcW w:w="0" w:type="auto"/>
          </w:tcPr>
          <w:p w14:paraId="232B4AEB" w14:textId="52A0C75B" w:rsidR="004B60E8" w:rsidRPr="00084738" w:rsidRDefault="004B60E8" w:rsidP="00762D93">
            <w:r>
              <w:t>FINAL ASSIGNMENT</w:t>
            </w:r>
          </w:p>
        </w:tc>
        <w:tc>
          <w:tcPr>
            <w:tcW w:w="0" w:type="auto"/>
          </w:tcPr>
          <w:p w14:paraId="4EE5E51F" w14:textId="3B9C4F46" w:rsidR="004B60E8" w:rsidRPr="004B60E8" w:rsidRDefault="004B60E8" w:rsidP="00762D93">
            <w:pPr>
              <w:cnfStyle w:val="000000000000" w:firstRow="0" w:lastRow="0" w:firstColumn="0" w:lastColumn="0" w:oddVBand="0" w:evenVBand="0" w:oddHBand="0" w:evenHBand="0" w:firstRowFirstColumn="0" w:firstRowLastColumn="0" w:lastRowFirstColumn="0" w:lastRowLastColumn="0"/>
            </w:pPr>
            <w:r w:rsidRPr="004B60E8">
              <w:t>E</w:t>
            </w:r>
            <w:r w:rsidR="008B0E92">
              <w:t>xam II</w:t>
            </w:r>
          </w:p>
        </w:tc>
        <w:tc>
          <w:tcPr>
            <w:cnfStyle w:val="000100000000" w:firstRow="0" w:lastRow="0" w:firstColumn="0" w:lastColumn="1" w:oddVBand="0" w:evenVBand="0" w:oddHBand="0" w:evenHBand="0" w:firstRowFirstColumn="0" w:firstRowLastColumn="0" w:lastRowFirstColumn="0" w:lastRowLastColumn="0"/>
            <w:tcW w:w="0" w:type="auto"/>
          </w:tcPr>
          <w:p w14:paraId="6493C89A" w14:textId="705F2630" w:rsidR="004B60E8" w:rsidRPr="00084738" w:rsidRDefault="004B60E8" w:rsidP="00762D93">
            <w:r>
              <w:t>100</w:t>
            </w:r>
          </w:p>
        </w:tc>
      </w:tr>
      <w:tr w:rsidR="004B60E8" w:rsidRPr="00084738" w14:paraId="0D9DBFAE" w14:textId="77777777" w:rsidTr="004B60E8">
        <w:trPr>
          <w:cnfStyle w:val="010000000000" w:firstRow="0" w:lastRow="1"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tcPr>
          <w:p w14:paraId="5EDD7ADB" w14:textId="6973C641" w:rsidR="004B60E8" w:rsidRPr="00084738" w:rsidRDefault="008B0E92" w:rsidP="00762D93">
            <w:r>
              <w:t>TOTAL POINTS</w:t>
            </w:r>
          </w:p>
        </w:tc>
        <w:tc>
          <w:tcPr>
            <w:tcW w:w="0" w:type="auto"/>
          </w:tcPr>
          <w:p w14:paraId="71BEFAD9" w14:textId="77777777" w:rsidR="004B60E8" w:rsidRPr="00084738" w:rsidRDefault="004B60E8" w:rsidP="00762D93">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0" w:type="auto"/>
          </w:tcPr>
          <w:p w14:paraId="46AA4820" w14:textId="77777777" w:rsidR="004B60E8" w:rsidRPr="00084738" w:rsidRDefault="004B60E8" w:rsidP="00762D93">
            <w:r w:rsidRPr="00084738">
              <w:t>1000</w:t>
            </w:r>
          </w:p>
        </w:tc>
      </w:tr>
    </w:tbl>
    <w:p w14:paraId="5C76BD74" w14:textId="1FB889A0" w:rsidR="004B60E8" w:rsidRDefault="004B60E8" w:rsidP="00FC0BCF">
      <w:pPr>
        <w:pStyle w:val="NormalWeb"/>
        <w:spacing w:before="0" w:beforeAutospacing="0" w:after="0" w:afterAutospacing="0"/>
        <w:rPr>
          <w:rStyle w:val="Strong"/>
          <w:rFonts w:ascii="Calibri" w:hAnsi="Calibri"/>
          <w:b w:val="0"/>
          <w:sz w:val="22"/>
          <w:szCs w:val="22"/>
        </w:rPr>
      </w:pPr>
    </w:p>
    <w:p w14:paraId="4A54B442" w14:textId="77777777" w:rsidR="008B0E92" w:rsidRPr="00084738" w:rsidRDefault="008B0E92" w:rsidP="008B0E92">
      <w:r w:rsidRPr="00084738">
        <w:lastRenderedPageBreak/>
        <w:t>Grading Scale: A = 90 - 100% B = 80 - 89% C = 70 - 79% D = 60 - 69% F = below 60% I = for</w:t>
      </w:r>
    </w:p>
    <w:p w14:paraId="0CD1A5BD" w14:textId="020D95AF" w:rsidR="00FC0BCF" w:rsidRPr="008B0E92" w:rsidRDefault="008B0E92" w:rsidP="00FC0BCF">
      <w:r w:rsidRPr="00084738">
        <w:t>Incomplete W = for Withdrawal</w:t>
      </w:r>
    </w:p>
    <w:p w14:paraId="03797DAF" w14:textId="37F0FA96" w:rsidR="00417929"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6D746C3" w14:textId="061C512C" w:rsidR="00417929" w:rsidRDefault="00FC0BCF" w:rsidP="00930EB6">
      <w:pPr>
        <w:pStyle w:val="Heading1"/>
      </w:pPr>
      <w:r>
        <w:t xml:space="preserve">18. </w:t>
      </w:r>
      <w:r w:rsidR="00930EB6">
        <w:t>TENTATIVE SCHEDULE</w:t>
      </w:r>
    </w:p>
    <w:p w14:paraId="0762ABA7" w14:textId="77777777" w:rsidR="00CC57D9" w:rsidRPr="00CC57D9" w:rsidRDefault="00CC57D9" w:rsidP="00CC57D9"/>
    <w:tbl>
      <w:tblPr>
        <w:tblStyle w:val="PlainTable1"/>
        <w:tblW w:w="0" w:type="auto"/>
        <w:tblLook w:val="04A0" w:firstRow="1" w:lastRow="0" w:firstColumn="1" w:lastColumn="0" w:noHBand="0" w:noVBand="1"/>
      </w:tblPr>
      <w:tblGrid>
        <w:gridCol w:w="799"/>
        <w:gridCol w:w="996"/>
        <w:gridCol w:w="2267"/>
        <w:gridCol w:w="1139"/>
        <w:gridCol w:w="2356"/>
        <w:gridCol w:w="1793"/>
      </w:tblGrid>
      <w:tr w:rsidR="00B119F7" w:rsidRPr="00A41059" w14:paraId="7854AFEE" w14:textId="77777777" w:rsidTr="00A41059">
        <w:trPr>
          <w:cnfStyle w:val="100000000000" w:firstRow="1" w:lastRow="0" w:firstColumn="0" w:lastColumn="0" w:oddVBand="0" w:evenVBand="0" w:oddHBand="0"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0" w:type="auto"/>
            <w:hideMark/>
          </w:tcPr>
          <w:p w14:paraId="2E36B54D" w14:textId="77777777" w:rsidR="00B119F7" w:rsidRPr="00A41059" w:rsidRDefault="00B119F7" w:rsidP="00A41059">
            <w:r w:rsidRPr="00A41059">
              <w:t>WEEK</w:t>
            </w:r>
          </w:p>
        </w:tc>
        <w:tc>
          <w:tcPr>
            <w:tcW w:w="996" w:type="dxa"/>
          </w:tcPr>
          <w:p w14:paraId="332F5E99" w14:textId="77777777"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 xml:space="preserve">START </w:t>
            </w:r>
          </w:p>
          <w:p w14:paraId="27EE4F79" w14:textId="7BB03D5F"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DATE</w:t>
            </w:r>
          </w:p>
        </w:tc>
        <w:tc>
          <w:tcPr>
            <w:tcW w:w="2267" w:type="dxa"/>
            <w:hideMark/>
          </w:tcPr>
          <w:p w14:paraId="03D6154E" w14:textId="6DFD4288"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READING TOPICS</w:t>
            </w:r>
          </w:p>
        </w:tc>
        <w:tc>
          <w:tcPr>
            <w:tcW w:w="0" w:type="auto"/>
            <w:hideMark/>
          </w:tcPr>
          <w:p w14:paraId="46FC0C01" w14:textId="77777777"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CHAPTER</w:t>
            </w:r>
          </w:p>
        </w:tc>
        <w:tc>
          <w:tcPr>
            <w:tcW w:w="0" w:type="auto"/>
            <w:hideMark/>
          </w:tcPr>
          <w:p w14:paraId="4E6564D2" w14:textId="77777777"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ASSIGNMENTS</w:t>
            </w:r>
          </w:p>
        </w:tc>
        <w:tc>
          <w:tcPr>
            <w:tcW w:w="0" w:type="auto"/>
            <w:hideMark/>
          </w:tcPr>
          <w:p w14:paraId="22D999B1" w14:textId="77777777"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GRADED ASSIGNMENT</w:t>
            </w:r>
          </w:p>
          <w:p w14:paraId="10E9E722" w14:textId="77777777" w:rsidR="00B119F7" w:rsidRPr="00A41059" w:rsidRDefault="00B119F7" w:rsidP="00A41059">
            <w:pPr>
              <w:cnfStyle w:val="100000000000" w:firstRow="1" w:lastRow="0" w:firstColumn="0" w:lastColumn="0" w:oddVBand="0" w:evenVBand="0" w:oddHBand="0" w:evenHBand="0" w:firstRowFirstColumn="0" w:firstRowLastColumn="0" w:lastRowFirstColumn="0" w:lastRowLastColumn="0"/>
            </w:pPr>
            <w:r w:rsidRPr="00A41059">
              <w:t>POINTS</w:t>
            </w:r>
          </w:p>
        </w:tc>
      </w:tr>
      <w:tr w:rsidR="00A41059" w:rsidRPr="00A41059" w14:paraId="7E95C379" w14:textId="77777777" w:rsidTr="00A41059">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0" w:type="auto"/>
            <w:hideMark/>
          </w:tcPr>
          <w:p w14:paraId="63EE4095" w14:textId="77777777" w:rsidR="00B119F7" w:rsidRPr="00A41059" w:rsidRDefault="00B119F7" w:rsidP="00A41059">
            <w:r w:rsidRPr="00A41059">
              <w:t>1</w:t>
            </w:r>
          </w:p>
        </w:tc>
        <w:tc>
          <w:tcPr>
            <w:tcW w:w="996" w:type="dxa"/>
          </w:tcPr>
          <w:p w14:paraId="467483F1" w14:textId="17D1DDB9"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Feb 24</w:t>
            </w:r>
          </w:p>
        </w:tc>
        <w:tc>
          <w:tcPr>
            <w:tcW w:w="2267" w:type="dxa"/>
          </w:tcPr>
          <w:p w14:paraId="46D0EA12" w14:textId="7C6B965E"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An Overview of Organizational Behavior</w:t>
            </w:r>
          </w:p>
          <w:p w14:paraId="46308F89" w14:textId="57B097D1"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The Changing Environment of Organizations</w:t>
            </w:r>
          </w:p>
        </w:tc>
        <w:tc>
          <w:tcPr>
            <w:tcW w:w="0" w:type="auto"/>
          </w:tcPr>
          <w:p w14:paraId="4FFF5AD4" w14:textId="27ED07E9"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1, 2</w:t>
            </w:r>
          </w:p>
        </w:tc>
        <w:tc>
          <w:tcPr>
            <w:tcW w:w="0" w:type="auto"/>
          </w:tcPr>
          <w:p w14:paraId="316BC42A" w14:textId="239DD578"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Reading</w:t>
            </w:r>
          </w:p>
          <w:p w14:paraId="124C4B9D" w14:textId="54433597"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Discussion</w:t>
            </w:r>
          </w:p>
        </w:tc>
        <w:tc>
          <w:tcPr>
            <w:tcW w:w="0" w:type="auto"/>
          </w:tcPr>
          <w:p w14:paraId="7164F271" w14:textId="77777777"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p>
          <w:p w14:paraId="13FD7C49" w14:textId="01EC74EB"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50</w:t>
            </w:r>
          </w:p>
        </w:tc>
      </w:tr>
      <w:tr w:rsidR="00B119F7" w:rsidRPr="00A41059" w14:paraId="10BF7426" w14:textId="77777777" w:rsidTr="00A41059">
        <w:trPr>
          <w:trHeight w:val="1646"/>
        </w:trPr>
        <w:tc>
          <w:tcPr>
            <w:cnfStyle w:val="001000000000" w:firstRow="0" w:lastRow="0" w:firstColumn="1" w:lastColumn="0" w:oddVBand="0" w:evenVBand="0" w:oddHBand="0" w:evenHBand="0" w:firstRowFirstColumn="0" w:firstRowLastColumn="0" w:lastRowFirstColumn="0" w:lastRowLastColumn="0"/>
            <w:tcW w:w="0" w:type="auto"/>
            <w:hideMark/>
          </w:tcPr>
          <w:p w14:paraId="5278F9AF" w14:textId="77777777" w:rsidR="00B119F7" w:rsidRPr="00A41059" w:rsidRDefault="00B119F7" w:rsidP="00A41059">
            <w:r w:rsidRPr="00A41059">
              <w:t>2</w:t>
            </w:r>
          </w:p>
        </w:tc>
        <w:tc>
          <w:tcPr>
            <w:tcW w:w="996" w:type="dxa"/>
          </w:tcPr>
          <w:p w14:paraId="53CCE37B" w14:textId="09DB79D8"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Mar 2</w:t>
            </w:r>
          </w:p>
        </w:tc>
        <w:tc>
          <w:tcPr>
            <w:tcW w:w="2267" w:type="dxa"/>
          </w:tcPr>
          <w:p w14:paraId="7C28E7D2" w14:textId="7EF68EB0"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Individual Differences</w:t>
            </w:r>
          </w:p>
          <w:p w14:paraId="060F8AD1" w14:textId="48525E19"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Individual Values, Perceptions, and Reactions</w:t>
            </w:r>
          </w:p>
        </w:tc>
        <w:tc>
          <w:tcPr>
            <w:tcW w:w="0" w:type="auto"/>
          </w:tcPr>
          <w:p w14:paraId="1D4D180B" w14:textId="0FC98EFF"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3, 4</w:t>
            </w:r>
          </w:p>
        </w:tc>
        <w:tc>
          <w:tcPr>
            <w:tcW w:w="0" w:type="auto"/>
          </w:tcPr>
          <w:p w14:paraId="68F02704" w14:textId="77777777" w:rsidR="00A41059"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Reading</w:t>
            </w:r>
          </w:p>
          <w:p w14:paraId="67F5BC28" w14:textId="6015BD9C" w:rsidR="00B119F7"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Discussion</w:t>
            </w:r>
          </w:p>
        </w:tc>
        <w:tc>
          <w:tcPr>
            <w:tcW w:w="0" w:type="auto"/>
          </w:tcPr>
          <w:p w14:paraId="382691CF" w14:textId="77777777"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p>
          <w:p w14:paraId="59403F0B" w14:textId="3B61ADD3" w:rsidR="00A41059"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50</w:t>
            </w:r>
          </w:p>
        </w:tc>
      </w:tr>
      <w:tr w:rsidR="00A41059" w:rsidRPr="00A41059" w14:paraId="35485C33" w14:textId="77777777" w:rsidTr="00A41059">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0" w:type="auto"/>
            <w:hideMark/>
          </w:tcPr>
          <w:p w14:paraId="1BD77F8B" w14:textId="77777777" w:rsidR="00B119F7" w:rsidRPr="00A41059" w:rsidRDefault="00B119F7" w:rsidP="00A41059">
            <w:r w:rsidRPr="00A41059">
              <w:t>3</w:t>
            </w:r>
          </w:p>
        </w:tc>
        <w:tc>
          <w:tcPr>
            <w:tcW w:w="996" w:type="dxa"/>
          </w:tcPr>
          <w:p w14:paraId="09DF241C" w14:textId="2632E1EE"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Mar 9</w:t>
            </w:r>
          </w:p>
        </w:tc>
        <w:tc>
          <w:tcPr>
            <w:tcW w:w="2267" w:type="dxa"/>
          </w:tcPr>
          <w:p w14:paraId="6FBB5768" w14:textId="763FD519"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Motivating Behavior</w:t>
            </w:r>
          </w:p>
          <w:p w14:paraId="3544B1A4" w14:textId="6F25893A"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Motivating Behavior with Work and Rewards</w:t>
            </w:r>
          </w:p>
        </w:tc>
        <w:tc>
          <w:tcPr>
            <w:tcW w:w="0" w:type="auto"/>
          </w:tcPr>
          <w:p w14:paraId="275FB89F" w14:textId="46470CB8"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5, 6</w:t>
            </w:r>
          </w:p>
        </w:tc>
        <w:tc>
          <w:tcPr>
            <w:tcW w:w="0" w:type="auto"/>
          </w:tcPr>
          <w:p w14:paraId="335EE839" w14:textId="77777777"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Reading</w:t>
            </w:r>
          </w:p>
          <w:p w14:paraId="42D9FC83" w14:textId="5AFFB490"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Discussion</w:t>
            </w:r>
          </w:p>
        </w:tc>
        <w:tc>
          <w:tcPr>
            <w:tcW w:w="0" w:type="auto"/>
          </w:tcPr>
          <w:p w14:paraId="602886FC" w14:textId="77777777"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p>
          <w:p w14:paraId="3FB8F2D3" w14:textId="648BE6A3"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50</w:t>
            </w:r>
          </w:p>
        </w:tc>
      </w:tr>
      <w:tr w:rsidR="00B119F7" w:rsidRPr="00A41059" w14:paraId="0CF277CB" w14:textId="77777777" w:rsidTr="00A41059">
        <w:trPr>
          <w:trHeight w:val="720"/>
        </w:trPr>
        <w:tc>
          <w:tcPr>
            <w:cnfStyle w:val="001000000000" w:firstRow="0" w:lastRow="0" w:firstColumn="1" w:lastColumn="0" w:oddVBand="0" w:evenVBand="0" w:oddHBand="0" w:evenHBand="0" w:firstRowFirstColumn="0" w:firstRowLastColumn="0" w:lastRowFirstColumn="0" w:lastRowLastColumn="0"/>
            <w:tcW w:w="0" w:type="auto"/>
            <w:gridSpan w:val="6"/>
          </w:tcPr>
          <w:p w14:paraId="3447DA36" w14:textId="5078FBBF" w:rsidR="00B119F7" w:rsidRPr="00A41059" w:rsidRDefault="00B119F7" w:rsidP="00A41059"/>
          <w:p w14:paraId="7369C87A" w14:textId="77777777" w:rsidR="00B119F7" w:rsidRDefault="00B119F7" w:rsidP="00A41059">
            <w:pPr>
              <w:jc w:val="center"/>
              <w:rPr>
                <w:b w:val="0"/>
                <w:bCs w:val="0"/>
              </w:rPr>
            </w:pPr>
            <w:r w:rsidRPr="00A41059">
              <w:t>SPRING BREAK, MARCH 16-20</w:t>
            </w:r>
          </w:p>
          <w:p w14:paraId="71CAD24B" w14:textId="7E508E23" w:rsidR="00A41059" w:rsidRPr="00A41059" w:rsidRDefault="00A41059" w:rsidP="00A41059">
            <w:pPr>
              <w:jc w:val="center"/>
            </w:pPr>
          </w:p>
        </w:tc>
      </w:tr>
      <w:tr w:rsidR="00A41059" w:rsidRPr="00A41059" w14:paraId="4969AFF6" w14:textId="77777777" w:rsidTr="00A4105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0" w:type="auto"/>
            <w:hideMark/>
          </w:tcPr>
          <w:p w14:paraId="3405D84F" w14:textId="77777777" w:rsidR="00B119F7" w:rsidRPr="00A41059" w:rsidRDefault="00B119F7" w:rsidP="00A41059">
            <w:r w:rsidRPr="00A41059">
              <w:t>4</w:t>
            </w:r>
          </w:p>
        </w:tc>
        <w:tc>
          <w:tcPr>
            <w:tcW w:w="996" w:type="dxa"/>
          </w:tcPr>
          <w:p w14:paraId="53BE9185" w14:textId="78B7D05F"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Mar 23</w:t>
            </w:r>
          </w:p>
        </w:tc>
        <w:tc>
          <w:tcPr>
            <w:tcW w:w="2267" w:type="dxa"/>
          </w:tcPr>
          <w:p w14:paraId="10D17BDC" w14:textId="65ADB325"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Groups and Team</w:t>
            </w:r>
          </w:p>
          <w:p w14:paraId="5F4828FC" w14:textId="2B382135"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Decision Making and Problem Solving</w:t>
            </w:r>
          </w:p>
        </w:tc>
        <w:tc>
          <w:tcPr>
            <w:tcW w:w="0" w:type="auto"/>
          </w:tcPr>
          <w:p w14:paraId="6E594707" w14:textId="7EADBB67"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7, 8</w:t>
            </w:r>
          </w:p>
        </w:tc>
        <w:tc>
          <w:tcPr>
            <w:tcW w:w="0" w:type="auto"/>
          </w:tcPr>
          <w:p w14:paraId="661BD49A" w14:textId="77777777"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Reading</w:t>
            </w:r>
          </w:p>
          <w:p w14:paraId="07C9B797" w14:textId="54B80C88"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Discussion</w:t>
            </w:r>
          </w:p>
        </w:tc>
        <w:tc>
          <w:tcPr>
            <w:tcW w:w="0" w:type="auto"/>
          </w:tcPr>
          <w:p w14:paraId="6094D985" w14:textId="00B4E988"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50</w:t>
            </w:r>
          </w:p>
        </w:tc>
      </w:tr>
      <w:tr w:rsidR="00B119F7" w:rsidRPr="00A41059" w14:paraId="6804C92A" w14:textId="77777777" w:rsidTr="00A41059">
        <w:trPr>
          <w:trHeight w:val="1160"/>
        </w:trPr>
        <w:tc>
          <w:tcPr>
            <w:cnfStyle w:val="001000000000" w:firstRow="0" w:lastRow="0" w:firstColumn="1" w:lastColumn="0" w:oddVBand="0" w:evenVBand="0" w:oddHBand="0" w:evenHBand="0" w:firstRowFirstColumn="0" w:firstRowLastColumn="0" w:lastRowFirstColumn="0" w:lastRowLastColumn="0"/>
            <w:tcW w:w="0" w:type="auto"/>
            <w:hideMark/>
          </w:tcPr>
          <w:p w14:paraId="769058BD" w14:textId="77777777" w:rsidR="00B119F7" w:rsidRPr="00A41059" w:rsidRDefault="00B119F7" w:rsidP="00A41059">
            <w:r w:rsidRPr="00A41059">
              <w:lastRenderedPageBreak/>
              <w:t>5</w:t>
            </w:r>
          </w:p>
        </w:tc>
        <w:tc>
          <w:tcPr>
            <w:tcW w:w="996" w:type="dxa"/>
          </w:tcPr>
          <w:p w14:paraId="74B44D10" w14:textId="35ADAB6D"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Mar 30</w:t>
            </w:r>
          </w:p>
        </w:tc>
        <w:tc>
          <w:tcPr>
            <w:tcW w:w="2267" w:type="dxa"/>
          </w:tcPr>
          <w:p w14:paraId="6DCEB255" w14:textId="50E1778D"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Communication</w:t>
            </w:r>
          </w:p>
          <w:p w14:paraId="1AA94BD7" w14:textId="28A52024"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Managing Conflict and Negotiation</w:t>
            </w:r>
          </w:p>
        </w:tc>
        <w:tc>
          <w:tcPr>
            <w:tcW w:w="0" w:type="auto"/>
          </w:tcPr>
          <w:p w14:paraId="6BCF3046" w14:textId="71EC9E61"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9, 10</w:t>
            </w:r>
          </w:p>
        </w:tc>
        <w:tc>
          <w:tcPr>
            <w:tcW w:w="0" w:type="auto"/>
          </w:tcPr>
          <w:p w14:paraId="376FB5B0" w14:textId="77777777" w:rsidR="00A41059"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Reading</w:t>
            </w:r>
          </w:p>
          <w:p w14:paraId="58FF6CB3" w14:textId="5399F784" w:rsidR="00B119F7"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Discussion</w:t>
            </w:r>
          </w:p>
        </w:tc>
        <w:tc>
          <w:tcPr>
            <w:tcW w:w="0" w:type="auto"/>
          </w:tcPr>
          <w:p w14:paraId="59FA07A9" w14:textId="14630A49" w:rsidR="00B119F7"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50</w:t>
            </w:r>
          </w:p>
        </w:tc>
      </w:tr>
      <w:tr w:rsidR="00A41059" w:rsidRPr="00A41059" w14:paraId="5B9D175B" w14:textId="77777777" w:rsidTr="00A41059">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0" w:type="auto"/>
            <w:hideMark/>
          </w:tcPr>
          <w:p w14:paraId="1AA64A3E" w14:textId="77777777" w:rsidR="00B119F7" w:rsidRPr="00A41059" w:rsidRDefault="00B119F7" w:rsidP="00A41059">
            <w:r w:rsidRPr="00A41059">
              <w:t>6</w:t>
            </w:r>
          </w:p>
        </w:tc>
        <w:tc>
          <w:tcPr>
            <w:tcW w:w="996" w:type="dxa"/>
          </w:tcPr>
          <w:p w14:paraId="679DCBF1" w14:textId="400AEE8F"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Apr 6</w:t>
            </w:r>
          </w:p>
        </w:tc>
        <w:tc>
          <w:tcPr>
            <w:tcW w:w="2267" w:type="dxa"/>
          </w:tcPr>
          <w:p w14:paraId="787AFB45" w14:textId="43FD4DC8"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MIDTERM ASSIGNMENT</w:t>
            </w:r>
          </w:p>
        </w:tc>
        <w:tc>
          <w:tcPr>
            <w:tcW w:w="0" w:type="auto"/>
          </w:tcPr>
          <w:p w14:paraId="21068299" w14:textId="353FF498"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1-10</w:t>
            </w:r>
          </w:p>
        </w:tc>
        <w:tc>
          <w:tcPr>
            <w:tcW w:w="0" w:type="auto"/>
          </w:tcPr>
          <w:p w14:paraId="001B6527" w14:textId="6FD79988"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MIDTERM EXAM</w:t>
            </w:r>
          </w:p>
        </w:tc>
        <w:tc>
          <w:tcPr>
            <w:tcW w:w="0" w:type="auto"/>
          </w:tcPr>
          <w:p w14:paraId="36043CCB" w14:textId="76E71EA4"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100</w:t>
            </w:r>
          </w:p>
        </w:tc>
      </w:tr>
      <w:tr w:rsidR="00B119F7" w:rsidRPr="00A41059" w14:paraId="0DD359A7" w14:textId="77777777" w:rsidTr="00A41059">
        <w:trPr>
          <w:trHeight w:val="1889"/>
        </w:trPr>
        <w:tc>
          <w:tcPr>
            <w:cnfStyle w:val="001000000000" w:firstRow="0" w:lastRow="0" w:firstColumn="1" w:lastColumn="0" w:oddVBand="0" w:evenVBand="0" w:oddHBand="0" w:evenHBand="0" w:firstRowFirstColumn="0" w:firstRowLastColumn="0" w:lastRowFirstColumn="0" w:lastRowLastColumn="0"/>
            <w:tcW w:w="0" w:type="auto"/>
            <w:hideMark/>
          </w:tcPr>
          <w:p w14:paraId="3495DD98" w14:textId="77777777" w:rsidR="00B119F7" w:rsidRPr="00A41059" w:rsidRDefault="00B119F7" w:rsidP="00A41059">
            <w:r w:rsidRPr="00A41059">
              <w:t>7</w:t>
            </w:r>
          </w:p>
        </w:tc>
        <w:tc>
          <w:tcPr>
            <w:tcW w:w="996" w:type="dxa"/>
          </w:tcPr>
          <w:p w14:paraId="145D91F0" w14:textId="4F340F99"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Apr 13</w:t>
            </w:r>
          </w:p>
        </w:tc>
        <w:tc>
          <w:tcPr>
            <w:tcW w:w="2267" w:type="dxa"/>
          </w:tcPr>
          <w:p w14:paraId="1FF6DB8D" w14:textId="2BA5D809"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Traditional Leadership Approaches</w:t>
            </w:r>
          </w:p>
          <w:p w14:paraId="7462DA65" w14:textId="5C5181AB"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Contemporary Views of Leadership in Organizations</w:t>
            </w:r>
          </w:p>
        </w:tc>
        <w:tc>
          <w:tcPr>
            <w:tcW w:w="0" w:type="auto"/>
          </w:tcPr>
          <w:p w14:paraId="0F614E27" w14:textId="3DE867F8"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11, 12</w:t>
            </w:r>
          </w:p>
        </w:tc>
        <w:tc>
          <w:tcPr>
            <w:tcW w:w="0" w:type="auto"/>
          </w:tcPr>
          <w:p w14:paraId="51B7A55C" w14:textId="77777777" w:rsidR="00A41059"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Reading</w:t>
            </w:r>
          </w:p>
          <w:p w14:paraId="5009EB63" w14:textId="0D4F9577" w:rsidR="00B119F7"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Discussion</w:t>
            </w:r>
          </w:p>
        </w:tc>
        <w:tc>
          <w:tcPr>
            <w:tcW w:w="0" w:type="auto"/>
          </w:tcPr>
          <w:p w14:paraId="279803B7" w14:textId="4A23C0AD" w:rsidR="00B119F7"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50</w:t>
            </w:r>
          </w:p>
        </w:tc>
      </w:tr>
      <w:tr w:rsidR="00A41059" w:rsidRPr="00A41059" w14:paraId="1C4F30D6" w14:textId="77777777" w:rsidTr="00A41059">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0" w:type="auto"/>
            <w:hideMark/>
          </w:tcPr>
          <w:p w14:paraId="00230ACD" w14:textId="77777777" w:rsidR="00B119F7" w:rsidRPr="00A41059" w:rsidRDefault="00B119F7" w:rsidP="00A41059">
            <w:r w:rsidRPr="00A41059">
              <w:t>8</w:t>
            </w:r>
          </w:p>
        </w:tc>
        <w:tc>
          <w:tcPr>
            <w:tcW w:w="996" w:type="dxa"/>
          </w:tcPr>
          <w:p w14:paraId="742C9698" w14:textId="059AFB0A"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Apr 20</w:t>
            </w:r>
          </w:p>
        </w:tc>
        <w:tc>
          <w:tcPr>
            <w:tcW w:w="2267" w:type="dxa"/>
          </w:tcPr>
          <w:p w14:paraId="32DA0215" w14:textId="64B44E4C"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Power, Influence, and Politics</w:t>
            </w:r>
          </w:p>
          <w:p w14:paraId="5B62179D" w14:textId="708EB6EB"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Organizational Structure and Design</w:t>
            </w:r>
          </w:p>
        </w:tc>
        <w:tc>
          <w:tcPr>
            <w:tcW w:w="0" w:type="auto"/>
          </w:tcPr>
          <w:p w14:paraId="5D30C444" w14:textId="2E0C46AA"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13, 14</w:t>
            </w:r>
          </w:p>
        </w:tc>
        <w:tc>
          <w:tcPr>
            <w:tcW w:w="0" w:type="auto"/>
          </w:tcPr>
          <w:p w14:paraId="1EF26DD1" w14:textId="77777777"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Reading</w:t>
            </w:r>
          </w:p>
          <w:p w14:paraId="48E2AAAC" w14:textId="556BA658"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Discussion</w:t>
            </w:r>
          </w:p>
        </w:tc>
        <w:tc>
          <w:tcPr>
            <w:tcW w:w="0" w:type="auto"/>
          </w:tcPr>
          <w:p w14:paraId="3ABA68B1" w14:textId="10E53EE8"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50</w:t>
            </w:r>
          </w:p>
        </w:tc>
      </w:tr>
      <w:tr w:rsidR="00B119F7" w:rsidRPr="00A41059" w14:paraId="6132597A" w14:textId="77777777" w:rsidTr="00A41059">
        <w:trPr>
          <w:trHeight w:val="1025"/>
        </w:trPr>
        <w:tc>
          <w:tcPr>
            <w:cnfStyle w:val="001000000000" w:firstRow="0" w:lastRow="0" w:firstColumn="1" w:lastColumn="0" w:oddVBand="0" w:evenVBand="0" w:oddHBand="0" w:evenHBand="0" w:firstRowFirstColumn="0" w:firstRowLastColumn="0" w:lastRowFirstColumn="0" w:lastRowLastColumn="0"/>
            <w:tcW w:w="0" w:type="auto"/>
            <w:hideMark/>
          </w:tcPr>
          <w:p w14:paraId="25112FC0" w14:textId="77777777" w:rsidR="00B119F7" w:rsidRPr="00A41059" w:rsidRDefault="00B119F7" w:rsidP="00A41059">
            <w:r w:rsidRPr="00A41059">
              <w:t>9</w:t>
            </w:r>
          </w:p>
        </w:tc>
        <w:tc>
          <w:tcPr>
            <w:tcW w:w="996" w:type="dxa"/>
          </w:tcPr>
          <w:p w14:paraId="4F0A9893" w14:textId="09A742A0"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Apr 27</w:t>
            </w:r>
          </w:p>
        </w:tc>
        <w:tc>
          <w:tcPr>
            <w:tcW w:w="2267" w:type="dxa"/>
          </w:tcPr>
          <w:p w14:paraId="1F61A075" w14:textId="6D9A2F04"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p>
        </w:tc>
        <w:tc>
          <w:tcPr>
            <w:tcW w:w="0" w:type="auto"/>
          </w:tcPr>
          <w:p w14:paraId="7F557BD2" w14:textId="45A6335F"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p>
        </w:tc>
        <w:tc>
          <w:tcPr>
            <w:tcW w:w="0" w:type="auto"/>
          </w:tcPr>
          <w:p w14:paraId="6EECDF8D" w14:textId="78EA27A9" w:rsidR="00B119F7" w:rsidRPr="00A41059" w:rsidRDefault="00B119F7" w:rsidP="00A41059">
            <w:pPr>
              <w:cnfStyle w:val="000000000000" w:firstRow="0" w:lastRow="0" w:firstColumn="0" w:lastColumn="0" w:oddVBand="0" w:evenVBand="0" w:oddHBand="0" w:evenHBand="0" w:firstRowFirstColumn="0" w:firstRowLastColumn="0" w:lastRowFirstColumn="0" w:lastRowLastColumn="0"/>
            </w:pPr>
            <w:r w:rsidRPr="00A41059">
              <w:t>RESEARCH POWERPOINT PRESENTATION DUE</w:t>
            </w:r>
          </w:p>
        </w:tc>
        <w:tc>
          <w:tcPr>
            <w:tcW w:w="0" w:type="auto"/>
          </w:tcPr>
          <w:p w14:paraId="1049258D" w14:textId="2D677F5D" w:rsidR="00B119F7" w:rsidRPr="00A41059" w:rsidRDefault="00A41059" w:rsidP="00A41059">
            <w:pPr>
              <w:cnfStyle w:val="000000000000" w:firstRow="0" w:lastRow="0" w:firstColumn="0" w:lastColumn="0" w:oddVBand="0" w:evenVBand="0" w:oddHBand="0" w:evenHBand="0" w:firstRowFirstColumn="0" w:firstRowLastColumn="0" w:lastRowFirstColumn="0" w:lastRowLastColumn="0"/>
            </w:pPr>
            <w:r w:rsidRPr="00A41059">
              <w:t>300</w:t>
            </w:r>
          </w:p>
        </w:tc>
      </w:tr>
      <w:tr w:rsidR="00A41059" w:rsidRPr="00A41059" w14:paraId="433C75CA" w14:textId="77777777" w:rsidTr="00A41059">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0" w:type="auto"/>
            <w:hideMark/>
          </w:tcPr>
          <w:p w14:paraId="639F938E" w14:textId="77777777" w:rsidR="00B119F7" w:rsidRPr="00A41059" w:rsidRDefault="00B119F7" w:rsidP="00A41059">
            <w:r w:rsidRPr="00A41059">
              <w:t>10</w:t>
            </w:r>
          </w:p>
        </w:tc>
        <w:tc>
          <w:tcPr>
            <w:tcW w:w="996" w:type="dxa"/>
          </w:tcPr>
          <w:p w14:paraId="6E5229F3" w14:textId="55D01E29"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May 4</w:t>
            </w:r>
          </w:p>
        </w:tc>
        <w:tc>
          <w:tcPr>
            <w:tcW w:w="2267" w:type="dxa"/>
          </w:tcPr>
          <w:p w14:paraId="5C2D5639" w14:textId="648C1D6F"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Organizational Culture</w:t>
            </w:r>
          </w:p>
          <w:p w14:paraId="7BECA08C" w14:textId="5251B4FA"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Organizational Change and Change Management</w:t>
            </w:r>
          </w:p>
        </w:tc>
        <w:tc>
          <w:tcPr>
            <w:tcW w:w="0" w:type="auto"/>
          </w:tcPr>
          <w:p w14:paraId="3FD825A0" w14:textId="2398C6B8" w:rsidR="00B119F7" w:rsidRPr="00A41059" w:rsidRDefault="00B119F7" w:rsidP="00A41059">
            <w:pPr>
              <w:cnfStyle w:val="000000100000" w:firstRow="0" w:lastRow="0" w:firstColumn="0" w:lastColumn="0" w:oddVBand="0" w:evenVBand="0" w:oddHBand="1" w:evenHBand="0" w:firstRowFirstColumn="0" w:firstRowLastColumn="0" w:lastRowFirstColumn="0" w:lastRowLastColumn="0"/>
            </w:pPr>
            <w:r w:rsidRPr="00A41059">
              <w:t>15, 16</w:t>
            </w:r>
          </w:p>
        </w:tc>
        <w:tc>
          <w:tcPr>
            <w:tcW w:w="0" w:type="auto"/>
          </w:tcPr>
          <w:p w14:paraId="768DE2BB" w14:textId="77777777" w:rsidR="00A41059"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Reading</w:t>
            </w:r>
          </w:p>
          <w:p w14:paraId="4034EF05" w14:textId="3C4018DE"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Discussion</w:t>
            </w:r>
          </w:p>
        </w:tc>
        <w:tc>
          <w:tcPr>
            <w:tcW w:w="0" w:type="auto"/>
          </w:tcPr>
          <w:p w14:paraId="49C26F81" w14:textId="19123685" w:rsidR="00B119F7" w:rsidRPr="00A41059" w:rsidRDefault="00A41059" w:rsidP="00A41059">
            <w:pPr>
              <w:cnfStyle w:val="000000100000" w:firstRow="0" w:lastRow="0" w:firstColumn="0" w:lastColumn="0" w:oddVBand="0" w:evenVBand="0" w:oddHBand="1" w:evenHBand="0" w:firstRowFirstColumn="0" w:firstRowLastColumn="0" w:lastRowFirstColumn="0" w:lastRowLastColumn="0"/>
            </w:pPr>
            <w:r w:rsidRPr="00A41059">
              <w:t>50</w:t>
            </w:r>
          </w:p>
        </w:tc>
      </w:tr>
      <w:tr w:rsidR="00B119F7" w:rsidRPr="00A41059" w14:paraId="6C2BA652" w14:textId="77777777" w:rsidTr="00A41059">
        <w:trPr>
          <w:trHeight w:val="1556"/>
        </w:trPr>
        <w:tc>
          <w:tcPr>
            <w:tcW w:w="0" w:type="auto"/>
            <w:hideMark/>
          </w:tcPr>
          <w:p w14:paraId="017F9CA1" w14:textId="77777777" w:rsidR="00B119F7" w:rsidRPr="00A41059" w:rsidRDefault="00B119F7" w:rsidP="00A41059">
            <w:pPr>
              <w:cnfStyle w:val="001000000000" w:firstRow="0" w:lastRow="0" w:firstColumn="1" w:lastColumn="0" w:oddVBand="0" w:evenVBand="0" w:oddHBand="0" w:evenHBand="0" w:firstRowFirstColumn="0" w:firstRowLastColumn="0" w:lastRowFirstColumn="0" w:lastRowLastColumn="0"/>
            </w:pPr>
            <w:r w:rsidRPr="00A41059">
              <w:t>11</w:t>
            </w:r>
          </w:p>
        </w:tc>
        <w:tc>
          <w:tcPr>
            <w:tcW w:w="996" w:type="dxa"/>
          </w:tcPr>
          <w:p w14:paraId="2F6DB53E" w14:textId="480F09DB" w:rsidR="00B119F7" w:rsidRPr="00A41059" w:rsidRDefault="00B119F7" w:rsidP="00A41059">
            <w:r w:rsidRPr="00A41059">
              <w:t>May 11</w:t>
            </w:r>
          </w:p>
        </w:tc>
        <w:tc>
          <w:tcPr>
            <w:tcW w:w="2267" w:type="dxa"/>
          </w:tcPr>
          <w:p w14:paraId="17A88297" w14:textId="61204E6E" w:rsidR="00B119F7" w:rsidRPr="00A41059" w:rsidRDefault="00B119F7" w:rsidP="00A41059">
            <w:r w:rsidRPr="00A41059">
              <w:t>FINAL ASSIGNMENT</w:t>
            </w:r>
          </w:p>
        </w:tc>
        <w:tc>
          <w:tcPr>
            <w:tcW w:w="0" w:type="auto"/>
          </w:tcPr>
          <w:p w14:paraId="36A693E1" w14:textId="06B22E44" w:rsidR="00B119F7" w:rsidRPr="00A41059" w:rsidRDefault="00B119F7" w:rsidP="00A41059">
            <w:r w:rsidRPr="00A41059">
              <w:t>11-16</w:t>
            </w:r>
          </w:p>
        </w:tc>
        <w:tc>
          <w:tcPr>
            <w:tcW w:w="0" w:type="auto"/>
          </w:tcPr>
          <w:p w14:paraId="722DE6A1" w14:textId="5DB57AEB" w:rsidR="00B119F7" w:rsidRPr="00A41059" w:rsidRDefault="00B119F7" w:rsidP="00A41059">
            <w:r w:rsidRPr="00A41059">
              <w:t>FINAL EXAM</w:t>
            </w:r>
          </w:p>
        </w:tc>
        <w:tc>
          <w:tcPr>
            <w:tcW w:w="0" w:type="auto"/>
          </w:tcPr>
          <w:p w14:paraId="3B608609" w14:textId="72817450" w:rsidR="00A41059" w:rsidRPr="00A41059" w:rsidRDefault="00A41059" w:rsidP="00A41059">
            <w:r w:rsidRPr="00A41059">
              <w:t>100</w:t>
            </w:r>
          </w:p>
          <w:p w14:paraId="6B581ECA" w14:textId="77777777" w:rsidR="00A41059" w:rsidRPr="00A41059" w:rsidRDefault="00A41059" w:rsidP="00A41059"/>
          <w:p w14:paraId="45D243B4" w14:textId="77777777" w:rsidR="00A41059" w:rsidRDefault="00B119F7" w:rsidP="00A41059">
            <w:r w:rsidRPr="00A41059">
              <w:t xml:space="preserve">End of Course, Saturday, </w:t>
            </w:r>
          </w:p>
          <w:p w14:paraId="3E3757AF" w14:textId="00FEB0D3" w:rsidR="00B119F7" w:rsidRPr="00A41059" w:rsidRDefault="00B119F7" w:rsidP="00A41059">
            <w:bookmarkStart w:id="0" w:name="_GoBack"/>
            <w:bookmarkEnd w:id="0"/>
            <w:r w:rsidRPr="00A41059">
              <w:t>May 16</w:t>
            </w:r>
          </w:p>
        </w:tc>
      </w:tr>
    </w:tbl>
    <w:p w14:paraId="6BC29CC6" w14:textId="77777777" w:rsidR="00FC0BCF" w:rsidRDefault="00FC0BCF" w:rsidP="00FC0BCF"/>
    <w:p w14:paraId="7B832890" w14:textId="524D9A80" w:rsidR="00417929" w:rsidRPr="00417929" w:rsidRDefault="00F75596" w:rsidP="004D1C9F">
      <w:pPr>
        <w:pStyle w:val="Heading1"/>
      </w:pPr>
      <w:r>
        <w:t>19. ADDITIONAL INFORMATION</w:t>
      </w:r>
    </w:p>
    <w:p w14:paraId="71B80AE7" w14:textId="77777777" w:rsidR="006B7776" w:rsidRPr="00417929" w:rsidRDefault="00F75596" w:rsidP="00930EB6">
      <w:r>
        <w:t>Faculty may add additional information if desired.</w:t>
      </w: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A85"/>
    <w:rsid w:val="000B1F29"/>
    <w:rsid w:val="00152C75"/>
    <w:rsid w:val="002359C4"/>
    <w:rsid w:val="0026208D"/>
    <w:rsid w:val="00295CFB"/>
    <w:rsid w:val="00331FE2"/>
    <w:rsid w:val="003B4DE8"/>
    <w:rsid w:val="00417929"/>
    <w:rsid w:val="004B2CBF"/>
    <w:rsid w:val="004B60E8"/>
    <w:rsid w:val="004D1C9F"/>
    <w:rsid w:val="006C7981"/>
    <w:rsid w:val="007C39D5"/>
    <w:rsid w:val="00892619"/>
    <w:rsid w:val="008A3C8B"/>
    <w:rsid w:val="008B0E92"/>
    <w:rsid w:val="008E71B6"/>
    <w:rsid w:val="00930EB6"/>
    <w:rsid w:val="0095228F"/>
    <w:rsid w:val="009B7A28"/>
    <w:rsid w:val="009F294B"/>
    <w:rsid w:val="00A41059"/>
    <w:rsid w:val="00A573CF"/>
    <w:rsid w:val="00B119F7"/>
    <w:rsid w:val="00B1202B"/>
    <w:rsid w:val="00C314DD"/>
    <w:rsid w:val="00CC57D9"/>
    <w:rsid w:val="00D463DA"/>
    <w:rsid w:val="00E8791C"/>
    <w:rsid w:val="00EE0032"/>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68A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D1C9F"/>
    <w:rPr>
      <w:color w:val="0563C1" w:themeColor="hyperlink"/>
      <w:u w:val="single"/>
    </w:rPr>
  </w:style>
  <w:style w:type="character" w:styleId="UnresolvedMention">
    <w:name w:val="Unresolved Mention"/>
    <w:basedOn w:val="DefaultParagraphFont"/>
    <w:uiPriority w:val="99"/>
    <w:semiHidden/>
    <w:unhideWhenUsed/>
    <w:rsid w:val="004D1C9F"/>
    <w:rPr>
      <w:color w:val="605E5C"/>
      <w:shd w:val="clear" w:color="auto" w:fill="E1DFDD"/>
    </w:rPr>
  </w:style>
  <w:style w:type="table" w:styleId="PlainTable1">
    <w:name w:val="Plain Table 1"/>
    <w:basedOn w:val="TableNormal"/>
    <w:uiPriority w:val="41"/>
    <w:rsid w:val="00CC57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C57D9"/>
    <w:pPr>
      <w:spacing w:after="0" w:line="240" w:lineRule="auto"/>
    </w:pPr>
    <w:rPr>
      <w:sz w:val="24"/>
      <w:szCs w:val="24"/>
    </w:rPr>
  </w:style>
  <w:style w:type="table" w:styleId="TableGrid">
    <w:name w:val="Table Grid"/>
    <w:basedOn w:val="TableNormal"/>
    <w:uiPriority w:val="39"/>
    <w:rsid w:val="004B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B60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4B6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41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gar@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2020-02-20T18:03:00Z</dcterms:created>
  <dcterms:modified xsi:type="dcterms:W3CDTF">2020-02-20T18:03:00Z</dcterms:modified>
</cp:coreProperties>
</file>