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9196C">
        <w:t xml:space="preserve"> GEOG 1301</w:t>
      </w:r>
      <w:r w:rsidR="004227A2">
        <w:t xml:space="preserve"> </w:t>
      </w:r>
      <w:permStart w:id="1374224638" w:edGrp="everyone"/>
      <w:r w:rsidR="000512F2">
        <w:t>VC 01</w:t>
      </w:r>
      <w:permEnd w:id="1374224638"/>
      <w:r w:rsidR="00A24A3B">
        <w:t xml:space="preserve"> – </w:t>
      </w:r>
      <w:r w:rsidR="00C9196C">
        <w:t>Introduction of Physical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777923" w:edGrp="everyone"/>
      <w:r w:rsidR="004227A2">
        <w:t>WBUonline</w:t>
      </w:r>
      <w:permEnd w:id="16377792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53794601" w:edGrp="everyone"/>
      <w:r w:rsidR="00DF424E">
        <w:t>Spring</w:t>
      </w:r>
      <w:r>
        <w:t xml:space="preserve"> </w:t>
      </w:r>
      <w:r w:rsidR="00181DA4">
        <w:t>2</w:t>
      </w:r>
      <w:r w:rsidR="000512F2">
        <w:t xml:space="preserve"> </w:t>
      </w:r>
      <w:r>
        <w:t>202</w:t>
      </w:r>
      <w:r w:rsidR="00DF424E">
        <w:t>1</w:t>
      </w:r>
      <w:permEnd w:id="553794601"/>
    </w:p>
    <w:p w:rsidR="007A4624" w:rsidRPr="00E624B9" w:rsidRDefault="007A4624" w:rsidP="000C2431">
      <w:pPr>
        <w:pStyle w:val="SyllabiBasic"/>
        <w:spacing w:after="0"/>
        <w:rPr>
          <w:b/>
          <w:vanish/>
          <w:specVanish/>
        </w:rPr>
      </w:pPr>
      <w:r w:rsidRPr="00E624B9">
        <w:rPr>
          <w:b/>
        </w:rPr>
        <w:t>Instructor</w:t>
      </w:r>
    </w:p>
    <w:p w:rsidR="00E8301B" w:rsidRDefault="007A4624" w:rsidP="000C2431">
      <w:pPr>
        <w:spacing w:after="0"/>
      </w:pPr>
      <w:r w:rsidRPr="00E624B9">
        <w:rPr>
          <w:b/>
        </w:rPr>
        <w:t>:</w:t>
      </w:r>
      <w:r>
        <w:t xml:space="preserve"> </w:t>
      </w:r>
      <w:permStart w:id="1447102319" w:edGrp="everyone"/>
      <w:r w:rsidR="000512F2">
        <w:t xml:space="preserve">Prof. Jessica Patton </w:t>
      </w:r>
      <w:proofErr w:type="spellStart"/>
      <w:r w:rsidR="000512F2">
        <w:t>Maeer</w:t>
      </w:r>
      <w:proofErr w:type="spellEnd"/>
    </w:p>
    <w:permEnd w:id="144710231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56995688" w:edGrp="everyone"/>
      <w:r w:rsidR="000512F2">
        <w:t>jessica.patton@wayland.wbu.ed</w:t>
      </w:r>
      <w:r w:rsidR="00BA520F">
        <w:t>u</w:t>
      </w:r>
      <w:permEnd w:id="125699568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77378586" w:edGrp="everyone"/>
      <w:r w:rsidR="00B22ED5">
        <w:rPr>
          <w:rFonts w:ascii="Calibri" w:eastAsia="Times New Roman" w:hAnsi="Calibri"/>
        </w:rPr>
        <w:t>8</w:t>
      </w:r>
      <w:r w:rsidR="00BA520F">
        <w:rPr>
          <w:rFonts w:ascii="Calibri" w:eastAsia="Times New Roman" w:hAnsi="Calibri"/>
        </w:rPr>
        <w:t>:00</w:t>
      </w:r>
      <w:r w:rsidR="00CC16EE">
        <w:rPr>
          <w:rFonts w:ascii="Calibri" w:eastAsia="Times New Roman" w:hAnsi="Calibri"/>
        </w:rPr>
        <w:t xml:space="preserve"> – 10:30 a.m., Mondays; other times by appointment</w:t>
      </w:r>
    </w:p>
    <w:permEnd w:id="27737858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15231464" w:edGrp="everyone"/>
      <w:proofErr w:type="gramStart"/>
      <w:r w:rsidR="00BA520F">
        <w:t>online</w:t>
      </w:r>
      <w:permEnd w:id="815231464"/>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BA520F" w:rsidRPr="00BA520F" w:rsidRDefault="00E624B9">
      <w:pPr>
        <w:pStyle w:val="Default"/>
      </w:pPr>
      <w:r w:rsidRPr="00E624B9">
        <w:rPr>
          <w:b/>
        </w:rPr>
        <w:t>:</w:t>
      </w:r>
      <w:r>
        <w:rPr>
          <w:b/>
        </w:rPr>
        <w:t xml:space="preserve"> </w:t>
      </w:r>
      <w:permStart w:id="492321842"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trPr>
          <w:trHeight w:val="147"/>
        </w:trPr>
        <w:tc>
          <w:tcPr>
            <w:tcW w:w="9814" w:type="dxa"/>
          </w:tcPr>
          <w:p w:rsidR="00BA520F" w:rsidRPr="00BA520F" w:rsidRDefault="00BA520F" w:rsidP="00BA520F">
            <w:pPr>
              <w:autoSpaceDE w:val="0"/>
              <w:autoSpaceDN w:val="0"/>
              <w:adjustRightInd w:val="0"/>
              <w:spacing w:after="0"/>
              <w:contextualSpacing w:val="0"/>
              <w:rPr>
                <w:rFonts w:ascii="Calibri" w:hAnsi="Calibri" w:cs="Calibri"/>
                <w:color w:val="000000"/>
              </w:rPr>
            </w:pPr>
          </w:p>
        </w:tc>
      </w:tr>
    </w:tbl>
    <w:p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624B9" w:rsidRPr="00E624B9" w:rsidRDefault="00E624B9" w:rsidP="000C2431">
      <w:pPr>
        <w:pStyle w:val="SyllabiBasic"/>
        <w:rPr>
          <w:b/>
          <w:vanish/>
          <w:specVanish/>
        </w:rPr>
      </w:pPr>
    </w:p>
    <w:p w:rsidR="00E624B9" w:rsidRDefault="00E624B9" w:rsidP="000C2431">
      <w:pPr>
        <w:rPr>
          <w:rFonts w:ascii="Calibri" w:eastAsia="Times New Roman" w:hAnsi="Calibri"/>
          <w:sz w:val="24"/>
          <w:szCs w:val="24"/>
        </w:rPr>
      </w:pPr>
    </w:p>
    <w:permEnd w:id="49232184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rsidR="007D5A2A" w:rsidRDefault="007D5A2A" w:rsidP="000C2431">
      <w:pPr>
        <w:pStyle w:val="SyllabiHeading"/>
        <w:rPr>
          <w:b/>
        </w:rPr>
      </w:pPr>
      <w:r w:rsidRPr="007D5A2A">
        <w:rPr>
          <w:b/>
        </w:rPr>
        <w:t>Attendance Requirements</w:t>
      </w:r>
    </w:p>
    <w:p w:rsidR="00B22ED5" w:rsidRDefault="00B22ED5" w:rsidP="000C2431">
      <w:pPr>
        <w:rPr>
          <w:u w:val="single"/>
        </w:rPr>
      </w:pPr>
      <w:permStart w:id="979108237" w:edGrp="everyone"/>
    </w:p>
    <w:p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7D5A2A">
        <w:t>are considered</w:t>
      </w:r>
      <w:proofErr w:type="gramEnd"/>
      <w:r w:rsidRPr="007D5A2A">
        <w:t xml:space="preserve"> a part of the university’s attendance policy.</w:t>
      </w:r>
    </w:p>
    <w:permEnd w:id="979108237"/>
    <w:p w:rsidR="007D5A2A" w:rsidRDefault="007D5A2A" w:rsidP="000C2431"/>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27381F" w:rsidRPr="0039378D" w:rsidRDefault="0027381F" w:rsidP="0027381F">
      <w:pPr>
        <w:spacing w:after="0"/>
        <w:rPr>
          <w:rFonts w:ascii="Calibri" w:hAnsi="Calibri"/>
        </w:rPr>
      </w:pPr>
      <w:r w:rsidRPr="0039378D">
        <w:rPr>
          <w:rFonts w:ascii="Calibri" w:hAnsi="Calibri"/>
        </w:rPr>
        <w:t xml:space="preserve"> </w:t>
      </w:r>
    </w:p>
    <w:p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27381F" w:rsidRPr="0027381F" w:rsidRDefault="0027381F" w:rsidP="0027381F">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C20F86"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22ED5" w:rsidRDefault="00B22ED5" w:rsidP="00484E4D">
      <w:pPr>
        <w:rPr>
          <w:rStyle w:val="Strong"/>
          <w:b w:val="0"/>
        </w:rPr>
      </w:pPr>
      <w:permStart w:id="197796726" w:edGrp="everyone"/>
    </w:p>
    <w:p w:rsidR="00484E4D" w:rsidRPr="00484E4D" w:rsidRDefault="00484E4D" w:rsidP="00484E4D">
      <w:pPr>
        <w:rPr>
          <w:rStyle w:val="Strong"/>
          <w:b w:val="0"/>
        </w:rPr>
      </w:pPr>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Unit 1 will cover Lessons 1-3 (</w:t>
      </w:r>
      <w:proofErr w:type="spellStart"/>
      <w:r w:rsidRPr="00484E4D">
        <w:rPr>
          <w:rStyle w:val="Strong"/>
          <w:b w:val="0"/>
        </w:rPr>
        <w:t>Chs</w:t>
      </w:r>
      <w:proofErr w:type="spellEnd"/>
      <w:r w:rsidRPr="00484E4D">
        <w:rPr>
          <w:rStyle w:val="Strong"/>
          <w:b w:val="0"/>
        </w:rPr>
        <w:t>. 1-6); Unit 2 will cover Lessons 4-7 (</w:t>
      </w:r>
      <w:proofErr w:type="spellStart"/>
      <w:r w:rsidRPr="00484E4D">
        <w:rPr>
          <w:rStyle w:val="Strong"/>
          <w:b w:val="0"/>
        </w:rPr>
        <w:t>Chs</w:t>
      </w:r>
      <w:proofErr w:type="spellEnd"/>
      <w:r w:rsidRPr="00484E4D">
        <w:rPr>
          <w:rStyle w:val="Strong"/>
          <w:b w:val="0"/>
        </w:rPr>
        <w:t>. 7-14); Unit 3 will cover Lessons 8-10 (</w:t>
      </w:r>
      <w:proofErr w:type="spellStart"/>
      <w:r w:rsidRPr="00484E4D">
        <w:rPr>
          <w:rStyle w:val="Strong"/>
          <w:b w:val="0"/>
        </w:rPr>
        <w:t>Chs</w:t>
      </w:r>
      <w:proofErr w:type="spellEnd"/>
      <w:r w:rsidRPr="00484E4D">
        <w:rPr>
          <w:rStyle w:val="Strong"/>
          <w:b w:val="0"/>
        </w:rPr>
        <w:t>. 15-20). The class will end with a post-test worth 50 points.</w:t>
      </w:r>
    </w:p>
    <w:p w:rsidR="00484E4D" w:rsidRPr="00484E4D" w:rsidRDefault="00484E4D" w:rsidP="00484E4D">
      <w:pPr>
        <w:rPr>
          <w:rStyle w:val="Strong"/>
          <w:b w:val="0"/>
        </w:rPr>
      </w:pPr>
    </w:p>
    <w:p w:rsidR="00484E4D" w:rsidRPr="00484E4D" w:rsidRDefault="00484E4D" w:rsidP="00484E4D">
      <w:pPr>
        <w:rPr>
          <w:rStyle w:val="Strong"/>
          <w:b w:val="0"/>
        </w:rPr>
      </w:pPr>
      <w:r w:rsidRPr="00484E4D">
        <w:rPr>
          <w:rStyle w:val="Strong"/>
          <w:b w:val="0"/>
        </w:rPr>
        <w:t>Pre-test – 50 pts</w:t>
      </w:r>
    </w:p>
    <w:p w:rsidR="00484E4D" w:rsidRPr="00484E4D" w:rsidRDefault="00484E4D" w:rsidP="00484E4D">
      <w:pPr>
        <w:rPr>
          <w:rStyle w:val="Strong"/>
          <w:b w:val="0"/>
        </w:rPr>
      </w:pPr>
      <w:proofErr w:type="gramStart"/>
      <w:r w:rsidRPr="00484E4D">
        <w:rPr>
          <w:rStyle w:val="Strong"/>
          <w:b w:val="0"/>
        </w:rPr>
        <w:t>10</w:t>
      </w:r>
      <w:proofErr w:type="gramEnd"/>
      <w:r w:rsidRPr="00484E4D">
        <w:rPr>
          <w:rStyle w:val="Strong"/>
          <w:b w:val="0"/>
        </w:rPr>
        <w:t xml:space="preserve"> Lesson quizzes – 50 points each</w:t>
      </w:r>
    </w:p>
    <w:p w:rsidR="00484E4D" w:rsidRPr="00484E4D" w:rsidRDefault="00484E4D" w:rsidP="00484E4D">
      <w:pPr>
        <w:rPr>
          <w:rStyle w:val="Strong"/>
          <w:b w:val="0"/>
        </w:rPr>
      </w:pPr>
      <w:proofErr w:type="gramStart"/>
      <w:r w:rsidRPr="00484E4D">
        <w:rPr>
          <w:rStyle w:val="Strong"/>
          <w:b w:val="0"/>
        </w:rPr>
        <w:t>10</w:t>
      </w:r>
      <w:proofErr w:type="gramEnd"/>
      <w:r w:rsidRPr="00484E4D">
        <w:rPr>
          <w:rStyle w:val="Strong"/>
          <w:b w:val="0"/>
        </w:rPr>
        <w:t xml:space="preserve"> Short essays – 50 points each</w:t>
      </w:r>
    </w:p>
    <w:p w:rsidR="00484E4D" w:rsidRPr="00484E4D" w:rsidRDefault="00484E4D" w:rsidP="00484E4D">
      <w:pPr>
        <w:rPr>
          <w:rStyle w:val="Strong"/>
          <w:b w:val="0"/>
        </w:rPr>
      </w:pPr>
      <w:proofErr w:type="gramStart"/>
      <w:r w:rsidRPr="00484E4D">
        <w:rPr>
          <w:rStyle w:val="Strong"/>
          <w:b w:val="0"/>
        </w:rPr>
        <w:t>4</w:t>
      </w:r>
      <w:proofErr w:type="gramEnd"/>
      <w:r w:rsidRPr="00484E4D">
        <w:rPr>
          <w:rStyle w:val="Strong"/>
          <w:b w:val="0"/>
        </w:rPr>
        <w:t xml:space="preserve"> Discussion boards – 50 pts. </w:t>
      </w:r>
      <w:proofErr w:type="gramStart"/>
      <w:r w:rsidRPr="00484E4D">
        <w:rPr>
          <w:rStyle w:val="Strong"/>
          <w:b w:val="0"/>
        </w:rPr>
        <w:t>each</w:t>
      </w:r>
      <w:proofErr w:type="gramEnd"/>
    </w:p>
    <w:p w:rsidR="00484E4D" w:rsidRDefault="00484E4D" w:rsidP="00484E4D">
      <w:pPr>
        <w:rPr>
          <w:rStyle w:val="Strong"/>
          <w:b w:val="0"/>
        </w:rPr>
      </w:pPr>
      <w:r w:rsidRPr="00484E4D">
        <w:rPr>
          <w:rStyle w:val="Strong"/>
          <w:b w:val="0"/>
        </w:rPr>
        <w:t>Post-test – 50 pts</w:t>
      </w:r>
    </w:p>
    <w:p w:rsidR="00484E4D" w:rsidRPr="00D905C2" w:rsidRDefault="00484E4D" w:rsidP="00484E4D">
      <w:pPr>
        <w:rPr>
          <w:bCs/>
        </w:rPr>
      </w:pPr>
    </w:p>
    <w:p w:rsidR="00484E4D" w:rsidRDefault="00484E4D" w:rsidP="00484E4D">
      <w:pPr>
        <w:rPr>
          <w:rStyle w:val="Strong"/>
        </w:rPr>
      </w:pPr>
      <w:r w:rsidRPr="00484E4D">
        <w:rPr>
          <w:rStyle w:val="Strong"/>
        </w:rPr>
        <w:t>Method of determining course grade</w:t>
      </w:r>
      <w:r>
        <w:rPr>
          <w:rStyle w:val="Strong"/>
        </w:rPr>
        <w:t>:</w:t>
      </w:r>
    </w:p>
    <w:p w:rsidR="00484E4D" w:rsidRDefault="00484E4D" w:rsidP="00484E4D">
      <w:pPr>
        <w:rPr>
          <w:rStyle w:val="Strong"/>
          <w:b w:val="0"/>
        </w:rPr>
      </w:pPr>
      <w:r w:rsidRPr="00484E4D">
        <w:rPr>
          <w:rStyle w:val="Strong"/>
          <w:b w:val="0"/>
        </w:rPr>
        <w:t xml:space="preserve">Each student’s final grade </w:t>
      </w:r>
      <w:proofErr w:type="gramStart"/>
      <w:r w:rsidRPr="00484E4D">
        <w:rPr>
          <w:rStyle w:val="Strong"/>
          <w:b w:val="0"/>
        </w:rPr>
        <w:t>will be based</w:t>
      </w:r>
      <w:proofErr w:type="gramEnd"/>
      <w:r w:rsidRPr="00484E4D">
        <w:rPr>
          <w:rStyle w:val="Strong"/>
          <w:b w:val="0"/>
        </w:rPr>
        <w:t xml:space="preserve"> on a total points earned scale:</w:t>
      </w:r>
    </w:p>
    <w:p w:rsidR="00484E4D" w:rsidRDefault="00484E4D" w:rsidP="00484E4D">
      <w:pPr>
        <w:rPr>
          <w:rStyle w:val="Strong"/>
          <w:b w:val="0"/>
        </w:rPr>
      </w:pPr>
      <w:r w:rsidRPr="00484E4D">
        <w:rPr>
          <w:rStyle w:val="Strong"/>
          <w:b w:val="0"/>
        </w:rPr>
        <w:t>948 – 1060 = A</w:t>
      </w:r>
    </w:p>
    <w:p w:rsidR="00484E4D" w:rsidRDefault="00484E4D" w:rsidP="00484E4D">
      <w:pPr>
        <w:rPr>
          <w:rStyle w:val="Strong"/>
          <w:b w:val="0"/>
        </w:rPr>
      </w:pPr>
      <w:proofErr w:type="gramStart"/>
      <w:r w:rsidRPr="00484E4D">
        <w:rPr>
          <w:rStyle w:val="Strong"/>
          <w:b w:val="0"/>
        </w:rPr>
        <w:t>842  –</w:t>
      </w:r>
      <w:proofErr w:type="gramEnd"/>
      <w:r w:rsidRPr="00484E4D">
        <w:rPr>
          <w:rStyle w:val="Strong"/>
          <w:b w:val="0"/>
        </w:rPr>
        <w:t xml:space="preserve">  947 = B</w:t>
      </w:r>
    </w:p>
    <w:p w:rsidR="00484E4D" w:rsidRDefault="00484E4D" w:rsidP="00484E4D">
      <w:pPr>
        <w:rPr>
          <w:rStyle w:val="Strong"/>
          <w:b w:val="0"/>
        </w:rPr>
      </w:pPr>
      <w:proofErr w:type="gramStart"/>
      <w:r w:rsidRPr="00484E4D">
        <w:rPr>
          <w:rStyle w:val="Strong"/>
          <w:b w:val="0"/>
        </w:rPr>
        <w:t>736  –</w:t>
      </w:r>
      <w:proofErr w:type="gramEnd"/>
      <w:r w:rsidRPr="00484E4D">
        <w:rPr>
          <w:rStyle w:val="Strong"/>
          <w:b w:val="0"/>
        </w:rPr>
        <w:t xml:space="preserve">   841 = C</w:t>
      </w:r>
    </w:p>
    <w:p w:rsidR="00484E4D" w:rsidRPr="00484E4D" w:rsidRDefault="00484E4D" w:rsidP="00484E4D">
      <w:pPr>
        <w:rPr>
          <w:rStyle w:val="Strong"/>
        </w:rPr>
      </w:pPr>
      <w:proofErr w:type="gramStart"/>
      <w:r w:rsidRPr="00484E4D">
        <w:rPr>
          <w:rStyle w:val="Strong"/>
          <w:b w:val="0"/>
        </w:rPr>
        <w:t>630  –</w:t>
      </w:r>
      <w:proofErr w:type="gramEnd"/>
      <w:r w:rsidRPr="00484E4D">
        <w:rPr>
          <w:rStyle w:val="Strong"/>
          <w:b w:val="0"/>
        </w:rPr>
        <w:t xml:space="preserve">   735 = D</w:t>
      </w:r>
    </w:p>
    <w:p w:rsidR="005042F5" w:rsidRDefault="00484E4D" w:rsidP="00484E4D">
      <w:pPr>
        <w:rPr>
          <w:rStyle w:val="Strong"/>
          <w:b w:val="0"/>
        </w:rPr>
      </w:pPr>
      <w:r w:rsidRPr="00484E4D">
        <w:rPr>
          <w:rStyle w:val="Strong"/>
          <w:b w:val="0"/>
        </w:rPr>
        <w:t>Below 630 = F</w:t>
      </w:r>
    </w:p>
    <w:p w:rsidR="00B22ED5" w:rsidRPr="00484E4D" w:rsidRDefault="00B22ED5" w:rsidP="00484E4D">
      <w:pPr>
        <w:rPr>
          <w:b/>
        </w:rPr>
      </w:pPr>
    </w:p>
    <w:permEnd w:id="19779672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A3786D" w:rsidRPr="00B657EA" w:rsidRDefault="00A3786D" w:rsidP="00A3786D">
      <w:pPr>
        <w:pStyle w:val="Heading1"/>
        <w:spacing w:before="0"/>
        <w:rPr>
          <w:sz w:val="36"/>
          <w:szCs w:val="36"/>
        </w:rPr>
      </w:pPr>
      <w:permStart w:id="1862140213" w:edGrp="everyone"/>
      <w:r w:rsidRPr="00B657EA">
        <w:rPr>
          <w:sz w:val="36"/>
          <w:szCs w:val="36"/>
        </w:rPr>
        <w:t xml:space="preserve">GEOG 1301 – INTRODUCTION TO PHYSICAL GEOGRAPHY   </w:t>
      </w:r>
      <w:r w:rsidR="00DF424E">
        <w:rPr>
          <w:sz w:val="36"/>
          <w:szCs w:val="36"/>
        </w:rPr>
        <w:t xml:space="preserve">    COURSE PLANNER – </w:t>
      </w:r>
      <w:r w:rsidR="00181DA4">
        <w:rPr>
          <w:sz w:val="36"/>
          <w:szCs w:val="36"/>
        </w:rPr>
        <w:t>SPRING 2</w:t>
      </w:r>
      <w:r w:rsidR="00DF424E">
        <w:rPr>
          <w:sz w:val="36"/>
          <w:szCs w:val="36"/>
        </w:rPr>
        <w:t xml:space="preserve"> 2021</w:t>
      </w:r>
    </w:p>
    <w:p w:rsidR="00A3786D" w:rsidRPr="00415D9A" w:rsidRDefault="00A3786D" w:rsidP="00A3786D">
      <w:pPr>
        <w:spacing w:after="0"/>
        <w:rPr>
          <w:b/>
          <w:sz w:val="36"/>
          <w:u w:val="single"/>
        </w:rPr>
      </w:pPr>
    </w:p>
    <w:p w:rsidR="00A3786D" w:rsidRDefault="00A3786D" w:rsidP="00A3786D">
      <w:pPr>
        <w:spacing w:after="0"/>
        <w:rPr>
          <w:b/>
          <w:i/>
          <w:sz w:val="36"/>
        </w:rPr>
      </w:pPr>
      <w:proofErr w:type="gramStart"/>
      <w:r>
        <w:rPr>
          <w:b/>
          <w:i/>
          <w:sz w:val="36"/>
        </w:rPr>
        <w:t>***Please</w:t>
      </w:r>
      <w:proofErr w:type="gramEnd"/>
      <w:r>
        <w:rPr>
          <w:b/>
          <w:i/>
          <w:sz w:val="36"/>
        </w:rPr>
        <w:t xml:space="preserve"> note that all</w:t>
      </w:r>
      <w:r w:rsidR="00DF424E">
        <w:rPr>
          <w:b/>
          <w:i/>
          <w:sz w:val="36"/>
        </w:rPr>
        <w:t xml:space="preserve"> due dates/times are based on C</w:t>
      </w:r>
      <w:r w:rsidR="00181DA4">
        <w:rPr>
          <w:b/>
          <w:i/>
          <w:sz w:val="36"/>
        </w:rPr>
        <w:t>D</w:t>
      </w:r>
      <w:r w:rsidR="00DF424E">
        <w:rPr>
          <w:b/>
          <w:i/>
          <w:sz w:val="36"/>
        </w:rPr>
        <w:t xml:space="preserve">ST (Central </w:t>
      </w:r>
      <w:r w:rsidR="00181DA4">
        <w:rPr>
          <w:b/>
          <w:i/>
          <w:sz w:val="36"/>
        </w:rPr>
        <w:t>Daylight Savings</w:t>
      </w:r>
      <w:r>
        <w:rPr>
          <w:b/>
          <w:i/>
          <w:sz w:val="36"/>
        </w:rPr>
        <w:t xml:space="preserve"> Time).  If you are not located in the central time zone, be sure to adjust your due date/time accordingly.</w:t>
      </w:r>
    </w:p>
    <w:p w:rsidR="00A3786D" w:rsidRPr="00415D9A" w:rsidRDefault="00A3786D" w:rsidP="00A3786D">
      <w:pPr>
        <w:spacing w:after="0"/>
        <w:rPr>
          <w:i/>
          <w:sz w:val="28"/>
          <w:szCs w:val="28"/>
        </w:rPr>
      </w:pPr>
    </w:p>
    <w:p w:rsidR="00A3786D" w:rsidRPr="00B657EA" w:rsidRDefault="00CC16EE" w:rsidP="00A3786D">
      <w:pPr>
        <w:pStyle w:val="Heading1"/>
        <w:spacing w:before="0"/>
        <w:rPr>
          <w:u w:val="single"/>
        </w:rPr>
      </w:pPr>
      <w:r>
        <w:rPr>
          <w:u w:val="single"/>
        </w:rPr>
        <w:t xml:space="preserve">Due by Saturday, </w:t>
      </w:r>
      <w:r w:rsidR="00181DA4">
        <w:rPr>
          <w:u w:val="single"/>
        </w:rPr>
        <w:t>March 27</w:t>
      </w:r>
      <w:r w:rsidR="00A3786D">
        <w:rPr>
          <w:u w:val="single"/>
        </w:rPr>
        <w:t>, by end</w:t>
      </w:r>
      <w:r w:rsidR="00A3786D" w:rsidRPr="00B657EA">
        <w:rPr>
          <w:u w:val="single"/>
        </w:rPr>
        <w:t xml:space="preserve"> of day, 11:59 p.m.</w:t>
      </w:r>
    </w:p>
    <w:p w:rsidR="00A3786D" w:rsidRDefault="00A3786D" w:rsidP="00A3786D">
      <w:pPr>
        <w:spacing w:after="0"/>
        <w:rPr>
          <w:sz w:val="28"/>
          <w:szCs w:val="28"/>
        </w:rPr>
      </w:pPr>
      <w:r>
        <w:rPr>
          <w:sz w:val="28"/>
          <w:szCs w:val="28"/>
        </w:rPr>
        <w:t>PRE-TEST</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Th</w:t>
      </w:r>
      <w:r w:rsidR="00CC16EE">
        <w:rPr>
          <w:u w:val="single"/>
        </w:rPr>
        <w:t xml:space="preserve">ursday, </w:t>
      </w:r>
      <w:r w:rsidR="00181DA4">
        <w:rPr>
          <w:u w:val="single"/>
        </w:rPr>
        <w:t>March 30</w:t>
      </w:r>
    </w:p>
    <w:p w:rsidR="00A3786D" w:rsidRDefault="00A3786D" w:rsidP="00A3786D">
      <w:pPr>
        <w:spacing w:after="0"/>
        <w:rPr>
          <w:sz w:val="28"/>
          <w:szCs w:val="28"/>
        </w:rPr>
      </w:pPr>
      <w:r>
        <w:rPr>
          <w:sz w:val="28"/>
          <w:szCs w:val="28"/>
        </w:rPr>
        <w:t>Lesson 1 Quiz</w:t>
      </w:r>
    </w:p>
    <w:p w:rsidR="00A3786D" w:rsidRDefault="00A3786D" w:rsidP="00A3786D">
      <w:pPr>
        <w:spacing w:after="0"/>
        <w:rPr>
          <w:sz w:val="28"/>
          <w:szCs w:val="28"/>
        </w:rPr>
      </w:pPr>
      <w:r w:rsidRPr="00415D9A">
        <w:rPr>
          <w:sz w:val="28"/>
          <w:szCs w:val="28"/>
        </w:rPr>
        <w:t>Lesson 1 Discussion Board -- at least 2 p</w:t>
      </w:r>
      <w:r>
        <w:rPr>
          <w:sz w:val="28"/>
          <w:szCs w:val="28"/>
        </w:rPr>
        <w:t>osts</w:t>
      </w:r>
    </w:p>
    <w:p w:rsidR="00A3786D" w:rsidRPr="00B5495D" w:rsidRDefault="00A3786D" w:rsidP="00A3786D">
      <w:pPr>
        <w:spacing w:after="0"/>
        <w:rPr>
          <w:sz w:val="28"/>
          <w:szCs w:val="28"/>
        </w:rPr>
      </w:pPr>
      <w:r>
        <w:rPr>
          <w:sz w:val="28"/>
          <w:szCs w:val="28"/>
        </w:rPr>
        <w:t>Lesson 1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 xml:space="preserve">Due by Tuesday, </w:t>
      </w:r>
      <w:r w:rsidR="00181DA4">
        <w:rPr>
          <w:u w:val="single"/>
        </w:rPr>
        <w:t>April 6</w:t>
      </w:r>
    </w:p>
    <w:p w:rsidR="00A3786D" w:rsidRDefault="00A3786D" w:rsidP="00A3786D">
      <w:pPr>
        <w:spacing w:after="0"/>
        <w:rPr>
          <w:sz w:val="28"/>
          <w:szCs w:val="28"/>
        </w:rPr>
      </w:pPr>
      <w:r>
        <w:rPr>
          <w:sz w:val="28"/>
          <w:szCs w:val="28"/>
        </w:rPr>
        <w:t>Lesson 2 Quiz</w:t>
      </w:r>
    </w:p>
    <w:p w:rsidR="00A3786D" w:rsidRPr="002411D5" w:rsidRDefault="00A3786D" w:rsidP="00A3786D">
      <w:pPr>
        <w:spacing w:after="0"/>
        <w:rPr>
          <w:sz w:val="28"/>
          <w:szCs w:val="28"/>
        </w:rPr>
      </w:pPr>
      <w:r>
        <w:rPr>
          <w:sz w:val="28"/>
          <w:szCs w:val="28"/>
        </w:rPr>
        <w:t>Lesson 2 Short Essay</w:t>
      </w:r>
    </w:p>
    <w:p w:rsidR="00A3786D" w:rsidRDefault="00A3786D" w:rsidP="00A3786D">
      <w:pPr>
        <w:pStyle w:val="Heading1"/>
        <w:spacing w:before="0"/>
        <w:rPr>
          <w:u w:val="single"/>
        </w:rPr>
      </w:pPr>
    </w:p>
    <w:p w:rsidR="00A3786D" w:rsidRPr="00B657EA" w:rsidRDefault="00CC16EE" w:rsidP="00A3786D">
      <w:pPr>
        <w:pStyle w:val="Heading1"/>
        <w:spacing w:before="0"/>
        <w:rPr>
          <w:u w:val="single"/>
        </w:rPr>
      </w:pPr>
      <w:r>
        <w:rPr>
          <w:u w:val="single"/>
        </w:rPr>
        <w:t xml:space="preserve">Due by Saturday, </w:t>
      </w:r>
      <w:r w:rsidR="00181DA4">
        <w:rPr>
          <w:u w:val="single"/>
        </w:rPr>
        <w:t>April 10</w:t>
      </w:r>
    </w:p>
    <w:p w:rsidR="00A3786D" w:rsidRDefault="00A3786D" w:rsidP="00A3786D">
      <w:pPr>
        <w:spacing w:after="0"/>
        <w:rPr>
          <w:sz w:val="28"/>
          <w:szCs w:val="28"/>
        </w:rPr>
      </w:pPr>
      <w:r>
        <w:rPr>
          <w:sz w:val="28"/>
          <w:szCs w:val="28"/>
        </w:rPr>
        <w:t>Lesson 3 Quiz</w:t>
      </w:r>
    </w:p>
    <w:p w:rsidR="00A3786D" w:rsidRPr="00415D9A" w:rsidRDefault="00A3786D" w:rsidP="00A3786D">
      <w:pPr>
        <w:spacing w:after="0"/>
        <w:rPr>
          <w:sz w:val="28"/>
          <w:szCs w:val="28"/>
        </w:rPr>
      </w:pPr>
      <w:r>
        <w:rPr>
          <w:sz w:val="28"/>
          <w:szCs w:val="28"/>
        </w:rPr>
        <w:t>Lesson 3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 xml:space="preserve">Due by Friday, </w:t>
      </w:r>
      <w:r w:rsidR="00181DA4">
        <w:rPr>
          <w:u w:val="single"/>
        </w:rPr>
        <w:t>April 16</w:t>
      </w:r>
    </w:p>
    <w:p w:rsidR="00A3786D" w:rsidRPr="00415D9A" w:rsidRDefault="00A3786D" w:rsidP="00A3786D">
      <w:pPr>
        <w:spacing w:after="0"/>
        <w:rPr>
          <w:sz w:val="28"/>
          <w:szCs w:val="28"/>
        </w:rPr>
      </w:pPr>
      <w:r>
        <w:rPr>
          <w:sz w:val="28"/>
          <w:szCs w:val="28"/>
        </w:rPr>
        <w:t>Lesson 4 Quiz</w:t>
      </w:r>
    </w:p>
    <w:p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rsidR="00A3786D" w:rsidRDefault="00A3786D" w:rsidP="00A3786D">
      <w:pPr>
        <w:spacing w:after="0"/>
        <w:rPr>
          <w:sz w:val="28"/>
          <w:szCs w:val="28"/>
        </w:rPr>
      </w:pPr>
      <w:r>
        <w:rPr>
          <w:sz w:val="28"/>
          <w:szCs w:val="28"/>
        </w:rPr>
        <w:t>Lesson 4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 xml:space="preserve">Due by Tuesday, </w:t>
      </w:r>
      <w:r w:rsidR="00181DA4">
        <w:rPr>
          <w:u w:val="single"/>
        </w:rPr>
        <w:t>April 20</w:t>
      </w:r>
    </w:p>
    <w:p w:rsidR="00A3786D" w:rsidRDefault="00A3786D" w:rsidP="00A3786D">
      <w:pPr>
        <w:spacing w:after="0"/>
        <w:rPr>
          <w:sz w:val="28"/>
          <w:szCs w:val="28"/>
        </w:rPr>
      </w:pPr>
      <w:r>
        <w:rPr>
          <w:sz w:val="28"/>
          <w:szCs w:val="28"/>
        </w:rPr>
        <w:t>Lesson 5 Quiz</w:t>
      </w:r>
    </w:p>
    <w:p w:rsidR="00A3786D" w:rsidRPr="00DA19C8" w:rsidRDefault="00A3786D" w:rsidP="00A3786D">
      <w:pPr>
        <w:spacing w:after="0"/>
      </w:pPr>
      <w:r>
        <w:rPr>
          <w:sz w:val="28"/>
          <w:szCs w:val="28"/>
        </w:rPr>
        <w:t>Lesson 5 Short Essay</w:t>
      </w:r>
    </w:p>
    <w:p w:rsidR="00A3786D" w:rsidRPr="00415D9A" w:rsidRDefault="00A3786D" w:rsidP="00A3786D">
      <w:pPr>
        <w:spacing w:after="0"/>
        <w:rPr>
          <w:sz w:val="28"/>
          <w:szCs w:val="28"/>
        </w:rPr>
      </w:pP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 xml:space="preserve">Due by Saturday, </w:t>
      </w:r>
      <w:r w:rsidR="00181DA4">
        <w:rPr>
          <w:u w:val="single"/>
        </w:rPr>
        <w:t>April 24</w:t>
      </w:r>
    </w:p>
    <w:p w:rsidR="00A3786D" w:rsidRPr="00415D9A" w:rsidRDefault="00A3786D" w:rsidP="00A3786D">
      <w:pPr>
        <w:spacing w:after="0"/>
        <w:rPr>
          <w:sz w:val="28"/>
          <w:szCs w:val="28"/>
        </w:rPr>
      </w:pPr>
      <w:r>
        <w:rPr>
          <w:sz w:val="28"/>
          <w:szCs w:val="28"/>
        </w:rPr>
        <w:t>Lesson 6 Quiz</w:t>
      </w:r>
    </w:p>
    <w:p w:rsidR="00A3786D" w:rsidRDefault="00A3786D" w:rsidP="00A3786D">
      <w:pPr>
        <w:spacing w:after="0"/>
        <w:rPr>
          <w:sz w:val="28"/>
          <w:szCs w:val="28"/>
        </w:rPr>
      </w:pPr>
      <w:r w:rsidRPr="00415D9A">
        <w:rPr>
          <w:sz w:val="28"/>
          <w:szCs w:val="28"/>
        </w:rPr>
        <w:t>Lesson 6 Discussion Board – at least 2 po</w:t>
      </w:r>
      <w:r>
        <w:rPr>
          <w:sz w:val="28"/>
          <w:szCs w:val="28"/>
        </w:rPr>
        <w:t>sts</w:t>
      </w:r>
    </w:p>
    <w:p w:rsidR="00A3786D" w:rsidRPr="00415D9A" w:rsidRDefault="00A3786D" w:rsidP="00A3786D">
      <w:pPr>
        <w:spacing w:after="0"/>
        <w:rPr>
          <w:sz w:val="28"/>
          <w:szCs w:val="28"/>
        </w:rPr>
      </w:pPr>
      <w:r>
        <w:rPr>
          <w:sz w:val="28"/>
          <w:szCs w:val="28"/>
        </w:rPr>
        <w:t>Lesson 6 Short Essay</w:t>
      </w:r>
    </w:p>
    <w:p w:rsidR="00A3786D" w:rsidRPr="00415D9A" w:rsidRDefault="00A3786D" w:rsidP="00A3786D">
      <w:pPr>
        <w:spacing w:after="0"/>
      </w:pPr>
      <w:r w:rsidRPr="00415D9A">
        <w:rPr>
          <w:sz w:val="28"/>
          <w:szCs w:val="28"/>
        </w:rPr>
        <w:t> </w:t>
      </w:r>
    </w:p>
    <w:p w:rsidR="00A3786D" w:rsidRPr="00B657EA" w:rsidRDefault="00CC16EE" w:rsidP="00A3786D">
      <w:pPr>
        <w:pStyle w:val="Heading1"/>
        <w:spacing w:before="0"/>
        <w:rPr>
          <w:u w:val="single"/>
        </w:rPr>
      </w:pPr>
      <w:r>
        <w:rPr>
          <w:u w:val="single"/>
        </w:rPr>
        <w:t xml:space="preserve">Due by Thursday, </w:t>
      </w:r>
      <w:r w:rsidR="00181DA4">
        <w:rPr>
          <w:u w:val="single"/>
        </w:rPr>
        <w:t>April 29</w:t>
      </w:r>
    </w:p>
    <w:p w:rsidR="00A3786D" w:rsidRDefault="00A3786D" w:rsidP="00A3786D">
      <w:pPr>
        <w:spacing w:after="0"/>
        <w:rPr>
          <w:sz w:val="28"/>
          <w:szCs w:val="28"/>
        </w:rPr>
      </w:pPr>
      <w:r>
        <w:rPr>
          <w:sz w:val="28"/>
          <w:szCs w:val="28"/>
        </w:rPr>
        <w:t>Lesson 7 Quiz</w:t>
      </w:r>
    </w:p>
    <w:p w:rsidR="00A3786D" w:rsidRDefault="00A3786D" w:rsidP="00A3786D">
      <w:pPr>
        <w:spacing w:after="0"/>
        <w:rPr>
          <w:sz w:val="28"/>
          <w:szCs w:val="28"/>
        </w:rPr>
      </w:pPr>
      <w:r>
        <w:rPr>
          <w:sz w:val="28"/>
          <w:szCs w:val="28"/>
        </w:rPr>
        <w:t>Lesson 7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 xml:space="preserve">Due by Tuesday, </w:t>
      </w:r>
      <w:r w:rsidR="00181DA4">
        <w:rPr>
          <w:u w:val="single"/>
        </w:rPr>
        <w:t>May 4</w:t>
      </w:r>
    </w:p>
    <w:p w:rsidR="00A3786D" w:rsidRDefault="00A3786D" w:rsidP="00A3786D">
      <w:pPr>
        <w:spacing w:after="0"/>
        <w:rPr>
          <w:sz w:val="28"/>
          <w:szCs w:val="28"/>
        </w:rPr>
      </w:pPr>
      <w:r>
        <w:rPr>
          <w:sz w:val="28"/>
          <w:szCs w:val="28"/>
        </w:rPr>
        <w:t>Lesson 8 Quiz</w:t>
      </w:r>
    </w:p>
    <w:p w:rsidR="00A3786D" w:rsidRPr="00DA19C8" w:rsidRDefault="00A3786D" w:rsidP="00A3786D">
      <w:pPr>
        <w:spacing w:after="0"/>
        <w:rPr>
          <w:sz w:val="28"/>
          <w:szCs w:val="28"/>
        </w:rPr>
      </w:pPr>
      <w:r>
        <w:rPr>
          <w:sz w:val="28"/>
          <w:szCs w:val="28"/>
        </w:rPr>
        <w:t>Lesson 8 Short Essay</w:t>
      </w:r>
    </w:p>
    <w:p w:rsidR="00A3786D" w:rsidRPr="00415D9A" w:rsidRDefault="00A3786D" w:rsidP="00A3786D">
      <w:pPr>
        <w:spacing w:after="0"/>
      </w:pPr>
      <w:r w:rsidRPr="00415D9A">
        <w:rPr>
          <w:sz w:val="28"/>
          <w:szCs w:val="28"/>
        </w:rPr>
        <w:t> </w:t>
      </w:r>
    </w:p>
    <w:p w:rsidR="00A3786D" w:rsidRPr="00B657EA" w:rsidRDefault="00CC16EE" w:rsidP="00A3786D">
      <w:pPr>
        <w:pStyle w:val="Heading1"/>
        <w:spacing w:before="0"/>
        <w:rPr>
          <w:u w:val="single"/>
        </w:rPr>
      </w:pPr>
      <w:r>
        <w:rPr>
          <w:u w:val="single"/>
        </w:rPr>
        <w:t xml:space="preserve">Due by Saturday, </w:t>
      </w:r>
      <w:r w:rsidR="00181DA4">
        <w:rPr>
          <w:u w:val="single"/>
        </w:rPr>
        <w:t>May 8</w:t>
      </w:r>
    </w:p>
    <w:p w:rsidR="00A3786D" w:rsidRPr="00415D9A" w:rsidRDefault="00A3786D" w:rsidP="00A3786D">
      <w:pPr>
        <w:spacing w:after="0"/>
        <w:rPr>
          <w:sz w:val="28"/>
          <w:szCs w:val="28"/>
        </w:rPr>
      </w:pPr>
      <w:r>
        <w:rPr>
          <w:sz w:val="28"/>
          <w:szCs w:val="28"/>
        </w:rPr>
        <w:t>Lesson 9 Quiz</w:t>
      </w:r>
    </w:p>
    <w:p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rsidR="00A3786D" w:rsidRPr="00415D9A" w:rsidRDefault="00A3786D" w:rsidP="00A3786D">
      <w:pPr>
        <w:spacing w:after="0"/>
        <w:rPr>
          <w:sz w:val="28"/>
          <w:szCs w:val="28"/>
        </w:rPr>
      </w:pPr>
      <w:r>
        <w:rPr>
          <w:sz w:val="28"/>
          <w:szCs w:val="28"/>
        </w:rPr>
        <w:t>Lesson 9 Short Essay</w:t>
      </w:r>
    </w:p>
    <w:p w:rsidR="00A3786D" w:rsidRPr="00415D9A" w:rsidRDefault="00A3786D" w:rsidP="00A3786D">
      <w:pPr>
        <w:spacing w:after="0"/>
        <w:rPr>
          <w:sz w:val="28"/>
          <w:szCs w:val="28"/>
        </w:rPr>
      </w:pPr>
    </w:p>
    <w:p w:rsidR="00A3786D" w:rsidRPr="00B657EA" w:rsidRDefault="00A3786D" w:rsidP="00A3786D">
      <w:pPr>
        <w:pStyle w:val="Heading1"/>
        <w:spacing w:before="0"/>
        <w:rPr>
          <w:u w:val="single"/>
        </w:rPr>
      </w:pPr>
      <w:r>
        <w:rPr>
          <w:u w:val="single"/>
        </w:rPr>
        <w:t xml:space="preserve">Due by </w:t>
      </w:r>
      <w:r w:rsidR="00CC16EE">
        <w:rPr>
          <w:u w:val="single"/>
        </w:rPr>
        <w:t>Thursday, M</w:t>
      </w:r>
      <w:r w:rsidR="00C20F86">
        <w:rPr>
          <w:u w:val="single"/>
        </w:rPr>
        <w:t>ay 13</w:t>
      </w:r>
    </w:p>
    <w:p w:rsidR="00A3786D" w:rsidRDefault="00A3786D" w:rsidP="00A3786D">
      <w:pPr>
        <w:spacing w:after="0"/>
        <w:rPr>
          <w:sz w:val="28"/>
          <w:szCs w:val="28"/>
        </w:rPr>
      </w:pPr>
      <w:r>
        <w:rPr>
          <w:sz w:val="28"/>
          <w:szCs w:val="28"/>
        </w:rPr>
        <w:t>Lesson 10 Quiz</w:t>
      </w:r>
    </w:p>
    <w:p w:rsidR="00A3786D" w:rsidRPr="00DA19C8" w:rsidRDefault="00A3786D" w:rsidP="00A3786D">
      <w:pPr>
        <w:spacing w:after="0"/>
        <w:rPr>
          <w:sz w:val="28"/>
          <w:szCs w:val="28"/>
        </w:rPr>
      </w:pPr>
      <w:r>
        <w:rPr>
          <w:sz w:val="28"/>
          <w:szCs w:val="28"/>
        </w:rPr>
        <w:t>Lesson 10 Short Essay</w:t>
      </w:r>
    </w:p>
    <w:p w:rsidR="00A3786D" w:rsidRDefault="00A3786D" w:rsidP="00A3786D">
      <w:pPr>
        <w:spacing w:after="0"/>
      </w:pPr>
    </w:p>
    <w:p w:rsidR="00A3786D" w:rsidRPr="00B657EA" w:rsidRDefault="00CC16EE" w:rsidP="00A3786D">
      <w:pPr>
        <w:pStyle w:val="Heading1"/>
        <w:spacing w:before="0"/>
        <w:rPr>
          <w:u w:val="single"/>
        </w:rPr>
      </w:pPr>
      <w:r>
        <w:rPr>
          <w:u w:val="single"/>
        </w:rPr>
        <w:t>Due by Saturday, M</w:t>
      </w:r>
      <w:r w:rsidR="00C20F86">
        <w:rPr>
          <w:u w:val="single"/>
        </w:rPr>
        <w:t>ay 15</w:t>
      </w:r>
    </w:p>
    <w:p w:rsidR="00A3786D" w:rsidRDefault="00A3786D" w:rsidP="00A3786D">
      <w:pPr>
        <w:spacing w:after="0"/>
        <w:rPr>
          <w:sz w:val="28"/>
          <w:szCs w:val="28"/>
        </w:rPr>
      </w:pPr>
      <w:r>
        <w:rPr>
          <w:sz w:val="28"/>
          <w:szCs w:val="28"/>
        </w:rPr>
        <w:t>POST-TEST</w:t>
      </w:r>
    </w:p>
    <w:p w:rsidR="00A3786D" w:rsidRDefault="00A3786D" w:rsidP="00A3786D">
      <w:pPr>
        <w:spacing w:after="0"/>
        <w:rPr>
          <w:sz w:val="28"/>
          <w:szCs w:val="28"/>
        </w:rPr>
      </w:pPr>
    </w:p>
    <w:p w:rsidR="00484E4D" w:rsidRDefault="00A3786D" w:rsidP="00A3786D">
      <w:pPr>
        <w:pStyle w:val="SyllabiHeading"/>
        <w:rPr>
          <w:b/>
        </w:rPr>
      </w:pPr>
      <w:r>
        <w:rPr>
          <w:szCs w:val="28"/>
        </w:rPr>
        <w:t>****</w:t>
      </w:r>
      <w:r>
        <w:rPr>
          <w:b/>
          <w:i/>
          <w:szCs w:val="28"/>
        </w:rPr>
        <w:t>All homework assignments/quizzes/discussion boards are due by 11:59 p.m. on the respective due date.</w:t>
      </w:r>
    </w:p>
    <w:p w:rsidR="00A3786D" w:rsidRDefault="00A3786D" w:rsidP="002F289E">
      <w:pPr>
        <w:pStyle w:val="SyllabiHeading"/>
        <w:rPr>
          <w:b/>
        </w:rPr>
      </w:pPr>
    </w:p>
    <w:p w:rsidR="005042F5" w:rsidRDefault="002F289E" w:rsidP="00A3786D">
      <w:pPr>
        <w:pStyle w:val="SyllabiHeading"/>
        <w:rPr>
          <w:b/>
        </w:rPr>
      </w:pPr>
      <w:r w:rsidRPr="00703B21">
        <w:rPr>
          <w:b/>
        </w:rPr>
        <w:t>Additional Informat</w:t>
      </w:r>
      <w:r w:rsidR="00A3786D">
        <w:rPr>
          <w:b/>
        </w:rPr>
        <w:t>ion</w:t>
      </w:r>
    </w:p>
    <w:p w:rsidR="00155BF3" w:rsidRDefault="00155BF3" w:rsidP="00155BF3">
      <w:pPr>
        <w:spacing w:after="0"/>
      </w:pPr>
      <w:r w:rsidRPr="00CA36FD">
        <w:rPr>
          <w:b/>
        </w:rPr>
        <w:t>1.</w:t>
      </w:r>
      <w:r w:rsidRPr="00D905C2">
        <w:t xml:space="preserve">  </w:t>
      </w:r>
      <w:r w:rsidRPr="00D905C2">
        <w:rPr>
          <w:highlight w:val="yellow"/>
        </w:rPr>
        <w:t xml:space="preserve">Because this is a 100% online course and all materials are available online during posted availability dates, no late work </w:t>
      </w:r>
      <w:proofErr w:type="gramStart"/>
      <w:r w:rsidRPr="00D905C2">
        <w:rPr>
          <w:highlight w:val="yellow"/>
        </w:rPr>
        <w:t>will be accepted</w:t>
      </w:r>
      <w:proofErr w:type="gramEnd"/>
      <w:r w:rsidRPr="00D905C2">
        <w:rPr>
          <w:highlight w:val="yellow"/>
        </w:rPr>
        <w:t>.</w:t>
      </w:r>
      <w:r w:rsidRPr="00D905C2">
        <w:t xml:space="preserve">  This policy is firm in order to be fair to all students – if I extend a due date for one student but not for all students, that creates an unfair situation.</w:t>
      </w:r>
    </w:p>
    <w:p w:rsidR="00155BF3" w:rsidRDefault="00155BF3" w:rsidP="00155BF3">
      <w:pPr>
        <w:spacing w:after="0"/>
        <w:rPr>
          <w:b/>
        </w:rPr>
      </w:pPr>
    </w:p>
    <w:p w:rsidR="00155BF3" w:rsidRPr="00D905C2" w:rsidRDefault="00155BF3" w:rsidP="00155BF3">
      <w:pPr>
        <w:spacing w:after="0"/>
      </w:pPr>
      <w:r w:rsidRPr="00CA36FD">
        <w:rPr>
          <w:b/>
        </w:rPr>
        <w:lastRenderedPageBreak/>
        <w:t>2.</w:t>
      </w:r>
      <w:r w:rsidRPr="00D905C2">
        <w:t xml:space="preserve">  I do not accept any homework or discussion board assignments through email.  Every graded assignment </w:t>
      </w:r>
      <w:proofErr w:type="gramStart"/>
      <w:r w:rsidRPr="00D905C2">
        <w:t>must be turned in</w:t>
      </w:r>
      <w:proofErr w:type="gramEnd"/>
      <w:r w:rsidRPr="00D905C2">
        <w:t xml:space="preserve"> through the </w:t>
      </w:r>
      <w:proofErr w:type="spellStart"/>
      <w:r w:rsidRPr="00D905C2">
        <w:t>BlackBoard</w:t>
      </w:r>
      <w:proofErr w:type="spellEnd"/>
      <w:r w:rsidRPr="00D905C2">
        <w:t xml:space="preserve"> portal.  The purpose of this is to protect you, the student. Sometimes emails do not end up where they </w:t>
      </w:r>
      <w:proofErr w:type="gramStart"/>
      <w:r w:rsidRPr="00D905C2">
        <w:t>wer</w:t>
      </w:r>
      <w:r>
        <w:t>e sent</w:t>
      </w:r>
      <w:proofErr w:type="gramEnd"/>
      <w:r>
        <w:t xml:space="preserve"> – sometimes they disappear, etc</w:t>
      </w:r>
      <w:r w:rsidRPr="00D905C2">
        <w:t>.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55BF3" w:rsidRDefault="00155BF3" w:rsidP="00155BF3">
      <w:pPr>
        <w:spacing w:after="0"/>
      </w:pPr>
    </w:p>
    <w:p w:rsidR="00A3786D" w:rsidRPr="00A3786D" w:rsidRDefault="00155BF3" w:rsidP="00155BF3">
      <w:r w:rsidRPr="00CA36FD">
        <w:rPr>
          <w:b/>
        </w:rPr>
        <w:t>3.</w:t>
      </w:r>
      <w:r w:rsidRPr="00D905C2">
        <w:t xml:space="preserve">  </w:t>
      </w:r>
      <w:r w:rsidRPr="00D905C2">
        <w:rPr>
          <w:highlight w:val="yellow"/>
        </w:rPr>
        <w:t xml:space="preserve">All due dates/times </w:t>
      </w:r>
      <w:proofErr w:type="gramStart"/>
      <w:r w:rsidRPr="00D905C2">
        <w:rPr>
          <w:highlight w:val="yellow"/>
        </w:rPr>
        <w:t>are b</w:t>
      </w:r>
      <w:r w:rsidR="00CC16EE">
        <w:rPr>
          <w:highlight w:val="yellow"/>
        </w:rPr>
        <w:t>ased</w:t>
      </w:r>
      <w:proofErr w:type="gramEnd"/>
      <w:r w:rsidR="00CC16EE">
        <w:rPr>
          <w:highlight w:val="yellow"/>
        </w:rPr>
        <w:t xml:space="preserve"> on Central </w:t>
      </w:r>
      <w:r w:rsidR="00C20F86">
        <w:rPr>
          <w:highlight w:val="yellow"/>
        </w:rPr>
        <w:t>Daylight Savings</w:t>
      </w:r>
      <w:r w:rsidR="00CC16EE">
        <w:rPr>
          <w:highlight w:val="yellow"/>
        </w:rPr>
        <w:t xml:space="preserve"> Time (C</w:t>
      </w:r>
      <w:r w:rsidR="00C20F86">
        <w:rPr>
          <w:highlight w:val="yellow"/>
        </w:rPr>
        <w:t>D</w:t>
      </w:r>
      <w:bookmarkStart w:id="0" w:name="_GoBack"/>
      <w:bookmarkEnd w:id="0"/>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t>
      </w:r>
      <w:proofErr w:type="gramStart"/>
      <w:r w:rsidRPr="00D905C2">
        <w:t>won’t</w:t>
      </w:r>
      <w:proofErr w:type="gramEnd"/>
      <w:r w:rsidRPr="00D905C2">
        <w:t xml:space="preserve"> miss any due dates/times.  </w:t>
      </w:r>
      <w:proofErr w:type="gramStart"/>
      <w:r w:rsidRPr="00D905C2">
        <w:t>Also</w:t>
      </w:r>
      <w:proofErr w:type="gramEnd"/>
      <w:r w:rsidRPr="00D905C2">
        <w:t xml:space="preserve">,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1862140213"/>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20F86">
          <w:rPr>
            <w:noProof/>
          </w:rPr>
          <w:t>6</w:t>
        </w:r>
        <w:r>
          <w:rPr>
            <w:noProof/>
          </w:rPr>
          <w:fldChar w:fldCharType="end"/>
        </w:r>
      </w:p>
    </w:sdtContent>
  </w:sdt>
  <w:p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20F8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55BF3"/>
    <w:rsid w:val="00163893"/>
    <w:rsid w:val="00181DA4"/>
    <w:rsid w:val="00182992"/>
    <w:rsid w:val="001871AA"/>
    <w:rsid w:val="001D5743"/>
    <w:rsid w:val="001D7981"/>
    <w:rsid w:val="00201D2A"/>
    <w:rsid w:val="0020380B"/>
    <w:rsid w:val="002075C7"/>
    <w:rsid w:val="002160B2"/>
    <w:rsid w:val="00220AE9"/>
    <w:rsid w:val="00257A33"/>
    <w:rsid w:val="00264B6B"/>
    <w:rsid w:val="00267A17"/>
    <w:rsid w:val="0027310A"/>
    <w:rsid w:val="0027381F"/>
    <w:rsid w:val="00297A1A"/>
    <w:rsid w:val="002B1DF6"/>
    <w:rsid w:val="002B2AA9"/>
    <w:rsid w:val="002E75B9"/>
    <w:rsid w:val="002F04E7"/>
    <w:rsid w:val="002F289E"/>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4E4D"/>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28D6"/>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3977"/>
    <w:rsid w:val="00B10FDC"/>
    <w:rsid w:val="00B22ED5"/>
    <w:rsid w:val="00B319D7"/>
    <w:rsid w:val="00B45FD2"/>
    <w:rsid w:val="00B53C43"/>
    <w:rsid w:val="00B570EA"/>
    <w:rsid w:val="00B71E16"/>
    <w:rsid w:val="00B9240F"/>
    <w:rsid w:val="00BA520F"/>
    <w:rsid w:val="00BB466F"/>
    <w:rsid w:val="00C1552C"/>
    <w:rsid w:val="00C20F86"/>
    <w:rsid w:val="00C2387D"/>
    <w:rsid w:val="00C31005"/>
    <w:rsid w:val="00C5139D"/>
    <w:rsid w:val="00C62764"/>
    <w:rsid w:val="00C9196C"/>
    <w:rsid w:val="00CC16EE"/>
    <w:rsid w:val="00CC1F93"/>
    <w:rsid w:val="00CC2928"/>
    <w:rsid w:val="00CC66B1"/>
    <w:rsid w:val="00CD37C0"/>
    <w:rsid w:val="00CE6FA7"/>
    <w:rsid w:val="00D039C6"/>
    <w:rsid w:val="00D4306D"/>
    <w:rsid w:val="00D51560"/>
    <w:rsid w:val="00D71297"/>
    <w:rsid w:val="00D72497"/>
    <w:rsid w:val="00D825C1"/>
    <w:rsid w:val="00DC4773"/>
    <w:rsid w:val="00DF424E"/>
    <w:rsid w:val="00DF4F68"/>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678AD4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E1A9-B9F7-4857-B044-AC129460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9804</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dcterms:created xsi:type="dcterms:W3CDTF">2020-11-21T04:19:00Z</dcterms:created>
  <dcterms:modified xsi:type="dcterms:W3CDTF">2020-11-21T04:19:00Z</dcterms:modified>
</cp:coreProperties>
</file>