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68F8" w:rsidRDefault="003268F8" w:rsidP="000C2431">
      <w:pPr>
        <w:pStyle w:val="SyllabiHeading"/>
        <w:rPr>
          <w:rStyle w:val="SyllabiHeadingChar"/>
          <w:b/>
        </w:rPr>
        <w:sectPr w:rsidR="003268F8" w:rsidSect="003268F8">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ED68FD" w:rsidRDefault="00E8301B" w:rsidP="000C2431">
      <w:pPr>
        <w:spacing w:after="0"/>
      </w:pPr>
      <w:r>
        <w:t>:</w:t>
      </w:r>
      <w:r w:rsidR="00945A6F">
        <w:t xml:space="preserve"> PUAD 5319</w:t>
      </w:r>
      <w:r w:rsidR="004227A2">
        <w:t xml:space="preserve"> </w:t>
      </w:r>
      <w:permStart w:id="530528640" w:edGrp="everyone"/>
      <w:r w:rsidR="00E935F1">
        <w:t>VC01</w:t>
      </w:r>
      <w:permEnd w:id="530528640"/>
      <w:r w:rsidR="003E5236">
        <w:t xml:space="preserve"> </w:t>
      </w:r>
      <w:r w:rsidR="000E601F">
        <w:t xml:space="preserve">– </w:t>
      </w:r>
      <w:r w:rsidR="00945A6F">
        <w:t>Emergency Management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990219908" w:edGrp="everyone"/>
      <w:r w:rsidR="004227A2">
        <w:t>WBUonline</w:t>
      </w:r>
      <w:permEnd w:id="1990219908"/>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893739295" w:edGrp="everyone"/>
      <w:r w:rsidR="00E935F1">
        <w:t>Spring 2021 – Term 1</w:t>
      </w:r>
      <w:permEnd w:id="1893739295"/>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658835280" w:edGrp="everyone"/>
      <w:r w:rsidR="006B3B3E">
        <w:t>Dr. J</w:t>
      </w:r>
      <w:r w:rsidR="00E935F1">
        <w:t>oseph B. Holloway</w:t>
      </w:r>
    </w:p>
    <w:permEnd w:id="658835280"/>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263746477" w:edGrp="everyone"/>
      <w:r w:rsidR="00E935F1">
        <w:t>joseph.holloway@wayland.wbu.edu</w:t>
      </w:r>
      <w:permEnd w:id="1263746477"/>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150249952" w:edGrp="everyone"/>
      <w:r w:rsidR="00E935F1">
        <w:rPr>
          <w:rFonts w:ascii="Calibri" w:eastAsia="Times New Roman" w:hAnsi="Calibri"/>
        </w:rPr>
        <w:t>By Appointment Only</w:t>
      </w:r>
    </w:p>
    <w:permEnd w:id="1150249952"/>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465348175" w:edGrp="everyone"/>
      <w:r w:rsidR="00E935F1">
        <w:t>Asynchronous Online</w:t>
      </w:r>
      <w:permEnd w:id="1465348175"/>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2039705530" w:edGrp="everyone"/>
    </w:p>
    <w:p w:rsidR="00A75079" w:rsidRPr="00B46E92" w:rsidRDefault="00E935F1" w:rsidP="00B46E92">
      <w:pPr>
        <w:ind w:left="720" w:hanging="720"/>
        <w:contextualSpacing w:val="0"/>
        <w:rPr>
          <w:rFonts w:eastAsia="Times New Roman" w:cstheme="minorHAnsi"/>
        </w:rPr>
      </w:pPr>
      <w:r>
        <w:rPr>
          <w:rFonts w:ascii="Calibri" w:hAnsi="Calibri"/>
        </w:rPr>
        <w:t xml:space="preserve">Bissell, R. </w:t>
      </w:r>
      <w:r w:rsidR="00B46E92">
        <w:rPr>
          <w:rFonts w:ascii="Calibri" w:hAnsi="Calibri"/>
        </w:rPr>
        <w:t xml:space="preserve">(2013). </w:t>
      </w:r>
      <w:r w:rsidR="00B46E92">
        <w:rPr>
          <w:rFonts w:ascii="Calibri" w:hAnsi="Calibri"/>
          <w:i/>
          <w:iCs/>
        </w:rPr>
        <w:t xml:space="preserve">Preparedness and response for catastrophic </w:t>
      </w:r>
      <w:r w:rsidR="00B46E92" w:rsidRPr="00B46E92">
        <w:rPr>
          <w:rFonts w:cstheme="minorHAnsi"/>
          <w:i/>
          <w:iCs/>
        </w:rPr>
        <w:t>disasters.</w:t>
      </w:r>
      <w:r w:rsidR="00B46E92" w:rsidRPr="00B46E92">
        <w:rPr>
          <w:rFonts w:cstheme="minorHAnsi"/>
        </w:rPr>
        <w:t xml:space="preserve"> CRC Press. </w:t>
      </w:r>
      <w:r w:rsidR="00B46E92" w:rsidRPr="00B46E92">
        <w:rPr>
          <w:rFonts w:eastAsia="Times New Roman" w:cstheme="minorHAnsi"/>
          <w:b/>
          <w:bCs/>
          <w:color w:val="272727"/>
          <w:shd w:val="clear" w:color="auto" w:fill="FFFFFF"/>
        </w:rPr>
        <w:t>ISBN-13:</w:t>
      </w:r>
      <w:r w:rsidR="00B46E92" w:rsidRPr="00B46E92">
        <w:rPr>
          <w:rFonts w:eastAsia="Times New Roman" w:cstheme="minorHAnsi"/>
          <w:color w:val="272727"/>
          <w:shd w:val="clear" w:color="auto" w:fill="FFFFFF"/>
        </w:rPr>
        <w:t> 978-1-4665-1189-7</w:t>
      </w:r>
    </w:p>
    <w:p w:rsidR="00E624B9" w:rsidRPr="00B46E92" w:rsidRDefault="00A75079" w:rsidP="00B46E92">
      <w:pPr>
        <w:spacing w:after="0"/>
        <w:rPr>
          <w:rFonts w:ascii="Calibri" w:hAnsi="Calibri" w:cs="Calibri"/>
        </w:rPr>
      </w:pPr>
      <w:r w:rsidRPr="00B46E92">
        <w:rPr>
          <w:rFonts w:cstheme="minorHAnsi"/>
          <w:i/>
          <w:iCs/>
        </w:rPr>
        <w:t xml:space="preserve">The textbook for this course is part of the </w:t>
      </w:r>
      <w:r w:rsidRPr="00B46E92">
        <w:rPr>
          <w:rFonts w:cstheme="minorHAnsi"/>
          <w:b/>
          <w:bCs/>
          <w:i/>
          <w:iCs/>
        </w:rPr>
        <w:t>Wayland’s Automatic eBook</w:t>
      </w:r>
      <w:r w:rsidRPr="00B46E92">
        <w:rPr>
          <w:rFonts w:cstheme="minorHAnsi"/>
          <w:i/>
          <w:iCs/>
        </w:rPr>
        <w:t xml:space="preserve"> program. You will have access to an eBook and interactive learning material on the first</w:t>
      </w:r>
      <w:r>
        <w:rPr>
          <w:rFonts w:ascii="Calibri" w:hAnsi="Calibri" w:cs="Calibri"/>
          <w:i/>
          <w:iCs/>
        </w:rPr>
        <w:t xml:space="preserve">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ermEnd w:id="2039705530"/>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0E601F" w:rsidRDefault="00E62A61" w:rsidP="004F5DFE">
      <w:pPr>
        <w:pStyle w:val="style1"/>
        <w:spacing w:before="0" w:beforeAutospacing="0" w:after="0" w:afterAutospacing="0"/>
        <w:contextualSpacing/>
        <w:rPr>
          <w:rFonts w:ascii="Calibri" w:hAnsi="Calibri"/>
        </w:rPr>
      </w:pPr>
      <w:r w:rsidRPr="00E624B9">
        <w:rPr>
          <w:b/>
        </w:rPr>
        <w:t>:</w:t>
      </w:r>
      <w:r w:rsidR="000E601F" w:rsidRPr="000E601F">
        <w:rPr>
          <w:rFonts w:ascii="Calibri" w:hAnsi="Calibri"/>
        </w:rPr>
        <w:t xml:space="preserve"> </w:t>
      </w:r>
      <w:r w:rsidR="00945A6F" w:rsidRPr="00945A6F">
        <w:rPr>
          <w:rFonts w:ascii="Calibri" w:hAnsi="Calibri"/>
          <w:sz w:val="22"/>
          <w:szCs w:val="22"/>
        </w:rPr>
        <w:t>Application of principles and techniques involved in developing an emergency management plan for a public or private sector organization; exploration of the processes involved in data gathering, hazard identification and vulnerability assessment, and plan development.</w:t>
      </w:r>
    </w:p>
    <w:p w:rsidR="00925B7B" w:rsidRPr="00A505EA" w:rsidRDefault="00925B7B" w:rsidP="004F5DFE">
      <w:pPr>
        <w:pStyle w:val="style1"/>
        <w:spacing w:before="0" w:beforeAutospacing="0" w:after="0" w:afterAutospacing="0"/>
        <w:contextualSpacing/>
        <w:rPr>
          <w:rFonts w:ascii="Calibri" w:hAnsi="Calibri"/>
          <w:sz w:val="22"/>
          <w:szCs w:val="22"/>
        </w:rPr>
      </w:pPr>
    </w:p>
    <w:p w:rsidR="00801718" w:rsidRPr="00801718" w:rsidRDefault="00433A65" w:rsidP="00801718">
      <w:pPr>
        <w:pStyle w:val="NormalWeb"/>
        <w:contextualSpacing/>
        <w:rPr>
          <w:rStyle w:val="Strong"/>
          <w:rFonts w:ascii="Calibri" w:hAnsi="Calibri"/>
          <w:sz w:val="22"/>
          <w:szCs w:val="22"/>
        </w:rPr>
      </w:pPr>
      <w:r>
        <w:rPr>
          <w:rStyle w:val="Strong"/>
          <w:rFonts w:ascii="Calibri" w:hAnsi="Calibri"/>
          <w:sz w:val="22"/>
          <w:szCs w:val="22"/>
        </w:rPr>
        <w:t>P</w:t>
      </w:r>
      <w:r w:rsidR="00801718" w:rsidRPr="00801718">
        <w:rPr>
          <w:rStyle w:val="Strong"/>
          <w:rFonts w:ascii="Calibri" w:hAnsi="Calibri"/>
          <w:sz w:val="22"/>
          <w:szCs w:val="22"/>
        </w:rPr>
        <w:t>rerequisite</w:t>
      </w:r>
      <w:r>
        <w:rPr>
          <w:rStyle w:val="Strong"/>
          <w:rFonts w:ascii="Calibri" w:hAnsi="Calibri"/>
          <w:sz w:val="22"/>
          <w:szCs w:val="22"/>
        </w:rPr>
        <w:t>(s):  PUAD 5307</w:t>
      </w:r>
      <w:r w:rsidR="00FD17BE">
        <w:rPr>
          <w:rStyle w:val="Strong"/>
          <w:rFonts w:ascii="Calibri" w:hAnsi="Calibri"/>
          <w:sz w:val="22"/>
          <w:szCs w:val="22"/>
        </w:rPr>
        <w:t xml:space="preserve">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433A65" w:rsidRDefault="00E624B9" w:rsidP="00433A65">
      <w:pPr>
        <w:rPr>
          <w:rFonts w:ascii="Calibri" w:hAnsi="Calibri"/>
        </w:rPr>
      </w:pPr>
      <w:r w:rsidRPr="00801718">
        <w:rPr>
          <w:b/>
        </w:rPr>
        <w:t>:</w:t>
      </w:r>
      <w:r w:rsidR="00AD4C42" w:rsidRPr="00801718">
        <w:rPr>
          <w:b/>
        </w:rPr>
        <w:t xml:space="preserve"> </w:t>
      </w:r>
      <w:r w:rsidR="00FD17BE" w:rsidRPr="004B7F72">
        <w:rPr>
          <w:b/>
        </w:rPr>
        <w:t xml:space="preserve"> </w:t>
      </w:r>
      <w:r w:rsidR="00945A6F" w:rsidRPr="00945A6F">
        <w:rPr>
          <w:rFonts w:ascii="Calibri" w:hAnsi="Calibri"/>
        </w:rPr>
        <w:t>At the conclusion of this course, the student will be able to demonstrate an understanding of the Practical Applications of Emergency Management:</w:t>
      </w:r>
    </w:p>
    <w:p w:rsidR="00945A6F" w:rsidRPr="00945A6F" w:rsidRDefault="00945A6F" w:rsidP="00433A65">
      <w:r w:rsidRPr="00945A6F">
        <w:t>To understand the four phases of the emergency management planning p</w:t>
      </w:r>
      <w:r>
        <w:t>rocess</w:t>
      </w:r>
    </w:p>
    <w:p w:rsidR="00945A6F" w:rsidRPr="00945A6F" w:rsidRDefault="00945A6F" w:rsidP="00945A6F">
      <w:pPr>
        <w:pStyle w:val="ListParagraph"/>
        <w:numPr>
          <w:ilvl w:val="0"/>
          <w:numId w:val="3"/>
        </w:numPr>
        <w:spacing w:after="200"/>
        <w:contextualSpacing/>
      </w:pPr>
      <w:r w:rsidRPr="00945A6F">
        <w:lastRenderedPageBreak/>
        <w:t>To conduct a hazard identification and vulnerability assessment</w:t>
      </w:r>
    </w:p>
    <w:p w:rsidR="00945A6F" w:rsidRPr="00945A6F" w:rsidRDefault="00945A6F" w:rsidP="00945A6F">
      <w:pPr>
        <w:pStyle w:val="ListParagraph"/>
        <w:numPr>
          <w:ilvl w:val="0"/>
          <w:numId w:val="3"/>
        </w:numPr>
        <w:spacing w:after="200"/>
        <w:contextualSpacing/>
      </w:pPr>
      <w:r w:rsidRPr="00945A6F">
        <w:t>To understand emergency planning as an activity, and to understand its role of providing a structure within which to manage haz</w:t>
      </w:r>
      <w:r>
        <w:t>ard/disaster-related activities</w:t>
      </w:r>
    </w:p>
    <w:p w:rsidR="00945A6F" w:rsidRPr="00945A6F" w:rsidRDefault="00945A6F" w:rsidP="00945A6F">
      <w:pPr>
        <w:pStyle w:val="ListParagraph"/>
        <w:numPr>
          <w:ilvl w:val="0"/>
          <w:numId w:val="3"/>
        </w:numPr>
        <w:spacing w:after="200"/>
        <w:contextualSpacing/>
      </w:pPr>
      <w:r w:rsidRPr="00945A6F">
        <w:t>To understand common emergency management terms and definitions important to emergency man</w:t>
      </w:r>
      <w:r>
        <w:t>agement planning and operations</w:t>
      </w:r>
    </w:p>
    <w:p w:rsidR="00945A6F" w:rsidRPr="00945A6F" w:rsidRDefault="00945A6F" w:rsidP="00945A6F">
      <w:pPr>
        <w:pStyle w:val="ListParagraph"/>
        <w:numPr>
          <w:ilvl w:val="0"/>
          <w:numId w:val="3"/>
        </w:numPr>
        <w:spacing w:after="200"/>
        <w:contextualSpacing/>
      </w:pPr>
      <w:r w:rsidRPr="00945A6F">
        <w:t>To understand the workings of the Incident Command System (ICS) and its relationship to em</w:t>
      </w:r>
      <w:r>
        <w:t>ergency planning and operations</w:t>
      </w:r>
    </w:p>
    <w:p w:rsidR="00945A6F" w:rsidRPr="00945A6F" w:rsidRDefault="00945A6F" w:rsidP="00945A6F">
      <w:pPr>
        <w:pStyle w:val="ListParagraph"/>
        <w:numPr>
          <w:ilvl w:val="0"/>
          <w:numId w:val="3"/>
        </w:numPr>
        <w:spacing w:after="200"/>
        <w:contextualSpacing/>
      </w:pPr>
      <w:r w:rsidRPr="00945A6F">
        <w:t>To understand the national Response Plan and National In</w:t>
      </w:r>
      <w:r>
        <w:t>cident Management System (NIMS)</w:t>
      </w:r>
    </w:p>
    <w:p w:rsidR="00945A6F" w:rsidRPr="00945A6F" w:rsidRDefault="00945A6F" w:rsidP="00945A6F">
      <w:pPr>
        <w:pStyle w:val="ListParagraph"/>
        <w:numPr>
          <w:ilvl w:val="0"/>
          <w:numId w:val="3"/>
        </w:numPr>
        <w:spacing w:after="200"/>
        <w:contextualSpacing/>
      </w:pPr>
      <w:r w:rsidRPr="00945A6F">
        <w:t>To explore lessons learned from past hazard/disaster-related events and best practices in emergency management planning</w:t>
      </w:r>
    </w:p>
    <w:p w:rsidR="007F68EC" w:rsidRPr="00945A6F" w:rsidRDefault="00945A6F" w:rsidP="00945A6F">
      <w:pPr>
        <w:pStyle w:val="ListParagraph"/>
        <w:numPr>
          <w:ilvl w:val="0"/>
          <w:numId w:val="3"/>
        </w:numPr>
        <w:spacing w:after="200"/>
        <w:contextualSpacing/>
        <w:rPr>
          <w:sz w:val="24"/>
          <w:szCs w:val="24"/>
        </w:rPr>
      </w:pPr>
      <w:r w:rsidRPr="00945A6F">
        <w:t>To develop the first draft of an emergency management plan</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1466056506"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466056506"/>
    </w:p>
    <w:p w:rsidR="00182992" w:rsidRDefault="007D5A2A" w:rsidP="000C2431">
      <w:pPr>
        <w:pStyle w:val="SyllabiHeading"/>
        <w:rPr>
          <w:b/>
        </w:rPr>
      </w:pPr>
      <w:r w:rsidRPr="007D5A2A">
        <w:rPr>
          <w:b/>
        </w:rPr>
        <w:t>University Policies</w:t>
      </w:r>
    </w:p>
    <w:p w:rsidR="00CE4550" w:rsidRPr="00182992" w:rsidRDefault="00CE4550" w:rsidP="00CE4550">
      <w:pPr>
        <w:pStyle w:val="SyllabiBasic"/>
        <w:spacing w:after="0"/>
        <w:rPr>
          <w:b/>
          <w:vanish/>
          <w:specVanish/>
        </w:rPr>
      </w:pPr>
      <w:r w:rsidRPr="00182992">
        <w:rPr>
          <w:b/>
        </w:rPr>
        <w:t>Statement on Plagiarism and Academic Dishonesty</w:t>
      </w:r>
    </w:p>
    <w:p w:rsidR="00CE4550" w:rsidRDefault="00CE4550" w:rsidP="00CE4550">
      <w:pPr>
        <w:spacing w:after="0"/>
      </w:pPr>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E4550" w:rsidRDefault="00CE4550" w:rsidP="00CE4550">
      <w:pPr>
        <w:spacing w:after="0"/>
      </w:pPr>
    </w:p>
    <w:p w:rsidR="00CE4550" w:rsidRPr="00182992" w:rsidRDefault="00CE4550" w:rsidP="00CE4550">
      <w:pPr>
        <w:pStyle w:val="SyllabiBasic"/>
        <w:spacing w:after="0"/>
        <w:rPr>
          <w:b/>
          <w:vanish/>
          <w:specVanish/>
        </w:rPr>
      </w:pPr>
      <w:r w:rsidRPr="00182992">
        <w:rPr>
          <w:b/>
        </w:rPr>
        <w:t>Disability Statement</w:t>
      </w:r>
    </w:p>
    <w:p w:rsidR="00CE4550" w:rsidRDefault="00CE4550" w:rsidP="00CE4550">
      <w:pPr>
        <w:spacing w:after="0"/>
        <w:rPr>
          <w:rFonts w:ascii="Calibri" w:hAnsi="Calibri"/>
        </w:rPr>
      </w:pPr>
      <w:r w:rsidRPr="00182992">
        <w:rPr>
          <w:b/>
        </w:rPr>
        <w:t>:</w:t>
      </w:r>
      <w:r>
        <w:t xml:space="preserve"> </w:t>
      </w:r>
      <w:r w:rsidRPr="005F0835">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5F0835">
        <w:rPr>
          <w:rFonts w:ascii="Calibri" w:hAnsi="Calibri"/>
        </w:rPr>
        <w:lastRenderedPageBreak/>
        <w:t>the coordinator of students with disability and should be contacted concerning accommodation request at (806) 291-3765.  Documentation of a disability must accompany any request for accommodations.</w:t>
      </w:r>
    </w:p>
    <w:p w:rsidR="00CE4550" w:rsidRPr="005F0835" w:rsidRDefault="00CE4550" w:rsidP="00CE4550">
      <w:pPr>
        <w:spacing w:after="0"/>
        <w:rPr>
          <w:rFonts w:ascii="Calibri" w:hAnsi="Calibri"/>
        </w:rPr>
      </w:pPr>
      <w:r w:rsidRPr="005F0835">
        <w:rPr>
          <w:rFonts w:ascii="Calibri" w:hAnsi="Calibri"/>
        </w:rPr>
        <w:t xml:space="preserve"> </w:t>
      </w:r>
    </w:p>
    <w:p w:rsidR="00CE4550" w:rsidRPr="005F0835" w:rsidRDefault="00CE4550" w:rsidP="00CE4550">
      <w:pPr>
        <w:spacing w:after="0"/>
        <w:contextualSpacing w:val="0"/>
        <w:rPr>
          <w:rFonts w:ascii="Calibri" w:hAnsi="Calibri"/>
        </w:rPr>
      </w:pPr>
      <w:r w:rsidRPr="005F0835">
        <w:rPr>
          <w:rFonts w:ascii="Calibri" w:hAnsi="Calibri"/>
        </w:rPr>
        <w:t xml:space="preserve">Accessibility issues with content in WBUonline courses or in Blackboard should be addressed to the WBU accessibility coordinator, Dr. Trish Ritschel-Trifilo, </w:t>
      </w:r>
      <w:hyperlink r:id="rId12" w:history="1">
        <w:r w:rsidRPr="005F0835">
          <w:rPr>
            <w:rFonts w:ascii="Calibri" w:hAnsi="Calibri"/>
            <w:color w:val="0563C1" w:themeColor="hyperlink"/>
            <w:u w:val="single"/>
          </w:rPr>
          <w:t>trifilot@wbu.edu</w:t>
        </w:r>
      </w:hyperlink>
      <w:r w:rsidRPr="005F0835">
        <w:rPr>
          <w:rFonts w:ascii="Calibri" w:hAnsi="Calibri"/>
        </w:rPr>
        <w:t xml:space="preserve"> or call (806) 291-3745.</w:t>
      </w:r>
    </w:p>
    <w:p w:rsidR="00CE4550" w:rsidRDefault="00CE4550" w:rsidP="00CE4550">
      <w:pPr>
        <w:spacing w:after="0"/>
      </w:pPr>
    </w:p>
    <w:p w:rsidR="00CE4550" w:rsidRPr="00182992" w:rsidRDefault="00CE4550" w:rsidP="00CE4550">
      <w:pPr>
        <w:pStyle w:val="SyllabiBasic"/>
        <w:spacing w:after="0"/>
        <w:rPr>
          <w:b/>
          <w:vanish/>
          <w:specVanish/>
        </w:rPr>
      </w:pPr>
      <w:r w:rsidRPr="00182992">
        <w:rPr>
          <w:b/>
        </w:rPr>
        <w:t>Student Grade Appeals</w:t>
      </w:r>
    </w:p>
    <w:p w:rsidR="00CE4550" w:rsidRDefault="00CE4550" w:rsidP="00CE4550">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CE4550" w:rsidRDefault="00CE4550" w:rsidP="000C2431">
      <w:pPr>
        <w:pStyle w:val="SyllabiBasic"/>
      </w:pPr>
    </w:p>
    <w:p w:rsidR="004E2C2D" w:rsidRDefault="00087274"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tbl>
      <w:tblPr>
        <w:tblStyle w:val="TableGrid"/>
        <w:tblW w:w="9054" w:type="dxa"/>
        <w:tblLook w:val="04A0" w:firstRow="1" w:lastRow="0" w:firstColumn="1" w:lastColumn="0" w:noHBand="0" w:noVBand="1"/>
        <w:tblCaption w:val="Course Requirements and Grading Criteria"/>
        <w:tblDescription w:val="Table with course requirements, points worth, and grading criteria."/>
      </w:tblPr>
      <w:tblGrid>
        <w:gridCol w:w="3135"/>
        <w:gridCol w:w="1080"/>
        <w:gridCol w:w="4839"/>
      </w:tblGrid>
      <w:tr w:rsidR="00AC52A8" w:rsidRPr="00783B9F" w:rsidTr="00974408">
        <w:trPr>
          <w:tblHeader/>
        </w:trPr>
        <w:tc>
          <w:tcPr>
            <w:tcW w:w="3135" w:type="dxa"/>
          </w:tcPr>
          <w:p w:rsidR="00AC52A8" w:rsidRPr="00783B9F" w:rsidRDefault="00AC52A8" w:rsidP="00974408">
            <w:pPr>
              <w:rPr>
                <w:rFonts w:cstheme="minorHAnsi"/>
                <w:sz w:val="22"/>
                <w:szCs w:val="22"/>
              </w:rPr>
            </w:pPr>
            <w:permStart w:id="295371052" w:edGrp="everyone"/>
            <w:r w:rsidRPr="00783B9F">
              <w:rPr>
                <w:rFonts w:cstheme="minorHAnsi"/>
                <w:sz w:val="22"/>
                <w:szCs w:val="22"/>
              </w:rPr>
              <w:t>Item</w:t>
            </w:r>
          </w:p>
        </w:tc>
        <w:tc>
          <w:tcPr>
            <w:tcW w:w="1080" w:type="dxa"/>
          </w:tcPr>
          <w:p w:rsidR="00AC52A8" w:rsidRPr="00783B9F" w:rsidRDefault="00AC52A8" w:rsidP="00974408">
            <w:pPr>
              <w:rPr>
                <w:rFonts w:cstheme="minorHAnsi"/>
                <w:sz w:val="22"/>
                <w:szCs w:val="22"/>
              </w:rPr>
            </w:pPr>
            <w:r w:rsidRPr="00783B9F">
              <w:rPr>
                <w:rFonts w:cstheme="minorHAnsi"/>
                <w:sz w:val="22"/>
                <w:szCs w:val="22"/>
              </w:rPr>
              <w:t>Points</w:t>
            </w:r>
          </w:p>
        </w:tc>
        <w:tc>
          <w:tcPr>
            <w:tcW w:w="4839" w:type="dxa"/>
          </w:tcPr>
          <w:p w:rsidR="00AC52A8" w:rsidRPr="00783B9F" w:rsidRDefault="00AC52A8" w:rsidP="00974408">
            <w:pPr>
              <w:rPr>
                <w:rFonts w:cstheme="minorHAnsi"/>
                <w:sz w:val="22"/>
                <w:szCs w:val="22"/>
              </w:rPr>
            </w:pPr>
            <w:r w:rsidRPr="00783B9F">
              <w:rPr>
                <w:rFonts w:cstheme="minorHAnsi"/>
                <w:sz w:val="22"/>
                <w:szCs w:val="22"/>
              </w:rPr>
              <w:t>Grading Criteria</w:t>
            </w:r>
          </w:p>
        </w:tc>
      </w:tr>
      <w:tr w:rsidR="00AC52A8" w:rsidRPr="00783B9F" w:rsidTr="00974408">
        <w:trPr>
          <w:tblHeader/>
        </w:trPr>
        <w:tc>
          <w:tcPr>
            <w:tcW w:w="3135" w:type="dxa"/>
          </w:tcPr>
          <w:p w:rsidR="00AC52A8" w:rsidRPr="00783B9F" w:rsidRDefault="00AC52A8" w:rsidP="00974408">
            <w:pPr>
              <w:rPr>
                <w:rFonts w:cstheme="minorHAnsi"/>
                <w:sz w:val="22"/>
                <w:szCs w:val="22"/>
              </w:rPr>
            </w:pPr>
            <w:r w:rsidRPr="00783B9F">
              <w:rPr>
                <w:rFonts w:cstheme="minorHAnsi"/>
                <w:sz w:val="22"/>
                <w:szCs w:val="22"/>
              </w:rPr>
              <w:t>Discussion Board</w:t>
            </w:r>
          </w:p>
        </w:tc>
        <w:tc>
          <w:tcPr>
            <w:tcW w:w="1080" w:type="dxa"/>
          </w:tcPr>
          <w:p w:rsidR="00AC52A8" w:rsidRPr="00783B9F" w:rsidRDefault="00AC52A8" w:rsidP="00974408">
            <w:pPr>
              <w:jc w:val="right"/>
              <w:rPr>
                <w:rFonts w:cstheme="minorHAnsi"/>
                <w:sz w:val="22"/>
                <w:szCs w:val="22"/>
              </w:rPr>
            </w:pPr>
            <w:r w:rsidRPr="00783B9F">
              <w:rPr>
                <w:rFonts w:cstheme="minorHAnsi"/>
                <w:sz w:val="22"/>
                <w:szCs w:val="22"/>
              </w:rPr>
              <w:t>20</w:t>
            </w:r>
          </w:p>
        </w:tc>
        <w:tc>
          <w:tcPr>
            <w:tcW w:w="4839" w:type="dxa"/>
          </w:tcPr>
          <w:p w:rsidR="00AC52A8" w:rsidRPr="00783B9F" w:rsidRDefault="00AC52A8" w:rsidP="00974408">
            <w:pPr>
              <w:rPr>
                <w:rFonts w:cstheme="minorHAnsi"/>
                <w:sz w:val="22"/>
                <w:szCs w:val="22"/>
              </w:rPr>
            </w:pPr>
            <w:r w:rsidRPr="00783B9F">
              <w:rPr>
                <w:rFonts w:cstheme="minorHAnsi"/>
                <w:sz w:val="22"/>
                <w:szCs w:val="22"/>
              </w:rPr>
              <w:t>Multiple weekly posts (One initial post and one reply post)</w:t>
            </w:r>
          </w:p>
        </w:tc>
      </w:tr>
      <w:tr w:rsidR="00AC52A8" w:rsidRPr="00783B9F" w:rsidTr="00974408">
        <w:trPr>
          <w:tblHeader/>
        </w:trPr>
        <w:tc>
          <w:tcPr>
            <w:tcW w:w="3135" w:type="dxa"/>
          </w:tcPr>
          <w:p w:rsidR="00AC52A8" w:rsidRPr="00783B9F" w:rsidRDefault="00E9187F" w:rsidP="00974408">
            <w:pPr>
              <w:rPr>
                <w:rFonts w:cstheme="minorHAnsi"/>
                <w:sz w:val="22"/>
                <w:szCs w:val="22"/>
              </w:rPr>
            </w:pPr>
            <w:r w:rsidRPr="00783B9F">
              <w:rPr>
                <w:rFonts w:cstheme="minorHAnsi"/>
                <w:sz w:val="22"/>
                <w:szCs w:val="22"/>
              </w:rPr>
              <w:t>C</w:t>
            </w:r>
            <w:r w:rsidR="003D43E8">
              <w:rPr>
                <w:rFonts w:cstheme="minorHAnsi"/>
                <w:sz w:val="22"/>
                <w:szCs w:val="22"/>
              </w:rPr>
              <w:t>urrent Events</w:t>
            </w:r>
            <w:r w:rsidRPr="00783B9F">
              <w:rPr>
                <w:rFonts w:cstheme="minorHAnsi"/>
                <w:sz w:val="22"/>
                <w:szCs w:val="22"/>
              </w:rPr>
              <w:t xml:space="preserve"> (4 C</w:t>
            </w:r>
            <w:r w:rsidR="003D43E8">
              <w:rPr>
                <w:rFonts w:cstheme="minorHAnsi"/>
                <w:sz w:val="22"/>
                <w:szCs w:val="22"/>
              </w:rPr>
              <w:t>urrent Events</w:t>
            </w:r>
            <w:r w:rsidRPr="00783B9F">
              <w:rPr>
                <w:rFonts w:cstheme="minorHAnsi"/>
                <w:sz w:val="22"/>
                <w:szCs w:val="22"/>
              </w:rPr>
              <w:t xml:space="preserve"> – 5 pts per Case Study)</w:t>
            </w:r>
          </w:p>
        </w:tc>
        <w:tc>
          <w:tcPr>
            <w:tcW w:w="1080" w:type="dxa"/>
          </w:tcPr>
          <w:p w:rsidR="00AC52A8" w:rsidRPr="00783B9F" w:rsidRDefault="00E9187F" w:rsidP="00974408">
            <w:pPr>
              <w:jc w:val="right"/>
              <w:rPr>
                <w:rFonts w:cstheme="minorHAnsi"/>
                <w:sz w:val="22"/>
                <w:szCs w:val="22"/>
              </w:rPr>
            </w:pPr>
            <w:r w:rsidRPr="00783B9F">
              <w:rPr>
                <w:rFonts w:cstheme="minorHAnsi"/>
                <w:sz w:val="22"/>
                <w:szCs w:val="22"/>
              </w:rPr>
              <w:t>20</w:t>
            </w:r>
          </w:p>
        </w:tc>
        <w:tc>
          <w:tcPr>
            <w:tcW w:w="4839" w:type="dxa"/>
          </w:tcPr>
          <w:p w:rsidR="00AC52A8" w:rsidRPr="00783B9F" w:rsidRDefault="00E9187F" w:rsidP="00974408">
            <w:pPr>
              <w:rPr>
                <w:rFonts w:cstheme="minorHAnsi"/>
                <w:sz w:val="22"/>
                <w:szCs w:val="22"/>
              </w:rPr>
            </w:pPr>
            <w:r w:rsidRPr="00783B9F">
              <w:rPr>
                <w:rFonts w:cstheme="minorHAnsi"/>
                <w:sz w:val="22"/>
                <w:szCs w:val="22"/>
              </w:rPr>
              <w:t>C</w:t>
            </w:r>
            <w:r w:rsidR="003D43E8">
              <w:rPr>
                <w:rFonts w:cstheme="minorHAnsi"/>
                <w:sz w:val="22"/>
                <w:szCs w:val="22"/>
              </w:rPr>
              <w:t>urrent Event</w:t>
            </w:r>
            <w:r w:rsidRPr="00783B9F">
              <w:rPr>
                <w:rFonts w:cstheme="minorHAnsi"/>
                <w:sz w:val="22"/>
                <w:szCs w:val="22"/>
              </w:rPr>
              <w:t>s</w:t>
            </w:r>
            <w:r w:rsidR="00AC52A8" w:rsidRPr="00783B9F">
              <w:rPr>
                <w:rFonts w:cstheme="minorHAnsi"/>
                <w:sz w:val="22"/>
                <w:szCs w:val="22"/>
              </w:rPr>
              <w:t xml:space="preserve"> (Submit under Course Content)</w:t>
            </w:r>
          </w:p>
        </w:tc>
      </w:tr>
      <w:tr w:rsidR="00AC52A8" w:rsidRPr="00783B9F" w:rsidTr="00974408">
        <w:trPr>
          <w:tblHeader/>
        </w:trPr>
        <w:tc>
          <w:tcPr>
            <w:tcW w:w="3135" w:type="dxa"/>
          </w:tcPr>
          <w:p w:rsidR="00AC52A8" w:rsidRPr="00783B9F" w:rsidRDefault="00E9187F" w:rsidP="00974408">
            <w:pPr>
              <w:rPr>
                <w:rFonts w:cstheme="minorHAnsi"/>
                <w:sz w:val="22"/>
                <w:szCs w:val="22"/>
              </w:rPr>
            </w:pPr>
            <w:r w:rsidRPr="00783B9F">
              <w:rPr>
                <w:rFonts w:cstheme="minorHAnsi"/>
                <w:sz w:val="22"/>
                <w:szCs w:val="22"/>
              </w:rPr>
              <w:t>Hazard Identification &amp; Vulnerability Assessment</w:t>
            </w:r>
          </w:p>
        </w:tc>
        <w:tc>
          <w:tcPr>
            <w:tcW w:w="1080" w:type="dxa"/>
          </w:tcPr>
          <w:p w:rsidR="00AC52A8" w:rsidRPr="00783B9F" w:rsidRDefault="00E9187F" w:rsidP="00974408">
            <w:pPr>
              <w:jc w:val="right"/>
              <w:rPr>
                <w:rFonts w:cstheme="minorHAnsi"/>
                <w:sz w:val="22"/>
                <w:szCs w:val="22"/>
              </w:rPr>
            </w:pPr>
            <w:r w:rsidRPr="00783B9F">
              <w:rPr>
                <w:rFonts w:cstheme="minorHAnsi"/>
                <w:sz w:val="22"/>
                <w:szCs w:val="22"/>
              </w:rPr>
              <w:t>20</w:t>
            </w:r>
          </w:p>
        </w:tc>
        <w:tc>
          <w:tcPr>
            <w:tcW w:w="4839" w:type="dxa"/>
          </w:tcPr>
          <w:p w:rsidR="00AC52A8" w:rsidRPr="00783B9F" w:rsidRDefault="00E9187F" w:rsidP="00974408">
            <w:pPr>
              <w:rPr>
                <w:rFonts w:cstheme="minorHAnsi"/>
                <w:sz w:val="22"/>
                <w:szCs w:val="22"/>
              </w:rPr>
            </w:pPr>
            <w:r w:rsidRPr="00783B9F">
              <w:rPr>
                <w:rFonts w:cstheme="minorHAnsi"/>
                <w:sz w:val="22"/>
                <w:szCs w:val="22"/>
              </w:rPr>
              <w:t xml:space="preserve">Hazard Identification &amp; Vulnerability Assessment </w:t>
            </w:r>
            <w:r w:rsidR="00AC52A8" w:rsidRPr="00783B9F">
              <w:rPr>
                <w:rFonts w:cstheme="minorHAnsi"/>
                <w:sz w:val="22"/>
                <w:szCs w:val="22"/>
              </w:rPr>
              <w:t>(Submit under Course Content)</w:t>
            </w:r>
          </w:p>
        </w:tc>
      </w:tr>
      <w:tr w:rsidR="00AC52A8" w:rsidRPr="00783B9F" w:rsidTr="00974408">
        <w:trPr>
          <w:tblHeader/>
        </w:trPr>
        <w:tc>
          <w:tcPr>
            <w:tcW w:w="3135" w:type="dxa"/>
          </w:tcPr>
          <w:p w:rsidR="00AC52A8" w:rsidRPr="00783B9F" w:rsidRDefault="00EE7BB2" w:rsidP="00974408">
            <w:pPr>
              <w:rPr>
                <w:rFonts w:cstheme="minorHAnsi"/>
                <w:sz w:val="22"/>
                <w:szCs w:val="22"/>
              </w:rPr>
            </w:pPr>
            <w:r w:rsidRPr="00783B9F">
              <w:rPr>
                <w:rFonts w:cstheme="minorHAnsi"/>
                <w:sz w:val="22"/>
                <w:szCs w:val="22"/>
              </w:rPr>
              <w:t>Emergency Management Plan</w:t>
            </w:r>
          </w:p>
        </w:tc>
        <w:tc>
          <w:tcPr>
            <w:tcW w:w="1080" w:type="dxa"/>
          </w:tcPr>
          <w:p w:rsidR="00AC52A8" w:rsidRPr="00783B9F" w:rsidRDefault="00AC52A8" w:rsidP="00974408">
            <w:pPr>
              <w:jc w:val="right"/>
              <w:rPr>
                <w:rFonts w:cstheme="minorHAnsi"/>
                <w:sz w:val="22"/>
                <w:szCs w:val="22"/>
              </w:rPr>
            </w:pPr>
            <w:r w:rsidRPr="00783B9F">
              <w:rPr>
                <w:rFonts w:cstheme="minorHAnsi"/>
                <w:sz w:val="22"/>
                <w:szCs w:val="22"/>
              </w:rPr>
              <w:t>40</w:t>
            </w:r>
          </w:p>
        </w:tc>
        <w:tc>
          <w:tcPr>
            <w:tcW w:w="4839" w:type="dxa"/>
          </w:tcPr>
          <w:p w:rsidR="00AC52A8" w:rsidRPr="00783B9F" w:rsidRDefault="00EE7BB2" w:rsidP="00974408">
            <w:pPr>
              <w:rPr>
                <w:rFonts w:cstheme="minorHAnsi"/>
                <w:sz w:val="22"/>
                <w:szCs w:val="22"/>
              </w:rPr>
            </w:pPr>
            <w:r w:rsidRPr="00783B9F">
              <w:rPr>
                <w:rFonts w:cstheme="minorHAnsi"/>
                <w:sz w:val="22"/>
                <w:szCs w:val="22"/>
              </w:rPr>
              <w:t>Emergency Management Plan – First Draft</w:t>
            </w:r>
            <w:r w:rsidR="00AC52A8" w:rsidRPr="00783B9F">
              <w:rPr>
                <w:rFonts w:cstheme="minorHAnsi"/>
                <w:sz w:val="22"/>
                <w:szCs w:val="22"/>
              </w:rPr>
              <w:t xml:space="preserve"> (Submit under Course Content)</w:t>
            </w:r>
          </w:p>
        </w:tc>
      </w:tr>
      <w:tr w:rsidR="00AC52A8" w:rsidRPr="00783B9F" w:rsidTr="00974408">
        <w:trPr>
          <w:tblHeader/>
        </w:trPr>
        <w:tc>
          <w:tcPr>
            <w:tcW w:w="3135" w:type="dxa"/>
          </w:tcPr>
          <w:p w:rsidR="00AC52A8" w:rsidRPr="00783B9F" w:rsidRDefault="00AC52A8" w:rsidP="00974408">
            <w:pPr>
              <w:rPr>
                <w:rFonts w:cstheme="minorHAnsi"/>
                <w:sz w:val="22"/>
                <w:szCs w:val="22"/>
              </w:rPr>
            </w:pPr>
            <w:r w:rsidRPr="00783B9F">
              <w:rPr>
                <w:rFonts w:cstheme="minorHAnsi"/>
                <w:sz w:val="22"/>
                <w:szCs w:val="22"/>
              </w:rPr>
              <w:t>Total</w:t>
            </w:r>
          </w:p>
        </w:tc>
        <w:tc>
          <w:tcPr>
            <w:tcW w:w="1080" w:type="dxa"/>
          </w:tcPr>
          <w:p w:rsidR="00AC52A8" w:rsidRPr="00783B9F" w:rsidRDefault="00AC52A8" w:rsidP="00974408">
            <w:pPr>
              <w:jc w:val="right"/>
              <w:rPr>
                <w:rFonts w:cstheme="minorHAnsi"/>
                <w:sz w:val="22"/>
                <w:szCs w:val="22"/>
              </w:rPr>
            </w:pPr>
            <w:r w:rsidRPr="00783B9F">
              <w:rPr>
                <w:rFonts w:cstheme="minorHAnsi"/>
                <w:sz w:val="22"/>
                <w:szCs w:val="22"/>
              </w:rPr>
              <w:t>100</w:t>
            </w:r>
          </w:p>
        </w:tc>
        <w:tc>
          <w:tcPr>
            <w:tcW w:w="4839" w:type="dxa"/>
          </w:tcPr>
          <w:p w:rsidR="00AC52A8" w:rsidRPr="00783B9F" w:rsidRDefault="00AC52A8" w:rsidP="00974408">
            <w:pPr>
              <w:rPr>
                <w:rFonts w:cstheme="minorHAnsi"/>
                <w:sz w:val="22"/>
                <w:szCs w:val="22"/>
              </w:rPr>
            </w:pPr>
          </w:p>
        </w:tc>
      </w:tr>
    </w:tbl>
    <w:p w:rsidR="00011A81" w:rsidRPr="00856B59" w:rsidRDefault="00011A81" w:rsidP="00011A81">
      <w:pPr>
        <w:spacing w:after="0"/>
        <w:rPr>
          <w:rFonts w:cstheme="minorHAnsi"/>
        </w:rPr>
      </w:pPr>
    </w:p>
    <w:p w:rsidR="00011A81" w:rsidRPr="00856B59" w:rsidRDefault="00011A81" w:rsidP="00011A81">
      <w:pPr>
        <w:spacing w:after="0"/>
        <w:ind w:right="-20"/>
        <w:rPr>
          <w:rFonts w:eastAsia="Times New Roman" w:cstheme="minorHAnsi"/>
        </w:rPr>
      </w:pPr>
      <w:r w:rsidRPr="00856B59">
        <w:rPr>
          <w:rFonts w:eastAsia="Times New Roman" w:cstheme="minorHAnsi"/>
          <w:spacing w:val="2"/>
          <w:u w:val="single" w:color="000000"/>
        </w:rPr>
        <w:t>La</w:t>
      </w:r>
      <w:r w:rsidRPr="00856B59">
        <w:rPr>
          <w:rFonts w:eastAsia="Times New Roman" w:cstheme="minorHAnsi"/>
          <w:spacing w:val="1"/>
          <w:u w:val="single" w:color="000000"/>
        </w:rPr>
        <w:t>t</w:t>
      </w:r>
      <w:r w:rsidRPr="00856B59">
        <w:rPr>
          <w:rFonts w:eastAsia="Times New Roman" w:cstheme="minorHAnsi"/>
          <w:u w:val="single" w:color="000000"/>
        </w:rPr>
        <w:t>e</w:t>
      </w:r>
      <w:r w:rsidRPr="00856B59">
        <w:rPr>
          <w:rFonts w:eastAsia="Times New Roman" w:cstheme="minorHAnsi"/>
          <w:spacing w:val="11"/>
          <w:u w:val="single" w:color="000000"/>
        </w:rPr>
        <w:t xml:space="preserve"> </w:t>
      </w:r>
      <w:r w:rsidRPr="00856B59">
        <w:rPr>
          <w:rFonts w:eastAsia="Times New Roman" w:cstheme="minorHAnsi"/>
          <w:spacing w:val="3"/>
          <w:u w:val="single" w:color="000000"/>
        </w:rPr>
        <w:t>A</w:t>
      </w:r>
      <w:r w:rsidRPr="00856B59">
        <w:rPr>
          <w:rFonts w:eastAsia="Times New Roman" w:cstheme="minorHAnsi"/>
          <w:spacing w:val="2"/>
          <w:u w:val="single" w:color="000000"/>
        </w:rPr>
        <w:t>ss</w:t>
      </w:r>
      <w:r w:rsidRPr="00856B59">
        <w:rPr>
          <w:rFonts w:eastAsia="Times New Roman" w:cstheme="minorHAnsi"/>
          <w:spacing w:val="1"/>
          <w:u w:val="single" w:color="000000"/>
        </w:rPr>
        <w:t>i</w:t>
      </w:r>
      <w:r w:rsidRPr="00856B59">
        <w:rPr>
          <w:rFonts w:eastAsia="Times New Roman" w:cstheme="minorHAnsi"/>
          <w:spacing w:val="2"/>
          <w:u w:val="single" w:color="000000"/>
        </w:rPr>
        <w:t>gn</w:t>
      </w:r>
      <w:r w:rsidRPr="00856B59">
        <w:rPr>
          <w:rFonts w:eastAsia="Times New Roman" w:cstheme="minorHAnsi"/>
          <w:spacing w:val="3"/>
          <w:u w:val="single" w:color="000000"/>
        </w:rPr>
        <w:t>m</w:t>
      </w:r>
      <w:r w:rsidRPr="00856B59">
        <w:rPr>
          <w:rFonts w:eastAsia="Times New Roman" w:cstheme="minorHAnsi"/>
          <w:spacing w:val="2"/>
          <w:u w:val="single" w:color="000000"/>
        </w:rPr>
        <w:t>en</w:t>
      </w:r>
      <w:r w:rsidRPr="00856B59">
        <w:rPr>
          <w:rFonts w:eastAsia="Times New Roman" w:cstheme="minorHAnsi"/>
          <w:spacing w:val="1"/>
          <w:u w:val="single" w:color="000000"/>
        </w:rPr>
        <w:t>t</w:t>
      </w:r>
      <w:r w:rsidRPr="00856B59">
        <w:rPr>
          <w:rFonts w:eastAsia="Times New Roman" w:cstheme="minorHAnsi"/>
          <w:u w:val="single" w:color="000000"/>
        </w:rPr>
        <w:t>s</w:t>
      </w:r>
    </w:p>
    <w:p w:rsidR="00011A81" w:rsidRPr="00211AD0" w:rsidRDefault="00011A81" w:rsidP="00011A81">
      <w:pPr>
        <w:spacing w:after="100" w:afterAutospacing="1"/>
        <w:ind w:right="576"/>
        <w:rPr>
          <w:rFonts w:eastAsia="Times New Roman" w:cstheme="minorHAnsi"/>
          <w:w w:val="102"/>
        </w:rPr>
      </w:pPr>
      <w:r w:rsidRPr="00856B59">
        <w:rPr>
          <w:rFonts w:eastAsia="Times New Roman" w:cstheme="minorHAnsi"/>
          <w:spacing w:val="3"/>
        </w:rPr>
        <w:t>A</w:t>
      </w:r>
      <w:r w:rsidRPr="00856B59">
        <w:rPr>
          <w:rFonts w:eastAsia="Times New Roman" w:cstheme="minorHAnsi"/>
          <w:spacing w:val="2"/>
        </w:rPr>
        <w:t>ss</w:t>
      </w:r>
      <w:r w:rsidRPr="00856B59">
        <w:rPr>
          <w:rFonts w:eastAsia="Times New Roman" w:cstheme="minorHAnsi"/>
          <w:spacing w:val="1"/>
        </w:rPr>
        <w:t>i</w:t>
      </w:r>
      <w:r w:rsidRPr="00856B59">
        <w:rPr>
          <w:rFonts w:eastAsia="Times New Roman" w:cstheme="minorHAnsi"/>
          <w:spacing w:val="2"/>
        </w:rPr>
        <w:t>gn</w:t>
      </w:r>
      <w:r w:rsidRPr="00856B59">
        <w:rPr>
          <w:rFonts w:eastAsia="Times New Roman" w:cstheme="minorHAnsi"/>
          <w:spacing w:val="3"/>
        </w:rPr>
        <w:t>m</w:t>
      </w:r>
      <w:r w:rsidRPr="00856B59">
        <w:rPr>
          <w:rFonts w:eastAsia="Times New Roman" w:cstheme="minorHAnsi"/>
          <w:spacing w:val="2"/>
        </w:rPr>
        <w:t>en</w:t>
      </w:r>
      <w:r w:rsidRPr="00856B59">
        <w:rPr>
          <w:rFonts w:eastAsia="Times New Roman" w:cstheme="minorHAnsi"/>
          <w:spacing w:val="1"/>
        </w:rPr>
        <w:t>t</w:t>
      </w:r>
      <w:r w:rsidRPr="00856B59">
        <w:rPr>
          <w:rFonts w:eastAsia="Times New Roman" w:cstheme="minorHAnsi"/>
        </w:rPr>
        <w:t>s</w:t>
      </w:r>
      <w:r w:rsidRPr="00856B59">
        <w:rPr>
          <w:rFonts w:eastAsia="Times New Roman" w:cstheme="minorHAnsi"/>
          <w:spacing w:val="26"/>
        </w:rPr>
        <w:t xml:space="preserve"> </w:t>
      </w:r>
      <w:r w:rsidRPr="00856B59">
        <w:rPr>
          <w:rFonts w:eastAsia="Times New Roman" w:cstheme="minorHAnsi"/>
          <w:spacing w:val="2"/>
        </w:rPr>
        <w:t>a</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9"/>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a</w:t>
      </w:r>
      <w:r w:rsidRPr="00856B59">
        <w:rPr>
          <w:rFonts w:eastAsia="Times New Roman" w:cstheme="minorHAnsi"/>
        </w:rPr>
        <w:t>t</w:t>
      </w:r>
      <w:r w:rsidRPr="00856B59">
        <w:rPr>
          <w:rFonts w:eastAsia="Times New Roman" w:cstheme="minorHAnsi"/>
          <w:spacing w:val="6"/>
        </w:rPr>
        <w:t xml:space="preserve"> </w:t>
      </w:r>
      <w:r w:rsidRPr="00856B59">
        <w:rPr>
          <w:rFonts w:eastAsia="Times New Roman" w:cstheme="minorHAnsi"/>
          <w:spacing w:val="2"/>
        </w:rPr>
        <w:t>11</w:t>
      </w:r>
      <w:r w:rsidRPr="00856B59">
        <w:rPr>
          <w:rFonts w:eastAsia="Times New Roman" w:cstheme="minorHAnsi"/>
          <w:spacing w:val="1"/>
        </w:rPr>
        <w:t>:</w:t>
      </w:r>
      <w:r w:rsidRPr="00856B59">
        <w:rPr>
          <w:rFonts w:eastAsia="Times New Roman" w:cstheme="minorHAnsi"/>
          <w:spacing w:val="2"/>
        </w:rPr>
        <w:t>5</w:t>
      </w:r>
      <w:r w:rsidRPr="00856B59">
        <w:rPr>
          <w:rFonts w:eastAsia="Times New Roman" w:cstheme="minorHAnsi"/>
        </w:rPr>
        <w:t>9</w:t>
      </w:r>
      <w:r w:rsidRPr="00856B59">
        <w:rPr>
          <w:rFonts w:eastAsia="Times New Roman" w:cstheme="minorHAnsi"/>
          <w:spacing w:val="15"/>
        </w:rPr>
        <w:t xml:space="preserve"> </w:t>
      </w:r>
      <w:r w:rsidRPr="00856B59">
        <w:rPr>
          <w:rFonts w:eastAsia="Times New Roman" w:cstheme="minorHAnsi"/>
          <w:spacing w:val="2"/>
        </w:rPr>
        <w:t>P</w:t>
      </w:r>
      <w:r w:rsidRPr="00856B59">
        <w:rPr>
          <w:rFonts w:eastAsia="Times New Roman" w:cstheme="minorHAnsi"/>
        </w:rPr>
        <w:t>M</w:t>
      </w:r>
      <w:r w:rsidRPr="00856B59">
        <w:rPr>
          <w:rFonts w:eastAsia="Times New Roman" w:cstheme="minorHAnsi"/>
          <w:spacing w:val="12"/>
        </w:rPr>
        <w:t xml:space="preserve"> </w:t>
      </w:r>
      <w:r w:rsidRPr="00856B59">
        <w:rPr>
          <w:rFonts w:eastAsia="Times New Roman" w:cstheme="minorHAnsi"/>
          <w:spacing w:val="3"/>
        </w:rPr>
        <w:t>U</w:t>
      </w:r>
      <w:r w:rsidRPr="00856B59">
        <w:rPr>
          <w:rFonts w:eastAsia="Times New Roman" w:cstheme="minorHAnsi"/>
        </w:rPr>
        <w:t>S</w:t>
      </w:r>
      <w:r w:rsidRPr="00856B59">
        <w:rPr>
          <w:rFonts w:eastAsia="Times New Roman" w:cstheme="minorHAnsi"/>
          <w:spacing w:val="10"/>
        </w:rPr>
        <w:t xml:space="preserve"> </w:t>
      </w:r>
      <w:r w:rsidRPr="00856B59">
        <w:rPr>
          <w:rFonts w:eastAsia="Times New Roman" w:cstheme="minorHAnsi"/>
          <w:spacing w:val="3"/>
        </w:rPr>
        <w:t>C</w:t>
      </w:r>
      <w:r w:rsidRPr="00856B59">
        <w:rPr>
          <w:rFonts w:eastAsia="Times New Roman" w:cstheme="minorHAnsi"/>
          <w:spacing w:val="2"/>
        </w:rPr>
        <w:t>S</w:t>
      </w:r>
      <w:r w:rsidRPr="00856B59">
        <w:rPr>
          <w:rFonts w:eastAsia="Times New Roman" w:cstheme="minorHAnsi"/>
        </w:rPr>
        <w:t>T</w:t>
      </w:r>
      <w:r w:rsidRPr="00856B59">
        <w:rPr>
          <w:rFonts w:eastAsia="Times New Roman" w:cstheme="minorHAnsi"/>
          <w:spacing w:val="13"/>
        </w:rPr>
        <w:t xml:space="preserve"> </w:t>
      </w:r>
      <w:r w:rsidRPr="00856B59">
        <w:rPr>
          <w:rFonts w:eastAsia="Times New Roman" w:cstheme="minorHAnsi"/>
          <w:spacing w:val="2"/>
        </w:rPr>
        <w:t>o</w:t>
      </w:r>
      <w:r w:rsidRPr="00856B59">
        <w:rPr>
          <w:rFonts w:eastAsia="Times New Roman" w:cstheme="minorHAnsi"/>
        </w:rPr>
        <w:t>n</w:t>
      </w:r>
      <w:r w:rsidRPr="00856B59">
        <w:rPr>
          <w:rFonts w:eastAsia="Times New Roman" w:cstheme="minorHAnsi"/>
          <w:spacing w:val="9"/>
        </w:rPr>
        <w:t xml:space="preserve"> </w:t>
      </w:r>
      <w:r w:rsidRPr="00856B59">
        <w:rPr>
          <w:rFonts w:eastAsia="Times New Roman" w:cstheme="minorHAnsi"/>
          <w:spacing w:val="1"/>
        </w:rPr>
        <w:t>t</w:t>
      </w:r>
      <w:r w:rsidRPr="00856B59">
        <w:rPr>
          <w:rFonts w:eastAsia="Times New Roman" w:cstheme="minorHAnsi"/>
          <w:spacing w:val="2"/>
        </w:rPr>
        <w:t>he</w:t>
      </w:r>
      <w:r w:rsidRPr="00856B59">
        <w:rPr>
          <w:rFonts w:eastAsia="Times New Roman" w:cstheme="minorHAnsi"/>
          <w:spacing w:val="1"/>
        </w:rPr>
        <w:t>i</w:t>
      </w:r>
      <w:r w:rsidRPr="00856B59">
        <w:rPr>
          <w:rFonts w:eastAsia="Times New Roman" w:cstheme="minorHAnsi"/>
        </w:rPr>
        <w:t>r</w:t>
      </w:r>
      <w:r w:rsidRPr="00856B59">
        <w:rPr>
          <w:rFonts w:eastAsia="Times New Roman" w:cstheme="minorHAnsi"/>
          <w:spacing w:val="12"/>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da</w:t>
      </w:r>
      <w:r w:rsidRPr="00856B59">
        <w:rPr>
          <w:rFonts w:eastAsia="Times New Roman" w:cstheme="minorHAnsi"/>
          <w:spacing w:val="1"/>
        </w:rPr>
        <w:t>t</w:t>
      </w:r>
      <w:r w:rsidRPr="00856B59">
        <w:rPr>
          <w:rFonts w:eastAsia="Times New Roman" w:cstheme="minorHAnsi"/>
        </w:rPr>
        <w:t>e</w:t>
      </w:r>
      <w:r w:rsidRPr="00856B59">
        <w:rPr>
          <w:rFonts w:eastAsia="Times New Roman" w:cstheme="minorHAnsi"/>
          <w:spacing w:val="11"/>
        </w:rPr>
        <w:t xml:space="preserve"> </w:t>
      </w:r>
      <w:r w:rsidRPr="00856B59">
        <w:rPr>
          <w:rFonts w:eastAsia="Times New Roman" w:cstheme="minorHAnsi"/>
          <w:spacing w:val="1"/>
        </w:rPr>
        <w:t>(</w:t>
      </w:r>
      <w:r w:rsidRPr="00856B59">
        <w:rPr>
          <w:rFonts w:eastAsia="Times New Roman" w:cstheme="minorHAnsi"/>
          <w:spacing w:val="2"/>
        </w:rPr>
        <w:t>se</w:t>
      </w:r>
      <w:r w:rsidRPr="00856B59">
        <w:rPr>
          <w:rFonts w:eastAsia="Times New Roman" w:cstheme="minorHAnsi"/>
        </w:rPr>
        <w:t>e</w:t>
      </w:r>
      <w:r w:rsidRPr="00856B59">
        <w:rPr>
          <w:rFonts w:eastAsia="Times New Roman" w:cstheme="minorHAnsi"/>
          <w:spacing w:val="11"/>
        </w:rPr>
        <w:t xml:space="preserve"> </w:t>
      </w:r>
      <w:r w:rsidRPr="00856B59">
        <w:rPr>
          <w:rFonts w:eastAsia="Times New Roman" w:cstheme="minorHAnsi"/>
          <w:spacing w:val="1"/>
        </w:rPr>
        <w:t>t</w:t>
      </w:r>
      <w:r w:rsidRPr="00856B59">
        <w:rPr>
          <w:rFonts w:eastAsia="Times New Roman" w:cstheme="minorHAnsi"/>
          <w:spacing w:val="2"/>
        </w:rPr>
        <w:t>en</w:t>
      </w:r>
      <w:r w:rsidRPr="00856B59">
        <w:rPr>
          <w:rFonts w:eastAsia="Times New Roman" w:cstheme="minorHAnsi"/>
          <w:spacing w:val="1"/>
        </w:rPr>
        <w:t>t</w:t>
      </w:r>
      <w:r w:rsidRPr="00856B59">
        <w:rPr>
          <w:rFonts w:eastAsia="Times New Roman" w:cstheme="minorHAnsi"/>
          <w:spacing w:val="2"/>
        </w:rPr>
        <w:t>a</w:t>
      </w:r>
      <w:r w:rsidRPr="00856B59">
        <w:rPr>
          <w:rFonts w:eastAsia="Times New Roman" w:cstheme="minorHAnsi"/>
          <w:spacing w:val="1"/>
        </w:rPr>
        <w:t>ti</w:t>
      </w:r>
      <w:r w:rsidRPr="00856B59">
        <w:rPr>
          <w:rFonts w:eastAsia="Times New Roman" w:cstheme="minorHAnsi"/>
          <w:spacing w:val="2"/>
        </w:rPr>
        <w:t>v</w:t>
      </w:r>
      <w:r w:rsidRPr="00856B59">
        <w:rPr>
          <w:rFonts w:eastAsia="Times New Roman" w:cstheme="minorHAnsi"/>
        </w:rPr>
        <w:t>e</w:t>
      </w:r>
      <w:r w:rsidRPr="00856B59">
        <w:rPr>
          <w:rFonts w:eastAsia="Times New Roman" w:cstheme="minorHAnsi"/>
          <w:spacing w:val="18"/>
        </w:rPr>
        <w:t xml:space="preserve"> </w:t>
      </w:r>
      <w:r w:rsidRPr="00856B59">
        <w:rPr>
          <w:rFonts w:eastAsia="Times New Roman" w:cstheme="minorHAnsi"/>
          <w:spacing w:val="2"/>
        </w:rPr>
        <w:t>schedu</w:t>
      </w:r>
      <w:r w:rsidRPr="00856B59">
        <w:rPr>
          <w:rFonts w:eastAsia="Times New Roman" w:cstheme="minorHAnsi"/>
          <w:spacing w:val="1"/>
        </w:rPr>
        <w:t>l</w:t>
      </w:r>
      <w:r w:rsidRPr="00856B59">
        <w:rPr>
          <w:rFonts w:eastAsia="Times New Roman" w:cstheme="minorHAnsi"/>
        </w:rPr>
        <w:t>e</w:t>
      </w:r>
      <w:r w:rsidRPr="00856B59">
        <w:rPr>
          <w:rFonts w:eastAsia="Times New Roman" w:cstheme="minorHAnsi"/>
          <w:spacing w:val="19"/>
        </w:rPr>
        <w:t xml:space="preserve"> </w:t>
      </w:r>
      <w:r w:rsidRPr="00856B59">
        <w:rPr>
          <w:rFonts w:eastAsia="Times New Roman" w:cstheme="minorHAnsi"/>
          <w:spacing w:val="2"/>
        </w:rPr>
        <w:t>be</w:t>
      </w:r>
      <w:r w:rsidRPr="00856B59">
        <w:rPr>
          <w:rFonts w:eastAsia="Times New Roman" w:cstheme="minorHAnsi"/>
          <w:spacing w:val="1"/>
        </w:rPr>
        <w:t>l</w:t>
      </w:r>
      <w:r w:rsidRPr="00856B59">
        <w:rPr>
          <w:rFonts w:eastAsia="Times New Roman" w:cstheme="minorHAnsi"/>
          <w:spacing w:val="2"/>
        </w:rPr>
        <w:t>o</w:t>
      </w:r>
      <w:r w:rsidRPr="00856B59">
        <w:rPr>
          <w:rFonts w:eastAsia="Times New Roman" w:cstheme="minorHAnsi"/>
        </w:rPr>
        <w:t>w</w:t>
      </w:r>
      <w:r w:rsidRPr="00856B59">
        <w:rPr>
          <w:rFonts w:eastAsia="Times New Roman" w:cstheme="minorHAnsi"/>
          <w:spacing w:val="15"/>
        </w:rPr>
        <w:t xml:space="preserve"> </w:t>
      </w:r>
      <w:r w:rsidRPr="00856B59">
        <w:rPr>
          <w:rFonts w:eastAsia="Times New Roman" w:cstheme="minorHAnsi"/>
          <w:spacing w:val="1"/>
        </w:rPr>
        <w:t>f</w:t>
      </w:r>
      <w:r w:rsidRPr="00856B59">
        <w:rPr>
          <w:rFonts w:eastAsia="Times New Roman" w:cstheme="minorHAnsi"/>
          <w:spacing w:val="2"/>
        </w:rPr>
        <w:t>o</w:t>
      </w:r>
      <w:r w:rsidRPr="00856B59">
        <w:rPr>
          <w:rFonts w:eastAsia="Times New Roman" w:cstheme="minorHAnsi"/>
        </w:rPr>
        <w:t>r</w:t>
      </w:r>
      <w:r w:rsidRPr="00856B59">
        <w:rPr>
          <w:rFonts w:eastAsia="Times New Roman" w:cstheme="minorHAnsi"/>
          <w:spacing w:val="9"/>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da</w:t>
      </w:r>
      <w:r w:rsidRPr="00856B59">
        <w:rPr>
          <w:rFonts w:eastAsia="Times New Roman" w:cstheme="minorHAnsi"/>
          <w:spacing w:val="1"/>
        </w:rPr>
        <w:t>t</w:t>
      </w:r>
      <w:r w:rsidRPr="00856B59">
        <w:rPr>
          <w:rFonts w:eastAsia="Times New Roman" w:cstheme="minorHAnsi"/>
          <w:spacing w:val="2"/>
        </w:rPr>
        <w:t>es</w:t>
      </w:r>
      <w:r w:rsidRPr="00856B59">
        <w:rPr>
          <w:rFonts w:eastAsia="Times New Roman" w:cstheme="minorHAnsi"/>
          <w:spacing w:val="1"/>
        </w:rPr>
        <w:t>)</w:t>
      </w:r>
      <w:r w:rsidRPr="00856B59">
        <w:rPr>
          <w:rFonts w:eastAsia="Times New Roman" w:cstheme="minorHAnsi"/>
        </w:rPr>
        <w:t>.</w:t>
      </w:r>
      <w:r w:rsidRPr="00856B59">
        <w:rPr>
          <w:rFonts w:eastAsia="Times New Roman" w:cstheme="minorHAnsi"/>
          <w:spacing w:val="14"/>
        </w:rPr>
        <w:t xml:space="preserve"> </w:t>
      </w:r>
      <w:r w:rsidRPr="00856B59">
        <w:rPr>
          <w:rFonts w:eastAsia="Times New Roman" w:cstheme="minorHAnsi"/>
          <w:spacing w:val="3"/>
          <w:w w:val="102"/>
        </w:rPr>
        <w:t>L</w:t>
      </w:r>
      <w:r w:rsidRPr="00856B59">
        <w:rPr>
          <w:rFonts w:eastAsia="Times New Roman" w:cstheme="minorHAnsi"/>
          <w:spacing w:val="2"/>
          <w:w w:val="102"/>
        </w:rPr>
        <w:t>a</w:t>
      </w:r>
      <w:r w:rsidRPr="00856B59">
        <w:rPr>
          <w:rFonts w:eastAsia="Times New Roman" w:cstheme="minorHAnsi"/>
          <w:spacing w:val="1"/>
          <w:w w:val="102"/>
        </w:rPr>
        <w:t>t</w:t>
      </w:r>
      <w:r w:rsidRPr="00856B59">
        <w:rPr>
          <w:rFonts w:eastAsia="Times New Roman" w:cstheme="minorHAnsi"/>
          <w:w w:val="102"/>
        </w:rPr>
        <w:t xml:space="preserve">e </w:t>
      </w:r>
      <w:r w:rsidRPr="00856B59">
        <w:rPr>
          <w:rFonts w:eastAsia="Times New Roman" w:cstheme="minorHAnsi"/>
          <w:spacing w:val="2"/>
        </w:rPr>
        <w:t>as</w:t>
      </w:r>
      <w:r w:rsidRPr="00856B59">
        <w:rPr>
          <w:rFonts w:eastAsia="Times New Roman" w:cstheme="minorHAnsi"/>
          <w:spacing w:val="1"/>
        </w:rPr>
        <w:t>si</w:t>
      </w:r>
      <w:r w:rsidRPr="00856B59">
        <w:rPr>
          <w:rFonts w:eastAsia="Times New Roman" w:cstheme="minorHAnsi"/>
          <w:spacing w:val="2"/>
        </w:rPr>
        <w:t>gn</w:t>
      </w:r>
      <w:r w:rsidRPr="00856B59">
        <w:rPr>
          <w:rFonts w:eastAsia="Times New Roman" w:cstheme="minorHAnsi"/>
          <w:spacing w:val="3"/>
        </w:rPr>
        <w:t>m</w:t>
      </w:r>
      <w:r w:rsidRPr="00856B59">
        <w:rPr>
          <w:rFonts w:eastAsia="Times New Roman" w:cstheme="minorHAnsi"/>
          <w:spacing w:val="2"/>
        </w:rPr>
        <w:t>en</w:t>
      </w:r>
      <w:r w:rsidRPr="00856B59">
        <w:rPr>
          <w:rFonts w:eastAsia="Times New Roman" w:cstheme="minorHAnsi"/>
        </w:rPr>
        <w:t>t</w:t>
      </w:r>
      <w:r w:rsidRPr="00856B59">
        <w:rPr>
          <w:rFonts w:eastAsia="Times New Roman" w:cstheme="minorHAnsi"/>
          <w:spacing w:val="23"/>
        </w:rPr>
        <w:t xml:space="preserve"> </w:t>
      </w:r>
      <w:r w:rsidRPr="00856B59">
        <w:rPr>
          <w:rFonts w:eastAsia="Times New Roman" w:cstheme="minorHAnsi"/>
          <w:spacing w:val="1"/>
        </w:rPr>
        <w:t>s</w:t>
      </w:r>
      <w:r w:rsidRPr="00856B59">
        <w:rPr>
          <w:rFonts w:eastAsia="Times New Roman" w:cstheme="minorHAnsi"/>
          <w:spacing w:val="2"/>
        </w:rPr>
        <w:t>ub</w:t>
      </w:r>
      <w:r w:rsidRPr="00856B59">
        <w:rPr>
          <w:rFonts w:eastAsia="Times New Roman" w:cstheme="minorHAnsi"/>
          <w:spacing w:val="3"/>
        </w:rPr>
        <w:t>m</w:t>
      </w:r>
      <w:r w:rsidRPr="00856B59">
        <w:rPr>
          <w:rFonts w:eastAsia="Times New Roman" w:cstheme="minorHAnsi"/>
          <w:spacing w:val="1"/>
        </w:rPr>
        <w:t>issi</w:t>
      </w:r>
      <w:r w:rsidRPr="00856B59">
        <w:rPr>
          <w:rFonts w:eastAsia="Times New Roman" w:cstheme="minorHAnsi"/>
          <w:spacing w:val="2"/>
        </w:rPr>
        <w:t>on</w:t>
      </w:r>
      <w:r w:rsidRPr="00856B59">
        <w:rPr>
          <w:rFonts w:eastAsia="Times New Roman" w:cstheme="minorHAnsi"/>
        </w:rPr>
        <w:t>s</w:t>
      </w:r>
      <w:r w:rsidRPr="00856B59">
        <w:rPr>
          <w:rFonts w:eastAsia="Times New Roman" w:cstheme="minorHAnsi"/>
          <w:spacing w:val="25"/>
        </w:rPr>
        <w:t xml:space="preserve"> </w:t>
      </w:r>
      <w:r w:rsidRPr="00856B59">
        <w:rPr>
          <w:rFonts w:eastAsia="Times New Roman" w:cstheme="minorHAnsi"/>
          <w:spacing w:val="3"/>
        </w:rPr>
        <w:t>w</w:t>
      </w:r>
      <w:r w:rsidRPr="00856B59">
        <w:rPr>
          <w:rFonts w:eastAsia="Times New Roman" w:cstheme="minorHAnsi"/>
          <w:spacing w:val="1"/>
        </w:rPr>
        <w:t>il</w:t>
      </w:r>
      <w:r w:rsidRPr="00856B59">
        <w:rPr>
          <w:rFonts w:eastAsia="Times New Roman" w:cstheme="minorHAnsi"/>
        </w:rPr>
        <w:t>l</w:t>
      </w:r>
      <w:r w:rsidRPr="00856B59">
        <w:rPr>
          <w:rFonts w:eastAsia="Times New Roman" w:cstheme="minorHAnsi"/>
          <w:spacing w:val="11"/>
        </w:rPr>
        <w:t xml:space="preserve"> </w:t>
      </w:r>
      <w:r w:rsidRPr="00856B59">
        <w:rPr>
          <w:rFonts w:eastAsia="Times New Roman" w:cstheme="minorHAnsi"/>
          <w:spacing w:val="2"/>
        </w:rPr>
        <w:t>no</w:t>
      </w:r>
      <w:r w:rsidRPr="00856B59">
        <w:rPr>
          <w:rFonts w:eastAsia="Times New Roman" w:cstheme="minorHAnsi"/>
        </w:rPr>
        <w:t>t</w:t>
      </w:r>
      <w:r w:rsidRPr="00856B59">
        <w:rPr>
          <w:rFonts w:eastAsia="Times New Roman" w:cstheme="minorHAnsi"/>
          <w:spacing w:val="9"/>
        </w:rPr>
        <w:t xml:space="preserve"> </w:t>
      </w:r>
      <w:r w:rsidRPr="00856B59">
        <w:rPr>
          <w:rFonts w:eastAsia="Times New Roman" w:cstheme="minorHAnsi"/>
          <w:spacing w:val="2"/>
        </w:rPr>
        <w:t>b</w:t>
      </w:r>
      <w:r w:rsidRPr="00856B59">
        <w:rPr>
          <w:rFonts w:eastAsia="Times New Roman" w:cstheme="minorHAnsi"/>
        </w:rPr>
        <w:t>e</w:t>
      </w:r>
      <w:r w:rsidRPr="00856B59">
        <w:rPr>
          <w:rFonts w:eastAsia="Times New Roman" w:cstheme="minorHAnsi"/>
          <w:spacing w:val="8"/>
        </w:rPr>
        <w:t xml:space="preserve"> </w:t>
      </w:r>
      <w:r w:rsidRPr="00856B59">
        <w:rPr>
          <w:rFonts w:eastAsia="Times New Roman" w:cstheme="minorHAnsi"/>
          <w:spacing w:val="2"/>
        </w:rPr>
        <w:t>accep</w:t>
      </w:r>
      <w:r w:rsidRPr="00856B59">
        <w:rPr>
          <w:rFonts w:eastAsia="Times New Roman" w:cstheme="minorHAnsi"/>
          <w:spacing w:val="1"/>
        </w:rPr>
        <w:t>t</w:t>
      </w:r>
      <w:r w:rsidRPr="00856B59">
        <w:rPr>
          <w:rFonts w:eastAsia="Times New Roman" w:cstheme="minorHAnsi"/>
          <w:spacing w:val="2"/>
        </w:rPr>
        <w:t>e</w:t>
      </w:r>
      <w:r w:rsidRPr="00856B59">
        <w:rPr>
          <w:rFonts w:eastAsia="Times New Roman" w:cstheme="minorHAnsi"/>
        </w:rPr>
        <w:t>d</w:t>
      </w:r>
      <w:r w:rsidRPr="00856B59">
        <w:rPr>
          <w:rFonts w:eastAsia="Times New Roman" w:cstheme="minorHAnsi"/>
          <w:spacing w:val="19"/>
        </w:rPr>
        <w:t xml:space="preserve"> </w:t>
      </w:r>
      <w:r w:rsidRPr="00856B59">
        <w:rPr>
          <w:rFonts w:eastAsia="Times New Roman" w:cstheme="minorHAnsi"/>
          <w:spacing w:val="2"/>
        </w:rPr>
        <w:t>un</w:t>
      </w:r>
      <w:r w:rsidRPr="00856B59">
        <w:rPr>
          <w:rFonts w:eastAsia="Times New Roman" w:cstheme="minorHAnsi"/>
          <w:spacing w:val="1"/>
        </w:rPr>
        <w:t>l</w:t>
      </w:r>
      <w:r w:rsidRPr="00856B59">
        <w:rPr>
          <w:rFonts w:eastAsia="Times New Roman" w:cstheme="minorHAnsi"/>
          <w:spacing w:val="2"/>
        </w:rPr>
        <w:t>es</w:t>
      </w:r>
      <w:r w:rsidRPr="00856B59">
        <w:rPr>
          <w:rFonts w:eastAsia="Times New Roman" w:cstheme="minorHAnsi"/>
        </w:rPr>
        <w:t>s</w:t>
      </w:r>
      <w:r w:rsidRPr="00856B59">
        <w:rPr>
          <w:rFonts w:eastAsia="Times New Roman" w:cstheme="minorHAnsi"/>
          <w:spacing w:val="15"/>
        </w:rPr>
        <w:t xml:space="preserve"> </w:t>
      </w:r>
      <w:r w:rsidRPr="00856B59">
        <w:rPr>
          <w:rFonts w:eastAsia="Times New Roman" w:cstheme="minorHAnsi"/>
          <w:spacing w:val="2"/>
        </w:rPr>
        <w:t>p</w:t>
      </w:r>
      <w:r w:rsidRPr="00856B59">
        <w:rPr>
          <w:rFonts w:eastAsia="Times New Roman" w:cstheme="minorHAnsi"/>
          <w:spacing w:val="1"/>
        </w:rPr>
        <w:t>r</w:t>
      </w:r>
      <w:r w:rsidRPr="00856B59">
        <w:rPr>
          <w:rFonts w:eastAsia="Times New Roman" w:cstheme="minorHAnsi"/>
          <w:spacing w:val="2"/>
        </w:rPr>
        <w:t>ea</w:t>
      </w:r>
      <w:r w:rsidRPr="00856B59">
        <w:rPr>
          <w:rFonts w:eastAsia="Times New Roman" w:cstheme="minorHAnsi"/>
          <w:spacing w:val="1"/>
        </w:rPr>
        <w:t>rr</w:t>
      </w:r>
      <w:r w:rsidRPr="00856B59">
        <w:rPr>
          <w:rFonts w:eastAsia="Times New Roman" w:cstheme="minorHAnsi"/>
          <w:spacing w:val="2"/>
        </w:rPr>
        <w:t>ange</w:t>
      </w:r>
      <w:r w:rsidRPr="00856B59">
        <w:rPr>
          <w:rFonts w:eastAsia="Times New Roman" w:cstheme="minorHAnsi"/>
        </w:rPr>
        <w:t>d</w:t>
      </w:r>
      <w:r w:rsidRPr="00856B59">
        <w:rPr>
          <w:rFonts w:eastAsia="Times New Roman" w:cstheme="minorHAnsi"/>
          <w:spacing w:val="24"/>
        </w:rPr>
        <w:t xml:space="preserve"> </w:t>
      </w:r>
      <w:r w:rsidRPr="00856B59">
        <w:rPr>
          <w:rFonts w:eastAsia="Times New Roman" w:cstheme="minorHAnsi"/>
          <w:spacing w:val="1"/>
        </w:rPr>
        <w:t>(</w:t>
      </w:r>
      <w:r w:rsidRPr="00856B59">
        <w:rPr>
          <w:rFonts w:eastAsia="Times New Roman" w:cstheme="minorHAnsi"/>
          <w:spacing w:val="2"/>
        </w:rPr>
        <w:t>be</w:t>
      </w:r>
      <w:r w:rsidRPr="00856B59">
        <w:rPr>
          <w:rFonts w:eastAsia="Times New Roman" w:cstheme="minorHAnsi"/>
          <w:spacing w:val="1"/>
        </w:rPr>
        <w:t>f</w:t>
      </w:r>
      <w:r w:rsidRPr="00856B59">
        <w:rPr>
          <w:rFonts w:eastAsia="Times New Roman" w:cstheme="minorHAnsi"/>
          <w:spacing w:val="2"/>
        </w:rPr>
        <w:t>o</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16"/>
        </w:rPr>
        <w:t xml:space="preserve"> </w:t>
      </w:r>
      <w:r w:rsidRPr="00856B59">
        <w:rPr>
          <w:rFonts w:eastAsia="Times New Roman" w:cstheme="minorHAnsi"/>
          <w:spacing w:val="1"/>
        </w:rPr>
        <w:t>t</w:t>
      </w:r>
      <w:r w:rsidRPr="00856B59">
        <w:rPr>
          <w:rFonts w:eastAsia="Times New Roman" w:cstheme="minorHAnsi"/>
          <w:spacing w:val="2"/>
        </w:rPr>
        <w:t>h</w:t>
      </w:r>
      <w:r w:rsidRPr="00856B59">
        <w:rPr>
          <w:rFonts w:eastAsia="Times New Roman" w:cstheme="minorHAnsi"/>
        </w:rPr>
        <w:t>e</w:t>
      </w:r>
      <w:r w:rsidRPr="00856B59">
        <w:rPr>
          <w:rFonts w:eastAsia="Times New Roman" w:cstheme="minorHAnsi"/>
          <w:spacing w:val="9"/>
        </w:rPr>
        <w:t xml:space="preserve"> </w:t>
      </w:r>
      <w:r w:rsidRPr="00856B59">
        <w:rPr>
          <w:rFonts w:eastAsia="Times New Roman" w:cstheme="minorHAnsi"/>
          <w:spacing w:val="2"/>
        </w:rPr>
        <w:t>da</w:t>
      </w:r>
      <w:r w:rsidRPr="00856B59">
        <w:rPr>
          <w:rFonts w:eastAsia="Times New Roman" w:cstheme="minorHAnsi"/>
        </w:rPr>
        <w:t>y</w:t>
      </w:r>
      <w:r w:rsidRPr="00856B59">
        <w:rPr>
          <w:rFonts w:eastAsia="Times New Roman" w:cstheme="minorHAnsi"/>
          <w:spacing w:val="10"/>
        </w:rPr>
        <w:t xml:space="preserve"> </w:t>
      </w:r>
      <w:r w:rsidRPr="00856B59">
        <w:rPr>
          <w:rFonts w:eastAsia="Times New Roman" w:cstheme="minorHAnsi"/>
          <w:spacing w:val="2"/>
        </w:rPr>
        <w:t>due</w:t>
      </w:r>
      <w:r w:rsidRPr="00856B59">
        <w:rPr>
          <w:rFonts w:eastAsia="Times New Roman" w:cstheme="minorHAnsi"/>
        </w:rPr>
        <w:t>)</w:t>
      </w:r>
      <w:r w:rsidRPr="00856B59">
        <w:rPr>
          <w:rFonts w:eastAsia="Times New Roman" w:cstheme="minorHAnsi"/>
          <w:spacing w:val="11"/>
        </w:rPr>
        <w:t xml:space="preserve"> </w:t>
      </w:r>
      <w:r w:rsidRPr="00856B59">
        <w:rPr>
          <w:rFonts w:eastAsia="Times New Roman" w:cstheme="minorHAnsi"/>
          <w:spacing w:val="2"/>
        </w:rPr>
        <w:t>o</w:t>
      </w:r>
      <w:r w:rsidRPr="00856B59">
        <w:rPr>
          <w:rFonts w:eastAsia="Times New Roman" w:cstheme="minorHAnsi"/>
        </w:rPr>
        <w:t>r</w:t>
      </w:r>
      <w:r w:rsidRPr="00856B59">
        <w:rPr>
          <w:rFonts w:eastAsia="Times New Roman" w:cstheme="minorHAnsi"/>
          <w:spacing w:val="7"/>
        </w:rPr>
        <w:t xml:space="preserve"> </w:t>
      </w:r>
      <w:r w:rsidRPr="00856B59">
        <w:rPr>
          <w:rFonts w:eastAsia="Times New Roman" w:cstheme="minorHAnsi"/>
          <w:spacing w:val="1"/>
        </w:rPr>
        <w:t>t</w:t>
      </w:r>
      <w:r w:rsidRPr="00856B59">
        <w:rPr>
          <w:rFonts w:eastAsia="Times New Roman" w:cstheme="minorHAnsi"/>
          <w:spacing w:val="2"/>
        </w:rPr>
        <w:t>he</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12"/>
        </w:rPr>
        <w:t xml:space="preserve"> </w:t>
      </w:r>
      <w:r w:rsidRPr="00856B59">
        <w:rPr>
          <w:rFonts w:eastAsia="Times New Roman" w:cstheme="minorHAnsi"/>
          <w:spacing w:val="1"/>
        </w:rPr>
        <w:t>i</w:t>
      </w:r>
      <w:r w:rsidRPr="00856B59">
        <w:rPr>
          <w:rFonts w:eastAsia="Times New Roman" w:cstheme="minorHAnsi"/>
        </w:rPr>
        <w:t>s</w:t>
      </w:r>
      <w:r w:rsidRPr="00856B59">
        <w:rPr>
          <w:rFonts w:eastAsia="Times New Roman" w:cstheme="minorHAnsi"/>
          <w:spacing w:val="7"/>
        </w:rPr>
        <w:t xml:space="preserve"> </w:t>
      </w:r>
      <w:r w:rsidRPr="00856B59">
        <w:rPr>
          <w:rFonts w:eastAsia="Times New Roman" w:cstheme="minorHAnsi"/>
        </w:rPr>
        <w:t>a</w:t>
      </w:r>
      <w:r w:rsidRPr="00856B59">
        <w:rPr>
          <w:rFonts w:eastAsia="Times New Roman" w:cstheme="minorHAnsi"/>
          <w:spacing w:val="6"/>
        </w:rPr>
        <w:t xml:space="preserve"> </w:t>
      </w:r>
      <w:r w:rsidRPr="00856B59">
        <w:rPr>
          <w:rFonts w:eastAsia="Times New Roman" w:cstheme="minorHAnsi"/>
          <w:spacing w:val="3"/>
          <w:w w:val="102"/>
        </w:rPr>
        <w:t>m</w:t>
      </w:r>
      <w:r w:rsidRPr="00856B59">
        <w:rPr>
          <w:rFonts w:eastAsia="Times New Roman" w:cstheme="minorHAnsi"/>
          <w:spacing w:val="2"/>
          <w:w w:val="102"/>
        </w:rPr>
        <w:t>ed</w:t>
      </w:r>
      <w:r w:rsidRPr="00856B59">
        <w:rPr>
          <w:rFonts w:eastAsia="Times New Roman" w:cstheme="minorHAnsi"/>
          <w:spacing w:val="1"/>
          <w:w w:val="102"/>
        </w:rPr>
        <w:t>i</w:t>
      </w:r>
      <w:r w:rsidRPr="00856B59">
        <w:rPr>
          <w:rFonts w:eastAsia="Times New Roman" w:cstheme="minorHAnsi"/>
          <w:spacing w:val="2"/>
          <w:w w:val="102"/>
        </w:rPr>
        <w:t>c</w:t>
      </w:r>
      <w:r w:rsidRPr="00CB1F8E">
        <w:rPr>
          <w:rFonts w:eastAsia="Times New Roman" w:cstheme="minorHAnsi"/>
          <w:spacing w:val="2"/>
          <w:w w:val="102"/>
        </w:rPr>
        <w:t>a</w:t>
      </w:r>
      <w:r w:rsidRPr="00CB1F8E">
        <w:rPr>
          <w:rFonts w:eastAsia="Times New Roman" w:cstheme="minorHAnsi"/>
          <w:w w:val="102"/>
        </w:rPr>
        <w:t xml:space="preserve">l </w:t>
      </w:r>
      <w:r w:rsidRPr="00CB1F8E">
        <w:rPr>
          <w:rFonts w:eastAsia="Times New Roman" w:cstheme="minorHAnsi"/>
          <w:spacing w:val="2"/>
          <w:w w:val="102"/>
        </w:rPr>
        <w:t>e</w:t>
      </w:r>
      <w:r w:rsidRPr="00CB1F8E">
        <w:rPr>
          <w:rFonts w:eastAsia="Times New Roman" w:cstheme="minorHAnsi"/>
          <w:spacing w:val="3"/>
          <w:w w:val="102"/>
        </w:rPr>
        <w:t>m</w:t>
      </w:r>
      <w:r w:rsidRPr="00CB1F8E">
        <w:rPr>
          <w:rFonts w:eastAsia="Times New Roman" w:cstheme="minorHAnsi"/>
          <w:spacing w:val="2"/>
          <w:w w:val="102"/>
        </w:rPr>
        <w:t>e</w:t>
      </w:r>
      <w:r w:rsidRPr="00CB1F8E">
        <w:rPr>
          <w:rFonts w:eastAsia="Times New Roman" w:cstheme="minorHAnsi"/>
          <w:spacing w:val="1"/>
          <w:w w:val="102"/>
        </w:rPr>
        <w:t>r</w:t>
      </w:r>
      <w:r w:rsidRPr="00CB1F8E">
        <w:rPr>
          <w:rFonts w:eastAsia="Times New Roman" w:cstheme="minorHAnsi"/>
          <w:spacing w:val="2"/>
          <w:w w:val="102"/>
        </w:rPr>
        <w:t>gency</w:t>
      </w:r>
      <w:r w:rsidRPr="00CB1F8E">
        <w:rPr>
          <w:rFonts w:eastAsia="Times New Roman" w:cstheme="minorHAnsi"/>
          <w:w w:val="102"/>
        </w:rPr>
        <w:t>.</w:t>
      </w:r>
    </w:p>
    <w:permEnd w:id="295371052"/>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Style w:val="TableGrid"/>
        <w:tblW w:w="7344" w:type="dxa"/>
        <w:tblLook w:val="04A0" w:firstRow="1" w:lastRow="0" w:firstColumn="1" w:lastColumn="0" w:noHBand="0" w:noVBand="1"/>
        <w:tblCaption w:val="Weekly Assignments"/>
        <w:tblDescription w:val="Table with weekly due dates for class assignments."/>
      </w:tblPr>
      <w:tblGrid>
        <w:gridCol w:w="1255"/>
        <w:gridCol w:w="4649"/>
        <w:gridCol w:w="1440"/>
      </w:tblGrid>
      <w:tr w:rsidR="00011A81" w:rsidRPr="00783B9F" w:rsidTr="00F73C38">
        <w:trPr>
          <w:tblHeader/>
        </w:trPr>
        <w:tc>
          <w:tcPr>
            <w:tcW w:w="1255" w:type="dxa"/>
          </w:tcPr>
          <w:p w:rsidR="00011A81" w:rsidRPr="00783B9F" w:rsidRDefault="00011A81" w:rsidP="00F7558E">
            <w:pPr>
              <w:rPr>
                <w:rFonts w:cstheme="minorHAnsi"/>
                <w:sz w:val="22"/>
                <w:szCs w:val="22"/>
              </w:rPr>
            </w:pPr>
            <w:permStart w:id="443492831" w:edGrp="everyone"/>
            <w:r w:rsidRPr="00783B9F">
              <w:rPr>
                <w:rFonts w:cstheme="minorHAnsi"/>
                <w:sz w:val="22"/>
                <w:szCs w:val="22"/>
              </w:rPr>
              <w:lastRenderedPageBreak/>
              <w:t>Week</w:t>
            </w:r>
          </w:p>
        </w:tc>
        <w:tc>
          <w:tcPr>
            <w:tcW w:w="4649" w:type="dxa"/>
          </w:tcPr>
          <w:p w:rsidR="00011A81" w:rsidRPr="00783B9F" w:rsidRDefault="00011A81" w:rsidP="00F7558E">
            <w:pPr>
              <w:rPr>
                <w:rFonts w:cstheme="minorHAnsi"/>
                <w:sz w:val="22"/>
                <w:szCs w:val="22"/>
              </w:rPr>
            </w:pPr>
            <w:r w:rsidRPr="00783B9F">
              <w:rPr>
                <w:rFonts w:cstheme="minorHAnsi"/>
                <w:sz w:val="22"/>
                <w:szCs w:val="22"/>
              </w:rPr>
              <w:t>Assignments</w:t>
            </w:r>
          </w:p>
        </w:tc>
        <w:tc>
          <w:tcPr>
            <w:tcW w:w="1440" w:type="dxa"/>
          </w:tcPr>
          <w:p w:rsidR="00011A81" w:rsidRPr="00783B9F" w:rsidRDefault="00011A81" w:rsidP="00F7558E">
            <w:pPr>
              <w:rPr>
                <w:rFonts w:cstheme="minorHAnsi"/>
                <w:sz w:val="22"/>
                <w:szCs w:val="22"/>
              </w:rPr>
            </w:pPr>
            <w:r w:rsidRPr="00783B9F">
              <w:rPr>
                <w:rFonts w:cstheme="minorHAnsi"/>
                <w:sz w:val="22"/>
                <w:szCs w:val="22"/>
              </w:rPr>
              <w:t>Due Date</w:t>
            </w:r>
          </w:p>
        </w:tc>
      </w:tr>
      <w:tr w:rsidR="00011A81" w:rsidRPr="00783B9F" w:rsidTr="00F73C38">
        <w:trPr>
          <w:tblHeader/>
        </w:trPr>
        <w:tc>
          <w:tcPr>
            <w:tcW w:w="1255" w:type="dxa"/>
          </w:tcPr>
          <w:p w:rsidR="00011A81" w:rsidRPr="00783B9F" w:rsidRDefault="00011A81" w:rsidP="00F7558E">
            <w:pPr>
              <w:rPr>
                <w:rFonts w:cstheme="minorHAnsi"/>
                <w:sz w:val="22"/>
                <w:szCs w:val="22"/>
              </w:rPr>
            </w:pPr>
            <w:r w:rsidRPr="00783B9F">
              <w:rPr>
                <w:rFonts w:cstheme="minorHAnsi"/>
                <w:sz w:val="22"/>
                <w:szCs w:val="22"/>
              </w:rPr>
              <w:t>Week 1</w:t>
            </w:r>
          </w:p>
        </w:tc>
        <w:tc>
          <w:tcPr>
            <w:tcW w:w="4649" w:type="dxa"/>
          </w:tcPr>
          <w:p w:rsidR="00011A81" w:rsidRPr="00783B9F" w:rsidRDefault="00011A81" w:rsidP="00F7558E">
            <w:pPr>
              <w:rPr>
                <w:rFonts w:cstheme="minorHAnsi"/>
                <w:sz w:val="22"/>
                <w:szCs w:val="22"/>
              </w:rPr>
            </w:pPr>
            <w:r w:rsidRPr="00783B9F">
              <w:rPr>
                <w:rFonts w:cstheme="minorHAnsi"/>
                <w:sz w:val="22"/>
                <w:szCs w:val="22"/>
              </w:rPr>
              <w:t>Read Chapters 1 and 2</w:t>
            </w:r>
          </w:p>
        </w:tc>
        <w:tc>
          <w:tcPr>
            <w:tcW w:w="1440" w:type="dxa"/>
          </w:tcPr>
          <w:p w:rsidR="00011A81" w:rsidRPr="00783B9F" w:rsidRDefault="00011A81" w:rsidP="00F7558E">
            <w:pPr>
              <w:rPr>
                <w:rFonts w:cstheme="minorHAnsi"/>
                <w:sz w:val="22"/>
                <w:szCs w:val="22"/>
              </w:rPr>
            </w:pPr>
            <w:r w:rsidRPr="00783B9F">
              <w:rPr>
                <w:rFonts w:cstheme="minorHAnsi"/>
                <w:sz w:val="22"/>
                <w:szCs w:val="22"/>
              </w:rPr>
              <w:t>3/28/21</w:t>
            </w:r>
          </w:p>
        </w:tc>
      </w:tr>
      <w:tr w:rsidR="00011A81" w:rsidRPr="00783B9F" w:rsidTr="00F73C38">
        <w:trPr>
          <w:tblHeader/>
        </w:trPr>
        <w:tc>
          <w:tcPr>
            <w:tcW w:w="1255" w:type="dxa"/>
          </w:tcPr>
          <w:p w:rsidR="00011A81" w:rsidRPr="00783B9F" w:rsidRDefault="00011A81" w:rsidP="00F7558E">
            <w:pPr>
              <w:rPr>
                <w:rFonts w:cstheme="minorHAnsi"/>
                <w:sz w:val="22"/>
                <w:szCs w:val="22"/>
              </w:rPr>
            </w:pPr>
          </w:p>
        </w:tc>
        <w:tc>
          <w:tcPr>
            <w:tcW w:w="4649" w:type="dxa"/>
          </w:tcPr>
          <w:p w:rsidR="00011A81" w:rsidRPr="00783B9F" w:rsidRDefault="00011A81" w:rsidP="00F7558E">
            <w:pPr>
              <w:rPr>
                <w:rFonts w:cstheme="minorHAnsi"/>
                <w:sz w:val="22"/>
                <w:szCs w:val="22"/>
              </w:rPr>
            </w:pPr>
            <w:r w:rsidRPr="00783B9F">
              <w:rPr>
                <w:rFonts w:cstheme="minorHAnsi"/>
                <w:sz w:val="22"/>
                <w:szCs w:val="22"/>
              </w:rPr>
              <w:t>Discussion Board 1</w:t>
            </w:r>
          </w:p>
        </w:tc>
        <w:tc>
          <w:tcPr>
            <w:tcW w:w="1440" w:type="dxa"/>
          </w:tcPr>
          <w:p w:rsidR="00011A81" w:rsidRPr="00783B9F" w:rsidRDefault="00011A81" w:rsidP="00F7558E">
            <w:pPr>
              <w:rPr>
                <w:rFonts w:cstheme="minorHAnsi"/>
                <w:sz w:val="22"/>
                <w:szCs w:val="22"/>
              </w:rPr>
            </w:pPr>
            <w:r w:rsidRPr="00783B9F">
              <w:rPr>
                <w:rFonts w:cstheme="minorHAnsi"/>
                <w:sz w:val="22"/>
                <w:szCs w:val="22"/>
              </w:rPr>
              <w:t>3/28/21</w:t>
            </w:r>
          </w:p>
        </w:tc>
      </w:tr>
      <w:tr w:rsidR="00011A81" w:rsidRPr="00783B9F" w:rsidTr="00F73C38">
        <w:trPr>
          <w:tblHeader/>
        </w:trPr>
        <w:tc>
          <w:tcPr>
            <w:tcW w:w="1255" w:type="dxa"/>
          </w:tcPr>
          <w:p w:rsidR="00011A81" w:rsidRPr="00783B9F" w:rsidRDefault="00011A81" w:rsidP="00F7558E">
            <w:pPr>
              <w:rPr>
                <w:rFonts w:cstheme="minorHAnsi"/>
                <w:sz w:val="22"/>
                <w:szCs w:val="22"/>
              </w:rPr>
            </w:pPr>
            <w:r w:rsidRPr="00783B9F">
              <w:rPr>
                <w:rFonts w:cstheme="minorHAnsi"/>
                <w:sz w:val="22"/>
                <w:szCs w:val="22"/>
              </w:rPr>
              <w:t>Week 2</w:t>
            </w:r>
          </w:p>
        </w:tc>
        <w:tc>
          <w:tcPr>
            <w:tcW w:w="4649" w:type="dxa"/>
          </w:tcPr>
          <w:p w:rsidR="00011A81" w:rsidRPr="00783B9F" w:rsidRDefault="00011A81" w:rsidP="00F7558E">
            <w:pPr>
              <w:rPr>
                <w:rFonts w:cstheme="minorHAnsi"/>
                <w:sz w:val="22"/>
                <w:szCs w:val="22"/>
              </w:rPr>
            </w:pPr>
            <w:r w:rsidRPr="00783B9F">
              <w:rPr>
                <w:rFonts w:cstheme="minorHAnsi"/>
                <w:sz w:val="22"/>
                <w:szCs w:val="22"/>
              </w:rPr>
              <w:t>Read Chapters 3 and 4</w:t>
            </w:r>
          </w:p>
        </w:tc>
        <w:tc>
          <w:tcPr>
            <w:tcW w:w="1440" w:type="dxa"/>
          </w:tcPr>
          <w:p w:rsidR="00011A81" w:rsidRPr="00783B9F" w:rsidRDefault="00011A81" w:rsidP="00F7558E">
            <w:pPr>
              <w:rPr>
                <w:rFonts w:cstheme="minorHAnsi"/>
                <w:sz w:val="22"/>
                <w:szCs w:val="22"/>
              </w:rPr>
            </w:pPr>
            <w:r w:rsidRPr="00783B9F">
              <w:rPr>
                <w:rFonts w:cstheme="minorHAnsi"/>
                <w:sz w:val="22"/>
                <w:szCs w:val="22"/>
              </w:rPr>
              <w:t>4/4/21</w:t>
            </w:r>
          </w:p>
        </w:tc>
      </w:tr>
      <w:tr w:rsidR="00011A81" w:rsidRPr="00783B9F" w:rsidTr="00F73C38">
        <w:trPr>
          <w:tblHeader/>
        </w:trPr>
        <w:tc>
          <w:tcPr>
            <w:tcW w:w="1255" w:type="dxa"/>
          </w:tcPr>
          <w:p w:rsidR="00011A81" w:rsidRPr="00783B9F" w:rsidRDefault="00011A81" w:rsidP="00F7558E">
            <w:pPr>
              <w:rPr>
                <w:rFonts w:cstheme="minorHAnsi"/>
                <w:sz w:val="22"/>
                <w:szCs w:val="22"/>
              </w:rPr>
            </w:pPr>
          </w:p>
        </w:tc>
        <w:tc>
          <w:tcPr>
            <w:tcW w:w="4649" w:type="dxa"/>
          </w:tcPr>
          <w:p w:rsidR="00011A81" w:rsidRPr="00783B9F" w:rsidRDefault="00011A81" w:rsidP="00F7558E">
            <w:pPr>
              <w:rPr>
                <w:rFonts w:cstheme="minorHAnsi"/>
                <w:sz w:val="22"/>
                <w:szCs w:val="22"/>
              </w:rPr>
            </w:pPr>
            <w:r w:rsidRPr="00783B9F">
              <w:rPr>
                <w:rFonts w:cstheme="minorHAnsi"/>
                <w:sz w:val="22"/>
                <w:szCs w:val="22"/>
              </w:rPr>
              <w:t>Discussion Board 2</w:t>
            </w:r>
          </w:p>
        </w:tc>
        <w:tc>
          <w:tcPr>
            <w:tcW w:w="1440" w:type="dxa"/>
          </w:tcPr>
          <w:p w:rsidR="00011A81" w:rsidRPr="00783B9F" w:rsidRDefault="00011A81" w:rsidP="00F7558E">
            <w:pPr>
              <w:rPr>
                <w:rFonts w:cstheme="minorHAnsi"/>
                <w:sz w:val="22"/>
                <w:szCs w:val="22"/>
              </w:rPr>
            </w:pPr>
            <w:r w:rsidRPr="00783B9F">
              <w:rPr>
                <w:rFonts w:cstheme="minorHAnsi"/>
                <w:sz w:val="22"/>
                <w:szCs w:val="22"/>
              </w:rPr>
              <w:t>4/4/21</w:t>
            </w:r>
          </w:p>
        </w:tc>
      </w:tr>
      <w:tr w:rsidR="00011A81" w:rsidRPr="00783B9F" w:rsidTr="00F73C38">
        <w:trPr>
          <w:tblHeader/>
        </w:trPr>
        <w:tc>
          <w:tcPr>
            <w:tcW w:w="1255" w:type="dxa"/>
          </w:tcPr>
          <w:p w:rsidR="00011A81" w:rsidRPr="00783B9F" w:rsidRDefault="00011A81" w:rsidP="00F7558E">
            <w:pPr>
              <w:rPr>
                <w:rFonts w:cstheme="minorHAnsi"/>
                <w:sz w:val="22"/>
                <w:szCs w:val="22"/>
              </w:rPr>
            </w:pPr>
          </w:p>
        </w:tc>
        <w:tc>
          <w:tcPr>
            <w:tcW w:w="4649" w:type="dxa"/>
          </w:tcPr>
          <w:p w:rsidR="00011A81" w:rsidRPr="00783B9F" w:rsidRDefault="00783B9F" w:rsidP="00F7558E">
            <w:pPr>
              <w:rPr>
                <w:rFonts w:cstheme="minorHAnsi"/>
                <w:sz w:val="22"/>
                <w:szCs w:val="22"/>
              </w:rPr>
            </w:pPr>
            <w:r w:rsidRPr="00783B9F">
              <w:rPr>
                <w:rFonts w:cstheme="minorHAnsi"/>
                <w:sz w:val="22"/>
                <w:szCs w:val="22"/>
              </w:rPr>
              <w:t>Case Study One</w:t>
            </w:r>
          </w:p>
        </w:tc>
        <w:tc>
          <w:tcPr>
            <w:tcW w:w="1440" w:type="dxa"/>
          </w:tcPr>
          <w:p w:rsidR="00011A81" w:rsidRPr="00783B9F" w:rsidRDefault="00011A81" w:rsidP="00F7558E">
            <w:pPr>
              <w:rPr>
                <w:rFonts w:cstheme="minorHAnsi"/>
                <w:sz w:val="22"/>
                <w:szCs w:val="22"/>
              </w:rPr>
            </w:pPr>
            <w:r w:rsidRPr="00783B9F">
              <w:rPr>
                <w:rFonts w:cstheme="minorHAnsi"/>
                <w:sz w:val="22"/>
                <w:szCs w:val="22"/>
              </w:rPr>
              <w:t>4/4/21</w:t>
            </w:r>
          </w:p>
        </w:tc>
      </w:tr>
      <w:tr w:rsidR="00011A81" w:rsidRPr="00783B9F" w:rsidTr="00F73C38">
        <w:trPr>
          <w:tblHeader/>
        </w:trPr>
        <w:tc>
          <w:tcPr>
            <w:tcW w:w="1255" w:type="dxa"/>
          </w:tcPr>
          <w:p w:rsidR="00011A81" w:rsidRPr="00783B9F" w:rsidRDefault="00011A81" w:rsidP="00F7558E">
            <w:pPr>
              <w:rPr>
                <w:rFonts w:cstheme="minorHAnsi"/>
                <w:sz w:val="22"/>
                <w:szCs w:val="22"/>
              </w:rPr>
            </w:pPr>
            <w:r w:rsidRPr="00783B9F">
              <w:rPr>
                <w:rFonts w:cstheme="minorHAnsi"/>
                <w:sz w:val="22"/>
                <w:szCs w:val="22"/>
              </w:rPr>
              <w:t>Week 3</w:t>
            </w:r>
          </w:p>
        </w:tc>
        <w:tc>
          <w:tcPr>
            <w:tcW w:w="4649" w:type="dxa"/>
          </w:tcPr>
          <w:p w:rsidR="00011A81" w:rsidRPr="00783B9F" w:rsidRDefault="00011A81" w:rsidP="00F7558E">
            <w:pPr>
              <w:rPr>
                <w:rFonts w:cstheme="minorHAnsi"/>
                <w:sz w:val="22"/>
                <w:szCs w:val="22"/>
              </w:rPr>
            </w:pPr>
            <w:r w:rsidRPr="00783B9F">
              <w:rPr>
                <w:rFonts w:cstheme="minorHAnsi"/>
                <w:sz w:val="22"/>
                <w:szCs w:val="22"/>
              </w:rPr>
              <w:t>Read Chapters 5 and 6</w:t>
            </w:r>
          </w:p>
        </w:tc>
        <w:tc>
          <w:tcPr>
            <w:tcW w:w="1440" w:type="dxa"/>
          </w:tcPr>
          <w:p w:rsidR="00011A81" w:rsidRPr="00783B9F" w:rsidRDefault="00011A81" w:rsidP="00F7558E">
            <w:pPr>
              <w:rPr>
                <w:rFonts w:cstheme="minorHAnsi"/>
                <w:sz w:val="22"/>
                <w:szCs w:val="22"/>
              </w:rPr>
            </w:pPr>
            <w:r w:rsidRPr="00783B9F">
              <w:rPr>
                <w:rFonts w:cstheme="minorHAnsi"/>
                <w:sz w:val="22"/>
                <w:szCs w:val="22"/>
              </w:rPr>
              <w:t>4/11/21</w:t>
            </w:r>
          </w:p>
        </w:tc>
      </w:tr>
      <w:tr w:rsidR="00011A81" w:rsidRPr="00783B9F" w:rsidTr="00F73C38">
        <w:trPr>
          <w:tblHeader/>
        </w:trPr>
        <w:tc>
          <w:tcPr>
            <w:tcW w:w="1255" w:type="dxa"/>
          </w:tcPr>
          <w:p w:rsidR="00011A81" w:rsidRPr="00783B9F" w:rsidRDefault="00011A81" w:rsidP="00F7558E">
            <w:pPr>
              <w:rPr>
                <w:rFonts w:cstheme="minorHAnsi"/>
                <w:sz w:val="22"/>
                <w:szCs w:val="22"/>
              </w:rPr>
            </w:pPr>
          </w:p>
        </w:tc>
        <w:tc>
          <w:tcPr>
            <w:tcW w:w="4649" w:type="dxa"/>
          </w:tcPr>
          <w:p w:rsidR="00011A81" w:rsidRPr="00783B9F" w:rsidRDefault="00011A81" w:rsidP="00F7558E">
            <w:pPr>
              <w:rPr>
                <w:rFonts w:cstheme="minorHAnsi"/>
                <w:sz w:val="22"/>
                <w:szCs w:val="22"/>
              </w:rPr>
            </w:pPr>
            <w:r w:rsidRPr="00783B9F">
              <w:rPr>
                <w:rFonts w:cstheme="minorHAnsi"/>
                <w:sz w:val="22"/>
                <w:szCs w:val="22"/>
              </w:rPr>
              <w:t>Discussion Board 3</w:t>
            </w:r>
          </w:p>
        </w:tc>
        <w:tc>
          <w:tcPr>
            <w:tcW w:w="1440" w:type="dxa"/>
          </w:tcPr>
          <w:p w:rsidR="00011A81" w:rsidRPr="00783B9F" w:rsidRDefault="00011A81" w:rsidP="00F7558E">
            <w:pPr>
              <w:rPr>
                <w:rFonts w:cstheme="minorHAnsi"/>
                <w:sz w:val="22"/>
                <w:szCs w:val="22"/>
              </w:rPr>
            </w:pPr>
            <w:r w:rsidRPr="00783B9F">
              <w:rPr>
                <w:rFonts w:cstheme="minorHAnsi"/>
                <w:sz w:val="22"/>
                <w:szCs w:val="22"/>
              </w:rPr>
              <w:t>4/11/21</w:t>
            </w:r>
          </w:p>
        </w:tc>
      </w:tr>
      <w:tr w:rsidR="00783B9F" w:rsidRPr="00783B9F" w:rsidTr="00F73C38">
        <w:trPr>
          <w:tblHeader/>
        </w:trPr>
        <w:tc>
          <w:tcPr>
            <w:tcW w:w="1255" w:type="dxa"/>
          </w:tcPr>
          <w:p w:rsidR="00783B9F" w:rsidRPr="00783B9F" w:rsidRDefault="00783B9F" w:rsidP="00F7558E">
            <w:pPr>
              <w:rPr>
                <w:rFonts w:cstheme="minorHAnsi"/>
                <w:sz w:val="22"/>
                <w:szCs w:val="22"/>
              </w:rPr>
            </w:pPr>
          </w:p>
        </w:tc>
        <w:tc>
          <w:tcPr>
            <w:tcW w:w="4649" w:type="dxa"/>
          </w:tcPr>
          <w:p w:rsidR="00783B9F" w:rsidRPr="00783B9F" w:rsidRDefault="00783B9F" w:rsidP="00F7558E">
            <w:pPr>
              <w:rPr>
                <w:rFonts w:cstheme="minorHAnsi"/>
                <w:sz w:val="22"/>
                <w:szCs w:val="22"/>
              </w:rPr>
            </w:pPr>
            <w:r w:rsidRPr="00783B9F">
              <w:rPr>
                <w:rFonts w:cstheme="minorHAnsi"/>
                <w:sz w:val="22"/>
                <w:szCs w:val="22"/>
              </w:rPr>
              <w:t>Case Study Two</w:t>
            </w:r>
          </w:p>
        </w:tc>
        <w:tc>
          <w:tcPr>
            <w:tcW w:w="1440" w:type="dxa"/>
          </w:tcPr>
          <w:p w:rsidR="00783B9F" w:rsidRPr="00783B9F" w:rsidRDefault="00783B9F" w:rsidP="00F7558E">
            <w:pPr>
              <w:rPr>
                <w:rFonts w:cstheme="minorHAnsi"/>
                <w:sz w:val="22"/>
                <w:szCs w:val="22"/>
              </w:rPr>
            </w:pPr>
            <w:r>
              <w:rPr>
                <w:rFonts w:cstheme="minorHAnsi"/>
                <w:sz w:val="22"/>
                <w:szCs w:val="22"/>
              </w:rPr>
              <w:t>4/11/21</w:t>
            </w:r>
          </w:p>
        </w:tc>
      </w:tr>
      <w:tr w:rsidR="00011A81" w:rsidRPr="00783B9F" w:rsidTr="00F73C38">
        <w:trPr>
          <w:tblHeader/>
        </w:trPr>
        <w:tc>
          <w:tcPr>
            <w:tcW w:w="1255" w:type="dxa"/>
          </w:tcPr>
          <w:p w:rsidR="00011A81" w:rsidRPr="00783B9F" w:rsidRDefault="00011A81" w:rsidP="00F7558E">
            <w:pPr>
              <w:rPr>
                <w:rFonts w:cstheme="minorHAnsi"/>
                <w:sz w:val="22"/>
                <w:szCs w:val="22"/>
              </w:rPr>
            </w:pPr>
            <w:r w:rsidRPr="00783B9F">
              <w:rPr>
                <w:rFonts w:cstheme="minorHAnsi"/>
                <w:sz w:val="22"/>
                <w:szCs w:val="22"/>
              </w:rPr>
              <w:t>Week 4</w:t>
            </w:r>
          </w:p>
        </w:tc>
        <w:tc>
          <w:tcPr>
            <w:tcW w:w="4649" w:type="dxa"/>
          </w:tcPr>
          <w:p w:rsidR="00011A81" w:rsidRPr="00783B9F" w:rsidRDefault="00011A81" w:rsidP="00F7558E">
            <w:pPr>
              <w:rPr>
                <w:rFonts w:cstheme="minorHAnsi"/>
                <w:sz w:val="22"/>
                <w:szCs w:val="22"/>
              </w:rPr>
            </w:pPr>
            <w:r w:rsidRPr="00783B9F">
              <w:rPr>
                <w:rFonts w:cstheme="minorHAnsi"/>
                <w:sz w:val="22"/>
                <w:szCs w:val="22"/>
              </w:rPr>
              <w:t>Read Chapters 7 and 8</w:t>
            </w:r>
          </w:p>
        </w:tc>
        <w:tc>
          <w:tcPr>
            <w:tcW w:w="1440" w:type="dxa"/>
          </w:tcPr>
          <w:p w:rsidR="00011A81" w:rsidRPr="00783B9F" w:rsidRDefault="00011A81" w:rsidP="00F7558E">
            <w:pPr>
              <w:rPr>
                <w:rFonts w:cstheme="minorHAnsi"/>
                <w:sz w:val="22"/>
                <w:szCs w:val="22"/>
              </w:rPr>
            </w:pPr>
            <w:r w:rsidRPr="00783B9F">
              <w:rPr>
                <w:rFonts w:cstheme="minorHAnsi"/>
                <w:sz w:val="22"/>
                <w:szCs w:val="22"/>
              </w:rPr>
              <w:t>4/18/21</w:t>
            </w:r>
          </w:p>
        </w:tc>
      </w:tr>
      <w:tr w:rsidR="00011A81" w:rsidRPr="00783B9F" w:rsidTr="00F73C38">
        <w:trPr>
          <w:tblHeader/>
        </w:trPr>
        <w:tc>
          <w:tcPr>
            <w:tcW w:w="1255" w:type="dxa"/>
          </w:tcPr>
          <w:p w:rsidR="00011A81" w:rsidRPr="00783B9F" w:rsidRDefault="00011A81" w:rsidP="00F7558E">
            <w:pPr>
              <w:rPr>
                <w:rFonts w:cstheme="minorHAnsi"/>
                <w:sz w:val="22"/>
                <w:szCs w:val="22"/>
              </w:rPr>
            </w:pPr>
          </w:p>
        </w:tc>
        <w:tc>
          <w:tcPr>
            <w:tcW w:w="4649" w:type="dxa"/>
          </w:tcPr>
          <w:p w:rsidR="00011A81" w:rsidRPr="00783B9F" w:rsidRDefault="00011A81" w:rsidP="00F7558E">
            <w:pPr>
              <w:rPr>
                <w:rFonts w:cstheme="minorHAnsi"/>
                <w:sz w:val="22"/>
                <w:szCs w:val="22"/>
              </w:rPr>
            </w:pPr>
            <w:r w:rsidRPr="00783B9F">
              <w:rPr>
                <w:rFonts w:cstheme="minorHAnsi"/>
                <w:sz w:val="22"/>
                <w:szCs w:val="22"/>
              </w:rPr>
              <w:t>Discussion Board 4</w:t>
            </w:r>
          </w:p>
        </w:tc>
        <w:tc>
          <w:tcPr>
            <w:tcW w:w="1440" w:type="dxa"/>
          </w:tcPr>
          <w:p w:rsidR="00011A81" w:rsidRPr="00783B9F" w:rsidRDefault="00011A81" w:rsidP="00F7558E">
            <w:pPr>
              <w:rPr>
                <w:rFonts w:cstheme="minorHAnsi"/>
                <w:sz w:val="22"/>
                <w:szCs w:val="22"/>
              </w:rPr>
            </w:pPr>
            <w:r w:rsidRPr="00783B9F">
              <w:rPr>
                <w:rFonts w:cstheme="minorHAnsi"/>
                <w:sz w:val="22"/>
                <w:szCs w:val="22"/>
              </w:rPr>
              <w:t>4/18/21</w:t>
            </w:r>
          </w:p>
        </w:tc>
      </w:tr>
      <w:tr w:rsidR="00011A81" w:rsidRPr="00783B9F" w:rsidTr="00F73C38">
        <w:trPr>
          <w:tblHeader/>
        </w:trPr>
        <w:tc>
          <w:tcPr>
            <w:tcW w:w="1255" w:type="dxa"/>
          </w:tcPr>
          <w:p w:rsidR="00011A81" w:rsidRPr="00783B9F" w:rsidRDefault="00011A81" w:rsidP="00F7558E">
            <w:pPr>
              <w:rPr>
                <w:rFonts w:cstheme="minorHAnsi"/>
                <w:sz w:val="22"/>
                <w:szCs w:val="22"/>
              </w:rPr>
            </w:pPr>
          </w:p>
        </w:tc>
        <w:tc>
          <w:tcPr>
            <w:tcW w:w="4649" w:type="dxa"/>
          </w:tcPr>
          <w:p w:rsidR="00011A81" w:rsidRPr="00783B9F" w:rsidRDefault="00F73C38" w:rsidP="00F7558E">
            <w:pPr>
              <w:rPr>
                <w:rFonts w:cstheme="minorHAnsi"/>
                <w:sz w:val="22"/>
                <w:szCs w:val="22"/>
              </w:rPr>
            </w:pPr>
            <w:r w:rsidRPr="00783B9F">
              <w:rPr>
                <w:rFonts w:cstheme="minorHAnsi"/>
                <w:sz w:val="22"/>
                <w:szCs w:val="22"/>
              </w:rPr>
              <w:t>Hazard Identification &amp; Vulnerability Assessment</w:t>
            </w:r>
          </w:p>
        </w:tc>
        <w:tc>
          <w:tcPr>
            <w:tcW w:w="1440" w:type="dxa"/>
          </w:tcPr>
          <w:p w:rsidR="00011A81" w:rsidRPr="00783B9F" w:rsidRDefault="00011A81" w:rsidP="00F7558E">
            <w:pPr>
              <w:rPr>
                <w:rFonts w:cstheme="minorHAnsi"/>
                <w:sz w:val="22"/>
                <w:szCs w:val="22"/>
              </w:rPr>
            </w:pPr>
            <w:r w:rsidRPr="00783B9F">
              <w:rPr>
                <w:rFonts w:cstheme="minorHAnsi"/>
                <w:sz w:val="22"/>
                <w:szCs w:val="22"/>
              </w:rPr>
              <w:t>4/18/21</w:t>
            </w:r>
          </w:p>
        </w:tc>
      </w:tr>
      <w:tr w:rsidR="00011A81" w:rsidRPr="00783B9F" w:rsidTr="00F73C38">
        <w:trPr>
          <w:tblHeader/>
        </w:trPr>
        <w:tc>
          <w:tcPr>
            <w:tcW w:w="1255" w:type="dxa"/>
          </w:tcPr>
          <w:p w:rsidR="00011A81" w:rsidRPr="00783B9F" w:rsidRDefault="00011A81" w:rsidP="00F7558E">
            <w:pPr>
              <w:rPr>
                <w:rFonts w:cstheme="minorHAnsi"/>
                <w:sz w:val="22"/>
                <w:szCs w:val="22"/>
              </w:rPr>
            </w:pPr>
            <w:r w:rsidRPr="00783B9F">
              <w:rPr>
                <w:rFonts w:cstheme="minorHAnsi"/>
                <w:sz w:val="22"/>
                <w:szCs w:val="22"/>
              </w:rPr>
              <w:t>Week 5</w:t>
            </w:r>
          </w:p>
        </w:tc>
        <w:tc>
          <w:tcPr>
            <w:tcW w:w="4649" w:type="dxa"/>
          </w:tcPr>
          <w:p w:rsidR="00011A81" w:rsidRPr="00783B9F" w:rsidRDefault="00011A81" w:rsidP="00F7558E">
            <w:pPr>
              <w:rPr>
                <w:rFonts w:cstheme="minorHAnsi"/>
                <w:sz w:val="22"/>
                <w:szCs w:val="22"/>
              </w:rPr>
            </w:pPr>
            <w:r w:rsidRPr="00783B9F">
              <w:rPr>
                <w:rFonts w:cstheme="minorHAnsi"/>
                <w:sz w:val="22"/>
                <w:szCs w:val="22"/>
              </w:rPr>
              <w:t>Read Chapters 9 and 10</w:t>
            </w:r>
          </w:p>
        </w:tc>
        <w:tc>
          <w:tcPr>
            <w:tcW w:w="1440" w:type="dxa"/>
          </w:tcPr>
          <w:p w:rsidR="00011A81" w:rsidRPr="00783B9F" w:rsidRDefault="00011A81" w:rsidP="00F7558E">
            <w:pPr>
              <w:rPr>
                <w:rFonts w:cstheme="minorHAnsi"/>
                <w:sz w:val="22"/>
                <w:szCs w:val="22"/>
              </w:rPr>
            </w:pPr>
            <w:r w:rsidRPr="00783B9F">
              <w:rPr>
                <w:rFonts w:cstheme="minorHAnsi"/>
                <w:sz w:val="22"/>
                <w:szCs w:val="22"/>
              </w:rPr>
              <w:t>4/25/21</w:t>
            </w:r>
          </w:p>
        </w:tc>
      </w:tr>
      <w:tr w:rsidR="00011A81" w:rsidRPr="00783B9F" w:rsidTr="00F73C38">
        <w:trPr>
          <w:tblHeader/>
        </w:trPr>
        <w:tc>
          <w:tcPr>
            <w:tcW w:w="1255" w:type="dxa"/>
          </w:tcPr>
          <w:p w:rsidR="00011A81" w:rsidRPr="00783B9F" w:rsidRDefault="00011A81" w:rsidP="00F7558E">
            <w:pPr>
              <w:rPr>
                <w:rFonts w:cstheme="minorHAnsi"/>
                <w:sz w:val="22"/>
                <w:szCs w:val="22"/>
              </w:rPr>
            </w:pPr>
          </w:p>
        </w:tc>
        <w:tc>
          <w:tcPr>
            <w:tcW w:w="4649" w:type="dxa"/>
          </w:tcPr>
          <w:p w:rsidR="00011A81" w:rsidRPr="00783B9F" w:rsidRDefault="00011A81" w:rsidP="00F7558E">
            <w:pPr>
              <w:rPr>
                <w:rFonts w:cstheme="minorHAnsi"/>
                <w:sz w:val="22"/>
                <w:szCs w:val="22"/>
              </w:rPr>
            </w:pPr>
            <w:r w:rsidRPr="00783B9F">
              <w:rPr>
                <w:rFonts w:cstheme="minorHAnsi"/>
                <w:sz w:val="22"/>
                <w:szCs w:val="22"/>
              </w:rPr>
              <w:t>Discussion Board 5</w:t>
            </w:r>
          </w:p>
        </w:tc>
        <w:tc>
          <w:tcPr>
            <w:tcW w:w="1440" w:type="dxa"/>
          </w:tcPr>
          <w:p w:rsidR="00011A81" w:rsidRPr="00783B9F" w:rsidRDefault="00011A81" w:rsidP="00F7558E">
            <w:pPr>
              <w:rPr>
                <w:rFonts w:cstheme="minorHAnsi"/>
                <w:sz w:val="22"/>
                <w:szCs w:val="22"/>
              </w:rPr>
            </w:pPr>
            <w:r w:rsidRPr="00783B9F">
              <w:rPr>
                <w:rFonts w:cstheme="minorHAnsi"/>
                <w:sz w:val="22"/>
                <w:szCs w:val="22"/>
              </w:rPr>
              <w:t>4/25/21</w:t>
            </w:r>
          </w:p>
        </w:tc>
      </w:tr>
      <w:tr w:rsidR="00011A81" w:rsidRPr="00783B9F" w:rsidTr="00F73C38">
        <w:trPr>
          <w:tblHeader/>
        </w:trPr>
        <w:tc>
          <w:tcPr>
            <w:tcW w:w="1255" w:type="dxa"/>
          </w:tcPr>
          <w:p w:rsidR="00011A81" w:rsidRPr="00783B9F" w:rsidRDefault="00011A81" w:rsidP="00F7558E">
            <w:pPr>
              <w:rPr>
                <w:rFonts w:cstheme="minorHAnsi"/>
                <w:sz w:val="22"/>
                <w:szCs w:val="22"/>
              </w:rPr>
            </w:pPr>
          </w:p>
        </w:tc>
        <w:tc>
          <w:tcPr>
            <w:tcW w:w="4649" w:type="dxa"/>
          </w:tcPr>
          <w:p w:rsidR="00011A81" w:rsidRPr="00783B9F" w:rsidRDefault="00783B9F" w:rsidP="00F7558E">
            <w:pPr>
              <w:rPr>
                <w:rFonts w:cstheme="minorHAnsi"/>
                <w:sz w:val="22"/>
                <w:szCs w:val="22"/>
              </w:rPr>
            </w:pPr>
            <w:r w:rsidRPr="00783B9F">
              <w:rPr>
                <w:rFonts w:cstheme="minorHAnsi"/>
                <w:sz w:val="22"/>
                <w:szCs w:val="22"/>
              </w:rPr>
              <w:t>Case Study Three</w:t>
            </w:r>
          </w:p>
        </w:tc>
        <w:tc>
          <w:tcPr>
            <w:tcW w:w="1440" w:type="dxa"/>
          </w:tcPr>
          <w:p w:rsidR="00011A81" w:rsidRPr="00783B9F" w:rsidRDefault="00011A81" w:rsidP="00F7558E">
            <w:pPr>
              <w:rPr>
                <w:rFonts w:cstheme="minorHAnsi"/>
                <w:sz w:val="22"/>
                <w:szCs w:val="22"/>
              </w:rPr>
            </w:pPr>
            <w:r w:rsidRPr="00783B9F">
              <w:rPr>
                <w:rFonts w:cstheme="minorHAnsi"/>
                <w:sz w:val="22"/>
                <w:szCs w:val="22"/>
              </w:rPr>
              <w:t>4/25/21</w:t>
            </w:r>
          </w:p>
        </w:tc>
      </w:tr>
      <w:tr w:rsidR="00011A81" w:rsidRPr="00783B9F" w:rsidTr="00F73C38">
        <w:trPr>
          <w:tblHeader/>
        </w:trPr>
        <w:tc>
          <w:tcPr>
            <w:tcW w:w="1255" w:type="dxa"/>
          </w:tcPr>
          <w:p w:rsidR="00011A81" w:rsidRPr="00783B9F" w:rsidRDefault="00011A81" w:rsidP="00F7558E">
            <w:pPr>
              <w:rPr>
                <w:rFonts w:cstheme="minorHAnsi"/>
                <w:sz w:val="22"/>
                <w:szCs w:val="22"/>
              </w:rPr>
            </w:pPr>
            <w:r w:rsidRPr="00783B9F">
              <w:rPr>
                <w:rFonts w:cstheme="minorHAnsi"/>
                <w:sz w:val="22"/>
                <w:szCs w:val="22"/>
              </w:rPr>
              <w:t>Week 6</w:t>
            </w:r>
          </w:p>
        </w:tc>
        <w:tc>
          <w:tcPr>
            <w:tcW w:w="4649" w:type="dxa"/>
          </w:tcPr>
          <w:p w:rsidR="00011A81" w:rsidRPr="00783B9F" w:rsidRDefault="00011A81" w:rsidP="00F7558E">
            <w:pPr>
              <w:rPr>
                <w:rFonts w:cstheme="minorHAnsi"/>
                <w:sz w:val="22"/>
                <w:szCs w:val="22"/>
              </w:rPr>
            </w:pPr>
            <w:r w:rsidRPr="00783B9F">
              <w:rPr>
                <w:rFonts w:cstheme="minorHAnsi"/>
                <w:sz w:val="22"/>
                <w:szCs w:val="22"/>
              </w:rPr>
              <w:t>Read Chapters 11 and 12</w:t>
            </w:r>
          </w:p>
        </w:tc>
        <w:tc>
          <w:tcPr>
            <w:tcW w:w="1440" w:type="dxa"/>
          </w:tcPr>
          <w:p w:rsidR="00011A81" w:rsidRPr="00783B9F" w:rsidRDefault="00011A81" w:rsidP="00F7558E">
            <w:pPr>
              <w:rPr>
                <w:rFonts w:cstheme="minorHAnsi"/>
                <w:sz w:val="22"/>
                <w:szCs w:val="22"/>
              </w:rPr>
            </w:pPr>
            <w:r w:rsidRPr="00783B9F">
              <w:rPr>
                <w:rFonts w:cstheme="minorHAnsi"/>
                <w:sz w:val="22"/>
                <w:szCs w:val="22"/>
              </w:rPr>
              <w:t>5/2/21</w:t>
            </w:r>
          </w:p>
        </w:tc>
      </w:tr>
      <w:tr w:rsidR="00011A81" w:rsidRPr="00783B9F" w:rsidTr="00F73C38">
        <w:trPr>
          <w:tblHeader/>
        </w:trPr>
        <w:tc>
          <w:tcPr>
            <w:tcW w:w="1255" w:type="dxa"/>
          </w:tcPr>
          <w:p w:rsidR="00011A81" w:rsidRPr="00783B9F" w:rsidRDefault="00011A81" w:rsidP="00F7558E">
            <w:pPr>
              <w:rPr>
                <w:rFonts w:cstheme="minorHAnsi"/>
                <w:sz w:val="22"/>
                <w:szCs w:val="22"/>
              </w:rPr>
            </w:pPr>
          </w:p>
        </w:tc>
        <w:tc>
          <w:tcPr>
            <w:tcW w:w="4649" w:type="dxa"/>
          </w:tcPr>
          <w:p w:rsidR="00011A81" w:rsidRPr="00783B9F" w:rsidRDefault="00011A81" w:rsidP="00F7558E">
            <w:pPr>
              <w:rPr>
                <w:rFonts w:cstheme="minorHAnsi"/>
                <w:sz w:val="22"/>
                <w:szCs w:val="22"/>
              </w:rPr>
            </w:pPr>
            <w:r w:rsidRPr="00783B9F">
              <w:rPr>
                <w:rFonts w:cstheme="minorHAnsi"/>
                <w:sz w:val="22"/>
                <w:szCs w:val="22"/>
              </w:rPr>
              <w:t>Discussion Board 6</w:t>
            </w:r>
          </w:p>
        </w:tc>
        <w:tc>
          <w:tcPr>
            <w:tcW w:w="1440" w:type="dxa"/>
          </w:tcPr>
          <w:p w:rsidR="00011A81" w:rsidRPr="00783B9F" w:rsidRDefault="00011A81" w:rsidP="00F7558E">
            <w:pPr>
              <w:rPr>
                <w:rFonts w:cstheme="minorHAnsi"/>
                <w:sz w:val="22"/>
                <w:szCs w:val="22"/>
              </w:rPr>
            </w:pPr>
            <w:r w:rsidRPr="00783B9F">
              <w:rPr>
                <w:rFonts w:cstheme="minorHAnsi"/>
                <w:sz w:val="22"/>
                <w:szCs w:val="22"/>
              </w:rPr>
              <w:t>5/2/21</w:t>
            </w:r>
          </w:p>
        </w:tc>
      </w:tr>
      <w:tr w:rsidR="00783B9F" w:rsidRPr="00783B9F" w:rsidTr="00F73C38">
        <w:trPr>
          <w:tblHeader/>
        </w:trPr>
        <w:tc>
          <w:tcPr>
            <w:tcW w:w="1255" w:type="dxa"/>
          </w:tcPr>
          <w:p w:rsidR="00783B9F" w:rsidRPr="00783B9F" w:rsidRDefault="00783B9F" w:rsidP="00F7558E">
            <w:pPr>
              <w:rPr>
                <w:rFonts w:cstheme="minorHAnsi"/>
                <w:sz w:val="22"/>
                <w:szCs w:val="22"/>
              </w:rPr>
            </w:pPr>
          </w:p>
        </w:tc>
        <w:tc>
          <w:tcPr>
            <w:tcW w:w="4649" w:type="dxa"/>
          </w:tcPr>
          <w:p w:rsidR="00783B9F" w:rsidRPr="00783B9F" w:rsidRDefault="00783B9F" w:rsidP="00F7558E">
            <w:pPr>
              <w:rPr>
                <w:rFonts w:cstheme="minorHAnsi"/>
                <w:sz w:val="22"/>
                <w:szCs w:val="22"/>
              </w:rPr>
            </w:pPr>
            <w:r w:rsidRPr="00783B9F">
              <w:rPr>
                <w:rFonts w:cstheme="minorHAnsi"/>
                <w:sz w:val="22"/>
                <w:szCs w:val="22"/>
              </w:rPr>
              <w:t>Case Study Four</w:t>
            </w:r>
          </w:p>
        </w:tc>
        <w:tc>
          <w:tcPr>
            <w:tcW w:w="1440" w:type="dxa"/>
          </w:tcPr>
          <w:p w:rsidR="00783B9F" w:rsidRPr="00783B9F" w:rsidRDefault="00783B9F" w:rsidP="00F7558E">
            <w:pPr>
              <w:rPr>
                <w:rFonts w:cstheme="minorHAnsi"/>
                <w:sz w:val="22"/>
                <w:szCs w:val="22"/>
              </w:rPr>
            </w:pPr>
            <w:r>
              <w:rPr>
                <w:rFonts w:cstheme="minorHAnsi"/>
                <w:sz w:val="22"/>
                <w:szCs w:val="22"/>
              </w:rPr>
              <w:t>5/2/21</w:t>
            </w:r>
          </w:p>
        </w:tc>
      </w:tr>
      <w:tr w:rsidR="00011A81" w:rsidRPr="00783B9F" w:rsidTr="00F73C38">
        <w:trPr>
          <w:tblHeader/>
        </w:trPr>
        <w:tc>
          <w:tcPr>
            <w:tcW w:w="1255" w:type="dxa"/>
          </w:tcPr>
          <w:p w:rsidR="00011A81" w:rsidRPr="00783B9F" w:rsidRDefault="00011A81" w:rsidP="00F7558E">
            <w:pPr>
              <w:rPr>
                <w:rFonts w:cstheme="minorHAnsi"/>
                <w:sz w:val="22"/>
                <w:szCs w:val="22"/>
              </w:rPr>
            </w:pPr>
            <w:r w:rsidRPr="00783B9F">
              <w:rPr>
                <w:rFonts w:cstheme="minorHAnsi"/>
                <w:sz w:val="22"/>
                <w:szCs w:val="22"/>
              </w:rPr>
              <w:t>Week 7</w:t>
            </w:r>
          </w:p>
        </w:tc>
        <w:tc>
          <w:tcPr>
            <w:tcW w:w="4649" w:type="dxa"/>
          </w:tcPr>
          <w:p w:rsidR="00011A81" w:rsidRPr="00783B9F" w:rsidRDefault="00011A81" w:rsidP="00F7558E">
            <w:pPr>
              <w:rPr>
                <w:rFonts w:cstheme="minorHAnsi"/>
                <w:sz w:val="22"/>
                <w:szCs w:val="22"/>
              </w:rPr>
            </w:pPr>
            <w:r w:rsidRPr="00783B9F">
              <w:rPr>
                <w:rFonts w:cstheme="minorHAnsi"/>
                <w:sz w:val="22"/>
                <w:szCs w:val="22"/>
              </w:rPr>
              <w:t>Read Chapters 13 and 14</w:t>
            </w:r>
          </w:p>
        </w:tc>
        <w:tc>
          <w:tcPr>
            <w:tcW w:w="1440" w:type="dxa"/>
          </w:tcPr>
          <w:p w:rsidR="00011A81" w:rsidRPr="00783B9F" w:rsidRDefault="00011A81" w:rsidP="00F7558E">
            <w:pPr>
              <w:rPr>
                <w:rFonts w:cstheme="minorHAnsi"/>
                <w:sz w:val="22"/>
                <w:szCs w:val="22"/>
              </w:rPr>
            </w:pPr>
            <w:r w:rsidRPr="00783B9F">
              <w:rPr>
                <w:rFonts w:cstheme="minorHAnsi"/>
                <w:sz w:val="22"/>
                <w:szCs w:val="22"/>
              </w:rPr>
              <w:t>5/9/21</w:t>
            </w:r>
          </w:p>
        </w:tc>
      </w:tr>
      <w:tr w:rsidR="00011A81" w:rsidRPr="00783B9F" w:rsidTr="00F73C38">
        <w:trPr>
          <w:tblHeader/>
        </w:trPr>
        <w:tc>
          <w:tcPr>
            <w:tcW w:w="1255" w:type="dxa"/>
          </w:tcPr>
          <w:p w:rsidR="00011A81" w:rsidRPr="00783B9F" w:rsidRDefault="00011A81" w:rsidP="00F7558E">
            <w:pPr>
              <w:rPr>
                <w:rFonts w:cstheme="minorHAnsi"/>
                <w:sz w:val="22"/>
                <w:szCs w:val="22"/>
              </w:rPr>
            </w:pPr>
          </w:p>
        </w:tc>
        <w:tc>
          <w:tcPr>
            <w:tcW w:w="4649" w:type="dxa"/>
          </w:tcPr>
          <w:p w:rsidR="00011A81" w:rsidRPr="00783B9F" w:rsidRDefault="00011A81" w:rsidP="00F7558E">
            <w:pPr>
              <w:rPr>
                <w:rFonts w:cstheme="minorHAnsi"/>
                <w:sz w:val="22"/>
                <w:szCs w:val="22"/>
              </w:rPr>
            </w:pPr>
            <w:r w:rsidRPr="00783B9F">
              <w:rPr>
                <w:rFonts w:cstheme="minorHAnsi"/>
                <w:sz w:val="22"/>
                <w:szCs w:val="22"/>
              </w:rPr>
              <w:t>Discussion Board 7</w:t>
            </w:r>
          </w:p>
        </w:tc>
        <w:tc>
          <w:tcPr>
            <w:tcW w:w="1440" w:type="dxa"/>
          </w:tcPr>
          <w:p w:rsidR="00011A81" w:rsidRPr="00783B9F" w:rsidRDefault="00011A81" w:rsidP="00F7558E">
            <w:pPr>
              <w:rPr>
                <w:rFonts w:cstheme="minorHAnsi"/>
                <w:sz w:val="22"/>
                <w:szCs w:val="22"/>
              </w:rPr>
            </w:pPr>
            <w:r w:rsidRPr="00783B9F">
              <w:rPr>
                <w:rFonts w:cstheme="minorHAnsi"/>
                <w:sz w:val="22"/>
                <w:szCs w:val="22"/>
              </w:rPr>
              <w:t>5/9/21</w:t>
            </w:r>
          </w:p>
        </w:tc>
      </w:tr>
      <w:tr w:rsidR="00011A81" w:rsidRPr="00783B9F" w:rsidTr="00F73C38">
        <w:trPr>
          <w:tblHeader/>
        </w:trPr>
        <w:tc>
          <w:tcPr>
            <w:tcW w:w="1255" w:type="dxa"/>
          </w:tcPr>
          <w:p w:rsidR="00011A81" w:rsidRPr="00783B9F" w:rsidRDefault="00011A81" w:rsidP="00F7558E">
            <w:pPr>
              <w:rPr>
                <w:rFonts w:cstheme="minorHAnsi"/>
                <w:sz w:val="22"/>
                <w:szCs w:val="22"/>
              </w:rPr>
            </w:pPr>
          </w:p>
        </w:tc>
        <w:tc>
          <w:tcPr>
            <w:tcW w:w="4649" w:type="dxa"/>
          </w:tcPr>
          <w:p w:rsidR="00011A81" w:rsidRPr="00783B9F" w:rsidRDefault="00F73C38" w:rsidP="00F7558E">
            <w:pPr>
              <w:rPr>
                <w:rFonts w:cstheme="minorHAnsi"/>
                <w:sz w:val="22"/>
                <w:szCs w:val="22"/>
              </w:rPr>
            </w:pPr>
            <w:r w:rsidRPr="00783B9F">
              <w:rPr>
                <w:rFonts w:cstheme="minorHAnsi"/>
                <w:sz w:val="22"/>
                <w:szCs w:val="22"/>
              </w:rPr>
              <w:t>Emergency Management Plan</w:t>
            </w:r>
          </w:p>
        </w:tc>
        <w:tc>
          <w:tcPr>
            <w:tcW w:w="1440" w:type="dxa"/>
          </w:tcPr>
          <w:p w:rsidR="00011A81" w:rsidRPr="00783B9F" w:rsidRDefault="00011A81" w:rsidP="00F7558E">
            <w:pPr>
              <w:rPr>
                <w:rFonts w:cstheme="minorHAnsi"/>
                <w:sz w:val="22"/>
                <w:szCs w:val="22"/>
              </w:rPr>
            </w:pPr>
            <w:r w:rsidRPr="00783B9F">
              <w:rPr>
                <w:rFonts w:cstheme="minorHAnsi"/>
                <w:sz w:val="22"/>
                <w:szCs w:val="22"/>
              </w:rPr>
              <w:t>5/9/21</w:t>
            </w:r>
          </w:p>
        </w:tc>
      </w:tr>
      <w:tr w:rsidR="00011A81" w:rsidRPr="00783B9F" w:rsidTr="00F73C38">
        <w:trPr>
          <w:tblHeader/>
        </w:trPr>
        <w:tc>
          <w:tcPr>
            <w:tcW w:w="1255" w:type="dxa"/>
          </w:tcPr>
          <w:p w:rsidR="00011A81" w:rsidRPr="00783B9F" w:rsidRDefault="00011A81" w:rsidP="00F7558E">
            <w:pPr>
              <w:rPr>
                <w:rFonts w:cstheme="minorHAnsi"/>
                <w:sz w:val="22"/>
                <w:szCs w:val="22"/>
              </w:rPr>
            </w:pPr>
            <w:r w:rsidRPr="00783B9F">
              <w:rPr>
                <w:rFonts w:cstheme="minorHAnsi"/>
                <w:sz w:val="22"/>
                <w:szCs w:val="22"/>
              </w:rPr>
              <w:t>Week 8</w:t>
            </w:r>
          </w:p>
        </w:tc>
        <w:tc>
          <w:tcPr>
            <w:tcW w:w="4649" w:type="dxa"/>
          </w:tcPr>
          <w:p w:rsidR="00011A81" w:rsidRPr="00783B9F" w:rsidRDefault="00011A81" w:rsidP="00F7558E">
            <w:pPr>
              <w:rPr>
                <w:rFonts w:cstheme="minorHAnsi"/>
                <w:sz w:val="22"/>
                <w:szCs w:val="22"/>
              </w:rPr>
            </w:pPr>
            <w:r w:rsidRPr="00783B9F">
              <w:rPr>
                <w:rFonts w:cstheme="minorHAnsi"/>
                <w:sz w:val="22"/>
                <w:szCs w:val="22"/>
              </w:rPr>
              <w:t>Read Chapters 15 and 16</w:t>
            </w:r>
          </w:p>
        </w:tc>
        <w:tc>
          <w:tcPr>
            <w:tcW w:w="1440" w:type="dxa"/>
          </w:tcPr>
          <w:p w:rsidR="00011A81" w:rsidRPr="00783B9F" w:rsidRDefault="00011A81" w:rsidP="00F7558E">
            <w:pPr>
              <w:rPr>
                <w:rFonts w:cstheme="minorHAnsi"/>
                <w:sz w:val="22"/>
                <w:szCs w:val="22"/>
              </w:rPr>
            </w:pPr>
            <w:r w:rsidRPr="00783B9F">
              <w:rPr>
                <w:rFonts w:cstheme="minorHAnsi"/>
                <w:sz w:val="22"/>
                <w:szCs w:val="22"/>
              </w:rPr>
              <w:t>5/15/21</w:t>
            </w:r>
          </w:p>
        </w:tc>
      </w:tr>
      <w:tr w:rsidR="00011A81" w:rsidRPr="00783B9F" w:rsidTr="00F73C38">
        <w:trPr>
          <w:tblHeader/>
        </w:trPr>
        <w:tc>
          <w:tcPr>
            <w:tcW w:w="1255" w:type="dxa"/>
          </w:tcPr>
          <w:p w:rsidR="00011A81" w:rsidRPr="00783B9F" w:rsidRDefault="00011A81" w:rsidP="00F7558E">
            <w:pPr>
              <w:rPr>
                <w:rFonts w:cstheme="minorHAnsi"/>
                <w:sz w:val="22"/>
                <w:szCs w:val="22"/>
              </w:rPr>
            </w:pPr>
          </w:p>
        </w:tc>
        <w:tc>
          <w:tcPr>
            <w:tcW w:w="4649" w:type="dxa"/>
          </w:tcPr>
          <w:p w:rsidR="00011A81" w:rsidRPr="00783B9F" w:rsidRDefault="00011A81" w:rsidP="00F7558E">
            <w:pPr>
              <w:rPr>
                <w:rFonts w:cstheme="minorHAnsi"/>
                <w:sz w:val="22"/>
                <w:szCs w:val="22"/>
              </w:rPr>
            </w:pPr>
            <w:r w:rsidRPr="00783B9F">
              <w:rPr>
                <w:rFonts w:cstheme="minorHAnsi"/>
                <w:sz w:val="22"/>
                <w:szCs w:val="22"/>
              </w:rPr>
              <w:t>Discussion Board 8</w:t>
            </w:r>
          </w:p>
        </w:tc>
        <w:tc>
          <w:tcPr>
            <w:tcW w:w="1440" w:type="dxa"/>
          </w:tcPr>
          <w:p w:rsidR="00011A81" w:rsidRPr="00783B9F" w:rsidRDefault="00011A81" w:rsidP="00F7558E">
            <w:pPr>
              <w:rPr>
                <w:rFonts w:cstheme="minorHAnsi"/>
                <w:sz w:val="22"/>
                <w:szCs w:val="22"/>
              </w:rPr>
            </w:pPr>
            <w:r w:rsidRPr="00783B9F">
              <w:rPr>
                <w:rFonts w:cstheme="minorHAnsi"/>
                <w:sz w:val="22"/>
                <w:szCs w:val="22"/>
              </w:rPr>
              <w:t>5/15/21</w:t>
            </w:r>
          </w:p>
        </w:tc>
      </w:tr>
    </w:tbl>
    <w:p w:rsidR="00011A81" w:rsidRDefault="00011A81" w:rsidP="00011A81">
      <w:pPr>
        <w:pBdr>
          <w:bottom w:val="single" w:sz="8" w:space="1" w:color="auto"/>
        </w:pBdr>
        <w:spacing w:before="480" w:after="240" w:line="360" w:lineRule="auto"/>
        <w:outlineLvl w:val="0"/>
        <w:rPr>
          <w:rFonts w:ascii="Georgia" w:hAnsi="Georgia"/>
          <w:b/>
          <w:sz w:val="28"/>
        </w:rPr>
      </w:pPr>
    </w:p>
    <w:p w:rsidR="00561A38" w:rsidRPr="00561A38" w:rsidRDefault="00561A38" w:rsidP="00011A81">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561A38" w:rsidRPr="00561A38" w:rsidRDefault="00011A81" w:rsidP="00561A38">
      <w:r w:rsidRPr="00702BDF">
        <w:rPr>
          <w:rFonts w:eastAsia="Times New Roman" w:cstheme="minorHAnsi"/>
          <w:spacing w:val="3"/>
        </w:rPr>
        <w:t>N</w:t>
      </w:r>
      <w:r w:rsidRPr="00702BDF">
        <w:rPr>
          <w:rFonts w:eastAsia="Times New Roman" w:cstheme="minorHAnsi"/>
          <w:spacing w:val="2"/>
        </w:rPr>
        <w:t>o</w:t>
      </w:r>
      <w:r w:rsidRPr="00702BDF">
        <w:rPr>
          <w:rFonts w:eastAsia="Times New Roman" w:cstheme="minorHAnsi"/>
          <w:spacing w:val="1"/>
        </w:rPr>
        <w:t>t</w:t>
      </w:r>
      <w:r w:rsidRPr="00702BDF">
        <w:rPr>
          <w:rFonts w:eastAsia="Times New Roman" w:cstheme="minorHAnsi"/>
          <w:spacing w:val="2"/>
        </w:rPr>
        <w:t>e</w:t>
      </w:r>
      <w:r w:rsidRPr="00702BDF">
        <w:rPr>
          <w:rFonts w:eastAsia="Times New Roman" w:cstheme="minorHAnsi"/>
        </w:rPr>
        <w:t>:</w:t>
      </w:r>
      <w:r w:rsidRPr="00702BDF">
        <w:rPr>
          <w:rFonts w:eastAsia="Times New Roman" w:cstheme="minorHAnsi"/>
          <w:spacing w:val="14"/>
        </w:rPr>
        <w:t xml:space="preserve"> </w:t>
      </w:r>
      <w:r w:rsidRPr="00702BDF">
        <w:rPr>
          <w:rFonts w:eastAsia="Times New Roman" w:cstheme="minorHAnsi"/>
          <w:spacing w:val="3"/>
        </w:rPr>
        <w:t>T</w:t>
      </w:r>
      <w:r w:rsidRPr="00702BDF">
        <w:rPr>
          <w:rFonts w:eastAsia="Times New Roman" w:cstheme="minorHAnsi"/>
          <w:spacing w:val="2"/>
        </w:rPr>
        <w:t>h</w:t>
      </w:r>
      <w:r w:rsidRPr="00702BDF">
        <w:rPr>
          <w:rFonts w:eastAsia="Times New Roman" w:cstheme="minorHAnsi"/>
        </w:rPr>
        <w:t>e</w:t>
      </w:r>
      <w:r w:rsidRPr="00702BDF">
        <w:rPr>
          <w:rFonts w:eastAsia="Times New Roman" w:cstheme="minorHAnsi"/>
          <w:spacing w:val="11"/>
        </w:rPr>
        <w:t xml:space="preserve"> </w:t>
      </w:r>
      <w:r w:rsidRPr="00702BDF">
        <w:rPr>
          <w:rFonts w:eastAsia="Times New Roman" w:cstheme="minorHAnsi"/>
          <w:spacing w:val="1"/>
        </w:rPr>
        <w:t>i</w:t>
      </w:r>
      <w:r w:rsidRPr="00702BDF">
        <w:rPr>
          <w:rFonts w:eastAsia="Times New Roman" w:cstheme="minorHAnsi"/>
          <w:spacing w:val="2"/>
        </w:rPr>
        <w:t>ns</w:t>
      </w:r>
      <w:r w:rsidRPr="00702BDF">
        <w:rPr>
          <w:rFonts w:eastAsia="Times New Roman" w:cstheme="minorHAnsi"/>
          <w:spacing w:val="1"/>
        </w:rPr>
        <w:t>t</w:t>
      </w:r>
      <w:r w:rsidRPr="00702BDF">
        <w:rPr>
          <w:rFonts w:eastAsia="Times New Roman" w:cstheme="minorHAnsi"/>
          <w:spacing w:val="2"/>
        </w:rPr>
        <w:t>ruc</w:t>
      </w:r>
      <w:r w:rsidRPr="00702BDF">
        <w:rPr>
          <w:rFonts w:eastAsia="Times New Roman" w:cstheme="minorHAnsi"/>
          <w:spacing w:val="1"/>
        </w:rPr>
        <w:t>t</w:t>
      </w:r>
      <w:r w:rsidRPr="00702BDF">
        <w:rPr>
          <w:rFonts w:eastAsia="Times New Roman" w:cstheme="minorHAnsi"/>
          <w:spacing w:val="2"/>
        </w:rPr>
        <w:t>o</w:t>
      </w:r>
      <w:r w:rsidRPr="00702BDF">
        <w:rPr>
          <w:rFonts w:eastAsia="Times New Roman" w:cstheme="minorHAnsi"/>
        </w:rPr>
        <w:t>r</w:t>
      </w:r>
      <w:r w:rsidRPr="00702BDF">
        <w:rPr>
          <w:rFonts w:eastAsia="Times New Roman" w:cstheme="minorHAnsi"/>
          <w:spacing w:val="22"/>
        </w:rPr>
        <w:t xml:space="preserve"> </w:t>
      </w:r>
      <w:r w:rsidRPr="00702BDF">
        <w:rPr>
          <w:rFonts w:eastAsia="Times New Roman" w:cstheme="minorHAnsi"/>
          <w:spacing w:val="2"/>
        </w:rPr>
        <w:t>res</w:t>
      </w:r>
      <w:r w:rsidRPr="00702BDF">
        <w:rPr>
          <w:rFonts w:eastAsia="Times New Roman" w:cstheme="minorHAnsi"/>
          <w:spacing w:val="1"/>
        </w:rPr>
        <w:t>e</w:t>
      </w:r>
      <w:r w:rsidRPr="00702BDF">
        <w:rPr>
          <w:rFonts w:eastAsia="Times New Roman" w:cstheme="minorHAnsi"/>
          <w:spacing w:val="2"/>
        </w:rPr>
        <w:t>rve</w:t>
      </w:r>
      <w:r w:rsidRPr="00702BDF">
        <w:rPr>
          <w:rFonts w:eastAsia="Times New Roman" w:cstheme="minorHAnsi"/>
        </w:rPr>
        <w:t>s</w:t>
      </w:r>
      <w:r w:rsidRPr="00702BDF">
        <w:rPr>
          <w:rFonts w:eastAsia="Times New Roman" w:cstheme="minorHAnsi"/>
          <w:spacing w:val="19"/>
        </w:rPr>
        <w:t xml:space="preserve"> </w:t>
      </w:r>
      <w:r w:rsidRPr="00702BDF">
        <w:rPr>
          <w:rFonts w:eastAsia="Times New Roman" w:cstheme="minorHAnsi"/>
          <w:spacing w:val="1"/>
        </w:rPr>
        <w:t>t</w:t>
      </w:r>
      <w:r w:rsidRPr="00702BDF">
        <w:rPr>
          <w:rFonts w:eastAsia="Times New Roman" w:cstheme="minorHAnsi"/>
          <w:spacing w:val="2"/>
        </w:rPr>
        <w:t>h</w:t>
      </w:r>
      <w:r w:rsidRPr="00702BDF">
        <w:rPr>
          <w:rFonts w:eastAsia="Times New Roman" w:cstheme="minorHAnsi"/>
        </w:rPr>
        <w:t>e</w:t>
      </w:r>
      <w:r w:rsidRPr="00702BDF">
        <w:rPr>
          <w:rFonts w:eastAsia="Times New Roman" w:cstheme="minorHAnsi"/>
          <w:spacing w:val="10"/>
        </w:rPr>
        <w:t xml:space="preserve"> </w:t>
      </w:r>
      <w:r w:rsidRPr="00702BDF">
        <w:rPr>
          <w:rFonts w:eastAsia="Times New Roman" w:cstheme="minorHAnsi"/>
          <w:spacing w:val="2"/>
        </w:rPr>
        <w:t>r</w:t>
      </w:r>
      <w:r w:rsidRPr="00702BDF">
        <w:rPr>
          <w:rFonts w:eastAsia="Times New Roman" w:cstheme="minorHAnsi"/>
          <w:spacing w:val="1"/>
        </w:rPr>
        <w:t>i</w:t>
      </w:r>
      <w:r w:rsidRPr="00702BDF">
        <w:rPr>
          <w:rFonts w:eastAsia="Times New Roman" w:cstheme="minorHAnsi"/>
          <w:spacing w:val="2"/>
        </w:rPr>
        <w:t>gh</w:t>
      </w:r>
      <w:r w:rsidRPr="00702BDF">
        <w:rPr>
          <w:rFonts w:eastAsia="Times New Roman" w:cstheme="minorHAnsi"/>
        </w:rPr>
        <w:t>t</w:t>
      </w:r>
      <w:r w:rsidRPr="00702BDF">
        <w:rPr>
          <w:rFonts w:eastAsia="Times New Roman" w:cstheme="minorHAnsi"/>
          <w:spacing w:val="13"/>
        </w:rPr>
        <w:t xml:space="preserve"> </w:t>
      </w:r>
      <w:r w:rsidRPr="00702BDF">
        <w:rPr>
          <w:rFonts w:eastAsia="Times New Roman" w:cstheme="minorHAnsi"/>
          <w:spacing w:val="1"/>
        </w:rPr>
        <w:t>t</w:t>
      </w:r>
      <w:r w:rsidRPr="00702BDF">
        <w:rPr>
          <w:rFonts w:eastAsia="Times New Roman" w:cstheme="minorHAnsi"/>
        </w:rPr>
        <w:t>o</w:t>
      </w:r>
      <w:r w:rsidRPr="00702BDF">
        <w:rPr>
          <w:rFonts w:eastAsia="Times New Roman" w:cstheme="minorHAnsi"/>
          <w:spacing w:val="7"/>
        </w:rPr>
        <w:t xml:space="preserve"> </w:t>
      </w:r>
      <w:r w:rsidRPr="00702BDF">
        <w:rPr>
          <w:rFonts w:eastAsia="Times New Roman" w:cstheme="minorHAnsi"/>
          <w:spacing w:val="2"/>
        </w:rPr>
        <w:t>add</w:t>
      </w:r>
      <w:r w:rsidRPr="00702BDF">
        <w:rPr>
          <w:rFonts w:eastAsia="Times New Roman" w:cstheme="minorHAnsi"/>
        </w:rPr>
        <w:t>,</w:t>
      </w:r>
      <w:r w:rsidRPr="00702BDF">
        <w:rPr>
          <w:rFonts w:eastAsia="Times New Roman" w:cstheme="minorHAnsi"/>
          <w:spacing w:val="11"/>
        </w:rPr>
        <w:t xml:space="preserve"> </w:t>
      </w:r>
      <w:r w:rsidRPr="00702BDF">
        <w:rPr>
          <w:rFonts w:eastAsia="Times New Roman" w:cstheme="minorHAnsi"/>
          <w:spacing w:val="2"/>
        </w:rPr>
        <w:t>de</w:t>
      </w:r>
      <w:r w:rsidRPr="00702BDF">
        <w:rPr>
          <w:rFonts w:eastAsia="Times New Roman" w:cstheme="minorHAnsi"/>
          <w:spacing w:val="1"/>
        </w:rPr>
        <w:t>l</w:t>
      </w:r>
      <w:r w:rsidRPr="00702BDF">
        <w:rPr>
          <w:rFonts w:eastAsia="Times New Roman" w:cstheme="minorHAnsi"/>
          <w:spacing w:val="2"/>
        </w:rPr>
        <w:t>e</w:t>
      </w:r>
      <w:r w:rsidRPr="00702BDF">
        <w:rPr>
          <w:rFonts w:eastAsia="Times New Roman" w:cstheme="minorHAnsi"/>
          <w:spacing w:val="1"/>
        </w:rPr>
        <w:t>t</w:t>
      </w:r>
      <w:r w:rsidRPr="00702BDF">
        <w:rPr>
          <w:rFonts w:eastAsia="Times New Roman" w:cstheme="minorHAnsi"/>
          <w:spacing w:val="2"/>
        </w:rPr>
        <w:t>e</w:t>
      </w:r>
      <w:r w:rsidRPr="00702BDF">
        <w:rPr>
          <w:rFonts w:eastAsia="Times New Roman" w:cstheme="minorHAnsi"/>
        </w:rPr>
        <w:t>,</w:t>
      </w:r>
      <w:r w:rsidRPr="00702BDF">
        <w:rPr>
          <w:rFonts w:eastAsia="Times New Roman" w:cstheme="minorHAnsi"/>
          <w:spacing w:val="15"/>
        </w:rPr>
        <w:t xml:space="preserve"> </w:t>
      </w:r>
      <w:r w:rsidRPr="00702BDF">
        <w:rPr>
          <w:rFonts w:eastAsia="Times New Roman" w:cstheme="minorHAnsi"/>
          <w:spacing w:val="2"/>
        </w:rPr>
        <w:t>o</w:t>
      </w:r>
      <w:r w:rsidRPr="00702BDF">
        <w:rPr>
          <w:rFonts w:eastAsia="Times New Roman" w:cstheme="minorHAnsi"/>
        </w:rPr>
        <w:t>r</w:t>
      </w:r>
      <w:r w:rsidRPr="00702BDF">
        <w:rPr>
          <w:rFonts w:eastAsia="Times New Roman" w:cstheme="minorHAnsi"/>
          <w:spacing w:val="8"/>
        </w:rPr>
        <w:t xml:space="preserve"> </w:t>
      </w:r>
      <w:r w:rsidRPr="00702BDF">
        <w:rPr>
          <w:rFonts w:eastAsia="Times New Roman" w:cstheme="minorHAnsi"/>
          <w:spacing w:val="2"/>
        </w:rPr>
        <w:t>rev</w:t>
      </w:r>
      <w:r w:rsidRPr="00702BDF">
        <w:rPr>
          <w:rFonts w:eastAsia="Times New Roman" w:cstheme="minorHAnsi"/>
          <w:spacing w:val="1"/>
        </w:rPr>
        <w:t>is</w:t>
      </w:r>
      <w:r w:rsidRPr="00702BDF">
        <w:rPr>
          <w:rFonts w:eastAsia="Times New Roman" w:cstheme="minorHAnsi"/>
        </w:rPr>
        <w:t>e</w:t>
      </w:r>
      <w:r w:rsidRPr="00702BDF">
        <w:rPr>
          <w:rFonts w:eastAsia="Times New Roman" w:cstheme="minorHAnsi"/>
          <w:spacing w:val="14"/>
        </w:rPr>
        <w:t xml:space="preserve"> </w:t>
      </w:r>
      <w:r w:rsidRPr="00702BDF">
        <w:rPr>
          <w:rFonts w:eastAsia="Times New Roman" w:cstheme="minorHAnsi"/>
          <w:spacing w:val="1"/>
        </w:rPr>
        <w:t>s</w:t>
      </w:r>
      <w:r w:rsidRPr="00702BDF">
        <w:rPr>
          <w:rFonts w:eastAsia="Times New Roman" w:cstheme="minorHAnsi"/>
          <w:spacing w:val="2"/>
        </w:rPr>
        <w:t>eg</w:t>
      </w:r>
      <w:r w:rsidRPr="00702BDF">
        <w:rPr>
          <w:rFonts w:eastAsia="Times New Roman" w:cstheme="minorHAnsi"/>
          <w:spacing w:val="3"/>
        </w:rPr>
        <w:t>m</w:t>
      </w:r>
      <w:r w:rsidRPr="00702BDF">
        <w:rPr>
          <w:rFonts w:eastAsia="Times New Roman" w:cstheme="minorHAnsi"/>
          <w:spacing w:val="2"/>
        </w:rPr>
        <w:t>en</w:t>
      </w:r>
      <w:r w:rsidRPr="00702BDF">
        <w:rPr>
          <w:rFonts w:eastAsia="Times New Roman" w:cstheme="minorHAnsi"/>
          <w:spacing w:val="1"/>
        </w:rPr>
        <w:t>t</w:t>
      </w:r>
      <w:r w:rsidRPr="00702BDF">
        <w:rPr>
          <w:rFonts w:eastAsia="Times New Roman" w:cstheme="minorHAnsi"/>
        </w:rPr>
        <w:t>s</w:t>
      </w:r>
      <w:r w:rsidRPr="00702BDF">
        <w:rPr>
          <w:rFonts w:eastAsia="Times New Roman" w:cstheme="minorHAnsi"/>
          <w:spacing w:val="20"/>
        </w:rPr>
        <w:t xml:space="preserve"> </w:t>
      </w:r>
      <w:r w:rsidRPr="00702BDF">
        <w:rPr>
          <w:rFonts w:eastAsia="Times New Roman" w:cstheme="minorHAnsi"/>
          <w:spacing w:val="2"/>
        </w:rPr>
        <w:t>o</w:t>
      </w:r>
      <w:r w:rsidRPr="00702BDF">
        <w:rPr>
          <w:rFonts w:eastAsia="Times New Roman" w:cstheme="minorHAnsi"/>
        </w:rPr>
        <w:t>f</w:t>
      </w:r>
      <w:r w:rsidRPr="00702BDF">
        <w:rPr>
          <w:rFonts w:eastAsia="Times New Roman" w:cstheme="minorHAnsi"/>
          <w:spacing w:val="7"/>
        </w:rPr>
        <w:t xml:space="preserve"> </w:t>
      </w:r>
      <w:r w:rsidRPr="00702BDF">
        <w:rPr>
          <w:rFonts w:eastAsia="Times New Roman" w:cstheme="minorHAnsi"/>
          <w:spacing w:val="1"/>
        </w:rPr>
        <w:t>t</w:t>
      </w:r>
      <w:r w:rsidRPr="00702BDF">
        <w:rPr>
          <w:rFonts w:eastAsia="Times New Roman" w:cstheme="minorHAnsi"/>
          <w:spacing w:val="2"/>
        </w:rPr>
        <w:t>h</w:t>
      </w:r>
      <w:r w:rsidRPr="00702BDF">
        <w:rPr>
          <w:rFonts w:eastAsia="Times New Roman" w:cstheme="minorHAnsi"/>
          <w:spacing w:val="1"/>
        </w:rPr>
        <w:t>i</w:t>
      </w:r>
      <w:r w:rsidRPr="00702BDF">
        <w:rPr>
          <w:rFonts w:eastAsia="Times New Roman" w:cstheme="minorHAnsi"/>
        </w:rPr>
        <w:t>s</w:t>
      </w:r>
      <w:r w:rsidRPr="00702BDF">
        <w:rPr>
          <w:rFonts w:eastAsia="Times New Roman" w:cstheme="minorHAnsi"/>
          <w:spacing w:val="11"/>
        </w:rPr>
        <w:t xml:space="preserve"> </w:t>
      </w:r>
      <w:r w:rsidRPr="00702BDF">
        <w:rPr>
          <w:rFonts w:eastAsia="Times New Roman" w:cstheme="minorHAnsi"/>
          <w:spacing w:val="2"/>
        </w:rPr>
        <w:t>cours</w:t>
      </w:r>
      <w:r w:rsidRPr="00702BDF">
        <w:rPr>
          <w:rFonts w:eastAsia="Times New Roman" w:cstheme="minorHAnsi"/>
        </w:rPr>
        <w:t>e</w:t>
      </w:r>
      <w:r w:rsidRPr="00702BDF">
        <w:rPr>
          <w:rFonts w:eastAsia="Times New Roman" w:cstheme="minorHAnsi"/>
          <w:spacing w:val="16"/>
        </w:rPr>
        <w:t xml:space="preserve"> </w:t>
      </w:r>
      <w:r w:rsidRPr="00702BDF">
        <w:rPr>
          <w:rFonts w:eastAsia="Times New Roman" w:cstheme="minorHAnsi"/>
          <w:spacing w:val="1"/>
        </w:rPr>
        <w:t>s</w:t>
      </w:r>
      <w:r w:rsidRPr="00702BDF">
        <w:rPr>
          <w:rFonts w:eastAsia="Times New Roman" w:cstheme="minorHAnsi"/>
          <w:spacing w:val="2"/>
        </w:rPr>
        <w:t>y</w:t>
      </w:r>
      <w:r w:rsidRPr="00702BDF">
        <w:rPr>
          <w:rFonts w:eastAsia="Times New Roman" w:cstheme="minorHAnsi"/>
          <w:spacing w:val="1"/>
        </w:rPr>
        <w:t>ll</w:t>
      </w:r>
      <w:r w:rsidRPr="00702BDF">
        <w:rPr>
          <w:rFonts w:eastAsia="Times New Roman" w:cstheme="minorHAnsi"/>
          <w:spacing w:val="2"/>
        </w:rPr>
        <w:t>abu</w:t>
      </w:r>
      <w:r w:rsidRPr="00702BDF">
        <w:rPr>
          <w:rFonts w:eastAsia="Times New Roman" w:cstheme="minorHAnsi"/>
          <w:spacing w:val="1"/>
        </w:rPr>
        <w:t>s</w:t>
      </w:r>
      <w:r w:rsidRPr="00702BDF">
        <w:rPr>
          <w:rFonts w:eastAsia="Times New Roman" w:cstheme="minorHAnsi"/>
        </w:rPr>
        <w:t>,</w:t>
      </w:r>
      <w:r w:rsidRPr="00702BDF">
        <w:rPr>
          <w:rFonts w:eastAsia="Times New Roman" w:cstheme="minorHAnsi"/>
          <w:spacing w:val="18"/>
        </w:rPr>
        <w:t xml:space="preserve"> </w:t>
      </w:r>
      <w:r w:rsidRPr="00702BDF">
        <w:rPr>
          <w:rFonts w:eastAsia="Times New Roman" w:cstheme="minorHAnsi"/>
          <w:spacing w:val="1"/>
          <w:w w:val="102"/>
        </w:rPr>
        <w:t>i</w:t>
      </w:r>
      <w:r w:rsidRPr="00702BDF">
        <w:rPr>
          <w:rFonts w:eastAsia="Times New Roman" w:cstheme="minorHAnsi"/>
          <w:spacing w:val="2"/>
          <w:w w:val="102"/>
        </w:rPr>
        <w:t>nc</w:t>
      </w:r>
      <w:r w:rsidRPr="00702BDF">
        <w:rPr>
          <w:rFonts w:eastAsia="Times New Roman" w:cstheme="minorHAnsi"/>
          <w:spacing w:val="1"/>
          <w:w w:val="102"/>
        </w:rPr>
        <w:t>l</w:t>
      </w:r>
      <w:r w:rsidRPr="00702BDF">
        <w:rPr>
          <w:rFonts w:eastAsia="Times New Roman" w:cstheme="minorHAnsi"/>
          <w:spacing w:val="2"/>
          <w:w w:val="102"/>
        </w:rPr>
        <w:t>ud</w:t>
      </w:r>
      <w:r w:rsidRPr="00702BDF">
        <w:rPr>
          <w:rFonts w:eastAsia="Times New Roman" w:cstheme="minorHAnsi"/>
          <w:spacing w:val="1"/>
          <w:w w:val="102"/>
        </w:rPr>
        <w:t>i</w:t>
      </w:r>
      <w:r w:rsidRPr="00702BDF">
        <w:rPr>
          <w:rFonts w:eastAsia="Times New Roman" w:cstheme="minorHAnsi"/>
          <w:spacing w:val="2"/>
          <w:w w:val="102"/>
        </w:rPr>
        <w:t>n</w:t>
      </w:r>
      <w:r w:rsidRPr="00702BDF">
        <w:rPr>
          <w:rFonts w:eastAsia="Times New Roman" w:cstheme="minorHAnsi"/>
          <w:w w:val="102"/>
        </w:rPr>
        <w:t xml:space="preserve">g </w:t>
      </w:r>
      <w:r w:rsidRPr="00702BDF">
        <w:rPr>
          <w:rFonts w:eastAsia="Times New Roman" w:cstheme="minorHAnsi"/>
          <w:spacing w:val="2"/>
        </w:rPr>
        <w:t>cours</w:t>
      </w:r>
      <w:r w:rsidRPr="00702BDF">
        <w:rPr>
          <w:rFonts w:eastAsia="Times New Roman" w:cstheme="minorHAnsi"/>
        </w:rPr>
        <w:t>e</w:t>
      </w:r>
      <w:r w:rsidRPr="00702BDF">
        <w:rPr>
          <w:rFonts w:eastAsia="Times New Roman" w:cstheme="minorHAnsi"/>
          <w:spacing w:val="16"/>
        </w:rPr>
        <w:t xml:space="preserve"> </w:t>
      </w:r>
      <w:r w:rsidRPr="00702BDF">
        <w:rPr>
          <w:rFonts w:eastAsia="Times New Roman" w:cstheme="minorHAnsi"/>
          <w:spacing w:val="1"/>
        </w:rPr>
        <w:t>s</w:t>
      </w:r>
      <w:r w:rsidRPr="00702BDF">
        <w:rPr>
          <w:rFonts w:eastAsia="Times New Roman" w:cstheme="minorHAnsi"/>
          <w:spacing w:val="2"/>
        </w:rPr>
        <w:t>chedu</w:t>
      </w:r>
      <w:r w:rsidRPr="00702BDF">
        <w:rPr>
          <w:rFonts w:eastAsia="Times New Roman" w:cstheme="minorHAnsi"/>
          <w:spacing w:val="1"/>
        </w:rPr>
        <w:t>l</w:t>
      </w:r>
      <w:r w:rsidRPr="00702BDF">
        <w:rPr>
          <w:rFonts w:eastAsia="Times New Roman" w:cstheme="minorHAnsi"/>
        </w:rPr>
        <w:t>e</w:t>
      </w:r>
      <w:r w:rsidRPr="00702BDF">
        <w:rPr>
          <w:rFonts w:eastAsia="Times New Roman" w:cstheme="minorHAnsi"/>
          <w:spacing w:val="19"/>
        </w:rPr>
        <w:t xml:space="preserve"> </w:t>
      </w:r>
      <w:r w:rsidRPr="00702BDF">
        <w:rPr>
          <w:rFonts w:eastAsia="Times New Roman" w:cstheme="minorHAnsi"/>
          <w:spacing w:val="2"/>
        </w:rPr>
        <w:t>an</w:t>
      </w:r>
      <w:r w:rsidRPr="00702BDF">
        <w:rPr>
          <w:rFonts w:eastAsia="Times New Roman" w:cstheme="minorHAnsi"/>
        </w:rPr>
        <w:t>d</w:t>
      </w:r>
      <w:r w:rsidRPr="00702BDF">
        <w:rPr>
          <w:rFonts w:eastAsia="Times New Roman" w:cstheme="minorHAnsi"/>
          <w:spacing w:val="12"/>
        </w:rPr>
        <w:t xml:space="preserve"> </w:t>
      </w:r>
      <w:r w:rsidRPr="00702BDF">
        <w:rPr>
          <w:rFonts w:eastAsia="Times New Roman" w:cstheme="minorHAnsi"/>
          <w:spacing w:val="2"/>
          <w:w w:val="102"/>
        </w:rPr>
        <w:t>a</w:t>
      </w:r>
      <w:r w:rsidRPr="00702BDF">
        <w:rPr>
          <w:rFonts w:eastAsia="Times New Roman" w:cstheme="minorHAnsi"/>
          <w:spacing w:val="1"/>
          <w:w w:val="102"/>
        </w:rPr>
        <w:t>ssi</w:t>
      </w:r>
      <w:r w:rsidRPr="00702BDF">
        <w:rPr>
          <w:rFonts w:eastAsia="Times New Roman" w:cstheme="minorHAnsi"/>
          <w:spacing w:val="2"/>
          <w:w w:val="102"/>
        </w:rPr>
        <w:t>gn</w:t>
      </w:r>
      <w:r w:rsidRPr="00702BDF">
        <w:rPr>
          <w:rFonts w:eastAsia="Times New Roman" w:cstheme="minorHAnsi"/>
          <w:spacing w:val="3"/>
          <w:w w:val="102"/>
        </w:rPr>
        <w:t>m</w:t>
      </w:r>
      <w:r w:rsidRPr="00702BDF">
        <w:rPr>
          <w:rFonts w:eastAsia="Times New Roman" w:cstheme="minorHAnsi"/>
          <w:spacing w:val="2"/>
          <w:w w:val="102"/>
        </w:rPr>
        <w:t>en</w:t>
      </w:r>
      <w:r w:rsidRPr="00702BDF">
        <w:rPr>
          <w:rFonts w:eastAsia="Times New Roman" w:cstheme="minorHAnsi"/>
          <w:spacing w:val="1"/>
          <w:w w:val="102"/>
        </w:rPr>
        <w:t>ts</w:t>
      </w:r>
      <w:permEnd w:id="443492831"/>
    </w:p>
    <w:sectPr w:rsidR="00561A38" w:rsidRPr="00561A38" w:rsidSect="003268F8">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7274" w:rsidRDefault="00087274" w:rsidP="002B1DF6">
      <w:pPr>
        <w:spacing w:after="0"/>
      </w:pPr>
      <w:r>
        <w:separator/>
      </w:r>
    </w:p>
  </w:endnote>
  <w:endnote w:type="continuationSeparator" w:id="0">
    <w:p w:rsidR="00087274" w:rsidRDefault="0008727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ﮀΜ怀"/>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68F8" w:rsidRDefault="003268F8">
    <w:pPr>
      <w:pStyle w:val="Footer"/>
      <w:jc w:val="right"/>
    </w:pPr>
    <w:r w:rsidRPr="003268F8">
      <w:rPr>
        <w:i/>
        <w:sz w:val="16"/>
      </w:rPr>
      <w:t>Template Updated September 2, 2020</w:t>
    </w:r>
    <w:r>
      <w:tab/>
    </w:r>
    <w:r>
      <w:tab/>
    </w:r>
    <w:sdt>
      <w:sdtPr>
        <w:id w:val="-851594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3268F8">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CE4550">
      <w:rPr>
        <w:i/>
        <w:sz w:val="16"/>
        <w:szCs w:val="16"/>
      </w:rPr>
      <w:t>mplate Updated June 29,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7274" w:rsidRDefault="00087274" w:rsidP="002B1DF6">
      <w:pPr>
        <w:spacing w:after="0"/>
      </w:pPr>
      <w:r>
        <w:separator/>
      </w:r>
    </w:p>
  </w:footnote>
  <w:footnote w:type="continuationSeparator" w:id="0">
    <w:p w:rsidR="00087274" w:rsidRDefault="00087274"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68F8" w:rsidRDefault="003268F8" w:rsidP="003268F8">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3268F8" w:rsidRDefault="003268F8" w:rsidP="003268F8">
    <w:pPr>
      <w:pStyle w:val="Header"/>
      <w:jc w:val="right"/>
    </w:pPr>
    <w:r>
      <w:t>School of Behavioral &amp; Social Sciences</w:t>
    </w:r>
  </w:p>
  <w:p w:rsidR="00CE4550" w:rsidRPr="003268F8" w:rsidRDefault="00CE4550">
    <w:pPr>
      <w:pStyle w:val="Header"/>
      <w:rPr>
        <w:i/>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68F8" w:rsidRDefault="00326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0477E"/>
    <w:multiLevelType w:val="hybridMultilevel"/>
    <w:tmpl w:val="04E0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605ED"/>
    <w:multiLevelType w:val="hybridMultilevel"/>
    <w:tmpl w:val="E6FC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A55C2F"/>
    <w:multiLevelType w:val="multilevel"/>
    <w:tmpl w:val="8E0CE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t/wOLoUR5gQqmfvOSpyoJRTeFkuXSIIp2DdxTDRHFGDsZ2M4cKr4xV21CpmGIuYGejwP/0B9nNOlmpimwf9jXg==" w:salt="mGH3+I431q4NMp8tLXczu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1A81"/>
    <w:rsid w:val="00014EC9"/>
    <w:rsid w:val="000330B4"/>
    <w:rsid w:val="0003349C"/>
    <w:rsid w:val="0003392B"/>
    <w:rsid w:val="000424F5"/>
    <w:rsid w:val="00042760"/>
    <w:rsid w:val="00045F20"/>
    <w:rsid w:val="000532CC"/>
    <w:rsid w:val="0005418A"/>
    <w:rsid w:val="00076357"/>
    <w:rsid w:val="00080603"/>
    <w:rsid w:val="00084FC2"/>
    <w:rsid w:val="00087274"/>
    <w:rsid w:val="000925C4"/>
    <w:rsid w:val="000A0048"/>
    <w:rsid w:val="000A2210"/>
    <w:rsid w:val="000A6E7A"/>
    <w:rsid w:val="000C0E22"/>
    <w:rsid w:val="000C2431"/>
    <w:rsid w:val="000D1825"/>
    <w:rsid w:val="000D28B7"/>
    <w:rsid w:val="000D71E8"/>
    <w:rsid w:val="000D7FE4"/>
    <w:rsid w:val="000E326D"/>
    <w:rsid w:val="000E3657"/>
    <w:rsid w:val="000E3FEF"/>
    <w:rsid w:val="000E601F"/>
    <w:rsid w:val="00106F8E"/>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1F2342"/>
    <w:rsid w:val="00201D2A"/>
    <w:rsid w:val="00202F09"/>
    <w:rsid w:val="0020380B"/>
    <w:rsid w:val="002075C7"/>
    <w:rsid w:val="00212CEC"/>
    <w:rsid w:val="002160B2"/>
    <w:rsid w:val="00217FDB"/>
    <w:rsid w:val="00220AE9"/>
    <w:rsid w:val="00234679"/>
    <w:rsid w:val="002408F7"/>
    <w:rsid w:val="0025141E"/>
    <w:rsid w:val="00257A33"/>
    <w:rsid w:val="00264B6B"/>
    <w:rsid w:val="00265E3A"/>
    <w:rsid w:val="00267A17"/>
    <w:rsid w:val="00272263"/>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21C1A"/>
    <w:rsid w:val="00325268"/>
    <w:rsid w:val="003268F8"/>
    <w:rsid w:val="00333FBC"/>
    <w:rsid w:val="00337E69"/>
    <w:rsid w:val="00346645"/>
    <w:rsid w:val="00363090"/>
    <w:rsid w:val="00365D7A"/>
    <w:rsid w:val="00375E08"/>
    <w:rsid w:val="003865BD"/>
    <w:rsid w:val="003925A2"/>
    <w:rsid w:val="003A7E7C"/>
    <w:rsid w:val="003B243F"/>
    <w:rsid w:val="003B5A0A"/>
    <w:rsid w:val="003C1868"/>
    <w:rsid w:val="003D2FD3"/>
    <w:rsid w:val="003D43E8"/>
    <w:rsid w:val="003D6AE5"/>
    <w:rsid w:val="003E5236"/>
    <w:rsid w:val="003F21CC"/>
    <w:rsid w:val="003F4C04"/>
    <w:rsid w:val="00403394"/>
    <w:rsid w:val="00411FC2"/>
    <w:rsid w:val="00413F25"/>
    <w:rsid w:val="0041564B"/>
    <w:rsid w:val="004227A2"/>
    <w:rsid w:val="00424789"/>
    <w:rsid w:val="0043263A"/>
    <w:rsid w:val="00433A65"/>
    <w:rsid w:val="00445CBF"/>
    <w:rsid w:val="004473EC"/>
    <w:rsid w:val="00452059"/>
    <w:rsid w:val="00457132"/>
    <w:rsid w:val="00472EAE"/>
    <w:rsid w:val="004732FD"/>
    <w:rsid w:val="004771E7"/>
    <w:rsid w:val="0048533B"/>
    <w:rsid w:val="0048591F"/>
    <w:rsid w:val="00485DE2"/>
    <w:rsid w:val="004958DC"/>
    <w:rsid w:val="004A1928"/>
    <w:rsid w:val="004B7F72"/>
    <w:rsid w:val="004C49D9"/>
    <w:rsid w:val="004C78DD"/>
    <w:rsid w:val="004E2C2D"/>
    <w:rsid w:val="004E5235"/>
    <w:rsid w:val="004F0D61"/>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F3BBC"/>
    <w:rsid w:val="00615827"/>
    <w:rsid w:val="00623665"/>
    <w:rsid w:val="006274B7"/>
    <w:rsid w:val="00630412"/>
    <w:rsid w:val="006411A9"/>
    <w:rsid w:val="00654D1F"/>
    <w:rsid w:val="006617B3"/>
    <w:rsid w:val="00664B1B"/>
    <w:rsid w:val="0068041F"/>
    <w:rsid w:val="00687301"/>
    <w:rsid w:val="00691DB2"/>
    <w:rsid w:val="006A24F7"/>
    <w:rsid w:val="006A4625"/>
    <w:rsid w:val="006A70C4"/>
    <w:rsid w:val="006B0249"/>
    <w:rsid w:val="006B3B3E"/>
    <w:rsid w:val="006B63F5"/>
    <w:rsid w:val="006C0F94"/>
    <w:rsid w:val="006C254C"/>
    <w:rsid w:val="006C4273"/>
    <w:rsid w:val="006E0CD5"/>
    <w:rsid w:val="006F6388"/>
    <w:rsid w:val="007021CE"/>
    <w:rsid w:val="007143D3"/>
    <w:rsid w:val="007200FA"/>
    <w:rsid w:val="007225E7"/>
    <w:rsid w:val="00723490"/>
    <w:rsid w:val="00727D6C"/>
    <w:rsid w:val="00731672"/>
    <w:rsid w:val="00743BA1"/>
    <w:rsid w:val="0074489B"/>
    <w:rsid w:val="007452F5"/>
    <w:rsid w:val="00777E3A"/>
    <w:rsid w:val="00783B9F"/>
    <w:rsid w:val="00792FD9"/>
    <w:rsid w:val="00794217"/>
    <w:rsid w:val="00794599"/>
    <w:rsid w:val="007958C7"/>
    <w:rsid w:val="007A039F"/>
    <w:rsid w:val="007A37BB"/>
    <w:rsid w:val="007A4624"/>
    <w:rsid w:val="007A46FB"/>
    <w:rsid w:val="007B07F0"/>
    <w:rsid w:val="007D1957"/>
    <w:rsid w:val="007D54A2"/>
    <w:rsid w:val="007D5A2A"/>
    <w:rsid w:val="007D6597"/>
    <w:rsid w:val="007E32A0"/>
    <w:rsid w:val="007F68EC"/>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2129"/>
    <w:rsid w:val="00887623"/>
    <w:rsid w:val="00887CF9"/>
    <w:rsid w:val="008975E6"/>
    <w:rsid w:val="008A1325"/>
    <w:rsid w:val="008A1E75"/>
    <w:rsid w:val="008E4BEB"/>
    <w:rsid w:val="008E6A92"/>
    <w:rsid w:val="008F0BA1"/>
    <w:rsid w:val="008F4E22"/>
    <w:rsid w:val="008F6A43"/>
    <w:rsid w:val="0091313B"/>
    <w:rsid w:val="00925B7B"/>
    <w:rsid w:val="00932C76"/>
    <w:rsid w:val="00932E84"/>
    <w:rsid w:val="00935C1D"/>
    <w:rsid w:val="009419CA"/>
    <w:rsid w:val="00945A6F"/>
    <w:rsid w:val="00965F52"/>
    <w:rsid w:val="00965F8D"/>
    <w:rsid w:val="00966E29"/>
    <w:rsid w:val="00977407"/>
    <w:rsid w:val="00980258"/>
    <w:rsid w:val="00981A78"/>
    <w:rsid w:val="00992840"/>
    <w:rsid w:val="009A132B"/>
    <w:rsid w:val="009A2EF4"/>
    <w:rsid w:val="009A4A82"/>
    <w:rsid w:val="009B0765"/>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05EA"/>
    <w:rsid w:val="00A52824"/>
    <w:rsid w:val="00A54743"/>
    <w:rsid w:val="00A61071"/>
    <w:rsid w:val="00A63FFD"/>
    <w:rsid w:val="00A75079"/>
    <w:rsid w:val="00A875CA"/>
    <w:rsid w:val="00A93B4F"/>
    <w:rsid w:val="00AA17E8"/>
    <w:rsid w:val="00AB75CB"/>
    <w:rsid w:val="00AC332B"/>
    <w:rsid w:val="00AC52A8"/>
    <w:rsid w:val="00AD34CF"/>
    <w:rsid w:val="00AD384B"/>
    <w:rsid w:val="00AD4C42"/>
    <w:rsid w:val="00AD7E52"/>
    <w:rsid w:val="00B01774"/>
    <w:rsid w:val="00B03977"/>
    <w:rsid w:val="00B03F97"/>
    <w:rsid w:val="00B10FDC"/>
    <w:rsid w:val="00B151C1"/>
    <w:rsid w:val="00B163F9"/>
    <w:rsid w:val="00B201A7"/>
    <w:rsid w:val="00B2326E"/>
    <w:rsid w:val="00B319D7"/>
    <w:rsid w:val="00B36366"/>
    <w:rsid w:val="00B45FD2"/>
    <w:rsid w:val="00B46E92"/>
    <w:rsid w:val="00B5343B"/>
    <w:rsid w:val="00B53C43"/>
    <w:rsid w:val="00B570EA"/>
    <w:rsid w:val="00B66EC9"/>
    <w:rsid w:val="00B71E16"/>
    <w:rsid w:val="00B86278"/>
    <w:rsid w:val="00B90F79"/>
    <w:rsid w:val="00B915AC"/>
    <w:rsid w:val="00B9240F"/>
    <w:rsid w:val="00BB466F"/>
    <w:rsid w:val="00BD2452"/>
    <w:rsid w:val="00C03E5A"/>
    <w:rsid w:val="00C147F1"/>
    <w:rsid w:val="00C15B81"/>
    <w:rsid w:val="00C2387D"/>
    <w:rsid w:val="00C31005"/>
    <w:rsid w:val="00C43288"/>
    <w:rsid w:val="00C50789"/>
    <w:rsid w:val="00C5139D"/>
    <w:rsid w:val="00C54DF6"/>
    <w:rsid w:val="00C62764"/>
    <w:rsid w:val="00C67DE5"/>
    <w:rsid w:val="00C82B1D"/>
    <w:rsid w:val="00C905CB"/>
    <w:rsid w:val="00C9196C"/>
    <w:rsid w:val="00C94949"/>
    <w:rsid w:val="00CC1F93"/>
    <w:rsid w:val="00CC2928"/>
    <w:rsid w:val="00CC5159"/>
    <w:rsid w:val="00CC7A8F"/>
    <w:rsid w:val="00CD37C0"/>
    <w:rsid w:val="00CD44D4"/>
    <w:rsid w:val="00CE0888"/>
    <w:rsid w:val="00CE4550"/>
    <w:rsid w:val="00CE6FA7"/>
    <w:rsid w:val="00D039C6"/>
    <w:rsid w:val="00D04DCC"/>
    <w:rsid w:val="00D05CD4"/>
    <w:rsid w:val="00D22113"/>
    <w:rsid w:val="00D232D4"/>
    <w:rsid w:val="00D338AC"/>
    <w:rsid w:val="00D428EE"/>
    <w:rsid w:val="00D4306D"/>
    <w:rsid w:val="00D47AED"/>
    <w:rsid w:val="00D51560"/>
    <w:rsid w:val="00D61078"/>
    <w:rsid w:val="00D62ED9"/>
    <w:rsid w:val="00D63141"/>
    <w:rsid w:val="00D65AD0"/>
    <w:rsid w:val="00D71297"/>
    <w:rsid w:val="00D72497"/>
    <w:rsid w:val="00D74ACB"/>
    <w:rsid w:val="00D825C1"/>
    <w:rsid w:val="00D97D00"/>
    <w:rsid w:val="00DA29DA"/>
    <w:rsid w:val="00DC38DC"/>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7FC"/>
    <w:rsid w:val="00E47C6C"/>
    <w:rsid w:val="00E50D0A"/>
    <w:rsid w:val="00E57162"/>
    <w:rsid w:val="00E607E9"/>
    <w:rsid w:val="00E624B9"/>
    <w:rsid w:val="00E62A61"/>
    <w:rsid w:val="00E71F33"/>
    <w:rsid w:val="00E76ACF"/>
    <w:rsid w:val="00E8301B"/>
    <w:rsid w:val="00E9187F"/>
    <w:rsid w:val="00E9297B"/>
    <w:rsid w:val="00E935F1"/>
    <w:rsid w:val="00E94B8E"/>
    <w:rsid w:val="00E96CE9"/>
    <w:rsid w:val="00E97627"/>
    <w:rsid w:val="00EA0232"/>
    <w:rsid w:val="00EB117A"/>
    <w:rsid w:val="00EB1579"/>
    <w:rsid w:val="00EB4B5E"/>
    <w:rsid w:val="00EC5EED"/>
    <w:rsid w:val="00EC6092"/>
    <w:rsid w:val="00EC72D3"/>
    <w:rsid w:val="00ED358E"/>
    <w:rsid w:val="00ED3BCE"/>
    <w:rsid w:val="00ED68FD"/>
    <w:rsid w:val="00EE08F1"/>
    <w:rsid w:val="00EE748C"/>
    <w:rsid w:val="00EE7BB2"/>
    <w:rsid w:val="00EF0ABF"/>
    <w:rsid w:val="00EF151F"/>
    <w:rsid w:val="00EF20D1"/>
    <w:rsid w:val="00F1356E"/>
    <w:rsid w:val="00F144E3"/>
    <w:rsid w:val="00F15BF6"/>
    <w:rsid w:val="00F202CD"/>
    <w:rsid w:val="00F2368A"/>
    <w:rsid w:val="00F25325"/>
    <w:rsid w:val="00F26E2B"/>
    <w:rsid w:val="00F31485"/>
    <w:rsid w:val="00F32F93"/>
    <w:rsid w:val="00F40A00"/>
    <w:rsid w:val="00F448CF"/>
    <w:rsid w:val="00F53E47"/>
    <w:rsid w:val="00F54EA2"/>
    <w:rsid w:val="00F73C38"/>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A04E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styleId="FollowedHyperlink">
    <w:name w:val="FollowedHyperlink"/>
    <w:basedOn w:val="DefaultParagraphFont"/>
    <w:uiPriority w:val="99"/>
    <w:semiHidden/>
    <w:unhideWhenUsed/>
    <w:rsid w:val="00E935F1"/>
    <w:rPr>
      <w:color w:val="954F72" w:themeColor="followedHyperlink"/>
      <w:u w:val="single"/>
    </w:rPr>
  </w:style>
  <w:style w:type="table" w:styleId="TableGrid">
    <w:name w:val="Table Grid"/>
    <w:basedOn w:val="TableNormal"/>
    <w:uiPriority w:val="39"/>
    <w:rsid w:val="00011A8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25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452745703">
      <w:bodyDiv w:val="1"/>
      <w:marLeft w:val="0"/>
      <w:marRight w:val="0"/>
      <w:marTop w:val="0"/>
      <w:marBottom w:val="0"/>
      <w:divBdr>
        <w:top w:val="none" w:sz="0" w:space="0" w:color="auto"/>
        <w:left w:val="none" w:sz="0" w:space="0" w:color="auto"/>
        <w:bottom w:val="none" w:sz="0" w:space="0" w:color="auto"/>
        <w:right w:val="none" w:sz="0" w:space="0" w:color="auto"/>
      </w:divBdr>
    </w:div>
    <w:div w:id="1931161373">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0CE67-4E13-4D24-A78F-F10AF1A7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Pages>
  <Words>1401</Words>
  <Characters>7986</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Joseph Holloway</cp:lastModifiedBy>
  <cp:revision>11</cp:revision>
  <dcterms:created xsi:type="dcterms:W3CDTF">2020-11-06T14:23:00Z</dcterms:created>
  <dcterms:modified xsi:type="dcterms:W3CDTF">2020-11-20T17:42:00Z</dcterms:modified>
</cp:coreProperties>
</file>