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6309-VC01, Business Ethics</w:t>
      </w:r>
    </w:p>
    <w:p w:rsidR="00000000" w:rsidDel="00000000" w:rsidP="00000000" w:rsidRDefault="00000000" w:rsidRPr="00000000" w14:paraId="00000009">
      <w:pPr>
        <w:pStyle w:val="Heading1"/>
        <w:rPr>
          <w:color w:val="434343"/>
        </w:rPr>
      </w:pPr>
      <w:r w:rsidDel="00000000" w:rsidR="00000000" w:rsidRPr="00000000">
        <w:rPr>
          <w:rtl w:val="0"/>
        </w:rPr>
        <w:t xml:space="preserve">4. TERM:</w:t>
      </w:r>
      <w:r w:rsidDel="00000000" w:rsidR="00000000" w:rsidRPr="00000000">
        <w:rPr>
          <w:color w:val="434343"/>
          <w:rtl w:val="0"/>
        </w:rPr>
        <w:t xml:space="preserve"> </w:t>
      </w:r>
    </w:p>
    <w:p w:rsidR="00000000" w:rsidDel="00000000" w:rsidP="00000000" w:rsidRDefault="00000000" w:rsidRPr="00000000" w14:paraId="0000000A">
      <w:pPr>
        <w:rPr/>
      </w:pPr>
      <w:r w:rsidDel="00000000" w:rsidR="00000000" w:rsidRPr="00000000">
        <w:rPr>
          <w:rtl w:val="0"/>
        </w:rPr>
        <w:t xml:space="preserve">Spring II, 2021</w:t>
      </w:r>
    </w:p>
    <w:p w:rsidR="00000000" w:rsidDel="00000000" w:rsidP="00000000" w:rsidRDefault="00000000" w:rsidRPr="00000000" w14:paraId="0000000B">
      <w:pPr>
        <w:pStyle w:val="Heading1"/>
        <w:rPr>
          <w:color w:val="434343"/>
        </w:rPr>
      </w:pPr>
      <w:r w:rsidDel="00000000" w:rsidR="00000000" w:rsidRPr="00000000">
        <w:rPr>
          <w:color w:val="434343"/>
          <w:rtl w:val="0"/>
        </w:rPr>
        <w:t xml:space="preserve">5. INSTRUCTOR: </w:t>
      </w:r>
    </w:p>
    <w:p w:rsidR="00000000" w:rsidDel="00000000" w:rsidP="00000000" w:rsidRDefault="00000000" w:rsidRPr="00000000" w14:paraId="0000000C">
      <w:pPr>
        <w:rPr/>
      </w:pPr>
      <w:r w:rsidDel="00000000" w:rsidR="00000000" w:rsidRPr="00000000">
        <w:rPr>
          <w:rtl w:val="0"/>
        </w:rPr>
        <w:t xml:space="preserve">Mark Bell, Ph.D.</w:t>
      </w:r>
    </w:p>
    <w:p w:rsidR="00000000" w:rsidDel="00000000" w:rsidP="00000000" w:rsidRDefault="00000000" w:rsidRPr="00000000" w14:paraId="0000000D">
      <w:pPr>
        <w:pStyle w:val="Heading1"/>
        <w:rPr/>
      </w:pPr>
      <w:bookmarkStart w:colFirst="0" w:colLast="0" w:name="_okgaoemgfkme" w:id="0"/>
      <w:bookmarkEnd w:id="0"/>
      <w:r w:rsidDel="00000000" w:rsidR="00000000" w:rsidRPr="00000000">
        <w:rPr>
          <w:rtl w:val="0"/>
        </w:rPr>
        <w:t xml:space="preserve">6. CONTACT INFORMATION:</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bookmarkStart w:colFirst="0" w:colLast="0" w:name="_n4t9jynybbnc" w:id="1"/>
      <w:bookmarkEnd w:id="1"/>
      <w:r w:rsidDel="00000000" w:rsidR="00000000" w:rsidRPr="00000000">
        <w:rPr>
          <w:rtl w:val="0"/>
        </w:rPr>
        <w:t xml:space="preserve">7. OFFICE HOURS, BUILDING &amp; LOCATION: </w:t>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pStyle w:val="Heading1"/>
        <w:rPr/>
      </w:pPr>
      <w:bookmarkStart w:colFirst="0" w:colLast="0" w:name="_php6zn24mhbd" w:id="2"/>
      <w:bookmarkEnd w:id="2"/>
      <w:r w:rsidDel="00000000" w:rsidR="00000000" w:rsidRPr="00000000">
        <w:rPr>
          <w:rtl w:val="0"/>
        </w:rPr>
        <w:t xml:space="preserve">8. COURSE MEETING TIME &amp; LOCATION:</w:t>
      </w:r>
    </w:p>
    <w:p w:rsidR="00000000" w:rsidDel="00000000" w:rsidP="00000000" w:rsidRDefault="00000000" w:rsidRPr="00000000" w14:paraId="00000015">
      <w:pPr>
        <w:rPr/>
      </w:pPr>
      <w:r w:rsidDel="00000000" w:rsidR="00000000" w:rsidRPr="00000000">
        <w:rPr>
          <w:rtl w:val="0"/>
        </w:rPr>
        <w:t xml:space="preserve">WBUonline</w:t>
      </w:r>
    </w:p>
    <w:p w:rsidR="00000000" w:rsidDel="00000000" w:rsidP="00000000" w:rsidRDefault="00000000" w:rsidRPr="00000000" w14:paraId="00000016">
      <w:pPr>
        <w:pStyle w:val="Heading1"/>
        <w:rPr/>
      </w:pPr>
      <w:r w:rsidDel="00000000" w:rsidR="00000000" w:rsidRPr="00000000">
        <w:rPr>
          <w:rtl w:val="0"/>
        </w:rPr>
        <w:t xml:space="preserve">9. CATALOG DESCRIPTION:</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Examination of current issues in business ethics including stakeholders and agency theory, the link between ethical climates in an organization and organizational success, social responsibility and sustainability and business performance, case studies of ethical failures and successes by business, and other topics.</w:t>
      </w:r>
    </w:p>
    <w:p w:rsidR="00000000" w:rsidDel="00000000" w:rsidP="00000000" w:rsidRDefault="00000000" w:rsidRPr="00000000" w14:paraId="00000018">
      <w:pPr>
        <w:pStyle w:val="Heading1"/>
        <w:rPr/>
      </w:pPr>
      <w:r w:rsidDel="00000000" w:rsidR="00000000" w:rsidRPr="00000000">
        <w:rPr>
          <w:rtl w:val="0"/>
        </w:rPr>
        <w:t xml:space="preserve">10. PREREQUISITE:</w:t>
      </w:r>
    </w:p>
    <w:p w:rsidR="00000000" w:rsidDel="00000000" w:rsidP="00000000" w:rsidRDefault="00000000" w:rsidRPr="00000000" w14:paraId="00000019">
      <w:pPr>
        <w:rPr/>
      </w:pPr>
      <w:r w:rsidDel="00000000" w:rsidR="00000000" w:rsidRPr="00000000">
        <w:rPr>
          <w:rtl w:val="0"/>
        </w:rPr>
        <w:t xml:space="preserve">None</w:t>
      </w:r>
    </w:p>
    <w:p w:rsidR="00000000" w:rsidDel="00000000" w:rsidP="00000000" w:rsidRDefault="00000000" w:rsidRPr="00000000" w14:paraId="0000001A">
      <w:pPr>
        <w:pStyle w:val="Heading1"/>
        <w:rPr/>
      </w:pPr>
      <w:bookmarkStart w:colFirst="0" w:colLast="0" w:name="_v1djhhryhhuz" w:id="3"/>
      <w:bookmarkEnd w:id="3"/>
      <w:r w:rsidDel="00000000" w:rsidR="00000000" w:rsidRPr="00000000">
        <w:rPr>
          <w:rtl w:val="0"/>
        </w:rPr>
        <w:t xml:space="preserve">11. REQUIRED TEXTBOOK AND RESOURCE MATERIAL: </w:t>
      </w:r>
    </w:p>
    <w:p w:rsidR="00000000" w:rsidDel="00000000" w:rsidP="00000000" w:rsidRDefault="00000000" w:rsidRPr="00000000" w14:paraId="0000001B">
      <w:pPr>
        <w:rPr/>
      </w:pPr>
      <w:r w:rsidDel="00000000" w:rsidR="00000000" w:rsidRPr="00000000">
        <w:rPr>
          <w:rtl w:val="0"/>
        </w:rPr>
        <w:t xml:space="preserve">No textbook is required.</w:t>
      </w:r>
    </w:p>
    <w:p w:rsidR="00000000" w:rsidDel="00000000" w:rsidP="00000000" w:rsidRDefault="00000000" w:rsidRPr="00000000" w14:paraId="0000001C">
      <w:pPr>
        <w:pStyle w:val="Heading1"/>
        <w:rPr/>
      </w:pPr>
      <w:r w:rsidDel="00000000" w:rsidR="00000000" w:rsidRPr="00000000">
        <w:rPr>
          <w:rtl w:val="0"/>
        </w:rPr>
        <w:t xml:space="preserve">12. OPTIONAL MATERIALS: </w:t>
      </w:r>
    </w:p>
    <w:p w:rsidR="00000000" w:rsidDel="00000000" w:rsidP="00000000" w:rsidRDefault="00000000" w:rsidRPr="00000000" w14:paraId="0000001D">
      <w:pPr>
        <w:pStyle w:val="Heading1"/>
        <w:rPr>
          <w:b w:val="0"/>
        </w:rPr>
      </w:pPr>
      <w:r w:rsidDel="00000000" w:rsidR="00000000" w:rsidRPr="00000000">
        <w:rPr>
          <w:b w:val="0"/>
          <w:rtl w:val="0"/>
        </w:rPr>
        <w:t xml:space="preserve">None</w:t>
      </w:r>
    </w:p>
    <w:p w:rsidR="00000000" w:rsidDel="00000000" w:rsidP="00000000" w:rsidRDefault="00000000" w:rsidRPr="00000000" w14:paraId="0000001E">
      <w:pPr>
        <w:pStyle w:val="Heading1"/>
        <w:rPr/>
      </w:pPr>
      <w:bookmarkStart w:colFirst="0" w:colLast="0" w:name="_t8uvlzdkq8u5" w:id="4"/>
      <w:bookmarkEnd w:id="4"/>
      <w:r w:rsidDel="00000000" w:rsidR="00000000" w:rsidRPr="00000000">
        <w:rPr>
          <w:rtl w:val="0"/>
        </w:rPr>
      </w:r>
    </w:p>
    <w:p w:rsidR="00000000" w:rsidDel="00000000" w:rsidP="00000000" w:rsidRDefault="00000000" w:rsidRPr="00000000" w14:paraId="0000001F">
      <w:pPr>
        <w:pStyle w:val="Heading1"/>
        <w:rPr/>
      </w:pPr>
      <w:bookmarkStart w:colFirst="0" w:colLast="0" w:name="_hgrnf0pn287u" w:id="5"/>
      <w:bookmarkEnd w:id="5"/>
      <w:r w:rsidDel="00000000" w:rsidR="00000000" w:rsidRPr="00000000">
        <w:rPr>
          <w:rtl w:val="0"/>
        </w:rPr>
        <w:t xml:space="preserve">13. COURSE OUTCOMES AND COMPETENCIES:</w:t>
      </w:r>
      <w:r w:rsidDel="00000000" w:rsidR="00000000" w:rsidRPr="00000000">
        <w:rPr>
          <w:rtl w:val="0"/>
        </w:rPr>
      </w:r>
    </w:p>
    <w:p w:rsidR="00000000" w:rsidDel="00000000" w:rsidP="00000000" w:rsidRDefault="00000000" w:rsidRPr="00000000" w14:paraId="00000020">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theories in business ethics</w:t>
      </w:r>
    </w:p>
    <w:p w:rsidR="00000000" w:rsidDel="00000000" w:rsidP="00000000" w:rsidRDefault="00000000" w:rsidRPr="00000000" w14:paraId="00000021">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business ethics</w:t>
      </w:r>
    </w:p>
    <w:p w:rsidR="00000000" w:rsidDel="00000000" w:rsidP="00000000" w:rsidRDefault="00000000" w:rsidRPr="00000000" w14:paraId="00000022">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Apply business ethics theories to current management problems</w:t>
      </w:r>
    </w:p>
    <w:p w:rsidR="00000000" w:rsidDel="00000000" w:rsidP="00000000" w:rsidRDefault="00000000" w:rsidRPr="00000000" w14:paraId="00000023">
      <w:pPr>
        <w:pStyle w:val="Heading1"/>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14. ATTENDANCE REQUIREMENTS:</w:t>
      </w:r>
    </w:p>
    <w:p w:rsidR="00000000" w:rsidDel="00000000" w:rsidP="00000000" w:rsidRDefault="00000000" w:rsidRPr="00000000" w14:paraId="00000025">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6">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7">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8">
      <w:pPr>
        <w:pStyle w:val="Heading1"/>
        <w:rPr/>
      </w:pPr>
      <w:bookmarkStart w:colFirst="0" w:colLast="0" w:name="_qclopoeok539" w:id="6"/>
      <w:bookmarkEnd w:id="6"/>
      <w:r w:rsidDel="00000000" w:rsidR="00000000" w:rsidRPr="00000000">
        <w:rPr>
          <w:rtl w:val="0"/>
        </w:rPr>
        <w:t xml:space="preserve">16. DISABILITY STATEMENT:</w:t>
      </w:r>
    </w:p>
    <w:p w:rsidR="00000000" w:rsidDel="00000000" w:rsidP="00000000" w:rsidRDefault="00000000" w:rsidRPr="00000000" w14:paraId="00000029">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A">
      <w:pPr>
        <w:pStyle w:val="Heading1"/>
        <w:rPr/>
      </w:pPr>
      <w:bookmarkStart w:colFirst="0" w:colLast="0" w:name="_hhfoko2bht20" w:id="7"/>
      <w:bookmarkEnd w:id="7"/>
      <w:r w:rsidDel="00000000" w:rsidR="00000000" w:rsidRPr="00000000">
        <w:rPr>
          <w:rtl w:val="0"/>
        </w:rPr>
        <w:t xml:space="preserve">17. COURSE REQUIREMENTS and GRADING CRITERIA:</w:t>
      </w:r>
      <w:r w:rsidDel="00000000" w:rsidR="00000000" w:rsidRPr="00000000">
        <w:rPr>
          <w:rtl w:val="0"/>
        </w:rPr>
      </w:r>
    </w:p>
    <w:p w:rsidR="00000000" w:rsidDel="00000000" w:rsidP="00000000" w:rsidRDefault="00000000" w:rsidRPr="00000000" w14:paraId="0000002B">
      <w:pPr>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C">
      <w:pPr>
        <w:spacing w:after="0" w:line="240" w:lineRule="auto"/>
        <w:rPr>
          <w:sz w:val="22"/>
          <w:szCs w:val="22"/>
        </w:rPr>
      </w:pPr>
      <w:r w:rsidDel="00000000" w:rsidR="00000000" w:rsidRPr="00000000">
        <w:rPr>
          <w:sz w:val="22"/>
          <w:szCs w:val="22"/>
          <w:rtl w:val="0"/>
        </w:rPr>
        <w:t xml:space="preserve">Discussion Board (8 total worth 50 points each)</w:t>
        <w:tab/>
        <w:t xml:space="preserve">400 points </w:t>
      </w:r>
    </w:p>
    <w:p w:rsidR="00000000" w:rsidDel="00000000" w:rsidP="00000000" w:rsidRDefault="00000000" w:rsidRPr="00000000" w14:paraId="0000002D">
      <w:pPr>
        <w:spacing w:after="0" w:line="240" w:lineRule="auto"/>
        <w:rPr>
          <w:sz w:val="22"/>
          <w:szCs w:val="22"/>
          <w:u w:val="single"/>
        </w:rPr>
      </w:pPr>
      <w:r w:rsidDel="00000000" w:rsidR="00000000" w:rsidRPr="00000000">
        <w:rPr>
          <w:sz w:val="22"/>
          <w:szCs w:val="22"/>
          <w:rtl w:val="0"/>
        </w:rPr>
        <w:t xml:space="preserve">Exploration Essays (4 total worth 100 points each) </w:t>
      </w:r>
      <w:r w:rsidDel="00000000" w:rsidR="00000000" w:rsidRPr="00000000">
        <w:rPr>
          <w:sz w:val="22"/>
          <w:szCs w:val="22"/>
          <w:u w:val="single"/>
          <w:rtl w:val="0"/>
        </w:rPr>
        <w:t xml:space="preserve">400 points </w:t>
      </w:r>
    </w:p>
    <w:p w:rsidR="00000000" w:rsidDel="00000000" w:rsidP="00000000" w:rsidRDefault="00000000" w:rsidRPr="00000000" w14:paraId="0000002E">
      <w:pPr>
        <w:spacing w:after="0" w:line="240" w:lineRule="auto"/>
        <w:rPr>
          <w:sz w:val="22"/>
          <w:szCs w:val="22"/>
        </w:rPr>
      </w:pPr>
      <w:r w:rsidDel="00000000" w:rsidR="00000000" w:rsidRPr="00000000">
        <w:rPr>
          <w:sz w:val="22"/>
          <w:szCs w:val="22"/>
          <w:rtl w:val="0"/>
        </w:rPr>
        <w:t xml:space="preserve">Total</w:t>
        <w:tab/>
        <w:tab/>
        <w:tab/>
        <w:tab/>
        <w:tab/>
        <w:tab/>
        <w:t xml:space="preserve">800 points </w:t>
      </w:r>
    </w:p>
    <w:p w:rsidR="00000000" w:rsidDel="00000000" w:rsidP="00000000" w:rsidRDefault="00000000" w:rsidRPr="00000000" w14:paraId="0000002F">
      <w:pPr>
        <w:spacing w:after="0" w:line="240" w:lineRule="auto"/>
        <w:rPr>
          <w:sz w:val="22"/>
          <w:szCs w:val="22"/>
        </w:rPr>
      </w:pPr>
      <w:r w:rsidDel="00000000" w:rsidR="00000000" w:rsidRPr="00000000">
        <w:rPr>
          <w:rtl w:val="0"/>
        </w:rPr>
      </w:r>
    </w:p>
    <w:p w:rsidR="00000000" w:rsidDel="00000000" w:rsidP="00000000" w:rsidRDefault="00000000" w:rsidRPr="00000000" w14:paraId="00000030">
      <w:pPr>
        <w:spacing w:after="0" w:line="240" w:lineRule="auto"/>
        <w:rPr>
          <w:sz w:val="22"/>
          <w:szCs w:val="22"/>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2">
      <w:pPr>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3">
      <w:pPr>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5">
      <w:pPr>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6">
      <w:pPr>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7">
      <w:pPr>
        <w:spacing w:after="0" w:line="240" w:lineRule="auto"/>
        <w:rPr>
          <w:sz w:val="22"/>
          <w:szCs w:val="22"/>
        </w:rPr>
      </w:pPr>
      <w:r w:rsidDel="00000000" w:rsidR="00000000" w:rsidRPr="00000000">
        <w:rPr>
          <w:rtl w:val="0"/>
        </w:rPr>
      </w:r>
    </w:p>
    <w:p w:rsidR="00000000" w:rsidDel="00000000" w:rsidP="00000000" w:rsidRDefault="00000000" w:rsidRPr="00000000" w14:paraId="00000038">
      <w:pPr>
        <w:spacing w:after="0" w:line="240" w:lineRule="auto"/>
        <w:rPr>
          <w:sz w:val="22"/>
          <w:szCs w:val="22"/>
        </w:rPr>
      </w:pPr>
      <w:r w:rsidDel="00000000" w:rsidR="00000000" w:rsidRPr="00000000">
        <w:rPr>
          <w:rtl w:val="0"/>
        </w:rPr>
      </w:r>
    </w:p>
    <w:p w:rsidR="00000000" w:rsidDel="00000000" w:rsidP="00000000" w:rsidRDefault="00000000" w:rsidRPr="00000000" w14:paraId="00000039">
      <w:pPr>
        <w:spacing w:after="0" w:line="240" w:lineRule="auto"/>
        <w:rPr>
          <w:sz w:val="22"/>
          <w:szCs w:val="22"/>
        </w:rPr>
      </w:pPr>
      <w:r w:rsidDel="00000000" w:rsidR="00000000" w:rsidRPr="00000000">
        <w:rPr>
          <w:rtl w:val="0"/>
        </w:rPr>
      </w:r>
    </w:p>
    <w:p w:rsidR="00000000" w:rsidDel="00000000" w:rsidP="00000000" w:rsidRDefault="00000000" w:rsidRPr="00000000" w14:paraId="0000003A">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B">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C">
      <w:pPr>
        <w:numPr>
          <w:ilvl w:val="0"/>
          <w:numId w:val="7"/>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D">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E">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F">
      <w:pPr>
        <w:numPr>
          <w:ilvl w:val="0"/>
          <w:numId w:val="7"/>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40">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41">
      <w:pPr>
        <w:spacing w:after="0" w:lineRule="auto"/>
        <w:rPr>
          <w:b w:val="1"/>
        </w:rPr>
      </w:pPr>
      <w:r w:rsidDel="00000000" w:rsidR="00000000" w:rsidRPr="00000000">
        <w:rPr>
          <w:b w:val="1"/>
          <w:sz w:val="22"/>
          <w:szCs w:val="22"/>
          <w:highlight w:val="white"/>
          <w:u w:val="single"/>
          <w:rtl w:val="0"/>
        </w:rPr>
        <w:t xml:space="preserve">Grade Appeal Statement</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3">
      <w:pPr>
        <w:pStyle w:val="Heading1"/>
        <w:rPr>
          <w:sz w:val="22"/>
          <w:szCs w:val="22"/>
        </w:rPr>
      </w:pPr>
      <w:bookmarkStart w:colFirst="0" w:colLast="0" w:name="_frdmtfvc8b00" w:id="8"/>
      <w:bookmarkEnd w:id="8"/>
      <w:r w:rsidDel="00000000" w:rsidR="00000000" w:rsidRPr="00000000">
        <w:rPr>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c>
          <w:tcPr/>
          <w:p w:rsidR="00000000" w:rsidDel="00000000" w:rsidP="00000000" w:rsidRDefault="00000000" w:rsidRPr="00000000" w14:paraId="00000044">
            <w:pPr>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5">
            <w:pPr>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6">
            <w:pPr>
              <w:spacing w:after="0" w:line="240" w:lineRule="auto"/>
              <w:jc w:val="center"/>
              <w:rPr>
                <w:b w:val="1"/>
              </w:rPr>
            </w:pPr>
            <w:r w:rsidDel="00000000" w:rsidR="00000000" w:rsidRPr="00000000">
              <w:rPr>
                <w:b w:val="1"/>
                <w:rtl w:val="0"/>
              </w:rPr>
              <w:t xml:space="preserve">Assignments</w:t>
            </w:r>
          </w:p>
        </w:tc>
      </w:tr>
      <w:tr>
        <w:trPr>
          <w:trHeight w:val="520" w:hRule="atLeast"/>
        </w:trPr>
        <w:tc>
          <w:tcPr/>
          <w:p w:rsidR="00000000" w:rsidDel="00000000" w:rsidP="00000000" w:rsidRDefault="00000000" w:rsidRPr="00000000" w14:paraId="00000047">
            <w:pPr>
              <w:spacing w:after="0" w:line="240" w:lineRule="auto"/>
              <w:jc w:val="center"/>
              <w:rPr>
                <w:b w:val="1"/>
              </w:rPr>
            </w:pPr>
            <w:r w:rsidDel="00000000" w:rsidR="00000000" w:rsidRPr="00000000">
              <w:rPr>
                <w:rtl w:val="0"/>
              </w:rPr>
            </w:r>
          </w:p>
          <w:p w:rsidR="00000000" w:rsidDel="00000000" w:rsidP="00000000" w:rsidRDefault="00000000" w:rsidRPr="00000000" w14:paraId="00000048">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t xml:space="preserve">Defining Business Ethics</w:t>
            </w:r>
          </w:p>
        </w:tc>
        <w:tc>
          <w:tcPr/>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D">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E">
            <w:pPr>
              <w:spacing w:after="0" w:line="240" w:lineRule="auto"/>
              <w:jc w:val="center"/>
              <w:rPr>
                <w:b w:val="1"/>
              </w:rPr>
            </w:pPr>
            <w:r w:rsidDel="00000000" w:rsidR="00000000" w:rsidRPr="00000000">
              <w:rPr>
                <w:rtl w:val="0"/>
              </w:rPr>
            </w:r>
          </w:p>
          <w:p w:rsidR="00000000" w:rsidDel="00000000" w:rsidP="00000000" w:rsidRDefault="00000000" w:rsidRPr="00000000" w14:paraId="0000004F">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t xml:space="preserve">Stakeholder Relationships</w:t>
            </w:r>
          </w:p>
        </w:tc>
        <w:tc>
          <w:tcPr/>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54">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5">
            <w:pPr>
              <w:spacing w:after="0" w:line="240" w:lineRule="auto"/>
              <w:jc w:val="center"/>
              <w:rPr>
                <w:b w:val="1"/>
              </w:rPr>
            </w:pPr>
            <w:r w:rsidDel="00000000" w:rsidR="00000000" w:rsidRPr="00000000">
              <w:rPr>
                <w:rtl w:val="0"/>
              </w:rPr>
            </w:r>
          </w:p>
          <w:p w:rsidR="00000000" w:rsidDel="00000000" w:rsidP="00000000" w:rsidRDefault="00000000" w:rsidRPr="00000000" w14:paraId="00000056">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t xml:space="preserve">The Agency Issue and Individual Moral Philosophies</w:t>
            </w:r>
          </w:p>
          <w:p w:rsidR="00000000" w:rsidDel="00000000" w:rsidP="00000000" w:rsidRDefault="00000000" w:rsidRPr="00000000" w14:paraId="00000059">
            <w:pPr>
              <w:spacing w:after="0" w:line="240" w:lineRule="auto"/>
              <w:rPr/>
            </w:pPr>
            <w:r w:rsidDel="00000000" w:rsidR="00000000" w:rsidRPr="00000000">
              <w:rPr>
                <w:rtl w:val="0"/>
              </w:rPr>
            </w:r>
          </w:p>
        </w:tc>
        <w:tc>
          <w:tcPr/>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C">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1</w:t>
            </w:r>
          </w:p>
          <w:p w:rsidR="00000000" w:rsidDel="00000000" w:rsidP="00000000" w:rsidRDefault="00000000" w:rsidRPr="00000000" w14:paraId="0000005D">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E">
            <w:pPr>
              <w:spacing w:after="0" w:line="240" w:lineRule="auto"/>
              <w:jc w:val="center"/>
              <w:rPr>
                <w:b w:val="1"/>
              </w:rPr>
            </w:pPr>
            <w:r w:rsidDel="00000000" w:rsidR="00000000" w:rsidRPr="00000000">
              <w:rPr>
                <w:rtl w:val="0"/>
              </w:rPr>
            </w:r>
          </w:p>
          <w:p w:rsidR="00000000" w:rsidDel="00000000" w:rsidP="00000000" w:rsidRDefault="00000000" w:rsidRPr="00000000" w14:paraId="0000005F">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t xml:space="preserve">Common Ethical Issues and Moral Dilemmas </w:t>
            </w:r>
          </w:p>
          <w:p w:rsidR="00000000" w:rsidDel="00000000" w:rsidP="00000000" w:rsidRDefault="00000000" w:rsidRPr="00000000" w14:paraId="00000062">
            <w:pPr>
              <w:spacing w:after="0" w:line="240" w:lineRule="auto"/>
              <w:rPr/>
            </w:pPr>
            <w:r w:rsidDel="00000000" w:rsidR="00000000" w:rsidRPr="00000000">
              <w:rPr>
                <w:rtl w:val="0"/>
              </w:rPr>
            </w:r>
          </w:p>
        </w:tc>
        <w:tc>
          <w:tcPr/>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65">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6">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7">
            <w:pPr>
              <w:rPr/>
            </w:pPr>
            <w:r w:rsidDel="00000000" w:rsidR="00000000" w:rsidRPr="00000000">
              <w:rPr>
                <w:rtl w:val="0"/>
              </w:rPr>
              <w:t xml:space="preserve">Ethics and the Legal Environment</w:t>
            </w:r>
          </w:p>
        </w:tc>
        <w:tc>
          <w:tcPr/>
          <w:p w:rsidR="00000000" w:rsidDel="00000000" w:rsidP="00000000" w:rsidRDefault="00000000" w:rsidRPr="00000000" w14:paraId="00000068">
            <w:pPr>
              <w:spacing w:after="0" w:line="240" w:lineRule="auto"/>
              <w:ind w:left="720" w:firstLine="0"/>
              <w:rPr/>
            </w:pPr>
            <w:r w:rsidDel="00000000" w:rsidR="00000000" w:rsidRPr="00000000">
              <w:rPr>
                <w:rtl w:val="0"/>
              </w:rPr>
            </w:r>
          </w:p>
          <w:p w:rsidR="00000000" w:rsidDel="00000000" w:rsidP="00000000" w:rsidRDefault="00000000" w:rsidRPr="00000000" w14:paraId="00000069">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A">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6B">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C">
            <w:pPr>
              <w:spacing w:after="0" w:line="240" w:lineRule="auto"/>
              <w:jc w:val="center"/>
              <w:rPr>
                <w:b w:val="1"/>
              </w:rPr>
            </w:pPr>
            <w:r w:rsidDel="00000000" w:rsidR="00000000" w:rsidRPr="00000000">
              <w:rPr>
                <w:rtl w:val="0"/>
              </w:rPr>
            </w:r>
          </w:p>
          <w:p w:rsidR="00000000" w:rsidDel="00000000" w:rsidP="00000000" w:rsidRDefault="00000000" w:rsidRPr="00000000" w14:paraId="0000006D">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Corporate Social Responsibility</w:t>
            </w:r>
          </w:p>
        </w:tc>
        <w:tc>
          <w:tcPr/>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72">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73">
            <w:pPr>
              <w:spacing w:after="0" w:line="240" w:lineRule="auto"/>
              <w:jc w:val="center"/>
              <w:rPr>
                <w:b w:val="1"/>
              </w:rPr>
            </w:pPr>
            <w:r w:rsidDel="00000000" w:rsidR="00000000" w:rsidRPr="00000000">
              <w:rPr>
                <w:rtl w:val="0"/>
              </w:rPr>
            </w:r>
          </w:p>
          <w:p w:rsidR="00000000" w:rsidDel="00000000" w:rsidP="00000000" w:rsidRDefault="00000000" w:rsidRPr="00000000" w14:paraId="00000074">
            <w:pPr>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t xml:space="preserve">Ethical Leadership and Ethical Culture</w:t>
            </w:r>
          </w:p>
        </w:tc>
        <w:tc>
          <w:tcPr/>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79">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tc>
      </w:tr>
      <w:tr>
        <w:trPr>
          <w:trHeight w:val="520" w:hRule="atLeast"/>
        </w:trPr>
        <w:tc>
          <w:tcPr/>
          <w:p w:rsidR="00000000" w:rsidDel="00000000" w:rsidP="00000000" w:rsidRDefault="00000000" w:rsidRPr="00000000" w14:paraId="0000007A">
            <w:pPr>
              <w:spacing w:after="0" w:line="240" w:lineRule="auto"/>
              <w:jc w:val="center"/>
              <w:rPr>
                <w:b w:val="1"/>
              </w:rPr>
            </w:pPr>
            <w:r w:rsidDel="00000000" w:rsidR="00000000" w:rsidRPr="00000000">
              <w:rPr>
                <w:rtl w:val="0"/>
              </w:rPr>
            </w:r>
          </w:p>
          <w:p w:rsidR="00000000" w:rsidDel="00000000" w:rsidP="00000000" w:rsidRDefault="00000000" w:rsidRPr="00000000" w14:paraId="0000007B">
            <w:pPr>
              <w:spacing w:after="0" w:line="240" w:lineRule="auto"/>
              <w:jc w:val="center"/>
              <w:rPr>
                <w:b w:val="1"/>
              </w:rPr>
            </w:pPr>
            <w:r w:rsidDel="00000000" w:rsidR="00000000" w:rsidRPr="00000000">
              <w:rPr>
                <w:b w:val="1"/>
                <w:rtl w:val="0"/>
              </w:rPr>
              <w:t xml:space="preserve">8 </w:t>
            </w:r>
          </w:p>
        </w:tc>
        <w:tc>
          <w:tcPr/>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t xml:space="preserve">Developing Ethics in Others</w:t>
            </w:r>
          </w:p>
        </w:tc>
        <w:tc>
          <w:tcPr/>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numPr>
                <w:ilvl w:val="0"/>
                <w:numId w:val="2"/>
              </w:numPr>
              <w:ind w:left="720" w:hanging="360"/>
            </w:pPr>
            <w:r w:rsidDel="00000000" w:rsidR="00000000" w:rsidRPr="00000000">
              <w:rPr>
                <w:rtl w:val="0"/>
              </w:rPr>
              <w:t xml:space="preserve">Discussion Forum 8</w:t>
            </w:r>
          </w:p>
          <w:p w:rsidR="00000000" w:rsidDel="00000000" w:rsidP="00000000" w:rsidRDefault="00000000" w:rsidRPr="00000000" w14:paraId="00000080">
            <w:pPr>
              <w:numPr>
                <w:ilvl w:val="0"/>
                <w:numId w:val="2"/>
              </w:numPr>
              <w:ind w:left="720" w:hanging="360"/>
            </w:pPr>
            <w:r w:rsidDel="00000000" w:rsidR="00000000" w:rsidRPr="00000000">
              <w:rPr>
                <w:rtl w:val="0"/>
              </w:rPr>
              <w:t xml:space="preserve">Exploration Essay 4</w:t>
            </w:r>
          </w:p>
        </w:tc>
      </w:tr>
    </w:tbl>
    <w:p w:rsidR="00000000" w:rsidDel="00000000" w:rsidP="00000000" w:rsidRDefault="00000000" w:rsidRPr="00000000" w14:paraId="00000081">
      <w:pPr>
        <w:pStyle w:val="Heading1"/>
        <w:spacing w:after="120" w:before="480" w:lineRule="auto"/>
        <w:rPr/>
      </w:pPr>
      <w:bookmarkStart w:colFirst="0" w:colLast="0" w:name="_oks67uttgltd" w:id="9"/>
      <w:bookmarkEnd w:id="9"/>
      <w:r w:rsidDel="00000000" w:rsidR="00000000" w:rsidRPr="00000000">
        <w:rPr>
          <w:rtl w:val="0"/>
        </w:rPr>
        <w:t xml:space="preserve">19. Rubrics</w:t>
      </w:r>
    </w:p>
    <w:p w:rsidR="00000000" w:rsidDel="00000000" w:rsidP="00000000" w:rsidRDefault="00000000" w:rsidRPr="00000000" w14:paraId="00000082">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83">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A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D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E">
      <w:pPr>
        <w:rPr/>
      </w:pPr>
      <w:r w:rsidDel="00000000" w:rsidR="00000000" w:rsidRPr="00000000">
        <w:rPr>
          <w:rtl w:val="0"/>
        </w:rPr>
        <w:t xml:space="preserve"> </w:t>
      </w:r>
    </w:p>
    <w:p w:rsidR="00000000" w:rsidDel="00000000" w:rsidP="00000000" w:rsidRDefault="00000000" w:rsidRPr="00000000" w14:paraId="000000DF">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7">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E">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7">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8">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0">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101">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9">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D">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A">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C">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D">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F">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7">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8">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D">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40">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sectPr>
      <w:pgSz w:h="15840" w:w="12240" w:orient="portrait"/>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