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DF2678" w:rsidP="00E8791C">
      <w:pPr>
        <w:pStyle w:val="Heading1"/>
        <w:jc w:val="center"/>
      </w:pPr>
      <w:r>
        <w:rPr>
          <w:noProof/>
        </w:rPr>
        <w:drawing>
          <wp:inline distT="0" distB="0" distL="0" distR="0" wp14:anchorId="7919089A" wp14:editId="506BF51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005677" w:rsidP="00E8791C">
      <w:pPr>
        <w:jc w:val="center"/>
      </w:pPr>
      <w:r>
        <w:t>WBU Online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A341D" w:rsidP="00930EB6">
      <w:r>
        <w:t>MISM 5340-</w:t>
      </w:r>
      <w:r w:rsidR="00901D7F">
        <w:t>VC01</w:t>
      </w:r>
      <w:r>
        <w:t>, Visual Communication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2B7D3C" w:rsidP="00930EB6">
      <w:r>
        <w:t xml:space="preserve">Spring </w:t>
      </w:r>
      <w:r w:rsidR="001747CD">
        <w:t>2 2021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2B7D3C" w:rsidRPr="00417929" w:rsidRDefault="002B7D3C" w:rsidP="002B7D3C">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2B7D3C" w:rsidRPr="00417929" w:rsidRDefault="002B7D3C" w:rsidP="002B7D3C">
      <w:r>
        <w:t>Cell</w:t>
      </w:r>
      <w:r w:rsidRPr="00417929">
        <w:t xml:space="preserve"> phone: </w:t>
      </w:r>
      <w:r>
        <w:t>806-777-0569 (Please do not call this number between 9:00 P.M. and 9:00 A. M. unless it is an emergency)</w:t>
      </w:r>
    </w:p>
    <w:p w:rsidR="00417929" w:rsidRPr="00417929" w:rsidRDefault="002B7D3C" w:rsidP="00930EB6">
      <w:r>
        <w:t xml:space="preserve">WBU </w:t>
      </w:r>
      <w:r w:rsidRPr="00417929">
        <w:t xml:space="preserve">Email: </w:t>
      </w:r>
      <w:hyperlink r:id="rId6" w:history="1">
        <w:r w:rsidRPr="00B2061B">
          <w:rPr>
            <w:rStyle w:val="Hyperlink"/>
          </w:rPr>
          <w:t>VanHoose@WBU.EDU</w:t>
        </w:r>
      </w:hyperlink>
      <w:r>
        <w:t xml:space="preserve"> (Email addresses are not case sensitive)</w:t>
      </w:r>
      <w:r w:rsidR="00417929" w:rsidRPr="00417929">
        <w:t xml:space="preserve">: </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2B7D3C" w:rsidRDefault="002B7D3C" w:rsidP="002B7D3C">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2B7D3C" w:rsidRDefault="002B7D3C" w:rsidP="002B7D3C">
      <w:pPr>
        <w:pStyle w:val="Heading1"/>
      </w:pPr>
      <w:r>
        <w:t>Online Assignments, quizzes, exams, etc. will have due dates of midnight (11:59 P.M., Central,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0A341D" w:rsidP="00930EB6">
      <w:r>
        <w:rPr>
          <w:rFonts w:ascii="Times New Roman" w:hAnsi="Times New Roman"/>
          <w:spacing w:val="-3"/>
          <w:sz w:val="22"/>
          <w:szCs w:val="22"/>
        </w:rPr>
        <w:t>A</w:t>
      </w:r>
      <w:r w:rsidRPr="00F74CAD">
        <w:rPr>
          <w:rFonts w:ascii="Times New Roman" w:hAnsi="Times New Roman"/>
          <w:color w:val="000000"/>
          <w:sz w:val="22"/>
          <w:szCs w:val="22"/>
        </w:rPr>
        <w:t>dvanced use of electronic tools for graphic design desktop publishing and presentation. Skills are further developed while using a variety of associated hardware and software tools.</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A341D" w:rsidRPr="000A341D" w:rsidRDefault="000A341D" w:rsidP="000A341D">
      <w:r>
        <w:t>MISM 5306</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26"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305"/>
        <w:gridCol w:w="1005"/>
        <w:gridCol w:w="368"/>
        <w:gridCol w:w="684"/>
        <w:gridCol w:w="1254"/>
        <w:gridCol w:w="1665"/>
        <w:gridCol w:w="1738"/>
      </w:tblGrid>
      <w:tr w:rsidR="000A341D" w:rsidRPr="003F471B" w:rsidTr="004B1E6A">
        <w:trPr>
          <w:trHeight w:val="385"/>
          <w:tblCellSpacing w:w="15" w:type="dxa"/>
          <w:jc w:val="center"/>
        </w:trPr>
        <w:tc>
          <w:tcPr>
            <w:tcW w:w="12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rPr>
                <w:rFonts w:ascii="Times New Roman" w:hAnsi="Times New Roman"/>
                <w:b/>
                <w:bCs/>
                <w:sz w:val="20"/>
              </w:rPr>
            </w:pPr>
            <w:r w:rsidRPr="003F471B">
              <w:rPr>
                <w:rFonts w:ascii="Times New Roman" w:hAnsi="Times New Roman"/>
                <w:b/>
                <w:bCs/>
                <w:sz w:val="20"/>
              </w:rPr>
              <w:t>BOOK</w:t>
            </w:r>
          </w:p>
        </w:tc>
        <w:tc>
          <w:tcPr>
            <w:tcW w:w="5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AUTHOR</w:t>
            </w:r>
          </w:p>
        </w:tc>
        <w:tc>
          <w:tcPr>
            <w:tcW w:w="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ED</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YEAR</w:t>
            </w:r>
          </w:p>
        </w:tc>
        <w:tc>
          <w:tcPr>
            <w:tcW w:w="6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PUBLISHER</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ISBN#</w:t>
            </w:r>
          </w:p>
        </w:tc>
        <w:tc>
          <w:tcPr>
            <w:tcW w:w="9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UPDATED</w:t>
            </w:r>
          </w:p>
        </w:tc>
      </w:tr>
      <w:tr w:rsidR="000A341D" w:rsidRPr="003F471B" w:rsidTr="004B1E6A">
        <w:trPr>
          <w:trHeight w:val="869"/>
          <w:tblCellSpacing w:w="15" w:type="dxa"/>
          <w:jc w:val="center"/>
        </w:trPr>
        <w:tc>
          <w:tcPr>
            <w:tcW w:w="12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F73125" w:rsidRDefault="000A341D" w:rsidP="00272257">
            <w:pPr>
              <w:rPr>
                <w:rFonts w:ascii="Times New Roman" w:hAnsi="Times New Roman"/>
                <w:bCs/>
                <w:sz w:val="20"/>
              </w:rPr>
            </w:pPr>
            <w:r w:rsidRPr="00594157">
              <w:rPr>
                <w:rFonts w:ascii="Times New Roman" w:hAnsi="Times New Roman"/>
                <w:bCs/>
                <w:sz w:val="20"/>
                <w:u w:val="single"/>
              </w:rPr>
              <w:t xml:space="preserve">Non-Verbal Communication in Human Interaction </w:t>
            </w:r>
            <w:r>
              <w:rPr>
                <w:rFonts w:ascii="Times New Roman" w:hAnsi="Times New Roman"/>
                <w:bCs/>
                <w:sz w:val="20"/>
              </w:rPr>
              <w:t xml:space="preserve"> ebook</w:t>
            </w:r>
          </w:p>
        </w:tc>
        <w:tc>
          <w:tcPr>
            <w:tcW w:w="5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Knapp, Hall, Horgan</w:t>
            </w:r>
          </w:p>
        </w:tc>
        <w:tc>
          <w:tcPr>
            <w:tcW w:w="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8</w:t>
            </w:r>
            <w:r w:rsidRPr="003F471B">
              <w:rPr>
                <w:rFonts w:ascii="Times New Roman" w:hAnsi="Times New Roman"/>
                <w:bCs/>
                <w:sz w:val="20"/>
              </w:rPr>
              <w:t>th</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2014</w:t>
            </w:r>
          </w:p>
        </w:tc>
        <w:tc>
          <w:tcPr>
            <w:tcW w:w="6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Cengage</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9781-28550-6203</w:t>
            </w:r>
          </w:p>
        </w:tc>
        <w:tc>
          <w:tcPr>
            <w:tcW w:w="9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12/12/17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F2678" w:rsidRPr="00DF2678" w:rsidRDefault="00DF2678" w:rsidP="00DF2678">
      <w:pPr>
        <w:numPr>
          <w:ilvl w:val="0"/>
          <w:numId w:val="4"/>
        </w:numPr>
        <w:tabs>
          <w:tab w:val="left" w:pos="720"/>
        </w:tabs>
        <w:spacing w:after="0" w:line="240" w:lineRule="auto"/>
        <w:rPr>
          <w:rFonts w:eastAsia="Times New Roman" w:cstheme="minorHAnsi"/>
          <w:sz w:val="22"/>
          <w:szCs w:val="22"/>
        </w:rPr>
      </w:pPr>
      <w:r w:rsidRPr="00DF2678">
        <w:rPr>
          <w:rFonts w:eastAsia="Times New Roman" w:cstheme="minorHAnsi"/>
        </w:rPr>
        <w:t>List the uses for the various hardware associated with graphic production.</w:t>
      </w:r>
    </w:p>
    <w:p w:rsidR="00DF2678" w:rsidRPr="00DF2678" w:rsidRDefault="00DF2678" w:rsidP="00DF2678">
      <w:pPr>
        <w:numPr>
          <w:ilvl w:val="0"/>
          <w:numId w:val="4"/>
        </w:numPr>
        <w:tabs>
          <w:tab w:val="left" w:pos="720"/>
        </w:tabs>
        <w:spacing w:after="0" w:line="240" w:lineRule="auto"/>
        <w:rPr>
          <w:rFonts w:eastAsia="Times New Roman" w:cstheme="minorHAnsi"/>
        </w:rPr>
      </w:pPr>
      <w:r w:rsidRPr="00DF2678">
        <w:rPr>
          <w:rFonts w:eastAsia="Times New Roman" w:cstheme="minorHAnsi"/>
        </w:rPr>
        <w:t>Explain the history of graphic production techniques</w:t>
      </w:r>
    </w:p>
    <w:p w:rsidR="00DF2678" w:rsidRPr="00DF2678" w:rsidRDefault="00DF2678" w:rsidP="00DF2678">
      <w:pPr>
        <w:numPr>
          <w:ilvl w:val="0"/>
          <w:numId w:val="4"/>
        </w:numPr>
        <w:tabs>
          <w:tab w:val="left" w:pos="720"/>
        </w:tabs>
        <w:spacing w:after="0" w:line="240" w:lineRule="auto"/>
        <w:rPr>
          <w:rFonts w:eastAsia="Times New Roman" w:cstheme="minorHAnsi"/>
        </w:rPr>
      </w:pPr>
      <w:r w:rsidRPr="00DF2678">
        <w:rPr>
          <w:rFonts w:eastAsia="Times New Roman" w:cstheme="minorHAnsi"/>
        </w:rPr>
        <w:t>Explain the design process.</w:t>
      </w:r>
    </w:p>
    <w:p w:rsidR="00DF2678" w:rsidRPr="00DF2678" w:rsidRDefault="00DF2678" w:rsidP="00DF2678">
      <w:pPr>
        <w:pStyle w:val="ListParagraph"/>
        <w:numPr>
          <w:ilvl w:val="0"/>
          <w:numId w:val="4"/>
        </w:numPr>
        <w:rPr>
          <w:rFonts w:cstheme="minorHAnsi"/>
        </w:rPr>
      </w:pPr>
      <w:r w:rsidRPr="00DF2678">
        <w:rPr>
          <w:rFonts w:eastAsia="Times New Roman" w:cstheme="minorHAnsi"/>
        </w:rPr>
        <w:t>Explain the process of electronic page composition and production.</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2B7D3C" w:rsidRPr="00413351" w:rsidRDefault="002B7D3C" w:rsidP="002B7D3C">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2B7D3C" w:rsidRPr="00AE3428" w:rsidRDefault="002B7D3C" w:rsidP="002B7D3C">
      <w:pPr>
        <w:numPr>
          <w:ilvl w:val="0"/>
          <w:numId w:val="5"/>
        </w:numPr>
        <w:autoSpaceDE w:val="0"/>
        <w:autoSpaceDN w:val="0"/>
        <w:adjustRightInd w:val="0"/>
        <w:spacing w:after="0" w:line="240" w:lineRule="auto"/>
        <w:rPr>
          <w:rFonts w:ascii="Times New Roman" w:hAnsi="Times New Roman"/>
          <w:spacing w:val="-3"/>
          <w:sz w:val="22"/>
          <w:szCs w:val="22"/>
        </w:rPr>
      </w:pPr>
      <w:r w:rsidRPr="00AE3428">
        <w:rPr>
          <w:rFonts w:ascii="Times New Roman" w:hAnsi="Times New Roman"/>
          <w:spacing w:val="-3"/>
          <w:sz w:val="22"/>
          <w:szCs w:val="22"/>
        </w:rPr>
        <w:lastRenderedPageBreak/>
        <w:t>Two exams (Mid-term and Final)</w:t>
      </w:r>
    </w:p>
    <w:p w:rsidR="002B7D3C" w:rsidRPr="008748F0" w:rsidRDefault="002B7D3C" w:rsidP="002B7D3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2B7D3C" w:rsidRDefault="002B7D3C" w:rsidP="002B7D3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2B7D3C" w:rsidRPr="008748F0" w:rsidRDefault="002B7D3C" w:rsidP="002B7D3C">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2B7D3C" w:rsidRPr="008748F0" w:rsidRDefault="002B7D3C" w:rsidP="002B7D3C">
      <w:pPr>
        <w:rPr>
          <w:rFonts w:ascii="Times New Roman" w:hAnsi="Times New Roman"/>
          <w:b/>
          <w:spacing w:val="-3"/>
          <w:sz w:val="22"/>
          <w:szCs w:val="22"/>
        </w:rPr>
      </w:pP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2B7D3C" w:rsidRPr="008748F0" w:rsidRDefault="002B7D3C" w:rsidP="002B7D3C">
      <w:pPr>
        <w:numPr>
          <w:ilvl w:val="0"/>
          <w:numId w:val="6"/>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2B7D3C" w:rsidRPr="008748F0" w:rsidRDefault="002B7D3C" w:rsidP="002B7D3C">
      <w:pPr>
        <w:numPr>
          <w:ilvl w:val="0"/>
          <w:numId w:val="6"/>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2B7D3C" w:rsidRDefault="002B7D3C" w:rsidP="002B7D3C">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30</w:t>
      </w:r>
      <w:r w:rsidRPr="008748F0">
        <w:rPr>
          <w:rFonts w:ascii="Times New Roman" w:hAnsi="Times New Roman"/>
          <w:spacing w:val="-3"/>
          <w:sz w:val="22"/>
          <w:szCs w:val="22"/>
        </w:rPr>
        <w:t>%</w:t>
      </w:r>
    </w:p>
    <w:p w:rsidR="002B7D3C" w:rsidRPr="008748F0" w:rsidRDefault="002B7D3C" w:rsidP="002B7D3C">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2B7D3C" w:rsidRPr="008748F0" w:rsidRDefault="002B7D3C" w:rsidP="002B7D3C">
      <w:pPr>
        <w:rPr>
          <w:rFonts w:ascii="Times New Roman" w:hAnsi="Times New Roman"/>
          <w:b/>
          <w:spacing w:val="-3"/>
          <w:sz w:val="22"/>
          <w:szCs w:val="22"/>
        </w:rPr>
      </w:pP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2B7D3C" w:rsidRPr="008748F0" w:rsidRDefault="002B7D3C" w:rsidP="002B7D3C">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p w:rsidR="002B7D3C" w:rsidRPr="002B7D3C" w:rsidRDefault="002B7D3C" w:rsidP="002B7D3C">
      <w:r>
        <w:tab/>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2B7D3C" w:rsidRPr="00AE189D" w:rsidTr="00BC5B0B">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2B7D3C" w:rsidRPr="00906EED" w:rsidRDefault="002B7D3C" w:rsidP="00BC5B0B">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rsidR="002B7D3C" w:rsidRPr="00AE189D" w:rsidRDefault="002B7D3C" w:rsidP="00BC5B0B">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rsidR="002B7D3C" w:rsidRPr="00AE189D" w:rsidRDefault="002B7D3C" w:rsidP="00BC5B0B">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Chapter</w:t>
            </w:r>
          </w:p>
          <w:p w:rsidR="002B7D3C" w:rsidRPr="00AE189D" w:rsidRDefault="002B7D3C" w:rsidP="00BC5B0B">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B7D3C" w:rsidRPr="00AE189D" w:rsidRDefault="002B7D3C" w:rsidP="00BC5B0B">
            <w:pPr>
              <w:spacing w:after="0" w:line="240" w:lineRule="auto"/>
              <w:jc w:val="center"/>
              <w:rPr>
                <w:rFonts w:ascii="Times New Roman" w:hAnsi="Times New Roman"/>
                <w:spacing w:val="-3"/>
                <w:sz w:val="22"/>
                <w:szCs w:val="22"/>
              </w:rPr>
            </w:pPr>
            <w:r w:rsidRPr="00AE189D">
              <w:rPr>
                <w:rFonts w:ascii="Times New Roman" w:hAnsi="Times New Roman"/>
                <w:b/>
                <w:spacing w:val="-3"/>
                <w:sz w:val="22"/>
                <w:szCs w:val="22"/>
              </w:rPr>
              <w:t>Notes</w:t>
            </w:r>
          </w:p>
        </w:tc>
        <w:tc>
          <w:tcPr>
            <w:tcW w:w="1440" w:type="dxa"/>
            <w:tcBorders>
              <w:top w:val="single" w:sz="4" w:space="0" w:color="auto"/>
              <w:left w:val="single" w:sz="4" w:space="0" w:color="auto"/>
              <w:bottom w:val="single" w:sz="4" w:space="0" w:color="auto"/>
              <w:right w:val="single" w:sz="4" w:space="0" w:color="auto"/>
            </w:tcBorders>
          </w:tcPr>
          <w:p w:rsidR="002B7D3C" w:rsidRPr="00AE189D" w:rsidRDefault="002B7D3C" w:rsidP="00BC5B0B">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1F6577" w:rsidRPr="00AE189D" w:rsidTr="00BC5B0B">
        <w:tc>
          <w:tcPr>
            <w:tcW w:w="1440" w:type="dxa"/>
            <w:tcBorders>
              <w:top w:val="single" w:sz="4" w:space="0" w:color="auto"/>
              <w:left w:val="single" w:sz="4" w:space="0" w:color="auto"/>
              <w:bottom w:val="single" w:sz="4" w:space="0" w:color="auto"/>
              <w:right w:val="single" w:sz="4" w:space="0" w:color="auto"/>
            </w:tcBorders>
          </w:tcPr>
          <w:p w:rsidR="001F6577" w:rsidRPr="001C4CA6" w:rsidRDefault="001F6577" w:rsidP="001F6577">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1F6577" w:rsidRPr="001C4CA6" w:rsidRDefault="001F6577" w:rsidP="001F6577">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Mar. 22 - 27</w:t>
            </w:r>
          </w:p>
        </w:tc>
        <w:tc>
          <w:tcPr>
            <w:tcW w:w="4410" w:type="dxa"/>
            <w:tcBorders>
              <w:top w:val="single" w:sz="4" w:space="0" w:color="auto"/>
              <w:left w:val="single" w:sz="4" w:space="0" w:color="auto"/>
              <w:bottom w:val="single" w:sz="4" w:space="0" w:color="auto"/>
              <w:right w:val="single" w:sz="4" w:space="0" w:color="auto"/>
            </w:tcBorders>
          </w:tcPr>
          <w:p w:rsidR="001F6577" w:rsidRPr="00AE189D" w:rsidRDefault="001F6577" w:rsidP="001F6577">
            <w:pPr>
              <w:rPr>
                <w:rFonts w:ascii="Times New Roman" w:hAnsi="Times New Roman"/>
                <w:spacing w:val="-3"/>
              </w:rPr>
            </w:pPr>
            <w:r>
              <w:rPr>
                <w:rFonts w:ascii="Times New Roman" w:hAnsi="Times New Roman"/>
                <w:spacing w:val="-3"/>
              </w:rPr>
              <w:t>Non-Verbal Communication: Basic Perspectives</w:t>
            </w:r>
          </w:p>
        </w:tc>
        <w:tc>
          <w:tcPr>
            <w:tcW w:w="225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Pr>
                <w:rFonts w:ascii="Times New Roman" w:hAnsi="Times New Roman"/>
                <w:spacing w:val="-3"/>
              </w:rPr>
              <w:t>Chapter 1</w:t>
            </w:r>
          </w:p>
          <w:p w:rsidR="001F6577" w:rsidRDefault="001F6577" w:rsidP="001F6577">
            <w:pPr>
              <w:spacing w:after="0" w:line="240" w:lineRule="auto"/>
              <w:rPr>
                <w:rFonts w:ascii="Times New Roman" w:hAnsi="Times New Roman"/>
                <w:spacing w:val="-3"/>
              </w:rPr>
            </w:pPr>
            <w:r>
              <w:rPr>
                <w:rFonts w:ascii="Times New Roman" w:hAnsi="Times New Roman"/>
                <w:spacing w:val="-3"/>
              </w:rPr>
              <w:t>Quiz 1</w:t>
            </w:r>
          </w:p>
          <w:p w:rsidR="001F6577" w:rsidRPr="00AE189D" w:rsidRDefault="001F6577" w:rsidP="001F6577">
            <w:pPr>
              <w:spacing w:after="0" w:line="240" w:lineRule="auto"/>
              <w:rPr>
                <w:rFonts w:ascii="Times New Roman" w:hAnsi="Times New Roman"/>
                <w:spacing w:val="-3"/>
              </w:rPr>
            </w:pPr>
            <w:r>
              <w:rPr>
                <w:rFonts w:ascii="Times New Roman" w:hAnsi="Times New Roman"/>
                <w:spacing w:val="-3"/>
              </w:rPr>
              <w:t>Statement of Understanding</w:t>
            </w:r>
          </w:p>
        </w:tc>
        <w:tc>
          <w:tcPr>
            <w:tcW w:w="1260" w:type="dxa"/>
            <w:tcBorders>
              <w:left w:val="single" w:sz="4" w:space="0" w:color="auto"/>
              <w:bottom w:val="single" w:sz="4" w:space="0" w:color="auto"/>
              <w:right w:val="single" w:sz="4" w:space="0" w:color="auto"/>
            </w:tcBorders>
          </w:tcPr>
          <w:p w:rsidR="001F6577" w:rsidRPr="00AE189D" w:rsidRDefault="001F6577" w:rsidP="001F6577">
            <w:pPr>
              <w:rPr>
                <w:rFonts w:ascii="Times New Roman" w:hAnsi="Times New Roman"/>
                <w:spacing w:val="-3"/>
              </w:rPr>
            </w:pPr>
            <w:r>
              <w:rPr>
                <w:rFonts w:ascii="Times New Roman" w:hAnsi="Times New Roman"/>
                <w:spacing w:val="-3"/>
              </w:rPr>
              <w:t>SoU due Mar. 24, 2021</w:t>
            </w:r>
          </w:p>
        </w:tc>
        <w:tc>
          <w:tcPr>
            <w:tcW w:w="1440" w:type="dxa"/>
            <w:tcBorders>
              <w:left w:val="single" w:sz="4" w:space="0" w:color="auto"/>
              <w:bottom w:val="single" w:sz="4" w:space="0" w:color="auto"/>
              <w:right w:val="single" w:sz="4" w:space="0" w:color="auto"/>
            </w:tcBorders>
          </w:tcPr>
          <w:p w:rsidR="001F6577" w:rsidRPr="00AE189D" w:rsidRDefault="001F6577" w:rsidP="001F6577">
            <w:pPr>
              <w:rPr>
                <w:rFonts w:ascii="Times New Roman" w:hAnsi="Times New Roman"/>
                <w:spacing w:val="-3"/>
              </w:rPr>
            </w:pPr>
            <w:r w:rsidRPr="00AE189D">
              <w:rPr>
                <w:rFonts w:ascii="Times New Roman" w:hAnsi="Times New Roman"/>
                <w:spacing w:val="-3"/>
              </w:rPr>
              <w:t>Check in Blackboard</w:t>
            </w:r>
          </w:p>
        </w:tc>
      </w:tr>
      <w:tr w:rsidR="001F6577" w:rsidTr="00BC5B0B">
        <w:trPr>
          <w:trHeight w:val="629"/>
        </w:trPr>
        <w:tc>
          <w:tcPr>
            <w:tcW w:w="1440" w:type="dxa"/>
            <w:tcBorders>
              <w:top w:val="single" w:sz="4" w:space="0" w:color="auto"/>
              <w:left w:val="single" w:sz="4" w:space="0" w:color="auto"/>
              <w:bottom w:val="single" w:sz="4" w:space="0" w:color="auto"/>
              <w:right w:val="single" w:sz="4" w:space="0" w:color="auto"/>
            </w:tcBorders>
          </w:tcPr>
          <w:p w:rsidR="001F6577" w:rsidRPr="001C4CA6" w:rsidRDefault="001F6577" w:rsidP="001F6577">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lastRenderedPageBreak/>
              <w:t>2</w:t>
            </w:r>
          </w:p>
          <w:p w:rsidR="001F6577" w:rsidRPr="001C4CA6" w:rsidRDefault="001F6577" w:rsidP="001F6577">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Mar. 29 – Apr. 3</w:t>
            </w:r>
          </w:p>
        </w:tc>
        <w:tc>
          <w:tcPr>
            <w:tcW w:w="4410" w:type="dxa"/>
            <w:tcBorders>
              <w:top w:val="single" w:sz="4" w:space="0" w:color="auto"/>
              <w:left w:val="single" w:sz="4" w:space="0" w:color="auto"/>
              <w:bottom w:val="single" w:sz="4" w:space="0" w:color="auto"/>
              <w:right w:val="single" w:sz="4" w:space="0" w:color="auto"/>
            </w:tcBorders>
          </w:tcPr>
          <w:p w:rsidR="001F6577" w:rsidRDefault="001F6577" w:rsidP="001F6577">
            <w:pPr>
              <w:rPr>
                <w:rFonts w:ascii="Times New Roman" w:hAnsi="Times New Roman"/>
                <w:spacing w:val="-3"/>
              </w:rPr>
            </w:pPr>
            <w:r>
              <w:rPr>
                <w:rFonts w:ascii="Times New Roman" w:hAnsi="Times New Roman"/>
                <w:spacing w:val="-3"/>
              </w:rPr>
              <w:t>The Roots of Nonverbal Behavior</w:t>
            </w:r>
          </w:p>
          <w:p w:rsidR="001F6577" w:rsidRPr="00233A38" w:rsidRDefault="001F6577" w:rsidP="001F6577">
            <w:pPr>
              <w:rPr>
                <w:rFonts w:ascii="Times New Roman" w:hAnsi="Times New Roman"/>
                <w:spacing w:val="-3"/>
              </w:rPr>
            </w:pPr>
            <w:r>
              <w:rPr>
                <w:rFonts w:ascii="Times New Roman" w:hAnsi="Times New Roman"/>
                <w:spacing w:val="-3"/>
              </w:rPr>
              <w:t>The Ability to Receive and Send Nonverbal Signals</w:t>
            </w:r>
          </w:p>
        </w:tc>
        <w:tc>
          <w:tcPr>
            <w:tcW w:w="225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1F6577" w:rsidRDefault="001F6577" w:rsidP="001F6577">
            <w:pPr>
              <w:spacing w:after="0" w:line="240" w:lineRule="auto"/>
              <w:rPr>
                <w:rFonts w:ascii="Times New Roman" w:hAnsi="Times New Roman"/>
                <w:spacing w:val="-3"/>
              </w:rPr>
            </w:pPr>
            <w:r>
              <w:rPr>
                <w:rFonts w:ascii="Times New Roman" w:hAnsi="Times New Roman"/>
                <w:spacing w:val="-3"/>
              </w:rPr>
              <w:t>Quiz 2</w:t>
            </w:r>
          </w:p>
          <w:p w:rsidR="001F6577" w:rsidRDefault="001F6577" w:rsidP="001F6577">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1F6577" w:rsidRPr="00233A38" w:rsidRDefault="001F6577" w:rsidP="001F6577">
            <w:pPr>
              <w:spacing w:after="0" w:line="240" w:lineRule="auto"/>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rsidR="001F6577" w:rsidRPr="00AE189D" w:rsidRDefault="001F6577" w:rsidP="001F6577">
            <w:pPr>
              <w:rPr>
                <w:rFonts w:ascii="Times New Roman" w:hAnsi="Times New Roman"/>
                <w:spacing w:val="-3"/>
              </w:rPr>
            </w:pPr>
          </w:p>
        </w:tc>
        <w:tc>
          <w:tcPr>
            <w:tcW w:w="1440" w:type="dxa"/>
            <w:tcBorders>
              <w:left w:val="single" w:sz="4" w:space="0" w:color="auto"/>
              <w:right w:val="single" w:sz="4" w:space="0" w:color="auto"/>
            </w:tcBorders>
          </w:tcPr>
          <w:p w:rsidR="001F6577" w:rsidRDefault="001F6577" w:rsidP="001F6577">
            <w:pPr>
              <w:rPr>
                <w:rFonts w:ascii="Times New Roman" w:hAnsi="Times New Roman"/>
                <w:spacing w:val="-3"/>
              </w:rPr>
            </w:pPr>
            <w:r w:rsidRPr="00AE189D">
              <w:rPr>
                <w:rFonts w:ascii="Times New Roman" w:hAnsi="Times New Roman"/>
                <w:spacing w:val="-3"/>
              </w:rPr>
              <w:t>Check in Blackboard</w:t>
            </w:r>
          </w:p>
        </w:tc>
      </w:tr>
      <w:tr w:rsidR="001F6577" w:rsidRPr="00AE189D" w:rsidTr="00BC5B0B">
        <w:tc>
          <w:tcPr>
            <w:tcW w:w="1440" w:type="dxa"/>
            <w:tcBorders>
              <w:top w:val="single" w:sz="4" w:space="0" w:color="auto"/>
              <w:left w:val="single" w:sz="4" w:space="0" w:color="auto"/>
              <w:bottom w:val="single" w:sz="4" w:space="0" w:color="auto"/>
              <w:right w:val="single" w:sz="4" w:space="0" w:color="auto"/>
            </w:tcBorders>
          </w:tcPr>
          <w:p w:rsidR="001F6577" w:rsidRPr="001C4CA6" w:rsidRDefault="001F6577" w:rsidP="001F6577">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1F6577" w:rsidRPr="001C4CA6" w:rsidRDefault="001F6577" w:rsidP="001F6577">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Apr. 5 - 10</w:t>
            </w:r>
          </w:p>
        </w:tc>
        <w:tc>
          <w:tcPr>
            <w:tcW w:w="441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Pr>
                <w:rFonts w:ascii="Times New Roman" w:hAnsi="Times New Roman"/>
                <w:spacing w:val="-3"/>
              </w:rPr>
              <w:t>The Effects of the Environment on Human Communication</w:t>
            </w:r>
          </w:p>
          <w:p w:rsidR="001F6577" w:rsidRPr="00233A38" w:rsidRDefault="001F6577" w:rsidP="001F6577">
            <w:pPr>
              <w:rPr>
                <w:rFonts w:ascii="Times New Roman" w:hAnsi="Times New Roman"/>
                <w:spacing w:val="-3"/>
              </w:rPr>
            </w:pPr>
            <w:r>
              <w:rPr>
                <w:rFonts w:ascii="Times New Roman" w:hAnsi="Times New Roman"/>
                <w:spacing w:val="-3"/>
              </w:rPr>
              <w:t>The Effects of Territory and Personal Space on Human Communication</w:t>
            </w:r>
          </w:p>
        </w:tc>
        <w:tc>
          <w:tcPr>
            <w:tcW w:w="225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1F6577" w:rsidRDefault="001F6577" w:rsidP="001F6577">
            <w:pPr>
              <w:spacing w:after="0" w:line="240" w:lineRule="auto"/>
              <w:rPr>
                <w:rFonts w:ascii="Times New Roman" w:hAnsi="Times New Roman"/>
                <w:spacing w:val="-3"/>
              </w:rPr>
            </w:pPr>
            <w:r>
              <w:rPr>
                <w:rFonts w:ascii="Times New Roman" w:hAnsi="Times New Roman"/>
                <w:spacing w:val="-3"/>
              </w:rPr>
              <w:t>Quiz 4</w:t>
            </w:r>
          </w:p>
          <w:p w:rsidR="001F6577" w:rsidRDefault="001F6577" w:rsidP="001F6577">
            <w:pPr>
              <w:spacing w:after="0" w:line="240" w:lineRule="auto"/>
              <w:rPr>
                <w:rFonts w:ascii="Times New Roman" w:hAnsi="Times New Roman"/>
                <w:spacing w:val="-3"/>
              </w:rPr>
            </w:pPr>
            <w:r>
              <w:rPr>
                <w:rFonts w:ascii="Times New Roman" w:hAnsi="Times New Roman"/>
                <w:spacing w:val="-3"/>
              </w:rPr>
              <w:t>Chapter 5</w:t>
            </w:r>
          </w:p>
          <w:p w:rsidR="001F6577" w:rsidRPr="00233A38" w:rsidRDefault="001F6577" w:rsidP="001F6577">
            <w:pPr>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rsidR="001F6577" w:rsidRPr="001D767A" w:rsidRDefault="001F6577" w:rsidP="001F6577">
            <w:pPr>
              <w:rPr>
                <w:rFonts w:ascii="Times New Roman" w:hAnsi="Times New Roman"/>
                <w:b/>
                <w:spacing w:val="-3"/>
              </w:rPr>
            </w:pPr>
          </w:p>
        </w:tc>
        <w:tc>
          <w:tcPr>
            <w:tcW w:w="1440" w:type="dxa"/>
            <w:tcBorders>
              <w:left w:val="single" w:sz="4" w:space="0" w:color="auto"/>
              <w:right w:val="single" w:sz="4" w:space="0" w:color="auto"/>
            </w:tcBorders>
          </w:tcPr>
          <w:p w:rsidR="001F6577" w:rsidRPr="00AE189D" w:rsidRDefault="001F6577" w:rsidP="001F6577">
            <w:pPr>
              <w:rPr>
                <w:rFonts w:ascii="Times New Roman" w:hAnsi="Times New Roman"/>
                <w:spacing w:val="-3"/>
              </w:rPr>
            </w:pPr>
            <w:r w:rsidRPr="00AE189D">
              <w:rPr>
                <w:rFonts w:ascii="Times New Roman" w:hAnsi="Times New Roman"/>
                <w:spacing w:val="-3"/>
              </w:rPr>
              <w:t>Check in Blackboard</w:t>
            </w:r>
          </w:p>
        </w:tc>
      </w:tr>
      <w:tr w:rsidR="001F6577" w:rsidRPr="00AE189D" w:rsidTr="00BC5B0B">
        <w:tc>
          <w:tcPr>
            <w:tcW w:w="1440" w:type="dxa"/>
            <w:tcBorders>
              <w:top w:val="single" w:sz="4" w:space="0" w:color="auto"/>
              <w:left w:val="single" w:sz="4" w:space="0" w:color="auto"/>
              <w:bottom w:val="single" w:sz="4" w:space="0" w:color="auto"/>
              <w:right w:val="single" w:sz="4" w:space="0" w:color="auto"/>
            </w:tcBorders>
          </w:tcPr>
          <w:p w:rsidR="001F6577" w:rsidRPr="001C4CA6" w:rsidRDefault="001F6577" w:rsidP="001F6577">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1F6577" w:rsidRPr="001C4CA6" w:rsidRDefault="001F6577" w:rsidP="001F6577">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Apr. 12 - 17</w:t>
            </w:r>
          </w:p>
        </w:tc>
        <w:tc>
          <w:tcPr>
            <w:tcW w:w="4410" w:type="dxa"/>
            <w:tcBorders>
              <w:top w:val="single" w:sz="4" w:space="0" w:color="auto"/>
              <w:left w:val="single" w:sz="4" w:space="0" w:color="auto"/>
              <w:bottom w:val="single" w:sz="4" w:space="0" w:color="auto"/>
              <w:right w:val="single" w:sz="4" w:space="0" w:color="auto"/>
            </w:tcBorders>
          </w:tcPr>
          <w:p w:rsidR="001F6577" w:rsidRDefault="001F6577" w:rsidP="001F6577">
            <w:pPr>
              <w:rPr>
                <w:rFonts w:ascii="Times New Roman" w:hAnsi="Times New Roman"/>
                <w:spacing w:val="-3"/>
              </w:rPr>
            </w:pPr>
            <w:r>
              <w:rPr>
                <w:rFonts w:ascii="Times New Roman" w:hAnsi="Times New Roman"/>
                <w:spacing w:val="-3"/>
              </w:rPr>
              <w:t>The Effects of Physical Characteristics on Human Communication</w:t>
            </w:r>
          </w:p>
          <w:p w:rsidR="001F6577" w:rsidRPr="00AE189D" w:rsidRDefault="001F6577" w:rsidP="001F6577">
            <w:pPr>
              <w:rPr>
                <w:rFonts w:ascii="Times New Roman" w:hAnsi="Times New Roman"/>
                <w:spacing w:val="-3"/>
              </w:rPr>
            </w:pPr>
            <w:r>
              <w:rPr>
                <w:rFonts w:ascii="Times New Roman" w:hAnsi="Times New Roman"/>
                <w:spacing w:val="-3"/>
              </w:rPr>
              <w:t>The Effects of Gesture and Posture on Human Communication</w:t>
            </w:r>
          </w:p>
        </w:tc>
        <w:tc>
          <w:tcPr>
            <w:tcW w:w="225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1F6577" w:rsidRDefault="001F6577" w:rsidP="001F6577">
            <w:pPr>
              <w:spacing w:after="0" w:line="240" w:lineRule="auto"/>
              <w:rPr>
                <w:rFonts w:ascii="Times New Roman" w:hAnsi="Times New Roman"/>
                <w:spacing w:val="-3"/>
              </w:rPr>
            </w:pPr>
            <w:r>
              <w:rPr>
                <w:rFonts w:ascii="Times New Roman" w:hAnsi="Times New Roman"/>
                <w:spacing w:val="-3"/>
              </w:rPr>
              <w:t>Quiz 6</w:t>
            </w:r>
          </w:p>
          <w:p w:rsidR="001F6577" w:rsidRDefault="001F6577" w:rsidP="001F6577">
            <w:pPr>
              <w:spacing w:after="0" w:line="240" w:lineRule="auto"/>
              <w:rPr>
                <w:rFonts w:ascii="Times New Roman" w:hAnsi="Times New Roman"/>
                <w:spacing w:val="-3"/>
              </w:rPr>
            </w:pPr>
          </w:p>
          <w:p w:rsidR="001F6577" w:rsidRDefault="001F6577" w:rsidP="001F6577">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1F6577" w:rsidRPr="00AE189D" w:rsidRDefault="001F6577" w:rsidP="001F6577">
            <w:pPr>
              <w:spacing w:after="0" w:line="240" w:lineRule="auto"/>
              <w:rPr>
                <w:rFonts w:ascii="Times New Roman" w:hAnsi="Times New Roman"/>
                <w:spacing w:val="-3"/>
              </w:rPr>
            </w:pPr>
            <w:r>
              <w:rPr>
                <w:rFonts w:ascii="Times New Roman" w:hAnsi="Times New Roman"/>
                <w:spacing w:val="-3"/>
              </w:rPr>
              <w:t>Quiz 7</w:t>
            </w:r>
          </w:p>
        </w:tc>
        <w:tc>
          <w:tcPr>
            <w:tcW w:w="1260" w:type="dxa"/>
            <w:tcBorders>
              <w:left w:val="single" w:sz="4" w:space="0" w:color="auto"/>
              <w:right w:val="single" w:sz="4" w:space="0" w:color="auto"/>
            </w:tcBorders>
          </w:tcPr>
          <w:p w:rsidR="001F6577" w:rsidRPr="001D767A" w:rsidRDefault="001F6577" w:rsidP="001F6577">
            <w:pPr>
              <w:spacing w:after="0" w:line="240" w:lineRule="auto"/>
              <w:rPr>
                <w:rFonts w:ascii="Times New Roman" w:hAnsi="Times New Roman"/>
                <w:b/>
                <w:spacing w:val="-3"/>
              </w:rPr>
            </w:pPr>
            <w:r w:rsidRPr="001D767A">
              <w:rPr>
                <w:rFonts w:ascii="Times New Roman" w:hAnsi="Times New Roman"/>
                <w:b/>
                <w:spacing w:val="-3"/>
              </w:rPr>
              <w:t>Mid-Term Exam</w:t>
            </w:r>
          </w:p>
          <w:p w:rsidR="001F6577" w:rsidRPr="00AE189D" w:rsidRDefault="001F6577" w:rsidP="001F6577">
            <w:pPr>
              <w:rPr>
                <w:rFonts w:ascii="Times New Roman" w:hAnsi="Times New Roman"/>
                <w:spacing w:val="-3"/>
              </w:rPr>
            </w:pPr>
            <w:r w:rsidRPr="001D767A">
              <w:rPr>
                <w:rFonts w:ascii="Times New Roman" w:hAnsi="Times New Roman"/>
                <w:b/>
                <w:spacing w:val="-3"/>
              </w:rPr>
              <w:t xml:space="preserve">Due by Midnight (11:59 P.M.) </w:t>
            </w:r>
            <w:r>
              <w:rPr>
                <w:rFonts w:ascii="Times New Roman" w:hAnsi="Times New Roman"/>
                <w:b/>
                <w:spacing w:val="-3"/>
              </w:rPr>
              <w:t>Apr. 17</w:t>
            </w:r>
          </w:p>
        </w:tc>
        <w:tc>
          <w:tcPr>
            <w:tcW w:w="1440" w:type="dxa"/>
            <w:tcBorders>
              <w:left w:val="single" w:sz="4" w:space="0" w:color="auto"/>
              <w:right w:val="single" w:sz="4" w:space="0" w:color="auto"/>
            </w:tcBorders>
          </w:tcPr>
          <w:p w:rsidR="001F6577" w:rsidRPr="00AE189D" w:rsidRDefault="001F6577" w:rsidP="001F6577">
            <w:pPr>
              <w:rPr>
                <w:rFonts w:ascii="Times New Roman" w:hAnsi="Times New Roman"/>
                <w:spacing w:val="-3"/>
              </w:rPr>
            </w:pPr>
            <w:r w:rsidRPr="00AE189D">
              <w:rPr>
                <w:rFonts w:ascii="Times New Roman" w:hAnsi="Times New Roman"/>
                <w:spacing w:val="-3"/>
              </w:rPr>
              <w:t>Check in Blackboard</w:t>
            </w:r>
          </w:p>
        </w:tc>
      </w:tr>
      <w:tr w:rsidR="001F6577" w:rsidTr="00BC5B0B">
        <w:tc>
          <w:tcPr>
            <w:tcW w:w="1440" w:type="dxa"/>
            <w:tcBorders>
              <w:top w:val="single" w:sz="4" w:space="0" w:color="auto"/>
              <w:left w:val="single" w:sz="4" w:space="0" w:color="auto"/>
              <w:bottom w:val="single" w:sz="4" w:space="0" w:color="auto"/>
              <w:right w:val="single" w:sz="4" w:space="0" w:color="auto"/>
            </w:tcBorders>
          </w:tcPr>
          <w:p w:rsidR="001F6577" w:rsidRPr="001C4CA6" w:rsidRDefault="001F6577" w:rsidP="001F6577">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1F6577" w:rsidRPr="001C4CA6" w:rsidRDefault="001F6577" w:rsidP="001F6577">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Apr. 19 - 24</w:t>
            </w:r>
          </w:p>
        </w:tc>
        <w:tc>
          <w:tcPr>
            <w:tcW w:w="441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sidRPr="006F4D1D">
              <w:rPr>
                <w:rFonts w:ascii="Times New Roman" w:hAnsi="Times New Roman"/>
                <w:spacing w:val="-3"/>
              </w:rPr>
              <w:t>The Effects of Touch on Human Communication</w:t>
            </w:r>
          </w:p>
          <w:p w:rsidR="001F6577" w:rsidRDefault="001F6577" w:rsidP="001F6577">
            <w:pPr>
              <w:spacing w:after="0" w:line="240" w:lineRule="auto"/>
              <w:rPr>
                <w:rFonts w:ascii="Times New Roman" w:hAnsi="Times New Roman"/>
                <w:spacing w:val="-3"/>
              </w:rPr>
            </w:pPr>
          </w:p>
          <w:p w:rsidR="001F6577" w:rsidRPr="00233A38" w:rsidRDefault="001F6577" w:rsidP="001F6577">
            <w:pPr>
              <w:spacing w:after="0" w:line="240" w:lineRule="auto"/>
              <w:rPr>
                <w:rFonts w:ascii="Times New Roman" w:hAnsi="Times New Roman"/>
                <w:spacing w:val="-3"/>
              </w:rPr>
            </w:pPr>
            <w:r>
              <w:rPr>
                <w:rFonts w:ascii="Times New Roman" w:hAnsi="Times New Roman"/>
                <w:spacing w:val="-3"/>
              </w:rPr>
              <w:t>The Effects of the Face on Human Communication</w:t>
            </w:r>
          </w:p>
        </w:tc>
        <w:tc>
          <w:tcPr>
            <w:tcW w:w="225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sidRPr="00DA3108">
              <w:rPr>
                <w:rFonts w:ascii="Times New Roman" w:hAnsi="Times New Roman"/>
                <w:spacing w:val="-3"/>
              </w:rPr>
              <w:t>Chapter 8</w:t>
            </w:r>
          </w:p>
          <w:p w:rsidR="001F6577" w:rsidRDefault="001F6577" w:rsidP="001F6577">
            <w:pPr>
              <w:spacing w:after="0" w:line="240" w:lineRule="auto"/>
              <w:rPr>
                <w:rFonts w:ascii="Times New Roman" w:hAnsi="Times New Roman"/>
                <w:spacing w:val="-3"/>
              </w:rPr>
            </w:pPr>
            <w:r>
              <w:rPr>
                <w:rFonts w:ascii="Times New Roman" w:hAnsi="Times New Roman"/>
                <w:spacing w:val="-3"/>
              </w:rPr>
              <w:t>Quiz 8</w:t>
            </w:r>
          </w:p>
          <w:p w:rsidR="001F6577" w:rsidRDefault="001F6577" w:rsidP="001F6577">
            <w:pPr>
              <w:spacing w:after="0" w:line="240" w:lineRule="auto"/>
              <w:rPr>
                <w:rFonts w:ascii="Times New Roman" w:hAnsi="Times New Roman"/>
                <w:spacing w:val="-3"/>
              </w:rPr>
            </w:pPr>
          </w:p>
          <w:p w:rsidR="001F6577" w:rsidRDefault="001F6577" w:rsidP="001F6577">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1F6577" w:rsidRDefault="001F6577" w:rsidP="001F6577">
            <w:pPr>
              <w:spacing w:after="0" w:line="240" w:lineRule="auto"/>
              <w:rPr>
                <w:rFonts w:ascii="Times New Roman" w:hAnsi="Times New Roman"/>
                <w:spacing w:val="-3"/>
              </w:rPr>
            </w:pPr>
            <w:r>
              <w:rPr>
                <w:rFonts w:ascii="Times New Roman" w:hAnsi="Times New Roman"/>
                <w:spacing w:val="-3"/>
              </w:rPr>
              <w:t>Quiz 9</w:t>
            </w:r>
          </w:p>
          <w:p w:rsidR="001F6577" w:rsidRDefault="001F6577" w:rsidP="001F6577">
            <w:pPr>
              <w:spacing w:after="0" w:line="240" w:lineRule="auto"/>
              <w:rPr>
                <w:rFonts w:ascii="Times New Roman" w:hAnsi="Times New Roman"/>
                <w:spacing w:val="-3"/>
              </w:rPr>
            </w:pPr>
          </w:p>
          <w:p w:rsidR="001F6577" w:rsidRPr="00233A38" w:rsidRDefault="001F6577" w:rsidP="001F6577">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1F6577" w:rsidRPr="00AE189D" w:rsidRDefault="001F6577" w:rsidP="001F6577">
            <w:pPr>
              <w:rPr>
                <w:rFonts w:ascii="Times New Roman" w:hAnsi="Times New Roman"/>
                <w:spacing w:val="-3"/>
              </w:rPr>
            </w:pPr>
            <w:r w:rsidRPr="001D767A">
              <w:rPr>
                <w:rFonts w:ascii="Times New Roman" w:hAnsi="Times New Roman"/>
                <w:b/>
                <w:spacing w:val="-3"/>
              </w:rPr>
              <w:t xml:space="preserve">Research Paper Draft due by Midnight (11:59 P.M.)    </w:t>
            </w:r>
            <w:r>
              <w:rPr>
                <w:rFonts w:ascii="Times New Roman" w:hAnsi="Times New Roman"/>
                <w:b/>
                <w:spacing w:val="-3"/>
              </w:rPr>
              <w:t>Apr. 24</w:t>
            </w:r>
          </w:p>
        </w:tc>
        <w:tc>
          <w:tcPr>
            <w:tcW w:w="1440" w:type="dxa"/>
            <w:tcBorders>
              <w:left w:val="single" w:sz="4" w:space="0" w:color="auto"/>
              <w:right w:val="single" w:sz="4" w:space="0" w:color="auto"/>
            </w:tcBorders>
          </w:tcPr>
          <w:p w:rsidR="001F6577" w:rsidRDefault="001F6577" w:rsidP="001F6577">
            <w:pPr>
              <w:rPr>
                <w:rFonts w:ascii="Times New Roman" w:hAnsi="Times New Roman"/>
                <w:spacing w:val="-3"/>
              </w:rPr>
            </w:pPr>
            <w:r w:rsidRPr="00AE189D">
              <w:rPr>
                <w:rFonts w:ascii="Times New Roman" w:hAnsi="Times New Roman"/>
                <w:spacing w:val="-3"/>
              </w:rPr>
              <w:t>Check in Blackboard</w:t>
            </w:r>
          </w:p>
        </w:tc>
      </w:tr>
      <w:tr w:rsidR="001F6577" w:rsidRPr="00AE189D" w:rsidTr="00BC5B0B">
        <w:tc>
          <w:tcPr>
            <w:tcW w:w="1440" w:type="dxa"/>
            <w:tcBorders>
              <w:top w:val="single" w:sz="4" w:space="0" w:color="auto"/>
              <w:left w:val="single" w:sz="4" w:space="0" w:color="auto"/>
              <w:bottom w:val="single" w:sz="4" w:space="0" w:color="auto"/>
              <w:right w:val="single" w:sz="4" w:space="0" w:color="auto"/>
            </w:tcBorders>
          </w:tcPr>
          <w:p w:rsidR="001F6577" w:rsidRPr="001C4CA6" w:rsidRDefault="001F6577" w:rsidP="001F6577">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1F6577" w:rsidRPr="001C4CA6" w:rsidRDefault="001F6577" w:rsidP="001F6577">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Apr. 26 – May 1</w:t>
            </w:r>
          </w:p>
        </w:tc>
        <w:tc>
          <w:tcPr>
            <w:tcW w:w="4410" w:type="dxa"/>
            <w:tcBorders>
              <w:top w:val="single" w:sz="4" w:space="0" w:color="auto"/>
              <w:left w:val="single" w:sz="4" w:space="0" w:color="auto"/>
              <w:bottom w:val="single" w:sz="4" w:space="0" w:color="auto"/>
              <w:right w:val="single" w:sz="4" w:space="0" w:color="auto"/>
            </w:tcBorders>
          </w:tcPr>
          <w:p w:rsidR="001F6577" w:rsidRDefault="001F6577" w:rsidP="001F6577">
            <w:pPr>
              <w:rPr>
                <w:rFonts w:ascii="Times New Roman" w:hAnsi="Times New Roman"/>
                <w:spacing w:val="-3"/>
              </w:rPr>
            </w:pPr>
            <w:r>
              <w:rPr>
                <w:rFonts w:ascii="Times New Roman" w:hAnsi="Times New Roman"/>
                <w:spacing w:val="-3"/>
              </w:rPr>
              <w:t>The Effects of Eye Behavior on Human Communication</w:t>
            </w:r>
          </w:p>
          <w:p w:rsidR="001F6577" w:rsidRPr="00AE189D" w:rsidRDefault="001F6577" w:rsidP="001F6577">
            <w:pPr>
              <w:rPr>
                <w:rFonts w:ascii="Times New Roman" w:hAnsi="Times New Roman"/>
                <w:spacing w:val="-3"/>
              </w:rPr>
            </w:pPr>
            <w:r>
              <w:rPr>
                <w:rFonts w:ascii="Times New Roman" w:hAnsi="Times New Roman"/>
                <w:spacing w:val="-3"/>
              </w:rPr>
              <w:t>The Effects of Vocal Cues that Accompany Spoken Words</w:t>
            </w:r>
          </w:p>
        </w:tc>
        <w:tc>
          <w:tcPr>
            <w:tcW w:w="225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1F6577" w:rsidRDefault="001F6577" w:rsidP="001F6577">
            <w:pPr>
              <w:spacing w:after="0" w:line="240" w:lineRule="auto"/>
              <w:rPr>
                <w:rFonts w:ascii="Times New Roman" w:hAnsi="Times New Roman"/>
                <w:spacing w:val="-3"/>
              </w:rPr>
            </w:pPr>
            <w:r>
              <w:rPr>
                <w:rFonts w:ascii="Times New Roman" w:hAnsi="Times New Roman"/>
                <w:spacing w:val="-3"/>
              </w:rPr>
              <w:t>Quiz 10</w:t>
            </w:r>
          </w:p>
          <w:p w:rsidR="001F6577" w:rsidRDefault="001F6577" w:rsidP="001F6577">
            <w:pPr>
              <w:spacing w:after="0" w:line="240" w:lineRule="auto"/>
              <w:rPr>
                <w:rFonts w:ascii="Times New Roman" w:hAnsi="Times New Roman"/>
                <w:spacing w:val="-3"/>
              </w:rPr>
            </w:pPr>
          </w:p>
          <w:p w:rsidR="001F6577" w:rsidRDefault="001F6577" w:rsidP="001F6577">
            <w:pPr>
              <w:spacing w:after="0" w:line="240" w:lineRule="auto"/>
              <w:rPr>
                <w:rFonts w:ascii="Times New Roman" w:hAnsi="Times New Roman"/>
                <w:spacing w:val="-3"/>
              </w:rPr>
            </w:pPr>
            <w:r w:rsidRPr="00376654">
              <w:rPr>
                <w:rFonts w:ascii="Times New Roman" w:hAnsi="Times New Roman"/>
                <w:spacing w:val="-3"/>
              </w:rPr>
              <w:t>Chapter 11</w:t>
            </w:r>
          </w:p>
          <w:p w:rsidR="001F6577" w:rsidRDefault="001F6577" w:rsidP="001F6577">
            <w:pPr>
              <w:spacing w:after="0" w:line="240" w:lineRule="auto"/>
              <w:rPr>
                <w:rFonts w:ascii="Times New Roman" w:hAnsi="Times New Roman"/>
                <w:spacing w:val="-3"/>
              </w:rPr>
            </w:pPr>
            <w:r>
              <w:rPr>
                <w:rFonts w:ascii="Times New Roman" w:hAnsi="Times New Roman"/>
                <w:spacing w:val="-3"/>
              </w:rPr>
              <w:t>Quiz 11</w:t>
            </w:r>
          </w:p>
          <w:p w:rsidR="001F6577" w:rsidRPr="00AE189D" w:rsidRDefault="001F6577" w:rsidP="001F6577">
            <w:pPr>
              <w:spacing w:after="0" w:line="240" w:lineRule="auto"/>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1F6577" w:rsidRPr="00AE189D" w:rsidRDefault="001F6577" w:rsidP="001F6577">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1F6577" w:rsidRPr="00AE189D" w:rsidRDefault="001F6577" w:rsidP="001F6577">
            <w:pPr>
              <w:rPr>
                <w:rFonts w:ascii="Times New Roman" w:hAnsi="Times New Roman"/>
                <w:spacing w:val="-3"/>
              </w:rPr>
            </w:pPr>
            <w:r w:rsidRPr="00AE189D">
              <w:rPr>
                <w:rFonts w:ascii="Times New Roman" w:hAnsi="Times New Roman"/>
                <w:spacing w:val="-3"/>
              </w:rPr>
              <w:t>Check in Blackboard</w:t>
            </w:r>
          </w:p>
        </w:tc>
      </w:tr>
      <w:tr w:rsidR="001F6577" w:rsidRPr="00AE189D" w:rsidTr="00BC5B0B">
        <w:trPr>
          <w:trHeight w:val="701"/>
        </w:trPr>
        <w:tc>
          <w:tcPr>
            <w:tcW w:w="1440" w:type="dxa"/>
            <w:tcBorders>
              <w:top w:val="single" w:sz="4" w:space="0" w:color="auto"/>
              <w:left w:val="single" w:sz="4" w:space="0" w:color="auto"/>
              <w:bottom w:val="single" w:sz="4" w:space="0" w:color="auto"/>
              <w:right w:val="single" w:sz="4" w:space="0" w:color="auto"/>
            </w:tcBorders>
          </w:tcPr>
          <w:p w:rsidR="001F6577" w:rsidRPr="001C4CA6" w:rsidRDefault="001F6577" w:rsidP="001F6577">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1F6577" w:rsidRPr="001C4CA6" w:rsidRDefault="001F6577" w:rsidP="001F6577">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May 3 - 8</w:t>
            </w:r>
          </w:p>
        </w:tc>
        <w:tc>
          <w:tcPr>
            <w:tcW w:w="4410" w:type="dxa"/>
            <w:tcBorders>
              <w:top w:val="single" w:sz="4" w:space="0" w:color="auto"/>
              <w:left w:val="single" w:sz="4" w:space="0" w:color="auto"/>
              <w:bottom w:val="single" w:sz="4" w:space="0" w:color="auto"/>
              <w:right w:val="single" w:sz="4" w:space="0" w:color="auto"/>
            </w:tcBorders>
          </w:tcPr>
          <w:p w:rsidR="001F6577" w:rsidRDefault="001F6577" w:rsidP="001F6577">
            <w:pPr>
              <w:rPr>
                <w:rFonts w:ascii="Times New Roman" w:hAnsi="Times New Roman"/>
                <w:spacing w:val="-3"/>
              </w:rPr>
            </w:pPr>
            <w:r>
              <w:rPr>
                <w:rFonts w:ascii="Times New Roman" w:hAnsi="Times New Roman"/>
                <w:spacing w:val="-3"/>
              </w:rPr>
              <w:t>Using Nonverbal Behavior in Daily Interaction</w:t>
            </w:r>
          </w:p>
          <w:p w:rsidR="001F6577" w:rsidRDefault="001F6577" w:rsidP="001F6577">
            <w:pPr>
              <w:rPr>
                <w:rFonts w:ascii="Times New Roman" w:hAnsi="Times New Roman"/>
                <w:spacing w:val="-3"/>
              </w:rPr>
            </w:pPr>
            <w:r>
              <w:rPr>
                <w:rFonts w:ascii="Times New Roman" w:hAnsi="Times New Roman"/>
                <w:spacing w:val="-3"/>
              </w:rPr>
              <w:t>Nonverbal Messages in Special Contexts</w:t>
            </w:r>
          </w:p>
          <w:p w:rsidR="001F6577" w:rsidRPr="006F4D1D" w:rsidRDefault="001F6577" w:rsidP="001F6577">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rsidR="001F6577" w:rsidRDefault="001F6577" w:rsidP="001F6577">
            <w:pPr>
              <w:spacing w:after="0" w:line="240" w:lineRule="auto"/>
              <w:rPr>
                <w:rFonts w:ascii="Times New Roman" w:hAnsi="Times New Roman"/>
                <w:spacing w:val="-3"/>
              </w:rPr>
            </w:pPr>
            <w:r w:rsidRPr="00376654">
              <w:rPr>
                <w:rFonts w:ascii="Times New Roman" w:hAnsi="Times New Roman"/>
                <w:spacing w:val="-3"/>
              </w:rPr>
              <w:t>Chapter 12</w:t>
            </w:r>
          </w:p>
          <w:p w:rsidR="001F6577" w:rsidRDefault="001F6577" w:rsidP="001F6577">
            <w:pPr>
              <w:spacing w:after="0" w:line="240" w:lineRule="auto"/>
              <w:rPr>
                <w:rFonts w:ascii="Times New Roman" w:hAnsi="Times New Roman"/>
                <w:spacing w:val="-3"/>
              </w:rPr>
            </w:pPr>
            <w:r>
              <w:rPr>
                <w:rFonts w:ascii="Times New Roman" w:hAnsi="Times New Roman"/>
                <w:spacing w:val="-3"/>
              </w:rPr>
              <w:t>Quiz 12</w:t>
            </w:r>
          </w:p>
          <w:p w:rsidR="001F6577" w:rsidRDefault="001F6577" w:rsidP="001F6577">
            <w:pPr>
              <w:spacing w:after="0" w:line="240" w:lineRule="auto"/>
              <w:rPr>
                <w:rFonts w:ascii="Times New Roman" w:hAnsi="Times New Roman"/>
                <w:spacing w:val="-3"/>
              </w:rPr>
            </w:pPr>
          </w:p>
          <w:p w:rsidR="001F6577" w:rsidRDefault="003F55AA" w:rsidP="003F55AA">
            <w:pPr>
              <w:spacing w:after="0" w:line="240" w:lineRule="auto"/>
              <w:rPr>
                <w:rFonts w:ascii="Times New Roman" w:hAnsi="Times New Roman"/>
                <w:spacing w:val="-3"/>
              </w:rPr>
            </w:pPr>
            <w:r>
              <w:rPr>
                <w:rFonts w:ascii="Times New Roman" w:hAnsi="Times New Roman"/>
                <w:spacing w:val="-3"/>
              </w:rPr>
              <w:t>Chapter 13</w:t>
            </w:r>
          </w:p>
          <w:p w:rsidR="003F55AA" w:rsidRPr="00AE189D" w:rsidRDefault="003F55AA" w:rsidP="003F55AA">
            <w:pPr>
              <w:spacing w:after="0" w:line="240" w:lineRule="auto"/>
              <w:rPr>
                <w:rFonts w:ascii="Times New Roman" w:hAnsi="Times New Roman"/>
                <w:spacing w:val="-3"/>
              </w:rPr>
            </w:pPr>
            <w:r>
              <w:rPr>
                <w:rFonts w:ascii="Times New Roman" w:hAnsi="Times New Roman"/>
                <w:spacing w:val="-3"/>
              </w:rPr>
              <w:t>Quiz 13</w:t>
            </w:r>
            <w:bookmarkStart w:id="0" w:name="_GoBack"/>
            <w:bookmarkEnd w:id="0"/>
          </w:p>
        </w:tc>
        <w:tc>
          <w:tcPr>
            <w:tcW w:w="1260" w:type="dxa"/>
            <w:tcBorders>
              <w:left w:val="single" w:sz="4" w:space="0" w:color="auto"/>
              <w:right w:val="single" w:sz="4" w:space="0" w:color="auto"/>
            </w:tcBorders>
          </w:tcPr>
          <w:p w:rsidR="001F6577" w:rsidRPr="00B9468F" w:rsidRDefault="001F6577" w:rsidP="001F6577">
            <w:pPr>
              <w:rPr>
                <w:rFonts w:ascii="Times New Roman" w:hAnsi="Times New Roman"/>
                <w:b/>
                <w:spacing w:val="-3"/>
                <w:sz w:val="22"/>
                <w:szCs w:val="22"/>
              </w:rPr>
            </w:pPr>
            <w:r w:rsidRPr="00B9468F">
              <w:rPr>
                <w:rFonts w:ascii="Times New Roman" w:hAnsi="Times New Roman"/>
                <w:b/>
                <w:spacing w:val="-3"/>
                <w:sz w:val="22"/>
                <w:szCs w:val="22"/>
              </w:rPr>
              <w:t xml:space="preserve">Research Paper due by Midnight (11:59 P.M.) </w:t>
            </w:r>
            <w:r>
              <w:rPr>
                <w:rFonts w:ascii="Times New Roman" w:hAnsi="Times New Roman"/>
                <w:b/>
                <w:spacing w:val="-3"/>
                <w:sz w:val="22"/>
                <w:szCs w:val="22"/>
              </w:rPr>
              <w:t>May 8</w:t>
            </w:r>
          </w:p>
        </w:tc>
        <w:tc>
          <w:tcPr>
            <w:tcW w:w="1440" w:type="dxa"/>
            <w:tcBorders>
              <w:left w:val="single" w:sz="4" w:space="0" w:color="auto"/>
              <w:right w:val="single" w:sz="4" w:space="0" w:color="auto"/>
            </w:tcBorders>
          </w:tcPr>
          <w:p w:rsidR="001F6577" w:rsidRPr="00AE189D" w:rsidRDefault="001F6577" w:rsidP="001F6577">
            <w:pPr>
              <w:rPr>
                <w:rFonts w:ascii="Times New Roman" w:hAnsi="Times New Roman"/>
                <w:spacing w:val="-3"/>
              </w:rPr>
            </w:pPr>
            <w:r w:rsidRPr="00DA3108">
              <w:rPr>
                <w:rFonts w:ascii="Times New Roman" w:hAnsi="Times New Roman"/>
                <w:spacing w:val="-3"/>
              </w:rPr>
              <w:t>Check in Blackboard</w:t>
            </w:r>
          </w:p>
        </w:tc>
      </w:tr>
      <w:tr w:rsidR="001F6577" w:rsidRPr="00AE189D" w:rsidTr="00BC5B0B">
        <w:trPr>
          <w:trHeight w:val="620"/>
        </w:trPr>
        <w:tc>
          <w:tcPr>
            <w:tcW w:w="1440" w:type="dxa"/>
            <w:tcBorders>
              <w:top w:val="single" w:sz="4" w:space="0" w:color="auto"/>
              <w:left w:val="single" w:sz="4" w:space="0" w:color="auto"/>
              <w:bottom w:val="single" w:sz="4" w:space="0" w:color="auto"/>
              <w:right w:val="single" w:sz="4" w:space="0" w:color="auto"/>
            </w:tcBorders>
          </w:tcPr>
          <w:p w:rsidR="001F6577" w:rsidRPr="001C4CA6" w:rsidRDefault="001F6577" w:rsidP="001F6577">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8</w:t>
            </w:r>
          </w:p>
          <w:p w:rsidR="001F6577" w:rsidRPr="001C4CA6" w:rsidRDefault="001F6577" w:rsidP="001F6577">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May 10 - 15</w:t>
            </w:r>
          </w:p>
          <w:p w:rsidR="001F6577" w:rsidRPr="001C4CA6" w:rsidRDefault="001F6577" w:rsidP="001F6577">
            <w:pPr>
              <w:spacing w:after="0" w:line="240" w:lineRule="auto"/>
              <w:contextualSpacing/>
              <w:rPr>
                <w:rFonts w:ascii="Times New Roman" w:hAnsi="Times New Roman" w:cs="Times New Roman"/>
                <w:b/>
                <w:spacing w:val="-3"/>
                <w:sz w:val="22"/>
                <w:szCs w:val="22"/>
              </w:rPr>
            </w:pPr>
          </w:p>
        </w:tc>
        <w:tc>
          <w:tcPr>
            <w:tcW w:w="4410" w:type="dxa"/>
            <w:tcBorders>
              <w:top w:val="single" w:sz="4" w:space="0" w:color="auto"/>
              <w:left w:val="single" w:sz="4" w:space="0" w:color="auto"/>
              <w:bottom w:val="single" w:sz="4" w:space="0" w:color="auto"/>
              <w:right w:val="single" w:sz="4" w:space="0" w:color="auto"/>
            </w:tcBorders>
          </w:tcPr>
          <w:p w:rsidR="001F6577" w:rsidRPr="00AE189D" w:rsidRDefault="001F6577" w:rsidP="001F6577">
            <w:pPr>
              <w:rPr>
                <w:rFonts w:ascii="Times New Roman" w:hAnsi="Times New Roman"/>
                <w:spacing w:val="-3"/>
              </w:rPr>
            </w:pPr>
            <w:r>
              <w:rPr>
                <w:rFonts w:ascii="Times New Roman" w:hAnsi="Times New Roman"/>
                <w:spacing w:val="-3"/>
              </w:rPr>
              <w:t>Final Exam</w:t>
            </w:r>
          </w:p>
        </w:tc>
        <w:tc>
          <w:tcPr>
            <w:tcW w:w="2250" w:type="dxa"/>
            <w:tcBorders>
              <w:top w:val="single" w:sz="4" w:space="0" w:color="auto"/>
              <w:left w:val="single" w:sz="4" w:space="0" w:color="auto"/>
              <w:bottom w:val="single" w:sz="4" w:space="0" w:color="auto"/>
              <w:right w:val="single" w:sz="4" w:space="0" w:color="auto"/>
            </w:tcBorders>
          </w:tcPr>
          <w:p w:rsidR="001F6577" w:rsidRDefault="001F6577" w:rsidP="001F6577">
            <w:pPr>
              <w:rPr>
                <w:rFonts w:ascii="Times New Roman" w:hAnsi="Times New Roman"/>
                <w:spacing w:val="-3"/>
              </w:rPr>
            </w:pPr>
          </w:p>
          <w:p w:rsidR="001F6577" w:rsidRPr="00AE189D" w:rsidRDefault="001F6577" w:rsidP="001F6577">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1F6577" w:rsidRPr="00B9468F" w:rsidRDefault="001F6577" w:rsidP="001F6577">
            <w:pPr>
              <w:spacing w:after="0" w:line="240" w:lineRule="auto"/>
              <w:rPr>
                <w:rFonts w:ascii="Times New Roman" w:hAnsi="Times New Roman"/>
                <w:b/>
                <w:spacing w:val="-3"/>
                <w:sz w:val="22"/>
                <w:szCs w:val="22"/>
              </w:rPr>
            </w:pPr>
            <w:r w:rsidRPr="00B9468F">
              <w:rPr>
                <w:rFonts w:ascii="Times New Roman" w:hAnsi="Times New Roman"/>
                <w:b/>
                <w:spacing w:val="-3"/>
                <w:sz w:val="22"/>
                <w:szCs w:val="22"/>
              </w:rPr>
              <w:t>Final Exam</w:t>
            </w:r>
          </w:p>
          <w:p w:rsidR="001F6577" w:rsidRPr="001D767A" w:rsidRDefault="001F6577" w:rsidP="001F6577">
            <w:pPr>
              <w:rPr>
                <w:rFonts w:ascii="Times New Roman" w:hAnsi="Times New Roman"/>
                <w:b/>
                <w:spacing w:val="-3"/>
              </w:rPr>
            </w:pPr>
            <w:r w:rsidRPr="00B9468F">
              <w:rPr>
                <w:rFonts w:ascii="Times New Roman" w:hAnsi="Times New Roman"/>
                <w:b/>
                <w:spacing w:val="-3"/>
                <w:sz w:val="22"/>
                <w:szCs w:val="22"/>
              </w:rPr>
              <w:t xml:space="preserve">Due by Midnight (11:59 P.M.) </w:t>
            </w:r>
            <w:r>
              <w:rPr>
                <w:rFonts w:ascii="Times New Roman" w:hAnsi="Times New Roman"/>
                <w:b/>
                <w:spacing w:val="-3"/>
                <w:sz w:val="22"/>
                <w:szCs w:val="22"/>
              </w:rPr>
              <w:t>May 15</w:t>
            </w:r>
          </w:p>
        </w:tc>
        <w:tc>
          <w:tcPr>
            <w:tcW w:w="1440" w:type="dxa"/>
            <w:tcBorders>
              <w:left w:val="single" w:sz="4" w:space="0" w:color="auto"/>
              <w:bottom w:val="single" w:sz="4" w:space="0" w:color="auto"/>
              <w:right w:val="single" w:sz="4" w:space="0" w:color="auto"/>
            </w:tcBorders>
          </w:tcPr>
          <w:p w:rsidR="001F6577" w:rsidRPr="00AE189D" w:rsidRDefault="001F6577" w:rsidP="001F6577">
            <w:pPr>
              <w:rPr>
                <w:rFonts w:ascii="Times New Roman" w:hAnsi="Times New Roman"/>
                <w:spacing w:val="-3"/>
              </w:rPr>
            </w:pPr>
            <w:r w:rsidRPr="00DA3108">
              <w:rPr>
                <w:rFonts w:ascii="Times New Roman" w:hAnsi="Times New Roman"/>
                <w:spacing w:val="-3"/>
              </w:rPr>
              <w:t>Check in Blackboard</w:t>
            </w:r>
          </w:p>
        </w:tc>
      </w:tr>
    </w:tbl>
    <w:p w:rsidR="002B7D3C" w:rsidRPr="002B7D3C" w:rsidRDefault="002B7D3C" w:rsidP="002B7D3C"/>
    <w:p w:rsidR="00FC0BCF" w:rsidRDefault="00FC0BCF" w:rsidP="00FC0BCF"/>
    <w:p w:rsidR="00FC0BCF" w:rsidRPr="00FC0BCF" w:rsidRDefault="00F75596" w:rsidP="00F75596">
      <w:pPr>
        <w:pStyle w:val="Heading1"/>
      </w:pPr>
      <w:r>
        <w:t>19. ADDITIONAL INFORMATION</w:t>
      </w:r>
    </w:p>
    <w:p w:rsidR="002B7D3C" w:rsidRPr="00AE189D" w:rsidRDefault="002B7D3C" w:rsidP="002B7D3C">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2B7D3C" w:rsidRDefault="002B7D3C" w:rsidP="002B7D3C">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2B7D3C" w:rsidRDefault="002B7D3C" w:rsidP="001747CD">
      <w:pPr>
        <w:autoSpaceDE w:val="0"/>
        <w:autoSpaceDN w:val="0"/>
        <w:adjustRightInd w:val="0"/>
        <w:spacing w:after="0" w:line="240" w:lineRule="auto"/>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40</w:t>
      </w:r>
      <w:r w:rsidRPr="00274261">
        <w:rPr>
          <w:rFonts w:ascii="Times New Roman" w:hAnsi="Times New Roman"/>
          <w:b/>
          <w:bCs/>
        </w:rPr>
        <w:t xml:space="preserve"> VC0</w:t>
      </w:r>
      <w:r>
        <w:rPr>
          <w:rFonts w:ascii="Times New Roman" w:hAnsi="Times New Roman"/>
          <w:b/>
          <w:bCs/>
        </w:rPr>
        <w:t>1</w:t>
      </w:r>
      <w:r w:rsidRPr="00274261">
        <w:rPr>
          <w:rFonts w:ascii="Times New Roman" w:hAnsi="Times New Roman"/>
          <w:b/>
          <w:bCs/>
        </w:rPr>
        <w:t xml:space="preserve"> </w:t>
      </w:r>
      <w:r w:rsidR="001747CD">
        <w:rPr>
          <w:rFonts w:ascii="Times New Roman" w:hAnsi="Times New Roman"/>
          <w:b/>
          <w:bCs/>
        </w:rPr>
        <w:t xml:space="preserve">Spring 2 2021 and </w:t>
      </w:r>
      <w:r>
        <w:rPr>
          <w:rFonts w:ascii="Times New Roman" w:hAnsi="Times New Roman"/>
          <w:b/>
          <w:bCs/>
        </w:rPr>
        <w:t xml:space="preserve">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2B7D3C" w:rsidRPr="00274261" w:rsidRDefault="002B7D3C" w:rsidP="002B7D3C">
      <w:pPr>
        <w:tabs>
          <w:tab w:val="left" w:pos="-720"/>
        </w:tabs>
        <w:suppressAutoHyphens/>
        <w:spacing w:after="0"/>
        <w:rPr>
          <w:rFonts w:ascii="Times New Roman" w:hAnsi="Times New Roman"/>
          <w:spacing w:val="-3"/>
          <w:sz w:val="22"/>
          <w:szCs w:val="22"/>
        </w:rPr>
      </w:pPr>
    </w:p>
    <w:p w:rsidR="002B7D3C" w:rsidRPr="00AE189D" w:rsidRDefault="002B7D3C" w:rsidP="002B7D3C">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1D767A">
        <w:rPr>
          <w:rFonts w:ascii="Times New Roman" w:hAnsi="Times New Roman"/>
          <w:b/>
          <w:spacing w:val="-3"/>
          <w:sz w:val="22"/>
          <w:szCs w:val="22"/>
        </w:rPr>
        <w:t xml:space="preserve">Spring </w:t>
      </w:r>
      <w:r w:rsidR="001747CD">
        <w:rPr>
          <w:rFonts w:ascii="Times New Roman" w:hAnsi="Times New Roman"/>
          <w:b/>
          <w:spacing w:val="-3"/>
          <w:sz w:val="22"/>
          <w:szCs w:val="22"/>
        </w:rPr>
        <w:t>2 2021</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40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4.  Date</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2B7D3C" w:rsidRPr="00AE189D" w:rsidRDefault="002B7D3C" w:rsidP="002B7D3C">
      <w:pPr>
        <w:rPr>
          <w:rFonts w:ascii="Times New Roman" w:hAnsi="Times New Roman"/>
          <w:spacing w:val="-3"/>
          <w:sz w:val="22"/>
          <w:szCs w:val="22"/>
        </w:rPr>
      </w:pPr>
    </w:p>
    <w:p w:rsidR="002B7D3C" w:rsidRPr="00AE189D" w:rsidRDefault="002B7D3C" w:rsidP="002B7D3C">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2B7D3C" w:rsidRDefault="002B7D3C" w:rsidP="002B7D3C">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2B7D3C" w:rsidRDefault="002B7D3C" w:rsidP="002B7D3C">
      <w:pPr>
        <w:rPr>
          <w:rFonts w:ascii="Times New Roman" w:hAnsi="Times New Roman"/>
          <w:spacing w:val="-3"/>
          <w:sz w:val="22"/>
          <w:szCs w:val="22"/>
        </w:rPr>
      </w:pPr>
    </w:p>
    <w:p w:rsidR="002B7D3C" w:rsidRPr="00AE189D" w:rsidRDefault="002B7D3C" w:rsidP="002B7D3C">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2B7D3C" w:rsidRPr="00AE189D" w:rsidRDefault="002B7D3C" w:rsidP="002B7D3C">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B7D3C" w:rsidRPr="00AE189D" w:rsidRDefault="002B7D3C" w:rsidP="002B7D3C">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2B7D3C" w:rsidRPr="00AE189D" w:rsidRDefault="002B7D3C" w:rsidP="002B7D3C">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2B7D3C" w:rsidRPr="00AE189D" w:rsidRDefault="002B7D3C" w:rsidP="002B7D3C">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2B7D3C" w:rsidRPr="00AE189D" w:rsidRDefault="002B7D3C" w:rsidP="002B7D3C">
      <w:pPr>
        <w:rPr>
          <w:rFonts w:ascii="Times New Roman" w:hAnsi="Times New Roman"/>
          <w:spacing w:val="-3"/>
          <w:sz w:val="22"/>
          <w:szCs w:val="22"/>
        </w:rPr>
      </w:pPr>
      <w:r w:rsidRPr="00AE189D">
        <w:rPr>
          <w:rFonts w:ascii="Times New Roman" w:hAnsi="Times New Roman"/>
          <w:bCs/>
          <w:spacing w:val="-3"/>
          <w:sz w:val="22"/>
          <w:szCs w:val="22"/>
        </w:rPr>
        <w:lastRenderedPageBreak/>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2B7D3C" w:rsidRPr="00AE189D" w:rsidRDefault="002B7D3C" w:rsidP="002B7D3C">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B7D3C"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2B7D3C" w:rsidRPr="00AE189D" w:rsidRDefault="002B7D3C" w:rsidP="002B7D3C">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2B7D3C" w:rsidRPr="00AE189D" w:rsidRDefault="002B7D3C" w:rsidP="002B7D3C">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Goals:</w:t>
      </w:r>
    </w:p>
    <w:p w:rsidR="002B7D3C" w:rsidRPr="00AE189D" w:rsidRDefault="002B7D3C" w:rsidP="002B7D3C">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Format:</w:t>
      </w:r>
    </w:p>
    <w:p w:rsidR="002B7D3C" w:rsidRDefault="002B7D3C" w:rsidP="002B7D3C">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2B7D3C"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2B7D3C" w:rsidRPr="00AE189D" w:rsidRDefault="002B7D3C" w:rsidP="002B7D3C">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2B7D3C" w:rsidRPr="00AE189D" w:rsidRDefault="002B7D3C" w:rsidP="002B7D3C">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Topics:</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2B7D3C"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B7D3C"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xml:space="preserve">, date, </w:t>
      </w:r>
      <w:proofErr w:type="gramStart"/>
      <w:r w:rsidRPr="00AE189D">
        <w:rPr>
          <w:rFonts w:ascii="Times New Roman" w:hAnsi="Times New Roman"/>
          <w:b/>
          <w:bCs/>
          <w:spacing w:val="-3"/>
          <w:sz w:val="22"/>
          <w:szCs w:val="22"/>
        </w:rPr>
        <w:t>paragraph</w:t>
      </w:r>
      <w:proofErr w:type="gramEnd"/>
      <w:r w:rsidRPr="00AE189D">
        <w:rPr>
          <w:rFonts w:ascii="Times New Roman" w:hAnsi="Times New Roman"/>
          <w:b/>
          <w:bCs/>
          <w:spacing w:val="-3"/>
          <w:sz w:val="22"/>
          <w:szCs w:val="22"/>
        </w:rPr>
        <w:t>). If citations are not correct a minimum of 10% will be deducted.</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Goals: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lastRenderedPageBreak/>
        <w:t>Format:</w:t>
      </w:r>
    </w:p>
    <w:p w:rsidR="002B7D3C"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2B7D3C" w:rsidRPr="00AE189D" w:rsidRDefault="002B7D3C" w:rsidP="002B7D3C">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Topics:</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Drafts:</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Attribution:</w:t>
      </w:r>
    </w:p>
    <w:p w:rsidR="002B7D3C" w:rsidRDefault="002B7D3C" w:rsidP="002B7D3C">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B7D3C" w:rsidRDefault="002B7D3C" w:rsidP="002B7D3C">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xml:space="preserve">, date, </w:t>
      </w:r>
      <w:proofErr w:type="gramStart"/>
      <w:r w:rsidRPr="00AE189D">
        <w:rPr>
          <w:rFonts w:ascii="Times New Roman" w:hAnsi="Times New Roman"/>
          <w:b/>
          <w:spacing w:val="-3"/>
          <w:sz w:val="22"/>
          <w:szCs w:val="22"/>
        </w:rPr>
        <w:t>paragraph</w:t>
      </w:r>
      <w:proofErr w:type="gramEnd"/>
      <w:r w:rsidRPr="00AE189D">
        <w:rPr>
          <w:rFonts w:ascii="Times New Roman" w:hAnsi="Times New Roman"/>
          <w:b/>
          <w:spacing w:val="-3"/>
          <w:sz w:val="22"/>
          <w:szCs w:val="22"/>
        </w:rPr>
        <w:t>). If citations are not correct a minimum of 10% will be deducted.</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lastRenderedPageBreak/>
        <w:t>If neither references nor citations are given for your research for Homework Assignments your score will be 0 for the Assignment.</w:t>
      </w:r>
    </w:p>
    <w:p w:rsidR="002B7D3C"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1747CD" w:rsidRPr="001747CD" w:rsidRDefault="001747CD" w:rsidP="001747CD">
      <w:pPr>
        <w:spacing w:after="0" w:line="480" w:lineRule="auto"/>
        <w:contextualSpacing/>
        <w:rPr>
          <w:rFonts w:cstheme="minorHAnsi"/>
          <w:b/>
          <w:sz w:val="28"/>
          <w:szCs w:val="28"/>
        </w:rPr>
      </w:pPr>
      <w:r w:rsidRPr="001747CD">
        <w:rPr>
          <w:rFonts w:cstheme="minorHAnsi"/>
          <w:b/>
          <w:sz w:val="28"/>
          <w:szCs w:val="28"/>
        </w:rPr>
        <w:t>Mandatory Insert for Syllabus</w:t>
      </w:r>
    </w:p>
    <w:p w:rsidR="001747CD" w:rsidRPr="001747CD" w:rsidRDefault="001747CD" w:rsidP="001747CD">
      <w:pPr>
        <w:spacing w:after="0" w:line="480" w:lineRule="auto"/>
        <w:contextualSpacing/>
        <w:rPr>
          <w:b/>
          <w:sz w:val="28"/>
          <w:szCs w:val="28"/>
        </w:rPr>
      </w:pPr>
      <w:r w:rsidRPr="001747CD">
        <w:rPr>
          <w:b/>
          <w:sz w:val="28"/>
          <w:szCs w:val="28"/>
        </w:rPr>
        <w:t>Wayland Classroom Protocols, Fall 2020:</w:t>
      </w:r>
    </w:p>
    <w:p w:rsidR="001747CD" w:rsidRPr="001747CD" w:rsidRDefault="001747CD" w:rsidP="001747CD">
      <w:pPr>
        <w:spacing w:after="0" w:line="240" w:lineRule="auto"/>
      </w:pPr>
      <w:r w:rsidRPr="001747CD">
        <w:t>Please share the following with students at the beginning of your first class as a reminder of current Wayland protocols. (These practices also apply to all Wayland employees.)</w:t>
      </w:r>
    </w:p>
    <w:p w:rsidR="001747CD" w:rsidRPr="001747CD" w:rsidRDefault="001747CD" w:rsidP="001747CD">
      <w:pPr>
        <w:spacing w:after="0" w:line="240" w:lineRule="auto"/>
      </w:pPr>
    </w:p>
    <w:p w:rsidR="001747CD" w:rsidRPr="001747CD" w:rsidRDefault="001747CD" w:rsidP="001747CD">
      <w:pPr>
        <w:numPr>
          <w:ilvl w:val="0"/>
          <w:numId w:val="7"/>
        </w:numPr>
        <w:spacing w:after="0" w:line="240" w:lineRule="auto"/>
        <w:contextualSpacing/>
      </w:pPr>
      <w:r w:rsidRPr="001747CD">
        <w:t xml:space="preserve">All students taking a class during the fall 2020 term must complete the </w:t>
      </w:r>
      <w:hyperlink r:id="rId9" w:history="1">
        <w:r w:rsidRPr="001747CD">
          <w:rPr>
            <w:color w:val="0000FF"/>
            <w:u w:val="single"/>
          </w:rPr>
          <w:t>Wayland Health Survey</w:t>
        </w:r>
      </w:hyperlink>
      <w:r w:rsidRPr="001747CD">
        <w:t xml:space="preserve">. </w:t>
      </w:r>
    </w:p>
    <w:p w:rsidR="001747CD" w:rsidRPr="001747CD" w:rsidRDefault="001747CD" w:rsidP="001747CD">
      <w:pPr>
        <w:spacing w:after="0" w:line="240" w:lineRule="auto"/>
        <w:ind w:left="720"/>
        <w:contextualSpacing/>
      </w:pPr>
    </w:p>
    <w:p w:rsidR="001747CD" w:rsidRPr="001747CD" w:rsidRDefault="001747CD" w:rsidP="001747CD">
      <w:pPr>
        <w:numPr>
          <w:ilvl w:val="0"/>
          <w:numId w:val="7"/>
        </w:numPr>
        <w:spacing w:after="0" w:line="240" w:lineRule="auto"/>
        <w:contextualSpacing/>
      </w:pPr>
      <w:r w:rsidRPr="001747CD">
        <w:t>Anyone who experiences a change in health as it relates to COVID-19 symptoms or exposure must complete a new survey and visit with the Wayland Director of Health Services, Coralyn Dillard RN, MSN, CDE, 806-729-6336.</w:t>
      </w:r>
    </w:p>
    <w:p w:rsidR="001747CD" w:rsidRPr="001747CD" w:rsidRDefault="001747CD" w:rsidP="001747CD">
      <w:pPr>
        <w:spacing w:after="0" w:line="240" w:lineRule="auto"/>
        <w:ind w:left="720"/>
        <w:contextualSpacing/>
      </w:pPr>
    </w:p>
    <w:p w:rsidR="001747CD" w:rsidRPr="001747CD" w:rsidRDefault="001747CD" w:rsidP="001747CD">
      <w:pPr>
        <w:numPr>
          <w:ilvl w:val="0"/>
          <w:numId w:val="7"/>
        </w:numPr>
        <w:spacing w:after="0" w:line="240" w:lineRule="auto"/>
        <w:contextualSpacing/>
      </w:pPr>
      <w:r w:rsidRPr="001747CD">
        <w:rPr>
          <w:b/>
        </w:rPr>
        <w:t>All students must wear a face covering over nose and mouth while on a Wayland campus.*</w:t>
      </w:r>
      <w:r w:rsidRPr="001747CD">
        <w:t xml:space="preserve"> It is the responsibility of students to provide their own mask/face covering and to wash cloth masks regularly. If a student does not bring a face covering to class, he or she will be asked to leave the facility and can only return to class with the appropriate face covering.</w:t>
      </w:r>
    </w:p>
    <w:p w:rsidR="001747CD" w:rsidRPr="001747CD" w:rsidRDefault="001747CD" w:rsidP="001747CD">
      <w:pPr>
        <w:spacing w:after="0" w:line="240" w:lineRule="auto"/>
        <w:ind w:left="720"/>
        <w:contextualSpacing/>
      </w:pPr>
    </w:p>
    <w:p w:rsidR="001747CD" w:rsidRPr="001747CD" w:rsidRDefault="001747CD" w:rsidP="001747CD">
      <w:pPr>
        <w:numPr>
          <w:ilvl w:val="0"/>
          <w:numId w:val="7"/>
        </w:numPr>
        <w:spacing w:after="0" w:line="240" w:lineRule="auto"/>
        <w:contextualSpacing/>
      </w:pPr>
      <w:r w:rsidRPr="001747CD">
        <w:t>There should be no physical contact between individuals (such as handshakes or hugs), and no sharing of handheld objects. Additionally, students should practice appropriate etiquette and hygiene to reduce exposure to any virus by:</w:t>
      </w:r>
    </w:p>
    <w:p w:rsidR="001747CD" w:rsidRPr="001747CD" w:rsidRDefault="001747CD" w:rsidP="001747CD">
      <w:pPr>
        <w:numPr>
          <w:ilvl w:val="1"/>
          <w:numId w:val="7"/>
        </w:numPr>
        <w:spacing w:after="0" w:line="240" w:lineRule="auto"/>
        <w:contextualSpacing/>
      </w:pPr>
      <w:r w:rsidRPr="001747CD">
        <w:rPr>
          <w:rFonts w:eastAsia="Times New Roman" w:cstheme="minorHAnsi"/>
        </w:rPr>
        <w:t>Wearing a face covering over nose and mouth in all public and classroom settings</w:t>
      </w:r>
    </w:p>
    <w:p w:rsidR="001747CD" w:rsidRPr="001747CD" w:rsidRDefault="001747CD" w:rsidP="001747CD">
      <w:pPr>
        <w:numPr>
          <w:ilvl w:val="1"/>
          <w:numId w:val="7"/>
        </w:numPr>
        <w:spacing w:after="0" w:line="240" w:lineRule="auto"/>
        <w:contextualSpacing/>
      </w:pPr>
      <w:r w:rsidRPr="001747CD">
        <w:rPr>
          <w:rFonts w:eastAsia="Times New Roman" w:cstheme="minorHAnsi"/>
        </w:rPr>
        <w:t>Maintaining a physical distance from others of at least 6 feet</w:t>
      </w:r>
    </w:p>
    <w:p w:rsidR="001747CD" w:rsidRPr="001747CD" w:rsidRDefault="001747CD" w:rsidP="001747CD">
      <w:pPr>
        <w:numPr>
          <w:ilvl w:val="1"/>
          <w:numId w:val="7"/>
        </w:numPr>
        <w:spacing w:after="0" w:line="240" w:lineRule="auto"/>
        <w:contextualSpacing/>
      </w:pPr>
      <w:r w:rsidRPr="001747CD">
        <w:rPr>
          <w:rFonts w:eastAsia="Times New Roman" w:cstheme="minorHAnsi"/>
        </w:rPr>
        <w:t>Covering coughs and sneezes, preferably by using the bend of the elbow</w:t>
      </w:r>
    </w:p>
    <w:p w:rsidR="001747CD" w:rsidRPr="001747CD" w:rsidRDefault="003F55AA" w:rsidP="001747CD">
      <w:pPr>
        <w:numPr>
          <w:ilvl w:val="1"/>
          <w:numId w:val="7"/>
        </w:numPr>
        <w:spacing w:after="0" w:line="240" w:lineRule="auto"/>
        <w:contextualSpacing/>
      </w:pPr>
      <w:hyperlink r:id="rId10" w:history="1">
        <w:r w:rsidR="001747CD" w:rsidRPr="001747CD">
          <w:rPr>
            <w:rFonts w:eastAsia="Times New Roman" w:cstheme="minorHAnsi"/>
          </w:rPr>
          <w:t>Washing hands</w:t>
        </w:r>
      </w:hyperlink>
      <w:r w:rsidR="001747CD" w:rsidRPr="001747CD">
        <w:rPr>
          <w:rFonts w:eastAsia="Times New Roman" w:cstheme="minorHAnsi"/>
        </w:rPr>
        <w:t> often with soap and water, and not touching</w:t>
      </w:r>
      <w:r w:rsidR="001747CD" w:rsidRPr="001747CD">
        <w:rPr>
          <w:rFonts w:eastAsia="Times New Roman" w:cstheme="minorHAnsi"/>
          <w:bCs/>
        </w:rPr>
        <w:t xml:space="preserve"> eyes, nose, and mouth</w:t>
      </w:r>
    </w:p>
    <w:p w:rsidR="001747CD" w:rsidRPr="001747CD" w:rsidRDefault="001747CD" w:rsidP="001747CD">
      <w:pPr>
        <w:numPr>
          <w:ilvl w:val="1"/>
          <w:numId w:val="7"/>
        </w:numPr>
        <w:spacing w:after="0" w:line="240" w:lineRule="auto"/>
        <w:contextualSpacing/>
      </w:pPr>
      <w:r w:rsidRPr="001747CD">
        <w:rPr>
          <w:rFonts w:eastAsia="Times New Roman" w:cstheme="minorHAnsi"/>
          <w:bCs/>
        </w:rPr>
        <w:t>Avoiding contact with people who are sick, even inside personal residences</w:t>
      </w:r>
    </w:p>
    <w:p w:rsidR="001747CD" w:rsidRPr="001747CD" w:rsidRDefault="001747CD" w:rsidP="001747CD">
      <w:pPr>
        <w:spacing w:after="0" w:line="240" w:lineRule="auto"/>
        <w:ind w:left="1080"/>
        <w:contextualSpacing/>
        <w:rPr>
          <w:rFonts w:ascii="Calibri" w:eastAsia="Calibri" w:hAnsi="Calibri" w:cs="Calibri"/>
        </w:rPr>
      </w:pPr>
    </w:p>
    <w:p w:rsidR="001747CD" w:rsidRPr="001747CD" w:rsidRDefault="001747CD" w:rsidP="001747CD">
      <w:pPr>
        <w:numPr>
          <w:ilvl w:val="0"/>
          <w:numId w:val="8"/>
        </w:numPr>
        <w:spacing w:after="0" w:line="240" w:lineRule="auto"/>
        <w:contextualSpacing/>
        <w:rPr>
          <w:rFonts w:ascii="Calibri" w:eastAsia="Calibri" w:hAnsi="Calibri" w:cs="Calibri"/>
        </w:rPr>
      </w:pPr>
      <w:r w:rsidRPr="001747CD">
        <w:t xml:space="preserve">Students must clean their desk or other learning space </w:t>
      </w:r>
      <w:r w:rsidRPr="001747CD">
        <w:rPr>
          <w:u w:val="single"/>
        </w:rPr>
        <w:t>prior</w:t>
      </w:r>
      <w:r w:rsidRPr="001747CD">
        <w:t xml:space="preserve"> to being seated for each class—hydrogen peroxide wipes will be available. After class, students should exit the room promptly and take social conversations outside whenever possible.</w:t>
      </w:r>
    </w:p>
    <w:p w:rsidR="001747CD" w:rsidRPr="001747CD" w:rsidRDefault="001747CD" w:rsidP="001747CD">
      <w:pPr>
        <w:spacing w:after="0" w:line="240" w:lineRule="auto"/>
        <w:ind w:left="720"/>
        <w:contextualSpacing/>
        <w:rPr>
          <w:rFonts w:ascii="Calibri" w:eastAsia="Calibri" w:hAnsi="Calibri" w:cs="Calibri"/>
        </w:rPr>
      </w:pPr>
    </w:p>
    <w:p w:rsidR="001747CD" w:rsidRPr="001747CD" w:rsidRDefault="001747CD" w:rsidP="001747CD">
      <w:pPr>
        <w:numPr>
          <w:ilvl w:val="0"/>
          <w:numId w:val="7"/>
        </w:numPr>
        <w:spacing w:after="0" w:line="240" w:lineRule="auto"/>
        <w:contextualSpacing/>
      </w:pPr>
      <w:r w:rsidRPr="001747CD">
        <w:t xml:space="preserve">Everyone must self-monitor their health; take your temperature each morning if possible. Instructors or students experiencing any COVID-19 symptoms should not come to class or stay in class. If students begin to experience or exhibit symptoms during class, they will be asked to 1.) </w:t>
      </w:r>
      <w:proofErr w:type="gramStart"/>
      <w:r w:rsidRPr="001747CD">
        <w:t>exit</w:t>
      </w:r>
      <w:proofErr w:type="gramEnd"/>
      <w:r w:rsidRPr="001747CD">
        <w:t xml:space="preserve"> the class and the facility, 2.) </w:t>
      </w:r>
      <w:proofErr w:type="gramStart"/>
      <w:r w:rsidRPr="001747CD">
        <w:t>report</w:t>
      </w:r>
      <w:proofErr w:type="gramEnd"/>
      <w:r w:rsidRPr="001747CD">
        <w:t xml:space="preserve"> their symptoms to the Director of Health Services 806-729-6336, and 3.) </w:t>
      </w:r>
      <w:proofErr w:type="gramStart"/>
      <w:r w:rsidRPr="001747CD">
        <w:t>visit</w:t>
      </w:r>
      <w:proofErr w:type="gramEnd"/>
      <w:r w:rsidRPr="001747CD">
        <w:t xml:space="preserve"> their healthcare provider. </w:t>
      </w:r>
    </w:p>
    <w:p w:rsidR="001747CD" w:rsidRPr="001747CD" w:rsidRDefault="001747CD" w:rsidP="001747CD">
      <w:pPr>
        <w:spacing w:after="0" w:line="240" w:lineRule="auto"/>
        <w:ind w:left="720"/>
        <w:contextualSpacing/>
      </w:pPr>
    </w:p>
    <w:p w:rsidR="001747CD" w:rsidRPr="001747CD" w:rsidRDefault="001747CD" w:rsidP="001747CD">
      <w:pPr>
        <w:numPr>
          <w:ilvl w:val="0"/>
          <w:numId w:val="8"/>
        </w:numPr>
        <w:spacing w:after="0" w:line="240" w:lineRule="auto"/>
        <w:contextualSpacing/>
        <w:rPr>
          <w:rFonts w:ascii="Calibri" w:eastAsia="Calibri" w:hAnsi="Calibri" w:cs="Calibri"/>
        </w:rPr>
      </w:pPr>
      <w:r w:rsidRPr="001747CD">
        <w:rPr>
          <w:rFonts w:ascii="Calibri" w:eastAsia="Calibri" w:hAnsi="Calibri" w:cs="Calibri"/>
        </w:rPr>
        <w:lastRenderedPageBreak/>
        <w:t xml:space="preserve">Communicate with your instructor—preferably via your Wayland email—to make them aware of class absences. If you maintain active communication with your instructor, she or he will be able to assist you in keeping up with coursework. </w:t>
      </w:r>
    </w:p>
    <w:p w:rsidR="001747CD" w:rsidRPr="001747CD" w:rsidRDefault="001747CD" w:rsidP="001747CD">
      <w:pPr>
        <w:spacing w:after="0" w:line="240" w:lineRule="auto"/>
        <w:ind w:left="720"/>
        <w:contextualSpacing/>
        <w:rPr>
          <w:rFonts w:ascii="Calibri" w:eastAsia="Calibri" w:hAnsi="Calibri" w:cs="Calibri"/>
        </w:rPr>
      </w:pPr>
    </w:p>
    <w:p w:rsidR="001747CD" w:rsidRPr="001747CD" w:rsidRDefault="001747CD" w:rsidP="001747CD">
      <w:pPr>
        <w:numPr>
          <w:ilvl w:val="0"/>
          <w:numId w:val="8"/>
        </w:numPr>
        <w:spacing w:after="0" w:line="240" w:lineRule="auto"/>
        <w:contextualSpacing/>
        <w:rPr>
          <w:rFonts w:ascii="Calibri" w:eastAsia="Calibri" w:hAnsi="Calibri" w:cs="Calibri"/>
        </w:rPr>
      </w:pPr>
      <w:r w:rsidRPr="001747CD">
        <w:t>The above University and classroom protocols are in place to protect students, employees, and guests. As it is an important and serious matter, incidents of n</w:t>
      </w:r>
      <w:r w:rsidRPr="001747CD">
        <w:rPr>
          <w:rFonts w:ascii="Calibri" w:eastAsia="Calibri" w:hAnsi="Calibri" w:cs="Calibri"/>
        </w:rPr>
        <w:t xml:space="preserve">on-compliance may be viewed as grounds for student conduct sanctions up to and including suspension. </w:t>
      </w:r>
    </w:p>
    <w:p w:rsidR="001747CD" w:rsidRPr="001747CD" w:rsidRDefault="001747CD" w:rsidP="001747CD">
      <w:pPr>
        <w:spacing w:after="0" w:line="240" w:lineRule="auto"/>
        <w:ind w:left="1080"/>
        <w:contextualSpacing/>
        <w:rPr>
          <w:rFonts w:ascii="Calibri" w:eastAsia="Calibri" w:hAnsi="Calibri" w:cs="Calibri"/>
        </w:rPr>
      </w:pPr>
    </w:p>
    <w:p w:rsidR="001747CD" w:rsidRPr="001747CD" w:rsidRDefault="001747CD" w:rsidP="001747CD">
      <w:pPr>
        <w:numPr>
          <w:ilvl w:val="0"/>
          <w:numId w:val="8"/>
        </w:numPr>
        <w:spacing w:after="0" w:line="240" w:lineRule="auto"/>
        <w:contextualSpacing/>
        <w:rPr>
          <w:rFonts w:ascii="Calibri" w:eastAsia="Calibri" w:hAnsi="Calibri" w:cs="Calibri"/>
        </w:rPr>
      </w:pPr>
      <w:r w:rsidRPr="001747CD">
        <w:rPr>
          <w:rFonts w:ascii="Calibri" w:eastAsia="Calibri" w:hAnsi="Calibri" w:cs="Calibri"/>
        </w:rPr>
        <w:t>Everyone in this class is depending on one another to follow these guidelines to help keep us all safe. Thanks in advance for your cooperation!</w:t>
      </w:r>
    </w:p>
    <w:p w:rsidR="001747CD" w:rsidRPr="001747CD" w:rsidRDefault="001747CD" w:rsidP="001747CD">
      <w:pPr>
        <w:spacing w:after="0" w:line="240" w:lineRule="auto"/>
        <w:rPr>
          <w:rFonts w:ascii="Calibri" w:eastAsia="Calibri" w:hAnsi="Calibri" w:cs="Calibri"/>
          <w:sz w:val="18"/>
          <w:szCs w:val="18"/>
        </w:rPr>
      </w:pPr>
    </w:p>
    <w:p w:rsidR="001747CD" w:rsidRPr="001747CD" w:rsidRDefault="001747CD" w:rsidP="001747CD">
      <w:pPr>
        <w:spacing w:after="0" w:line="240" w:lineRule="auto"/>
        <w:rPr>
          <w:rFonts w:ascii="Calibri" w:eastAsia="Calibri" w:hAnsi="Calibri" w:cs="Calibri"/>
          <w:sz w:val="20"/>
          <w:szCs w:val="20"/>
        </w:rPr>
      </w:pPr>
    </w:p>
    <w:p w:rsidR="001747CD" w:rsidRPr="001747CD" w:rsidRDefault="001747CD" w:rsidP="001747CD">
      <w:pPr>
        <w:spacing w:after="0" w:line="240" w:lineRule="auto"/>
        <w:rPr>
          <w:rFonts w:ascii="Calibri" w:eastAsia="Calibri" w:hAnsi="Calibri" w:cs="Calibri"/>
          <w:sz w:val="20"/>
          <w:szCs w:val="20"/>
        </w:rPr>
      </w:pPr>
      <w:r w:rsidRPr="001747CD">
        <w:rPr>
          <w:rFonts w:ascii="Calibri" w:eastAsia="Calibri" w:hAnsi="Calibri" w:cs="Calibri"/>
          <w:sz w:val="20"/>
          <w:szCs w:val="20"/>
        </w:rPr>
        <w:t xml:space="preserve">*Professors teaching a class, anyone giving a speech, or anyone medically (physically or mentally) compromised who cannot wear a facemask may wear a face shield. Medically compromised individuals must submit a doctor’s note to the Director of Health Services.  </w:t>
      </w:r>
    </w:p>
    <w:p w:rsidR="001747CD" w:rsidRPr="00AE189D" w:rsidRDefault="001747CD" w:rsidP="002B7D3C">
      <w:pPr>
        <w:rPr>
          <w:rFonts w:ascii="Times New Roman" w:hAnsi="Times New Roman"/>
          <w:b/>
          <w:spacing w:val="-3"/>
          <w:sz w:val="22"/>
          <w:szCs w:val="22"/>
        </w:rPr>
      </w:pPr>
    </w:p>
    <w:p w:rsidR="006B7776" w:rsidRPr="00417929" w:rsidRDefault="003F55AA" w:rsidP="002B7D3C"/>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BE5"/>
    <w:multiLevelType w:val="multilevel"/>
    <w:tmpl w:val="694639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6D3"/>
    <w:multiLevelType w:val="hybridMultilevel"/>
    <w:tmpl w:val="C6A6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652E"/>
    <w:multiLevelType w:val="hybridMultilevel"/>
    <w:tmpl w:val="9F225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677"/>
    <w:rsid w:val="00005AB8"/>
    <w:rsid w:val="000A341D"/>
    <w:rsid w:val="000B0B96"/>
    <w:rsid w:val="000B1F29"/>
    <w:rsid w:val="001747CD"/>
    <w:rsid w:val="001D767A"/>
    <w:rsid w:val="001F6577"/>
    <w:rsid w:val="0026208D"/>
    <w:rsid w:val="00295CFB"/>
    <w:rsid w:val="002B7D3C"/>
    <w:rsid w:val="00331FE2"/>
    <w:rsid w:val="00340E6B"/>
    <w:rsid w:val="003F55AA"/>
    <w:rsid w:val="00417929"/>
    <w:rsid w:val="004B1E6A"/>
    <w:rsid w:val="004B2CBF"/>
    <w:rsid w:val="005E4A73"/>
    <w:rsid w:val="00654E40"/>
    <w:rsid w:val="006C7981"/>
    <w:rsid w:val="007C39D5"/>
    <w:rsid w:val="008A3C8B"/>
    <w:rsid w:val="00901D7F"/>
    <w:rsid w:val="00930EB6"/>
    <w:rsid w:val="00965D02"/>
    <w:rsid w:val="009B0AF2"/>
    <w:rsid w:val="009B7A28"/>
    <w:rsid w:val="009F294B"/>
    <w:rsid w:val="00A573CF"/>
    <w:rsid w:val="00AF7A94"/>
    <w:rsid w:val="00B1202B"/>
    <w:rsid w:val="00B24435"/>
    <w:rsid w:val="00B9468F"/>
    <w:rsid w:val="00D463DA"/>
    <w:rsid w:val="00DF2678"/>
    <w:rsid w:val="00E77F1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56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B7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7389">
      <w:bodyDiv w:val="1"/>
      <w:marLeft w:val="0"/>
      <w:marRight w:val="0"/>
      <w:marTop w:val="0"/>
      <w:marBottom w:val="0"/>
      <w:divBdr>
        <w:top w:val="none" w:sz="0" w:space="0" w:color="auto"/>
        <w:left w:val="none" w:sz="0" w:space="0" w:color="auto"/>
        <w:bottom w:val="none" w:sz="0" w:space="0" w:color="auto"/>
        <w:right w:val="none" w:sz="0" w:space="0" w:color="auto"/>
      </w:divBdr>
    </w:div>
    <w:div w:id="1508976932">
      <w:bodyDiv w:val="1"/>
      <w:marLeft w:val="0"/>
      <w:marRight w:val="0"/>
      <w:marTop w:val="0"/>
      <w:marBottom w:val="0"/>
      <w:divBdr>
        <w:top w:val="none" w:sz="0" w:space="0" w:color="auto"/>
        <w:left w:val="none" w:sz="0" w:space="0" w:color="auto"/>
        <w:bottom w:val="none" w:sz="0" w:space="0" w:color="auto"/>
        <w:right w:val="none" w:sz="0" w:space="0" w:color="auto"/>
      </w:divBdr>
    </w:div>
    <w:div w:id="15119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dc.gov/handwashing/when-how-handwashing.html" TargetMode="External"/><Relationship Id="rId4" Type="http://schemas.openxmlformats.org/officeDocument/2006/relationships/webSettings" Target="webSettings.xml"/><Relationship Id="rId9" Type="http://schemas.openxmlformats.org/officeDocument/2006/relationships/hyperlink" Target="https://www.wbu.edu/notification-pages/Health%20Survey%20COV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5</cp:revision>
  <dcterms:created xsi:type="dcterms:W3CDTF">2020-11-20T17:06:00Z</dcterms:created>
  <dcterms:modified xsi:type="dcterms:W3CDTF">2021-03-10T21:26:00Z</dcterms:modified>
</cp:coreProperties>
</file>