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82" w:rsidRDefault="00A97082" w:rsidP="00A97082">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1217D1FA" wp14:editId="36DF0E01">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082" w:rsidRDefault="00A97082" w:rsidP="00A97082">
      <w:pPr>
        <w:tabs>
          <w:tab w:val="center" w:pos="5400"/>
        </w:tabs>
        <w:suppressAutoHyphens/>
        <w:ind w:right="1008"/>
        <w:jc w:val="center"/>
        <w:rPr>
          <w:rFonts w:ascii="Garamond" w:hAnsi="Garamond"/>
          <w:b/>
          <w:spacing w:val="-3"/>
        </w:rPr>
      </w:pPr>
    </w:p>
    <w:p w:rsidR="00A97082" w:rsidRDefault="00A97082" w:rsidP="00A97082">
      <w:pPr>
        <w:tabs>
          <w:tab w:val="center" w:pos="5400"/>
        </w:tabs>
        <w:suppressAutoHyphens/>
        <w:ind w:right="1008"/>
        <w:jc w:val="center"/>
        <w:rPr>
          <w:rFonts w:ascii="Garamond" w:hAnsi="Garamond"/>
          <w:b/>
          <w:spacing w:val="-3"/>
        </w:rPr>
      </w:pPr>
    </w:p>
    <w:p w:rsidR="00A97082" w:rsidRDefault="00A97082" w:rsidP="00A97082">
      <w:pPr>
        <w:tabs>
          <w:tab w:val="center" w:pos="5400"/>
        </w:tabs>
        <w:suppressAutoHyphens/>
        <w:ind w:right="1008"/>
        <w:jc w:val="center"/>
        <w:rPr>
          <w:rFonts w:ascii="Garamond" w:hAnsi="Garamond"/>
          <w:b/>
          <w:spacing w:val="-3"/>
        </w:rPr>
      </w:pPr>
    </w:p>
    <w:p w:rsidR="00A97082" w:rsidRDefault="00A97082" w:rsidP="00A97082">
      <w:pPr>
        <w:tabs>
          <w:tab w:val="center" w:pos="5400"/>
        </w:tabs>
        <w:suppressAutoHyphens/>
        <w:ind w:right="1008"/>
        <w:jc w:val="center"/>
        <w:rPr>
          <w:rFonts w:ascii="Garamond" w:hAnsi="Garamond"/>
          <w:b/>
          <w:spacing w:val="-3"/>
        </w:rPr>
      </w:pPr>
    </w:p>
    <w:p w:rsidR="00A97082" w:rsidRDefault="00A97082" w:rsidP="00A97082">
      <w:pPr>
        <w:tabs>
          <w:tab w:val="center" w:pos="5400"/>
        </w:tabs>
        <w:suppressAutoHyphens/>
        <w:ind w:right="1008"/>
        <w:jc w:val="center"/>
        <w:rPr>
          <w:rFonts w:ascii="Garamond" w:hAnsi="Garamond"/>
          <w:b/>
          <w:spacing w:val="-3"/>
        </w:rPr>
      </w:pPr>
    </w:p>
    <w:p w:rsidR="00A97082" w:rsidRPr="00493F22" w:rsidRDefault="00A97082" w:rsidP="00A97082">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A97082" w:rsidRPr="00493F22" w:rsidRDefault="00A97082" w:rsidP="00A97082">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A82865" w:rsidRPr="00493F22" w:rsidRDefault="00A82865" w:rsidP="00A82865">
      <w:pPr>
        <w:pStyle w:val="Heading3"/>
        <w:ind w:right="1008"/>
        <w:rPr>
          <w:rFonts w:ascii="Garamond" w:hAnsi="Garamond"/>
          <w:sz w:val="24"/>
        </w:rPr>
      </w:pPr>
    </w:p>
    <w:p w:rsidR="00A97082" w:rsidRPr="002E5F75" w:rsidRDefault="00A97082" w:rsidP="00A97082">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A97082" w:rsidRPr="002E5F75" w:rsidRDefault="00A97082" w:rsidP="00A97082">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p>
    <w:p w:rsidR="00A97082" w:rsidRDefault="00A97082" w:rsidP="00A97082">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and distinctively Christian environment for professional success and service to God and humankind.</w:t>
      </w:r>
    </w:p>
    <w:p w:rsidR="00A97082" w:rsidRDefault="00A97082" w:rsidP="00A97082">
      <w:pPr>
        <w:pStyle w:val="BodyTextIndent"/>
        <w:tabs>
          <w:tab w:val="clear" w:pos="720"/>
          <w:tab w:val="left" w:pos="810"/>
        </w:tabs>
        <w:ind w:left="0" w:right="1008" w:firstLine="0"/>
        <w:jc w:val="left"/>
        <w:rPr>
          <w:rFonts w:asciiTheme="minorHAnsi" w:hAnsiTheme="minorHAnsi"/>
          <w:sz w:val="24"/>
        </w:rPr>
      </w:pPr>
    </w:p>
    <w:p w:rsidR="00A97082" w:rsidRPr="002E5F75" w:rsidRDefault="00A97082" w:rsidP="00A97082">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A97082" w:rsidRPr="002E5F75" w:rsidRDefault="00A97082" w:rsidP="00A97082">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4</w:t>
      </w:r>
      <w:r w:rsidRPr="002E5F75">
        <w:rPr>
          <w:rFonts w:asciiTheme="minorHAnsi" w:hAnsiTheme="minorHAnsi"/>
          <w:b w:val="0"/>
          <w:bCs/>
          <w:sz w:val="24"/>
        </w:rPr>
        <w:t>325 Hispanic Pastoral Leadership</w:t>
      </w:r>
    </w:p>
    <w:p w:rsidR="00A97082" w:rsidRPr="002E5F75" w:rsidRDefault="00A97082" w:rsidP="00A97082">
      <w:pPr>
        <w:rPr>
          <w:rFonts w:asciiTheme="minorHAnsi" w:hAnsiTheme="minorHAnsi"/>
        </w:rPr>
      </w:pPr>
    </w:p>
    <w:p w:rsidR="00A97082" w:rsidRPr="002E5F75" w:rsidRDefault="00A97082" w:rsidP="00A97082">
      <w:pPr>
        <w:rPr>
          <w:rFonts w:asciiTheme="minorHAnsi" w:hAnsiTheme="minorHAnsi"/>
          <w:b/>
          <w:bCs/>
        </w:rPr>
      </w:pPr>
      <w:r w:rsidRPr="002E5F75">
        <w:rPr>
          <w:rFonts w:asciiTheme="minorHAnsi" w:hAnsiTheme="minorHAnsi"/>
          <w:b/>
          <w:bCs/>
        </w:rPr>
        <w:t>Term and Year</w:t>
      </w:r>
    </w:p>
    <w:p w:rsidR="00A97082" w:rsidRPr="002E5F75" w:rsidRDefault="00640A2F" w:rsidP="00A97082">
      <w:pPr>
        <w:pStyle w:val="Heading1"/>
        <w:ind w:right="1008"/>
        <w:jc w:val="left"/>
        <w:rPr>
          <w:rFonts w:asciiTheme="minorHAnsi" w:hAnsiTheme="minorHAnsi"/>
          <w:b w:val="0"/>
          <w:bCs/>
          <w:sz w:val="24"/>
        </w:rPr>
      </w:pPr>
      <w:r>
        <w:rPr>
          <w:rFonts w:asciiTheme="minorHAnsi" w:hAnsiTheme="minorHAnsi"/>
          <w:b w:val="0"/>
          <w:bCs/>
          <w:sz w:val="24"/>
        </w:rPr>
        <w:t>Spring-2 2021</w:t>
      </w:r>
      <w:bookmarkStart w:id="0" w:name="_GoBack"/>
      <w:bookmarkEnd w:id="0"/>
    </w:p>
    <w:p w:rsidR="00A97082" w:rsidRPr="002E5F75" w:rsidRDefault="00A97082" w:rsidP="00A97082">
      <w:pPr>
        <w:pStyle w:val="Heading2"/>
        <w:ind w:right="1008"/>
        <w:rPr>
          <w:rFonts w:asciiTheme="minorHAnsi" w:hAnsiTheme="minorHAnsi"/>
          <w:sz w:val="24"/>
        </w:rPr>
      </w:pPr>
    </w:p>
    <w:p w:rsidR="00A97082" w:rsidRPr="002E5F75" w:rsidRDefault="00A97082" w:rsidP="00A97082">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A97082" w:rsidRPr="002E5F75" w:rsidRDefault="00A97082" w:rsidP="00A97082">
      <w:pPr>
        <w:tabs>
          <w:tab w:val="left" w:pos="-720"/>
        </w:tabs>
        <w:suppressAutoHyphens/>
        <w:ind w:right="1008"/>
        <w:rPr>
          <w:rFonts w:asciiTheme="minorHAnsi" w:hAnsiTheme="minorHAnsi"/>
          <w:b/>
          <w:spacing w:val="-3"/>
        </w:rPr>
      </w:pPr>
    </w:p>
    <w:p w:rsidR="00A97082" w:rsidRPr="002E5F75" w:rsidRDefault="00A97082" w:rsidP="00A97082">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A97082" w:rsidRPr="002E5F75" w:rsidRDefault="00A97082" w:rsidP="00A97082">
      <w:pPr>
        <w:numPr>
          <w:ilvl w:val="0"/>
          <w:numId w:val="4"/>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p>
    <w:p w:rsidR="00A97082" w:rsidRPr="002E5F75" w:rsidRDefault="00A97082" w:rsidP="00A97082">
      <w:pPr>
        <w:numPr>
          <w:ilvl w:val="0"/>
          <w:numId w:val="4"/>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A97082" w:rsidRPr="002E5F75" w:rsidRDefault="00A97082" w:rsidP="00A97082">
      <w:pPr>
        <w:numPr>
          <w:ilvl w:val="0"/>
          <w:numId w:val="4"/>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A97082" w:rsidRPr="002E5F75" w:rsidRDefault="00A97082" w:rsidP="00A97082">
      <w:pPr>
        <w:numPr>
          <w:ilvl w:val="0"/>
          <w:numId w:val="4"/>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A97082" w:rsidRPr="002E5F75" w:rsidRDefault="00A97082" w:rsidP="00A97082">
      <w:pPr>
        <w:tabs>
          <w:tab w:val="left" w:pos="-720"/>
        </w:tabs>
        <w:suppressAutoHyphens/>
        <w:ind w:right="1008"/>
        <w:rPr>
          <w:rFonts w:asciiTheme="minorHAnsi" w:hAnsiTheme="minorHAnsi"/>
          <w:b/>
          <w:spacing w:val="-3"/>
        </w:rPr>
      </w:pPr>
    </w:p>
    <w:p w:rsidR="00A97082" w:rsidRDefault="00A97082" w:rsidP="00A97082">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roofErr w:type="spellStart"/>
      <w:r>
        <w:rPr>
          <w:rFonts w:asciiTheme="minorHAnsi" w:hAnsiTheme="minorHAnsi"/>
          <w:b/>
          <w:spacing w:val="-3"/>
        </w:rPr>
        <w:t>Hyflex</w:t>
      </w:r>
      <w:proofErr w:type="spellEnd"/>
    </w:p>
    <w:p w:rsidR="00A97082" w:rsidRPr="000A6C31" w:rsidRDefault="00A97082" w:rsidP="00A97082">
      <w:pPr>
        <w:tabs>
          <w:tab w:val="left" w:pos="-720"/>
        </w:tabs>
        <w:suppressAutoHyphens/>
        <w:ind w:left="720" w:right="1008" w:hanging="720"/>
        <w:rPr>
          <w:rFonts w:asciiTheme="minorHAnsi" w:hAnsiTheme="minorHAnsi"/>
          <w:bCs/>
          <w:spacing w:val="-3"/>
        </w:rPr>
      </w:pPr>
      <w:r w:rsidRPr="000A6C31">
        <w:rPr>
          <w:rFonts w:asciiTheme="minorHAnsi" w:hAnsiTheme="minorHAnsi"/>
          <w:bCs/>
          <w:spacing w:val="-3"/>
        </w:rPr>
        <w:t>WBU-SA TBA – Hybrid/</w:t>
      </w:r>
      <w:proofErr w:type="spellStart"/>
      <w:r w:rsidRPr="000A6C31">
        <w:rPr>
          <w:rFonts w:asciiTheme="minorHAnsi" w:hAnsiTheme="minorHAnsi"/>
          <w:bCs/>
          <w:spacing w:val="-3"/>
        </w:rPr>
        <w:t>Hyflex</w:t>
      </w:r>
      <w:proofErr w:type="spellEnd"/>
      <w:r>
        <w:rPr>
          <w:rFonts w:asciiTheme="minorHAnsi" w:hAnsiTheme="minorHAnsi"/>
          <w:bCs/>
          <w:spacing w:val="-3"/>
        </w:rPr>
        <w:t xml:space="preserve">: WBU-SA students will meet in a </w:t>
      </w:r>
      <w:proofErr w:type="spellStart"/>
      <w:proofErr w:type="gramStart"/>
      <w:r>
        <w:rPr>
          <w:rFonts w:asciiTheme="minorHAnsi" w:hAnsiTheme="minorHAnsi"/>
          <w:bCs/>
          <w:spacing w:val="-3"/>
        </w:rPr>
        <w:t>hydrid</w:t>
      </w:r>
      <w:proofErr w:type="spellEnd"/>
      <w:r>
        <w:rPr>
          <w:rFonts w:asciiTheme="minorHAnsi" w:hAnsiTheme="minorHAnsi"/>
          <w:bCs/>
          <w:spacing w:val="-3"/>
        </w:rPr>
        <w:t xml:space="preserve">  course</w:t>
      </w:r>
      <w:proofErr w:type="gramEnd"/>
      <w:r>
        <w:rPr>
          <w:rFonts w:asciiTheme="minorHAnsi" w:hAnsiTheme="minorHAnsi"/>
          <w:bCs/>
          <w:spacing w:val="-3"/>
        </w:rPr>
        <w:t xml:space="preserve"> schedule.  Equivalent classroom content will be available for </w:t>
      </w:r>
      <w:proofErr w:type="spellStart"/>
      <w:r>
        <w:rPr>
          <w:rFonts w:asciiTheme="minorHAnsi" w:hAnsiTheme="minorHAnsi"/>
          <w:bCs/>
          <w:spacing w:val="-3"/>
        </w:rPr>
        <w:t>Hyflex</w:t>
      </w:r>
      <w:proofErr w:type="spellEnd"/>
      <w:r>
        <w:rPr>
          <w:rFonts w:asciiTheme="minorHAnsi" w:hAnsiTheme="minorHAnsi"/>
          <w:bCs/>
          <w:spacing w:val="-3"/>
        </w:rPr>
        <w:t xml:space="preserve"> needs.</w:t>
      </w:r>
    </w:p>
    <w:p w:rsidR="00A97082" w:rsidRPr="000A6C31" w:rsidRDefault="00A97082" w:rsidP="00A97082">
      <w:pPr>
        <w:tabs>
          <w:tab w:val="left" w:pos="-720"/>
        </w:tabs>
        <w:suppressAutoHyphens/>
        <w:ind w:left="720" w:right="1008" w:hanging="720"/>
        <w:rPr>
          <w:rFonts w:asciiTheme="minorHAnsi" w:hAnsiTheme="minorHAnsi"/>
          <w:bCs/>
          <w:spacing w:val="-3"/>
        </w:rPr>
      </w:pPr>
      <w:proofErr w:type="spellStart"/>
      <w:r w:rsidRPr="000A6C31">
        <w:rPr>
          <w:rFonts w:asciiTheme="minorHAnsi" w:hAnsiTheme="minorHAnsi"/>
          <w:bCs/>
          <w:spacing w:val="-3"/>
        </w:rPr>
        <w:t>WBU</w:t>
      </w:r>
      <w:r>
        <w:rPr>
          <w:rFonts w:asciiTheme="minorHAnsi" w:hAnsiTheme="minorHAnsi"/>
          <w:bCs/>
          <w:spacing w:val="-3"/>
        </w:rPr>
        <w:t>online</w:t>
      </w:r>
      <w:proofErr w:type="spellEnd"/>
      <w:r w:rsidRPr="000A6C31">
        <w:rPr>
          <w:rFonts w:asciiTheme="minorHAnsi" w:hAnsiTheme="minorHAnsi"/>
          <w:bCs/>
          <w:spacing w:val="-3"/>
        </w:rPr>
        <w:t xml:space="preserve"> – Asynchronous/</w:t>
      </w:r>
      <w:proofErr w:type="spellStart"/>
      <w:r w:rsidRPr="000A6C31">
        <w:rPr>
          <w:rFonts w:asciiTheme="minorHAnsi" w:hAnsiTheme="minorHAnsi"/>
          <w:bCs/>
          <w:spacing w:val="-3"/>
        </w:rPr>
        <w:t>Hyflex</w:t>
      </w:r>
      <w:proofErr w:type="spellEnd"/>
      <w:r>
        <w:rPr>
          <w:rFonts w:asciiTheme="minorHAnsi" w:hAnsiTheme="minorHAnsi"/>
          <w:bCs/>
          <w:spacing w:val="-3"/>
        </w:rPr>
        <w:t xml:space="preserve">: </w:t>
      </w:r>
      <w:proofErr w:type="spellStart"/>
      <w:r>
        <w:rPr>
          <w:rFonts w:asciiTheme="minorHAnsi" w:hAnsiTheme="minorHAnsi"/>
          <w:bCs/>
          <w:spacing w:val="-3"/>
        </w:rPr>
        <w:t>WBUonline</w:t>
      </w:r>
      <w:proofErr w:type="spellEnd"/>
      <w:r>
        <w:rPr>
          <w:rFonts w:asciiTheme="minorHAnsi" w:hAnsiTheme="minorHAnsi"/>
          <w:bCs/>
          <w:spacing w:val="-3"/>
        </w:rPr>
        <w:t xml:space="preserve"> students will meet in a typical online asynchronous schedule with </w:t>
      </w:r>
      <w:proofErr w:type="spellStart"/>
      <w:r>
        <w:rPr>
          <w:rFonts w:asciiTheme="minorHAnsi" w:hAnsiTheme="minorHAnsi"/>
          <w:bCs/>
          <w:spacing w:val="-3"/>
        </w:rPr>
        <w:t>hylex</w:t>
      </w:r>
      <w:proofErr w:type="spellEnd"/>
      <w:r>
        <w:rPr>
          <w:rFonts w:asciiTheme="minorHAnsi" w:hAnsiTheme="minorHAnsi"/>
          <w:bCs/>
          <w:spacing w:val="-3"/>
        </w:rPr>
        <w:t xml:space="preserve"> options to join classroom settings via recordings or scheduled live sessions.</w:t>
      </w:r>
    </w:p>
    <w:p w:rsidR="00A82865" w:rsidRPr="00493F22" w:rsidRDefault="00A82865" w:rsidP="00A82865">
      <w:pPr>
        <w:tabs>
          <w:tab w:val="left" w:pos="-720"/>
        </w:tabs>
        <w:suppressAutoHyphens/>
        <w:ind w:left="720" w:right="1008" w:hanging="720"/>
        <w:rPr>
          <w:rFonts w:ascii="Garamond" w:hAnsi="Garamond"/>
          <w:b/>
          <w:spacing w:val="-3"/>
          <w:sz w:val="22"/>
          <w:szCs w:val="22"/>
        </w:rPr>
      </w:pPr>
    </w:p>
    <w:p w:rsidR="00A97082" w:rsidRPr="00A97082" w:rsidRDefault="00A82865" w:rsidP="00A97082">
      <w:pPr>
        <w:rPr>
          <w:rFonts w:asciiTheme="minorHAnsi" w:hAnsiTheme="minorHAnsi"/>
          <w:b/>
          <w:spacing w:val="-3"/>
        </w:rPr>
      </w:pPr>
      <w:r w:rsidRPr="00A97082">
        <w:rPr>
          <w:rFonts w:asciiTheme="minorHAnsi" w:hAnsiTheme="minorHAnsi"/>
          <w:b/>
          <w:spacing w:val="-3"/>
        </w:rPr>
        <w:t>CATALOG DESCRIPTION</w:t>
      </w:r>
    </w:p>
    <w:p w:rsidR="00A82865" w:rsidRPr="00A97082" w:rsidRDefault="00A82865" w:rsidP="00A97082">
      <w:pPr>
        <w:rPr>
          <w:rFonts w:asciiTheme="minorHAnsi" w:hAnsiTheme="minorHAnsi" w:cs="TimesNewRoman"/>
          <w:b/>
          <w:color w:val="000000"/>
        </w:rPr>
      </w:pPr>
      <w:r w:rsidRPr="00A97082">
        <w:rPr>
          <w:rFonts w:asciiTheme="minorHAnsi" w:hAnsiTheme="minorHAnsi" w:cs="Arial"/>
          <w:color w:val="000000"/>
        </w:rPr>
        <w:t>This course will explore and examine the uniqueness of pastoral leadership in the Hispanic church context. Emphasis is placed on the historical leadership development of the Hispanic spiritual leader and contemporary expressions of pastoral leadership. Special attention will be paid to Hispanic pastoral theology, women in pastoral leadership in the Hispanic church and the challenges faced by Hispanic pastors in the 21</w:t>
      </w:r>
      <w:r w:rsidRPr="00A97082">
        <w:rPr>
          <w:rFonts w:asciiTheme="minorHAnsi" w:hAnsiTheme="minorHAnsi" w:cs="Arial"/>
          <w:color w:val="000000"/>
          <w:vertAlign w:val="superscript"/>
        </w:rPr>
        <w:t>st</w:t>
      </w:r>
      <w:r w:rsidRPr="00A97082">
        <w:rPr>
          <w:rFonts w:asciiTheme="minorHAnsi" w:hAnsiTheme="minorHAnsi" w:cs="Arial"/>
          <w:color w:val="000000"/>
        </w:rPr>
        <w:t xml:space="preserve"> century.</w:t>
      </w:r>
    </w:p>
    <w:p w:rsidR="00A97082" w:rsidRDefault="00A97082" w:rsidP="00A82865">
      <w:pPr>
        <w:tabs>
          <w:tab w:val="left" w:pos="-720"/>
        </w:tabs>
        <w:suppressAutoHyphens/>
        <w:ind w:right="1008"/>
        <w:rPr>
          <w:rFonts w:asciiTheme="minorHAnsi" w:hAnsiTheme="minorHAnsi"/>
          <w:b/>
          <w:spacing w:val="-3"/>
        </w:rPr>
      </w:pPr>
    </w:p>
    <w:p w:rsidR="00A82865" w:rsidRDefault="00A82865" w:rsidP="00A82865">
      <w:pPr>
        <w:tabs>
          <w:tab w:val="left" w:pos="-720"/>
        </w:tabs>
        <w:suppressAutoHyphens/>
        <w:ind w:right="1008"/>
        <w:rPr>
          <w:rFonts w:asciiTheme="minorHAnsi" w:hAnsiTheme="minorHAnsi"/>
          <w:bCs/>
          <w:spacing w:val="-3"/>
        </w:rPr>
      </w:pPr>
      <w:r w:rsidRPr="00A97082">
        <w:rPr>
          <w:rFonts w:asciiTheme="minorHAnsi" w:hAnsiTheme="minorHAnsi"/>
          <w:b/>
          <w:spacing w:val="-3"/>
        </w:rPr>
        <w:lastRenderedPageBreak/>
        <w:t>PREREQUISITE</w:t>
      </w:r>
      <w:r w:rsidR="00A97082">
        <w:rPr>
          <w:rFonts w:asciiTheme="minorHAnsi" w:hAnsiTheme="minorHAnsi"/>
          <w:b/>
          <w:spacing w:val="-3"/>
        </w:rPr>
        <w:t>(S):</w:t>
      </w:r>
    </w:p>
    <w:p w:rsidR="00A97082" w:rsidRPr="001D1528" w:rsidRDefault="00A97082" w:rsidP="00A97082">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A97082" w:rsidRPr="00A97082" w:rsidRDefault="00A97082" w:rsidP="00A82865">
      <w:pPr>
        <w:tabs>
          <w:tab w:val="left" w:pos="-720"/>
        </w:tabs>
        <w:suppressAutoHyphens/>
        <w:ind w:right="1008"/>
        <w:rPr>
          <w:rFonts w:asciiTheme="minorHAnsi" w:hAnsiTheme="minorHAnsi"/>
          <w:bCs/>
          <w:spacing w:val="-3"/>
        </w:rPr>
      </w:pPr>
    </w:p>
    <w:p w:rsidR="00E65FEA" w:rsidRDefault="00E65FEA" w:rsidP="00E65FEA">
      <w:pPr>
        <w:pStyle w:val="Heading4"/>
        <w:ind w:right="1008"/>
        <w:jc w:val="left"/>
        <w:rPr>
          <w:rFonts w:asciiTheme="minorHAnsi" w:hAnsiTheme="minorHAnsi"/>
          <w:sz w:val="24"/>
        </w:rPr>
      </w:pPr>
      <w:r>
        <w:rPr>
          <w:rFonts w:asciiTheme="minorHAnsi" w:hAnsiTheme="minorHAnsi"/>
          <w:sz w:val="24"/>
        </w:rPr>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Pr>
      <w:tblGrid>
        <w:gridCol w:w="2515"/>
        <w:gridCol w:w="1890"/>
        <w:gridCol w:w="1733"/>
        <w:gridCol w:w="505"/>
        <w:gridCol w:w="666"/>
        <w:gridCol w:w="1789"/>
      </w:tblGrid>
      <w:tr w:rsidR="00E65FEA" w:rsidRPr="004E7361" w:rsidTr="00347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65FEA" w:rsidRPr="00906A00" w:rsidRDefault="00E65FEA" w:rsidP="00347830">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E65FEA" w:rsidRPr="00906A00" w:rsidRDefault="00E65FEA"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E65FEA" w:rsidRPr="00906A00" w:rsidRDefault="00E65FEA"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E65FEA" w:rsidRPr="00906A00" w:rsidRDefault="00E65FEA"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E65FEA" w:rsidRPr="00906A00" w:rsidRDefault="00E65FEA"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E65FEA" w:rsidRPr="00906A00" w:rsidRDefault="00E65FEA" w:rsidP="003478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E65FEA" w:rsidRPr="004E7361" w:rsidTr="00347830">
        <w:tc>
          <w:tcPr>
            <w:cnfStyle w:val="001000000000" w:firstRow="0" w:lastRow="0" w:firstColumn="1" w:lastColumn="0" w:oddVBand="0" w:evenVBand="0" w:oddHBand="0" w:evenHBand="0" w:firstRowFirstColumn="0" w:firstRowLastColumn="0" w:lastRowFirstColumn="0" w:lastRowLastColumn="0"/>
            <w:tcW w:w="2515" w:type="dxa"/>
          </w:tcPr>
          <w:p w:rsidR="00E65FEA" w:rsidRPr="00906A00" w:rsidRDefault="00E65FEA" w:rsidP="00347830">
            <w:pPr>
              <w:jc w:val="center"/>
              <w:rPr>
                <w:rFonts w:asciiTheme="minorHAnsi" w:hAnsiTheme="minorHAnsi"/>
                <w:sz w:val="22"/>
                <w:szCs w:val="22"/>
              </w:rPr>
            </w:pPr>
            <w:r>
              <w:rPr>
                <w:rFonts w:asciiTheme="minorHAnsi" w:hAnsiTheme="minorHAnsi"/>
                <w:sz w:val="22"/>
                <w:szCs w:val="22"/>
              </w:rPr>
              <w:t>Required</w:t>
            </w:r>
          </w:p>
        </w:tc>
        <w:tc>
          <w:tcPr>
            <w:tcW w:w="1890" w:type="dxa"/>
          </w:tcPr>
          <w:p w:rsidR="00E65FEA" w:rsidRPr="00906A00" w:rsidRDefault="00E65FEA" w:rsidP="003478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E65FEA" w:rsidRPr="00906A00" w:rsidRDefault="00E65FEA" w:rsidP="003478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E65FEA" w:rsidRPr="00906A00" w:rsidRDefault="00E65FEA" w:rsidP="003478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E65FEA" w:rsidRPr="00906A00" w:rsidRDefault="00E65FEA" w:rsidP="003478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E65FEA" w:rsidRPr="00906A00" w:rsidRDefault="00E65FEA" w:rsidP="003478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65FEA" w:rsidRPr="004E7361" w:rsidTr="00347830">
        <w:tc>
          <w:tcPr>
            <w:cnfStyle w:val="001000000000" w:firstRow="0" w:lastRow="0" w:firstColumn="1" w:lastColumn="0" w:oddVBand="0" w:evenVBand="0" w:oddHBand="0" w:evenHBand="0" w:firstRowFirstColumn="0" w:firstRowLastColumn="0" w:lastRowFirstColumn="0" w:lastRowLastColumn="0"/>
            <w:tcW w:w="2515" w:type="dxa"/>
          </w:tcPr>
          <w:p w:rsidR="00E65FEA" w:rsidRPr="00906A00" w:rsidRDefault="00E65FEA" w:rsidP="00347830">
            <w:pPr>
              <w:rPr>
                <w:rFonts w:asciiTheme="minorHAnsi" w:hAnsiTheme="minorHAnsi"/>
                <w:i/>
                <w:sz w:val="22"/>
                <w:szCs w:val="22"/>
              </w:rPr>
            </w:pPr>
            <w:r w:rsidRPr="002E5F75">
              <w:rPr>
                <w:rFonts w:asciiTheme="minorHAnsi" w:hAnsiTheme="minorHAnsi"/>
                <w:i/>
                <w:iCs/>
                <w:sz w:val="22"/>
                <w:szCs w:val="22"/>
              </w:rPr>
              <w:t>Walk with The People: Latino Ministry in the United States</w:t>
            </w:r>
          </w:p>
        </w:tc>
        <w:tc>
          <w:tcPr>
            <w:tcW w:w="1890" w:type="dxa"/>
          </w:tcPr>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2E5F75">
              <w:rPr>
                <w:rFonts w:asciiTheme="minorHAnsi" w:hAnsiTheme="minorHAnsi"/>
                <w:sz w:val="22"/>
                <w:szCs w:val="22"/>
              </w:rPr>
              <w:t>Martinez, Juan F.</w:t>
            </w:r>
          </w:p>
        </w:tc>
        <w:tc>
          <w:tcPr>
            <w:tcW w:w="1733" w:type="dxa"/>
          </w:tcPr>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sidRPr="002E5F75">
              <w:rPr>
                <w:rFonts w:asciiTheme="minorHAnsi" w:hAnsiTheme="minorHAnsi" w:cstheme="minorHAnsi"/>
                <w:sz w:val="22"/>
                <w:szCs w:val="22"/>
              </w:rPr>
              <w:t>Wipf</w:t>
            </w:r>
            <w:proofErr w:type="spellEnd"/>
            <w:r w:rsidRPr="002E5F75">
              <w:rPr>
                <w:rFonts w:asciiTheme="minorHAnsi" w:hAnsiTheme="minorHAnsi" w:cstheme="minorHAnsi"/>
                <w:sz w:val="22"/>
                <w:szCs w:val="22"/>
              </w:rPr>
              <w:t xml:space="preserve"> &amp; Stock Publishers</w:t>
            </w:r>
          </w:p>
        </w:tc>
        <w:tc>
          <w:tcPr>
            <w:tcW w:w="505" w:type="dxa"/>
          </w:tcPr>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1</w:t>
            </w:r>
            <w:r w:rsidRPr="002E5F75">
              <w:rPr>
                <w:rFonts w:asciiTheme="minorHAnsi" w:hAnsiTheme="minorHAnsi"/>
                <w:sz w:val="22"/>
                <w:szCs w:val="22"/>
                <w:vertAlign w:val="superscript"/>
              </w:rPr>
              <w:t>st</w:t>
            </w:r>
          </w:p>
        </w:tc>
        <w:tc>
          <w:tcPr>
            <w:tcW w:w="666" w:type="dxa"/>
          </w:tcPr>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2016</w:t>
            </w:r>
          </w:p>
        </w:tc>
        <w:tc>
          <w:tcPr>
            <w:tcW w:w="1789" w:type="dxa"/>
          </w:tcPr>
          <w:p w:rsidR="00E65FEA" w:rsidRPr="002E5F75"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E5F75">
              <w:rPr>
                <w:rFonts w:asciiTheme="minorHAnsi" w:hAnsiTheme="minorHAnsi" w:cstheme="minorHAnsi"/>
                <w:sz w:val="22"/>
                <w:szCs w:val="22"/>
              </w:rPr>
              <w:t>978-1498299367</w:t>
            </w:r>
          </w:p>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E65FEA" w:rsidRPr="004E7361" w:rsidTr="00347830">
        <w:tc>
          <w:tcPr>
            <w:cnfStyle w:val="001000000000" w:firstRow="0" w:lastRow="0" w:firstColumn="1" w:lastColumn="0" w:oddVBand="0" w:evenVBand="0" w:oddHBand="0" w:evenHBand="0" w:firstRowFirstColumn="0" w:firstRowLastColumn="0" w:lastRowFirstColumn="0" w:lastRowLastColumn="0"/>
            <w:tcW w:w="2515" w:type="dxa"/>
          </w:tcPr>
          <w:p w:rsidR="00E65FEA" w:rsidRPr="002E5F75" w:rsidRDefault="00E65FEA" w:rsidP="00E65FEA">
            <w:pPr>
              <w:jc w:val="center"/>
              <w:rPr>
                <w:rFonts w:asciiTheme="minorHAnsi" w:hAnsiTheme="minorHAnsi"/>
                <w:i/>
                <w:iCs/>
                <w:sz w:val="22"/>
                <w:szCs w:val="22"/>
              </w:rPr>
            </w:pPr>
            <w:r>
              <w:rPr>
                <w:rFonts w:asciiTheme="minorHAnsi" w:hAnsiTheme="minorHAnsi"/>
                <w:i/>
                <w:iCs/>
                <w:sz w:val="22"/>
                <w:szCs w:val="22"/>
              </w:rPr>
              <w:t>Recommended</w:t>
            </w:r>
          </w:p>
        </w:tc>
        <w:tc>
          <w:tcPr>
            <w:tcW w:w="1890" w:type="dxa"/>
          </w:tcPr>
          <w:p w:rsidR="00E65FEA" w:rsidRPr="002E5F75"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E65FEA" w:rsidRPr="002E5F75"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05" w:type="dxa"/>
          </w:tcPr>
          <w:p w:rsidR="00E65FEA"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E65FEA"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E65FEA" w:rsidRPr="002E5F75"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65FEA" w:rsidRPr="004E7361" w:rsidTr="00347830">
        <w:tc>
          <w:tcPr>
            <w:cnfStyle w:val="001000000000" w:firstRow="0" w:lastRow="0" w:firstColumn="1" w:lastColumn="0" w:oddVBand="0" w:evenVBand="0" w:oddHBand="0" w:evenHBand="0" w:firstRowFirstColumn="0" w:firstRowLastColumn="0" w:lastRowFirstColumn="0" w:lastRowLastColumn="0"/>
            <w:tcW w:w="2515" w:type="dxa"/>
          </w:tcPr>
          <w:p w:rsidR="00E65FEA" w:rsidRPr="00906A00" w:rsidRDefault="00E65FEA" w:rsidP="00347830">
            <w:pPr>
              <w:rPr>
                <w:rFonts w:asciiTheme="minorHAnsi" w:hAnsiTheme="minorHAnsi"/>
                <w:i/>
                <w:sz w:val="22"/>
                <w:szCs w:val="22"/>
              </w:rPr>
            </w:pPr>
            <w:r w:rsidRPr="002E5F75">
              <w:rPr>
                <w:rFonts w:asciiTheme="minorHAnsi" w:hAnsiTheme="minorHAnsi"/>
                <w:i/>
                <w:iCs/>
                <w:sz w:val="22"/>
                <w:szCs w:val="22"/>
              </w:rPr>
              <w:t>A Future for the Latino Church</w:t>
            </w:r>
          </w:p>
        </w:tc>
        <w:tc>
          <w:tcPr>
            <w:tcW w:w="1890" w:type="dxa"/>
          </w:tcPr>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E5F75">
              <w:rPr>
                <w:rFonts w:asciiTheme="minorHAnsi" w:hAnsiTheme="minorHAnsi"/>
                <w:sz w:val="22"/>
                <w:szCs w:val="22"/>
              </w:rPr>
              <w:t>Rodriquez, Daniel A.</w:t>
            </w:r>
          </w:p>
        </w:tc>
        <w:tc>
          <w:tcPr>
            <w:tcW w:w="1733" w:type="dxa"/>
          </w:tcPr>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IVP</w:t>
            </w:r>
          </w:p>
        </w:tc>
        <w:tc>
          <w:tcPr>
            <w:tcW w:w="505" w:type="dxa"/>
          </w:tcPr>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1</w:t>
            </w:r>
            <w:r w:rsidRPr="00906A00">
              <w:rPr>
                <w:rFonts w:asciiTheme="minorHAnsi" w:hAnsiTheme="minorHAnsi"/>
                <w:sz w:val="22"/>
                <w:szCs w:val="22"/>
                <w:vertAlign w:val="superscript"/>
              </w:rPr>
              <w:t>nd</w:t>
            </w:r>
          </w:p>
        </w:tc>
        <w:tc>
          <w:tcPr>
            <w:tcW w:w="666" w:type="dxa"/>
          </w:tcPr>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2011</w:t>
            </w:r>
          </w:p>
        </w:tc>
        <w:tc>
          <w:tcPr>
            <w:tcW w:w="1789" w:type="dxa"/>
          </w:tcPr>
          <w:p w:rsidR="00E65FEA" w:rsidRPr="002E5F75"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E5F75">
              <w:rPr>
                <w:rFonts w:asciiTheme="minorHAnsi" w:hAnsiTheme="minorHAnsi"/>
                <w:sz w:val="22"/>
                <w:szCs w:val="22"/>
              </w:rPr>
              <w:t>978-0830839308</w:t>
            </w:r>
          </w:p>
          <w:p w:rsidR="00E65FEA" w:rsidRPr="00906A00" w:rsidRDefault="00E65FEA" w:rsidP="0034783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E65FEA" w:rsidRPr="002E5F75" w:rsidRDefault="00E65FEA" w:rsidP="00E65FEA"/>
    <w:p w:rsidR="00A82865" w:rsidRPr="00A97082" w:rsidRDefault="00A82865" w:rsidP="00A82865">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B72EDB" w:rsidRPr="00A97082" w:rsidRDefault="00B72EDB" w:rsidP="00B72EDB">
      <w:pPr>
        <w:pStyle w:val="ListParagraph"/>
        <w:numPr>
          <w:ilvl w:val="0"/>
          <w:numId w:val="7"/>
        </w:numPr>
        <w:spacing w:after="120"/>
        <w:rPr>
          <w:rFonts w:asciiTheme="minorHAnsi" w:hAnsiTheme="minorHAnsi"/>
        </w:rPr>
      </w:pPr>
      <w:r w:rsidRPr="00A97082">
        <w:rPr>
          <w:rFonts w:asciiTheme="minorHAnsi" w:hAnsiTheme="minorHAnsi" w:cs="Arial"/>
          <w:color w:val="000000"/>
        </w:rPr>
        <w:t>Explain the traditional roles of pastors in the Hispanic church context</w:t>
      </w:r>
    </w:p>
    <w:p w:rsidR="00B72EDB" w:rsidRPr="00A97082" w:rsidRDefault="00B72EDB" w:rsidP="00B72EDB">
      <w:pPr>
        <w:pStyle w:val="ListParagraph"/>
        <w:numPr>
          <w:ilvl w:val="0"/>
          <w:numId w:val="7"/>
        </w:numPr>
        <w:spacing w:after="120"/>
        <w:rPr>
          <w:rFonts w:asciiTheme="minorHAnsi" w:hAnsiTheme="minorHAnsi"/>
        </w:rPr>
      </w:pPr>
      <w:r w:rsidRPr="00A97082">
        <w:rPr>
          <w:rFonts w:asciiTheme="minorHAnsi" w:hAnsiTheme="minorHAnsi"/>
          <w:color w:val="000000"/>
        </w:rPr>
        <w:t> </w:t>
      </w:r>
      <w:r w:rsidRPr="00A97082">
        <w:rPr>
          <w:rFonts w:asciiTheme="minorHAnsi" w:hAnsiTheme="minorHAnsi" w:cs="Arial"/>
          <w:color w:val="000000"/>
        </w:rPr>
        <w:t>Engage with other students in thoughtful discussion and reflection on course material</w:t>
      </w:r>
    </w:p>
    <w:p w:rsidR="00B72EDB" w:rsidRPr="00A97082" w:rsidRDefault="00B72EDB" w:rsidP="00B72EDB">
      <w:pPr>
        <w:pStyle w:val="ListParagraph"/>
        <w:numPr>
          <w:ilvl w:val="0"/>
          <w:numId w:val="7"/>
        </w:numPr>
        <w:spacing w:after="120"/>
        <w:rPr>
          <w:rFonts w:asciiTheme="minorHAnsi" w:hAnsiTheme="minorHAnsi"/>
        </w:rPr>
      </w:pPr>
      <w:r w:rsidRPr="00A97082">
        <w:rPr>
          <w:rFonts w:asciiTheme="minorHAnsi" w:hAnsiTheme="minorHAnsi"/>
          <w:color w:val="000000"/>
        </w:rPr>
        <w:t> </w:t>
      </w:r>
      <w:r w:rsidRPr="00A97082">
        <w:rPr>
          <w:rFonts w:asciiTheme="minorHAnsi" w:hAnsiTheme="minorHAnsi" w:cs="Arial"/>
          <w:color w:val="000000"/>
        </w:rPr>
        <w:t>Distinguish the challenges of the contemporary Hispanic pastor by interviewing a seasoned pastor</w:t>
      </w:r>
    </w:p>
    <w:p w:rsidR="00B72EDB" w:rsidRPr="00A97082" w:rsidRDefault="00B72EDB" w:rsidP="00B72EDB">
      <w:pPr>
        <w:pStyle w:val="ListParagraph"/>
        <w:numPr>
          <w:ilvl w:val="0"/>
          <w:numId w:val="7"/>
        </w:numPr>
        <w:spacing w:after="120"/>
        <w:rPr>
          <w:rFonts w:asciiTheme="minorHAnsi" w:hAnsiTheme="minorHAnsi"/>
        </w:rPr>
      </w:pPr>
      <w:r w:rsidRPr="00A97082">
        <w:rPr>
          <w:rFonts w:asciiTheme="minorHAnsi" w:hAnsiTheme="minorHAnsi"/>
          <w:color w:val="000000"/>
        </w:rPr>
        <w:t> </w:t>
      </w:r>
      <w:r w:rsidRPr="00A97082">
        <w:rPr>
          <w:rFonts w:asciiTheme="minorHAnsi" w:hAnsiTheme="minorHAnsi" w:cs="Arial"/>
          <w:color w:val="000000"/>
        </w:rPr>
        <w:t>Develop greater writing skilling through regular, short writing assignments</w:t>
      </w:r>
    </w:p>
    <w:p w:rsidR="00B72EDB" w:rsidRPr="00A97082" w:rsidRDefault="00B72EDB" w:rsidP="00B72EDB">
      <w:pPr>
        <w:pStyle w:val="ListParagraph"/>
        <w:numPr>
          <w:ilvl w:val="0"/>
          <w:numId w:val="7"/>
        </w:numPr>
        <w:spacing w:after="120"/>
        <w:rPr>
          <w:rFonts w:asciiTheme="minorHAnsi" w:hAnsiTheme="minorHAnsi"/>
        </w:rPr>
      </w:pPr>
      <w:r w:rsidRPr="00A97082">
        <w:rPr>
          <w:rFonts w:asciiTheme="minorHAnsi" w:hAnsiTheme="minorHAnsi" w:cs="Arial"/>
          <w:color w:val="000000"/>
        </w:rPr>
        <w:t>Work collaboratively with peers to develop a strategy that addresses the challenges of Hispanic pastors in the 21st century</w:t>
      </w:r>
    </w:p>
    <w:p w:rsidR="00A82865" w:rsidRPr="00A97082" w:rsidRDefault="00A82865" w:rsidP="00A82865">
      <w:pPr>
        <w:ind w:right="1008"/>
        <w:rPr>
          <w:rFonts w:asciiTheme="minorHAnsi" w:hAnsiTheme="minorHAnsi"/>
          <w:b/>
        </w:rPr>
      </w:pPr>
    </w:p>
    <w:p w:rsidR="00A82865" w:rsidRDefault="00A82865" w:rsidP="00A97082">
      <w:pPr>
        <w:ind w:right="1008"/>
        <w:rPr>
          <w:rFonts w:asciiTheme="minorHAnsi" w:hAnsiTheme="minorHAnsi"/>
          <w:bCs/>
          <w:spacing w:val="-3"/>
        </w:rPr>
      </w:pPr>
      <w:r w:rsidRPr="00A97082">
        <w:rPr>
          <w:rFonts w:asciiTheme="minorHAnsi" w:hAnsiTheme="minorHAnsi"/>
          <w:b/>
        </w:rPr>
        <w:t>ATTENDANCE AND PARTICIPATION REQUIREMENTS</w:t>
      </w:r>
    </w:p>
    <w:p w:rsidR="00A97082" w:rsidRPr="000201ED" w:rsidRDefault="00A97082" w:rsidP="00A97082">
      <w:pPr>
        <w:pStyle w:val="NormalWeb"/>
        <w:spacing w:before="0" w:beforeAutospacing="0" w:after="0" w:afterAutospacing="0"/>
        <w:rPr>
          <w:rFonts w:asciiTheme="minorHAnsi" w:hAnsiTheme="minorHAnsi" w:cstheme="minorHAnsi"/>
        </w:rPr>
      </w:pPr>
      <w:r w:rsidRPr="00E14B2D">
        <w:rPr>
          <w:rFonts w:ascii="Calibri" w:hAnsi="Calibr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A97082" w:rsidRPr="002E5F75" w:rsidRDefault="00A97082" w:rsidP="00A97082">
      <w:pPr>
        <w:ind w:right="1008"/>
        <w:rPr>
          <w:rFonts w:asciiTheme="minorHAnsi" w:hAnsiTheme="minorHAnsi"/>
          <w:b/>
        </w:rPr>
      </w:pPr>
    </w:p>
    <w:p w:rsidR="00A97082" w:rsidRPr="002E5F75" w:rsidRDefault="00A97082" w:rsidP="00A97082">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 xml:space="preserve">in a </w:t>
      </w:r>
      <w:proofErr w:type="spellStart"/>
      <w:r>
        <w:rPr>
          <w:rFonts w:asciiTheme="minorHAnsi" w:hAnsiTheme="minorHAnsi"/>
          <w:bCs/>
          <w:spacing w:val="-3"/>
        </w:rPr>
        <w:t>Hyflex</w:t>
      </w:r>
      <w:proofErr w:type="spellEnd"/>
      <w:r>
        <w:rPr>
          <w:rFonts w:asciiTheme="minorHAnsi" w:hAnsiTheme="minorHAnsi"/>
          <w:bCs/>
          <w:spacing w:val="-3"/>
        </w:rPr>
        <w:t xml:space="preserve">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A97082" w:rsidRDefault="00A97082" w:rsidP="00A97082">
      <w:pPr>
        <w:ind w:right="1008"/>
        <w:rPr>
          <w:rFonts w:asciiTheme="minorHAnsi" w:hAnsiTheme="minorHAnsi"/>
        </w:rPr>
      </w:pPr>
    </w:p>
    <w:p w:rsidR="00A97082" w:rsidRPr="0066722A" w:rsidRDefault="00A97082" w:rsidP="00A97082">
      <w:pPr>
        <w:widowControl w:val="0"/>
        <w:rPr>
          <w:rFonts w:ascii="Calibri" w:eastAsia="Calibri" w:hAnsi="Calibri" w:cs="Calibri"/>
          <w:b/>
        </w:rPr>
      </w:pPr>
      <w:r w:rsidRPr="0066722A">
        <w:rPr>
          <w:rFonts w:ascii="Calibri" w:eastAsia="Calibri" w:hAnsi="Calibri" w:cs="Calibri"/>
          <w:b/>
        </w:rPr>
        <w:t>Plagiarism and Academic Dishonesty</w:t>
      </w:r>
    </w:p>
    <w:p w:rsidR="00A97082" w:rsidRPr="00FC7095" w:rsidRDefault="005A6C90" w:rsidP="00FC7095">
      <w:pPr>
        <w:widowControl w:val="0"/>
        <w:spacing w:after="200" w:line="276" w:lineRule="auto"/>
        <w:rPr>
          <w:rFonts w:ascii="Calibri" w:eastAsia="Calibri" w:hAnsi="Calibri" w:cs="Calibri"/>
          <w:b/>
        </w:rPr>
      </w:pPr>
      <w:hyperlink r:id="rId6" w:history="1">
        <w:r w:rsidR="00A97082" w:rsidRPr="0066722A">
          <w:rPr>
            <w:rFonts w:ascii="Calibri" w:eastAsia="Calibri" w:hAnsi="Calibri" w:cs="Calibri"/>
            <w:color w:val="0000FF"/>
            <w:u w:val="single"/>
          </w:rPr>
          <w:t>http://catalog.wbu.edu/content.php?catoid=7&amp;navoid=446</w:t>
        </w:r>
      </w:hyperlink>
      <w:r w:rsidR="00A97082" w:rsidRPr="0066722A">
        <w:rPr>
          <w:rFonts w:ascii="Calibri" w:eastAsia="Calibri" w:hAnsi="Calibri" w:cs="Calibri"/>
        </w:rPr>
        <w:t xml:space="preserve"> </w:t>
      </w:r>
    </w:p>
    <w:p w:rsidR="00A82865" w:rsidRPr="00A97082" w:rsidRDefault="00A82865" w:rsidP="00A82865">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lastRenderedPageBreak/>
        <w:t>DISABILITY STATEMENT</w:t>
      </w:r>
    </w:p>
    <w:p w:rsidR="00A82865" w:rsidRPr="00A97082" w:rsidRDefault="00A82865" w:rsidP="00A97082">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A82865" w:rsidRPr="00A97082" w:rsidRDefault="00A82865" w:rsidP="00A82865">
      <w:pPr>
        <w:pStyle w:val="BodyTextIndent"/>
        <w:tabs>
          <w:tab w:val="clear" w:pos="720"/>
          <w:tab w:val="left" w:pos="810"/>
        </w:tabs>
        <w:ind w:left="0" w:right="1008" w:firstLine="0"/>
        <w:jc w:val="left"/>
        <w:rPr>
          <w:rFonts w:asciiTheme="minorHAnsi" w:hAnsiTheme="minorHAnsi"/>
          <w:sz w:val="24"/>
        </w:rPr>
      </w:pPr>
    </w:p>
    <w:p w:rsidR="00A82865" w:rsidRPr="00A97082" w:rsidRDefault="00A82865" w:rsidP="00FC7095">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A82865" w:rsidRPr="00A97082" w:rsidRDefault="00A82865" w:rsidP="00A82865">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A82865" w:rsidRPr="00A97082" w:rsidRDefault="00A82865" w:rsidP="00A82865">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A82865" w:rsidRPr="00A97082" w:rsidRDefault="00A82865" w:rsidP="00A82865">
      <w:pPr>
        <w:pStyle w:val="BodyTextIndent"/>
        <w:tabs>
          <w:tab w:val="clear" w:pos="720"/>
          <w:tab w:val="left" w:pos="810"/>
        </w:tabs>
        <w:ind w:left="0" w:right="1008" w:firstLine="0"/>
        <w:jc w:val="left"/>
        <w:rPr>
          <w:rFonts w:asciiTheme="minorHAnsi" w:hAnsiTheme="minorHAnsi"/>
          <w:sz w:val="24"/>
        </w:rPr>
      </w:pPr>
    </w:p>
    <w:p w:rsidR="00A82865" w:rsidRPr="00A97082" w:rsidRDefault="00A82865" w:rsidP="00A82865">
      <w:pPr>
        <w:pStyle w:val="BodyTextIndent"/>
        <w:tabs>
          <w:tab w:val="clear" w:pos="720"/>
          <w:tab w:val="left" w:pos="810"/>
        </w:tabs>
        <w:ind w:left="0" w:right="1008" w:firstLine="0"/>
        <w:jc w:val="left"/>
        <w:rPr>
          <w:rFonts w:asciiTheme="minorHAnsi" w:hAnsiTheme="minorHAnsi"/>
          <w:b/>
          <w:color w:val="000000"/>
          <w:spacing w:val="-7"/>
          <w:sz w:val="24"/>
        </w:rPr>
      </w:pPr>
      <w:r w:rsidRPr="00A97082">
        <w:rPr>
          <w:rFonts w:asciiTheme="minorHAnsi" w:hAnsiTheme="minorHAnsi"/>
          <w:b/>
          <w:color w:val="000000"/>
          <w:spacing w:val="-7"/>
          <w:sz w:val="24"/>
        </w:rPr>
        <w:t>B.  Written assignments</w:t>
      </w:r>
    </w:p>
    <w:p w:rsidR="00A82865" w:rsidRPr="00A97082" w:rsidRDefault="00A82865" w:rsidP="00A82865">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A82865" w:rsidRPr="00A97082" w:rsidRDefault="00A82865" w:rsidP="00A82865">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                      </w:t>
      </w:r>
    </w:p>
    <w:p w:rsidR="00A97082" w:rsidRPr="002E5F75" w:rsidRDefault="00A82865" w:rsidP="00A97082">
      <w:pPr>
        <w:rPr>
          <w:rFonts w:asciiTheme="minorHAnsi" w:hAnsiTheme="minorHAnsi"/>
        </w:rPr>
      </w:pPr>
      <w:r w:rsidRPr="00A97082">
        <w:rPr>
          <w:rFonts w:asciiTheme="minorHAnsi" w:hAnsiTheme="minorHAnsi"/>
          <w:i/>
          <w:color w:val="000000"/>
          <w:spacing w:val="-7"/>
        </w:rPr>
        <w:t>Guidelines and description for the assignments:</w:t>
      </w:r>
    </w:p>
    <w:p w:rsidR="00A97082" w:rsidRPr="002E5F75" w:rsidRDefault="00A97082" w:rsidP="00A97082">
      <w:pPr>
        <w:ind w:left="720" w:hanging="720"/>
        <w:outlineLvl w:val="0"/>
        <w:rPr>
          <w:rFonts w:asciiTheme="minorHAnsi" w:hAnsiTheme="minorHAnsi"/>
          <w:b/>
          <w:spacing w:val="-3"/>
        </w:rPr>
      </w:pPr>
      <w:r w:rsidRPr="002E5F75">
        <w:rPr>
          <w:rFonts w:asciiTheme="minorHAnsi" w:hAnsiTheme="minorHAnsi"/>
          <w:b/>
          <w:spacing w:val="-3"/>
        </w:rPr>
        <w:t>1.</w:t>
      </w:r>
      <w:r w:rsidRPr="002E5F75">
        <w:rPr>
          <w:rFonts w:asciiTheme="minorHAnsi" w:hAnsiTheme="minorHAnsi"/>
          <w:spacing w:val="-3"/>
        </w:rPr>
        <w:t xml:space="preserve">  </w:t>
      </w:r>
      <w:r w:rsidRPr="002E5F75">
        <w:rPr>
          <w:rFonts w:asciiTheme="minorHAnsi" w:hAnsiTheme="minorHAnsi"/>
          <w:b/>
          <w:spacing w:val="-3"/>
          <w:u w:val="single"/>
        </w:rPr>
        <w:t xml:space="preserve">Personal Ministry Identity </w:t>
      </w:r>
      <w:proofErr w:type="gramStart"/>
      <w:r w:rsidRPr="002E5F75">
        <w:rPr>
          <w:rFonts w:asciiTheme="minorHAnsi" w:hAnsiTheme="minorHAnsi"/>
          <w:b/>
          <w:spacing w:val="-3"/>
          <w:u w:val="single"/>
        </w:rPr>
        <w:t>Paper</w:t>
      </w:r>
      <w:r w:rsidRPr="002E5F75">
        <w:rPr>
          <w:rFonts w:asciiTheme="minorHAnsi" w:hAnsiTheme="minorHAnsi"/>
          <w:spacing w:val="-3"/>
        </w:rPr>
        <w:t xml:space="preserve">  </w:t>
      </w:r>
      <w:r w:rsidRPr="002E5F75">
        <w:rPr>
          <w:rFonts w:asciiTheme="minorHAnsi" w:hAnsiTheme="minorHAnsi"/>
          <w:b/>
          <w:spacing w:val="-3"/>
        </w:rPr>
        <w:t>(</w:t>
      </w:r>
      <w:proofErr w:type="gramEnd"/>
      <w:r w:rsidRPr="002E5F75">
        <w:rPr>
          <w:rFonts w:asciiTheme="minorHAnsi" w:hAnsiTheme="minorHAnsi"/>
          <w:b/>
          <w:spacing w:val="-3"/>
        </w:rPr>
        <w:t xml:space="preserve">100pts) </w:t>
      </w:r>
    </w:p>
    <w:p w:rsidR="00A97082" w:rsidRPr="0066722A" w:rsidRDefault="00A97082" w:rsidP="00A97082">
      <w:pPr>
        <w:ind w:left="270" w:hanging="270"/>
        <w:outlineLvl w:val="0"/>
        <w:rPr>
          <w:rFonts w:asciiTheme="minorHAnsi" w:hAnsiTheme="minorHAnsi"/>
          <w:spacing w:val="-3"/>
        </w:rPr>
      </w:pPr>
      <w:r w:rsidRPr="002E5F75">
        <w:rPr>
          <w:rFonts w:asciiTheme="minorHAnsi" w:hAnsiTheme="minorHAnsi"/>
          <w:b/>
          <w:spacing w:val="-3"/>
        </w:rPr>
        <w:t xml:space="preserve">     </w:t>
      </w:r>
      <w:r w:rsidRPr="002E5F75">
        <w:rPr>
          <w:rFonts w:asciiTheme="minorHAnsi" w:hAnsiTheme="minorHAnsi"/>
          <w:spacing w:val="-3"/>
        </w:rPr>
        <w:t>In order to maximize the ministry education that takes place during this course, a student will</w:t>
      </w:r>
      <w:r>
        <w:rPr>
          <w:rFonts w:asciiTheme="minorHAnsi" w:hAnsiTheme="minorHAnsi"/>
          <w:spacing w:val="-3"/>
        </w:rPr>
        <w:t xml:space="preserve"> </w:t>
      </w:r>
      <w:r w:rsidRPr="002E5F75">
        <w:rPr>
          <w:rFonts w:asciiTheme="minorHAnsi" w:hAnsiTheme="minorHAnsi"/>
          <w:spacing w:val="-3"/>
        </w:rPr>
        <w:t>write a</w:t>
      </w:r>
      <w:r>
        <w:rPr>
          <w:rFonts w:asciiTheme="minorHAnsi" w:hAnsiTheme="minorHAnsi"/>
          <w:spacing w:val="-3"/>
        </w:rPr>
        <w:t xml:space="preserve"> </w:t>
      </w:r>
      <w:r w:rsidRPr="002E5F75">
        <w:rPr>
          <w:rFonts w:asciiTheme="minorHAnsi" w:hAnsiTheme="minorHAnsi"/>
          <w:spacing w:val="-3"/>
        </w:rPr>
        <w:t>Personal Ministry Identity self-reflection paper that follows these guidelines:</w:t>
      </w:r>
    </w:p>
    <w:p w:rsidR="00A97082" w:rsidRPr="002E5F75" w:rsidRDefault="00A97082" w:rsidP="00A97082">
      <w:pPr>
        <w:ind w:left="720"/>
        <w:outlineLvl w:val="0"/>
        <w:rPr>
          <w:rFonts w:asciiTheme="minorHAnsi" w:hAnsiTheme="minorHAnsi"/>
          <w:spacing w:val="-3"/>
        </w:rPr>
      </w:pPr>
      <w:r w:rsidRPr="002E5F75">
        <w:rPr>
          <w:rFonts w:asciiTheme="minorHAnsi" w:hAnsiTheme="minorHAnsi"/>
          <w:spacing w:val="-3"/>
        </w:rPr>
        <w:t xml:space="preserve"> </w:t>
      </w:r>
    </w:p>
    <w:p w:rsidR="00A97082" w:rsidRPr="002E5F75" w:rsidRDefault="00A97082" w:rsidP="00A97082">
      <w:pPr>
        <w:ind w:left="720" w:hanging="450"/>
        <w:outlineLvl w:val="0"/>
        <w:rPr>
          <w:rFonts w:asciiTheme="minorHAnsi" w:hAnsiTheme="minorHAnsi"/>
          <w:spacing w:val="-3"/>
        </w:rPr>
      </w:pPr>
      <w:r w:rsidRPr="002E5F75">
        <w:rPr>
          <w:rFonts w:asciiTheme="minorHAnsi" w:hAnsiTheme="minorHAnsi"/>
          <w:b/>
          <w:spacing w:val="-3"/>
        </w:rPr>
        <w:t>a.</w:t>
      </w:r>
      <w:r w:rsidRPr="002E5F75">
        <w:rPr>
          <w:rFonts w:asciiTheme="minorHAnsi" w:hAnsiTheme="minorHAnsi"/>
          <w:spacing w:val="-3"/>
        </w:rPr>
        <w:t xml:space="preserve"> </w:t>
      </w:r>
      <w:r w:rsidRPr="002E5F75">
        <w:rPr>
          <w:rFonts w:asciiTheme="minorHAnsi" w:hAnsiTheme="minorHAnsi"/>
          <w:b/>
          <w:spacing w:val="-3"/>
        </w:rPr>
        <w:t xml:space="preserve">Self-awareness </w:t>
      </w:r>
    </w:p>
    <w:p w:rsidR="00A97082" w:rsidRPr="002E5F75" w:rsidRDefault="00A97082" w:rsidP="00A97082">
      <w:pPr>
        <w:ind w:left="540"/>
        <w:outlineLvl w:val="0"/>
        <w:rPr>
          <w:rFonts w:asciiTheme="minorHAnsi" w:hAnsiTheme="minorHAnsi"/>
          <w:spacing w:val="-3"/>
        </w:rPr>
      </w:pPr>
      <w:r w:rsidRPr="002E5F75">
        <w:rPr>
          <w:rFonts w:asciiTheme="minorHAnsi" w:hAnsiTheme="minorHAnsi"/>
          <w:spacing w:val="-3"/>
        </w:rPr>
        <w:t>Describe what you have learned about your 'ministry identity.'  Consider your socio-economics, culture, language, ethnicity etc.  How have these shaped you for ministry?  Where are your greatest areas of strength and weakness? To what extent could you work on these areas and to what extent might you rely on others on a ministry team to compensate for these weaknesses? How will this knowledge of yourself prepare you for ministry with ethnics?</w:t>
      </w:r>
    </w:p>
    <w:p w:rsidR="00A97082" w:rsidRPr="002E5F75" w:rsidRDefault="00A97082" w:rsidP="00A97082">
      <w:pPr>
        <w:ind w:left="720"/>
        <w:outlineLvl w:val="0"/>
        <w:rPr>
          <w:rFonts w:asciiTheme="minorHAnsi" w:hAnsiTheme="minorHAnsi"/>
          <w:spacing w:val="-3"/>
        </w:rPr>
      </w:pPr>
    </w:p>
    <w:p w:rsidR="00A97082" w:rsidRPr="002E5F75" w:rsidRDefault="00A97082" w:rsidP="00A97082">
      <w:pPr>
        <w:ind w:left="720" w:hanging="450"/>
        <w:outlineLvl w:val="0"/>
        <w:rPr>
          <w:rFonts w:asciiTheme="minorHAnsi" w:hAnsiTheme="minorHAnsi"/>
          <w:b/>
          <w:spacing w:val="-3"/>
        </w:rPr>
      </w:pPr>
      <w:r w:rsidRPr="002E5F75">
        <w:rPr>
          <w:rFonts w:asciiTheme="minorHAnsi" w:hAnsiTheme="minorHAnsi"/>
          <w:b/>
          <w:spacing w:val="-3"/>
        </w:rPr>
        <w:t xml:space="preserve">b. Experience </w:t>
      </w:r>
    </w:p>
    <w:p w:rsidR="00A97082" w:rsidRPr="002E5F75" w:rsidRDefault="00A97082" w:rsidP="00A97082">
      <w:pPr>
        <w:ind w:left="540"/>
        <w:outlineLvl w:val="0"/>
        <w:rPr>
          <w:rFonts w:asciiTheme="minorHAnsi" w:hAnsiTheme="minorHAnsi"/>
          <w:spacing w:val="-3"/>
        </w:rPr>
      </w:pPr>
      <w:r w:rsidRPr="002E5F75">
        <w:rPr>
          <w:rFonts w:asciiTheme="minorHAnsi" w:hAnsiTheme="minorHAnsi"/>
          <w:spacing w:val="-3"/>
        </w:rPr>
        <w:t xml:space="preserve">Briefly summarize your experience in cross-cultural ministry in terms of (a) context, e.g. church, camp, campus, etc. (b) activities and your specific involvement in these activities, (c) length of involvement. </w:t>
      </w:r>
    </w:p>
    <w:p w:rsidR="00A97082" w:rsidRPr="002E5F75" w:rsidRDefault="00A97082" w:rsidP="00A97082">
      <w:pPr>
        <w:ind w:left="540"/>
        <w:outlineLvl w:val="0"/>
        <w:rPr>
          <w:rFonts w:asciiTheme="minorHAnsi" w:hAnsiTheme="minorHAnsi"/>
          <w:spacing w:val="-3"/>
        </w:rPr>
      </w:pPr>
      <w:r w:rsidRPr="002E5F75">
        <w:rPr>
          <w:rFonts w:asciiTheme="minorHAnsi" w:hAnsiTheme="minorHAnsi"/>
          <w:spacing w:val="-3"/>
        </w:rPr>
        <w:t xml:space="preserve">What have you learned about ministry from these experiences? What gaps do you notice in these experiences, i.e. what additional experiences would be beneficial to you before </w:t>
      </w:r>
      <w:proofErr w:type="gramStart"/>
      <w:r w:rsidRPr="002E5F75">
        <w:rPr>
          <w:rFonts w:asciiTheme="minorHAnsi" w:hAnsiTheme="minorHAnsi"/>
          <w:spacing w:val="-3"/>
        </w:rPr>
        <w:t>you</w:t>
      </w:r>
      <w:proofErr w:type="gramEnd"/>
      <w:r w:rsidRPr="002E5F75">
        <w:rPr>
          <w:rFonts w:asciiTheme="minorHAnsi" w:hAnsiTheme="minorHAnsi"/>
          <w:spacing w:val="-3"/>
        </w:rPr>
        <w:t xml:space="preserve"> complete college</w:t>
      </w:r>
    </w:p>
    <w:p w:rsidR="00A82865" w:rsidRPr="00A97082" w:rsidRDefault="00A82865" w:rsidP="00A97082">
      <w:pPr>
        <w:pStyle w:val="BodyTextIndent"/>
        <w:tabs>
          <w:tab w:val="clear" w:pos="720"/>
          <w:tab w:val="left" w:pos="810"/>
        </w:tabs>
        <w:ind w:left="0" w:right="1008" w:firstLine="0"/>
        <w:jc w:val="left"/>
        <w:rPr>
          <w:rFonts w:asciiTheme="minorHAnsi" w:hAnsiTheme="minorHAnsi"/>
          <w:sz w:val="24"/>
        </w:rPr>
      </w:pPr>
    </w:p>
    <w:p w:rsidR="00A82865" w:rsidRPr="00A97082" w:rsidRDefault="00A82865" w:rsidP="00A97082">
      <w:pPr>
        <w:outlineLvl w:val="0"/>
        <w:rPr>
          <w:rFonts w:asciiTheme="minorHAnsi" w:hAnsiTheme="minorHAnsi"/>
          <w:spacing w:val="-3"/>
        </w:rPr>
      </w:pPr>
      <w:r w:rsidRPr="00A97082">
        <w:rPr>
          <w:rFonts w:asciiTheme="minorHAnsi" w:hAnsiTheme="minorHAnsi"/>
          <w:b/>
          <w:spacing w:val="-3"/>
        </w:rPr>
        <w:lastRenderedPageBreak/>
        <w:t xml:space="preserve">2.  </w:t>
      </w:r>
      <w:r w:rsidR="00835FB3" w:rsidRPr="00A97082">
        <w:rPr>
          <w:rFonts w:asciiTheme="minorHAnsi" w:hAnsiTheme="minorHAnsi"/>
          <w:b/>
          <w:spacing w:val="-3"/>
          <w:u w:val="single"/>
        </w:rPr>
        <w:t>Interviews</w:t>
      </w:r>
      <w:r w:rsidR="00FB1154" w:rsidRPr="00A97082">
        <w:rPr>
          <w:rFonts w:asciiTheme="minorHAnsi" w:hAnsiTheme="minorHAnsi"/>
          <w:b/>
          <w:spacing w:val="-3"/>
          <w:u w:val="single"/>
        </w:rPr>
        <w:t xml:space="preserve"> (100 pts.)</w:t>
      </w:r>
      <w:r w:rsidR="00FB1154" w:rsidRPr="00A97082">
        <w:rPr>
          <w:rFonts w:asciiTheme="minorHAnsi" w:hAnsiTheme="minorHAnsi"/>
          <w:spacing w:val="-3"/>
        </w:rPr>
        <w:t xml:space="preserve">– Each student will interview ONE pastor in a Hispanic ministry then interview TWO church members of a Hispanic church. After the interview synthesize the data in any lessons learned or information gained for future use. </w:t>
      </w:r>
    </w:p>
    <w:p w:rsidR="00835FB3" w:rsidRPr="00A97082" w:rsidRDefault="00835FB3" w:rsidP="00A82865">
      <w:pPr>
        <w:outlineLvl w:val="0"/>
        <w:rPr>
          <w:rFonts w:asciiTheme="minorHAnsi" w:hAnsiTheme="minorHAnsi"/>
          <w:b/>
          <w:spacing w:val="-3"/>
        </w:rPr>
      </w:pPr>
    </w:p>
    <w:p w:rsidR="00A82865" w:rsidRPr="00A97082" w:rsidRDefault="00A82865" w:rsidP="00A97082">
      <w:pPr>
        <w:outlineLvl w:val="0"/>
        <w:rPr>
          <w:rFonts w:asciiTheme="minorHAnsi" w:hAnsiTheme="minorHAnsi"/>
          <w:color w:val="000000"/>
          <w:spacing w:val="-7"/>
        </w:rPr>
      </w:pPr>
      <w:r w:rsidRPr="00A97082">
        <w:rPr>
          <w:rFonts w:asciiTheme="minorHAnsi" w:hAnsiTheme="minorHAnsi"/>
          <w:b/>
          <w:spacing w:val="-3"/>
        </w:rPr>
        <w:t>3.</w:t>
      </w:r>
      <w:r w:rsidR="00835FB3" w:rsidRPr="00A97082">
        <w:rPr>
          <w:rFonts w:asciiTheme="minorHAnsi" w:hAnsiTheme="minorHAnsi"/>
          <w:b/>
          <w:spacing w:val="-3"/>
        </w:rPr>
        <w:t xml:space="preserve"> </w:t>
      </w:r>
      <w:r w:rsidR="00A97082" w:rsidRPr="00A97082">
        <w:rPr>
          <w:rFonts w:asciiTheme="minorHAnsi" w:hAnsiTheme="minorHAnsi"/>
          <w:b/>
          <w:spacing w:val="-3"/>
        </w:rPr>
        <w:t xml:space="preserve"> </w:t>
      </w:r>
      <w:r w:rsidR="00835FB3" w:rsidRPr="00A97082">
        <w:rPr>
          <w:rFonts w:asciiTheme="minorHAnsi" w:hAnsiTheme="minorHAnsi"/>
          <w:b/>
          <w:spacing w:val="-3"/>
          <w:u w:val="single"/>
        </w:rPr>
        <w:t xml:space="preserve">Article </w:t>
      </w:r>
      <w:r w:rsidR="00FB1154" w:rsidRPr="00A97082">
        <w:rPr>
          <w:rFonts w:asciiTheme="minorHAnsi" w:hAnsiTheme="minorHAnsi"/>
          <w:b/>
          <w:spacing w:val="-3"/>
          <w:u w:val="single"/>
        </w:rPr>
        <w:t>presentation</w:t>
      </w:r>
      <w:r w:rsidRPr="00A97082">
        <w:rPr>
          <w:rFonts w:asciiTheme="minorHAnsi" w:hAnsiTheme="minorHAnsi"/>
          <w:b/>
          <w:spacing w:val="-3"/>
          <w:u w:val="single"/>
        </w:rPr>
        <w:t xml:space="preserve"> </w:t>
      </w:r>
      <w:r w:rsidR="00FB1154" w:rsidRPr="00A97082">
        <w:rPr>
          <w:rFonts w:asciiTheme="minorHAnsi" w:hAnsiTheme="minorHAnsi"/>
          <w:b/>
          <w:spacing w:val="-3"/>
          <w:u w:val="single"/>
        </w:rPr>
        <w:t>(200 pts.)</w:t>
      </w:r>
      <w:r w:rsidRPr="00A97082">
        <w:rPr>
          <w:rFonts w:asciiTheme="minorHAnsi" w:hAnsiTheme="minorHAnsi"/>
          <w:b/>
          <w:spacing w:val="-3"/>
          <w:u w:val="single"/>
        </w:rPr>
        <w:t xml:space="preserve"> </w:t>
      </w:r>
      <w:r w:rsidR="00FB1154" w:rsidRPr="00A97082">
        <w:rPr>
          <w:rFonts w:asciiTheme="minorHAnsi" w:hAnsiTheme="minorHAnsi"/>
          <w:b/>
          <w:spacing w:val="-3"/>
          <w:u w:val="single"/>
        </w:rPr>
        <w:t xml:space="preserve">– </w:t>
      </w:r>
      <w:r w:rsidR="00FB1154" w:rsidRPr="00A97082">
        <w:rPr>
          <w:rFonts w:asciiTheme="minorHAnsi" w:hAnsiTheme="minorHAnsi"/>
          <w:spacing w:val="-3"/>
        </w:rPr>
        <w:t>Each student will read a journal article on Hispanic ministry and write a two-page double spaced paper</w:t>
      </w:r>
      <w:r w:rsidR="00D520D6" w:rsidRPr="00A97082">
        <w:rPr>
          <w:rFonts w:asciiTheme="minorHAnsi" w:hAnsiTheme="minorHAnsi"/>
          <w:spacing w:val="-3"/>
        </w:rPr>
        <w:t xml:space="preserve"> synthesizing the information. The student will then present a five-minute presentation on their findings.</w:t>
      </w:r>
    </w:p>
    <w:p w:rsidR="00A82865" w:rsidRPr="00A97082" w:rsidRDefault="00A82865" w:rsidP="00A82865">
      <w:pPr>
        <w:tabs>
          <w:tab w:val="left" w:pos="-720"/>
        </w:tabs>
        <w:suppressAutoHyphens/>
        <w:ind w:right="1008"/>
        <w:rPr>
          <w:rFonts w:asciiTheme="minorHAnsi" w:hAnsiTheme="minorHAnsi"/>
          <w:b/>
          <w:spacing w:val="-3"/>
        </w:rPr>
      </w:pPr>
    </w:p>
    <w:p w:rsidR="00A82865" w:rsidRPr="00A97082" w:rsidRDefault="00A82865" w:rsidP="00A82865">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A82865" w:rsidRPr="00A97082" w:rsidRDefault="00A82865" w:rsidP="00A82865">
      <w:pPr>
        <w:pStyle w:val="Heading5"/>
        <w:numPr>
          <w:ilvl w:val="0"/>
          <w:numId w:val="2"/>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A82865" w:rsidRPr="00A97082" w:rsidRDefault="00A82865" w:rsidP="00A8286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A82865" w:rsidRPr="00A97082" w:rsidRDefault="00A82865" w:rsidP="00A8286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A82865" w:rsidRPr="00A97082" w:rsidRDefault="00A82865" w:rsidP="00A8286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A82865" w:rsidRPr="00A97082" w:rsidRDefault="00A82865" w:rsidP="00A8286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A82865" w:rsidRPr="00A97082" w:rsidRDefault="00A82865" w:rsidP="00A8286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A82865" w:rsidRPr="00A97082" w:rsidRDefault="00A82865" w:rsidP="00A8286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A82865" w:rsidRPr="00A97082" w:rsidRDefault="00A82865" w:rsidP="00A82865">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A82865" w:rsidRPr="00A97082" w:rsidRDefault="00A82865" w:rsidP="00A82865">
      <w:pPr>
        <w:tabs>
          <w:tab w:val="left" w:pos="-720"/>
          <w:tab w:val="left" w:pos="0"/>
          <w:tab w:val="left" w:pos="720"/>
        </w:tabs>
        <w:suppressAutoHyphens/>
        <w:ind w:right="1008"/>
        <w:rPr>
          <w:rFonts w:asciiTheme="minorHAnsi" w:hAnsiTheme="minorHAnsi"/>
          <w:b/>
          <w:bCs/>
          <w:spacing w:val="-3"/>
        </w:rPr>
      </w:pPr>
    </w:p>
    <w:p w:rsidR="00A82865" w:rsidRPr="00A97082" w:rsidRDefault="00A82865" w:rsidP="00A82865">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t xml:space="preserve">Procedure for computations of final grade </w:t>
      </w:r>
    </w:p>
    <w:p w:rsidR="00A82865" w:rsidRPr="00A97082" w:rsidRDefault="00A82865" w:rsidP="00A82865">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A82865" w:rsidRPr="00A97082" w:rsidRDefault="00A82865" w:rsidP="00A82865">
      <w:pPr>
        <w:tabs>
          <w:tab w:val="left" w:pos="-720"/>
        </w:tabs>
        <w:suppressAutoHyphens/>
        <w:ind w:right="1008"/>
        <w:rPr>
          <w:rFonts w:asciiTheme="minorHAnsi" w:hAnsiTheme="minorHAnsi"/>
          <w:spacing w:val="-3"/>
        </w:rPr>
      </w:pPr>
      <w:r w:rsidRPr="00A97082">
        <w:rPr>
          <w:rFonts w:asciiTheme="minorHAnsi" w:hAnsiTheme="minorHAnsi"/>
          <w:spacing w:val="-3"/>
        </w:rPr>
        <w:t xml:space="preserve">  </w:t>
      </w:r>
      <w:r w:rsidR="00D520D6" w:rsidRPr="00A97082">
        <w:rPr>
          <w:rFonts w:asciiTheme="minorHAnsi" w:hAnsiTheme="minorHAnsi"/>
          <w:spacing w:val="-3"/>
        </w:rPr>
        <w:t xml:space="preserve">    </w:t>
      </w:r>
      <w:r w:rsidR="00D520D6" w:rsidRPr="00A97082">
        <w:rPr>
          <w:rFonts w:asciiTheme="minorHAnsi" w:hAnsiTheme="minorHAnsi"/>
          <w:spacing w:val="-3"/>
        </w:rPr>
        <w:tab/>
        <w:t xml:space="preserve">       1.</w:t>
      </w:r>
      <w:r w:rsidR="00D520D6" w:rsidRPr="00A97082">
        <w:rPr>
          <w:rFonts w:asciiTheme="minorHAnsi" w:hAnsiTheme="minorHAnsi"/>
          <w:spacing w:val="-3"/>
        </w:rPr>
        <w:tab/>
        <w:t>PERSONAL MINISTRY IDENTITY PAPER</w:t>
      </w:r>
      <w:r w:rsidR="00D520D6" w:rsidRPr="00A97082">
        <w:rPr>
          <w:rFonts w:asciiTheme="minorHAnsi" w:hAnsiTheme="minorHAnsi"/>
          <w:spacing w:val="-3"/>
        </w:rPr>
        <w:tab/>
      </w:r>
      <w:r w:rsidR="00D520D6" w:rsidRPr="00A97082">
        <w:rPr>
          <w:rFonts w:asciiTheme="minorHAnsi" w:hAnsiTheme="minorHAnsi"/>
          <w:spacing w:val="-3"/>
        </w:rPr>
        <w:tab/>
      </w:r>
      <w:r w:rsidR="00A97082">
        <w:rPr>
          <w:rFonts w:asciiTheme="minorHAnsi" w:hAnsiTheme="minorHAnsi"/>
          <w:spacing w:val="-3"/>
        </w:rPr>
        <w:tab/>
      </w:r>
      <w:r w:rsidRPr="00A97082">
        <w:rPr>
          <w:rFonts w:asciiTheme="minorHAnsi" w:hAnsiTheme="minorHAnsi"/>
          <w:spacing w:val="-3"/>
        </w:rPr>
        <w:t>100 points</w:t>
      </w:r>
    </w:p>
    <w:p w:rsidR="00A82865" w:rsidRPr="00A97082" w:rsidRDefault="00A82865" w:rsidP="00A82865">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2.</w:t>
      </w:r>
      <w:r w:rsidRPr="00A97082">
        <w:rPr>
          <w:rFonts w:asciiTheme="minorHAnsi" w:hAnsiTheme="minorHAnsi"/>
          <w:spacing w:val="-3"/>
        </w:rPr>
        <w:tab/>
      </w:r>
      <w:r w:rsidR="002D191F" w:rsidRPr="00A97082">
        <w:rPr>
          <w:rFonts w:asciiTheme="minorHAnsi" w:hAnsiTheme="minorHAnsi"/>
          <w:spacing w:val="-3"/>
        </w:rPr>
        <w:t>INTERVIEW</w:t>
      </w:r>
      <w:r w:rsidR="00D520D6" w:rsidRPr="00A97082">
        <w:rPr>
          <w:rFonts w:asciiTheme="minorHAnsi" w:hAnsiTheme="minorHAnsi"/>
          <w:spacing w:val="-3"/>
        </w:rPr>
        <w:t xml:space="preserve"> PAPER</w:t>
      </w:r>
      <w:r w:rsidRPr="00A97082">
        <w:rPr>
          <w:rFonts w:asciiTheme="minorHAnsi" w:hAnsiTheme="minorHAnsi"/>
          <w:spacing w:val="-3"/>
        </w:rPr>
        <w:tab/>
      </w:r>
      <w:r w:rsidRPr="00A97082">
        <w:rPr>
          <w:rFonts w:asciiTheme="minorHAnsi" w:hAnsiTheme="minorHAnsi"/>
          <w:spacing w:val="-3"/>
        </w:rPr>
        <w:tab/>
      </w:r>
      <w:r w:rsidR="00D520D6" w:rsidRPr="00A97082">
        <w:rPr>
          <w:rFonts w:asciiTheme="minorHAnsi" w:hAnsiTheme="minorHAnsi"/>
          <w:spacing w:val="-3"/>
        </w:rPr>
        <w:tab/>
      </w:r>
      <w:r w:rsidR="00D520D6" w:rsidRPr="00A97082">
        <w:rPr>
          <w:rFonts w:asciiTheme="minorHAnsi" w:hAnsiTheme="minorHAnsi"/>
          <w:spacing w:val="-3"/>
        </w:rPr>
        <w:tab/>
      </w:r>
      <w:r w:rsidR="00D520D6" w:rsidRPr="00A97082">
        <w:rPr>
          <w:rFonts w:asciiTheme="minorHAnsi" w:hAnsiTheme="minorHAnsi"/>
          <w:spacing w:val="-3"/>
        </w:rPr>
        <w:tab/>
      </w:r>
      <w:r w:rsidRPr="00A97082">
        <w:rPr>
          <w:rFonts w:asciiTheme="minorHAnsi" w:hAnsiTheme="minorHAnsi"/>
          <w:spacing w:val="-3"/>
        </w:rPr>
        <w:t xml:space="preserve">100 points </w:t>
      </w:r>
    </w:p>
    <w:p w:rsidR="00A82865" w:rsidRPr="00A97082" w:rsidRDefault="00A82865" w:rsidP="00A82865">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u w:val="single"/>
        </w:rPr>
        <w:t>3.</w:t>
      </w:r>
      <w:r w:rsidRPr="00A97082">
        <w:rPr>
          <w:rFonts w:asciiTheme="minorHAnsi" w:hAnsiTheme="minorHAnsi"/>
          <w:spacing w:val="-3"/>
          <w:u w:val="single"/>
        </w:rPr>
        <w:tab/>
      </w:r>
      <w:r w:rsidR="00D520D6" w:rsidRPr="00A97082">
        <w:rPr>
          <w:rFonts w:asciiTheme="minorHAnsi" w:hAnsiTheme="minorHAnsi"/>
          <w:spacing w:val="-3"/>
          <w:u w:val="single"/>
        </w:rPr>
        <w:t>ARTICLE PAPER/PRESENTATIONS</w:t>
      </w:r>
      <w:r w:rsidR="00D520D6" w:rsidRPr="00A97082">
        <w:rPr>
          <w:rFonts w:asciiTheme="minorHAnsi" w:hAnsiTheme="minorHAnsi"/>
          <w:spacing w:val="-3"/>
          <w:u w:val="single"/>
        </w:rPr>
        <w:tab/>
      </w:r>
      <w:r w:rsidR="00D520D6" w:rsidRPr="00A97082">
        <w:rPr>
          <w:rFonts w:asciiTheme="minorHAnsi" w:hAnsiTheme="minorHAnsi"/>
          <w:spacing w:val="-3"/>
          <w:u w:val="single"/>
        </w:rPr>
        <w:tab/>
      </w:r>
      <w:r w:rsidR="00D520D6" w:rsidRPr="00A97082">
        <w:rPr>
          <w:rFonts w:asciiTheme="minorHAnsi" w:hAnsiTheme="minorHAnsi"/>
          <w:spacing w:val="-3"/>
          <w:u w:val="single"/>
        </w:rPr>
        <w:tab/>
        <w:t>200</w:t>
      </w:r>
      <w:r w:rsidR="00D520D6" w:rsidRPr="00A97082">
        <w:rPr>
          <w:rFonts w:asciiTheme="minorHAnsi" w:hAnsiTheme="minorHAnsi"/>
          <w:spacing w:val="-3"/>
        </w:rPr>
        <w:t xml:space="preserve"> points                   </w:t>
      </w:r>
    </w:p>
    <w:p w:rsidR="00A82865" w:rsidRPr="00A97082" w:rsidRDefault="00D520D6" w:rsidP="002D191F">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00A82865" w:rsidRPr="00A97082">
        <w:rPr>
          <w:rFonts w:asciiTheme="minorHAnsi" w:hAnsiTheme="minorHAnsi"/>
          <w:spacing w:val="-3"/>
        </w:rPr>
        <w:tab/>
      </w:r>
      <w:r w:rsidR="00A82865" w:rsidRPr="00A97082">
        <w:rPr>
          <w:rFonts w:asciiTheme="minorHAnsi" w:hAnsiTheme="minorHAnsi"/>
          <w:spacing w:val="-3"/>
        </w:rPr>
        <w:tab/>
      </w:r>
      <w:r w:rsidR="00A82865" w:rsidRPr="00A97082">
        <w:rPr>
          <w:rFonts w:asciiTheme="minorHAnsi" w:hAnsiTheme="minorHAnsi"/>
          <w:spacing w:val="-3"/>
        </w:rPr>
        <w:tab/>
      </w:r>
      <w:r w:rsidR="00A82865" w:rsidRPr="00A97082">
        <w:rPr>
          <w:rFonts w:asciiTheme="minorHAnsi" w:hAnsiTheme="minorHAnsi"/>
          <w:spacing w:val="-3"/>
        </w:rPr>
        <w:tab/>
      </w:r>
      <w:r w:rsidR="002D191F" w:rsidRPr="00A97082">
        <w:rPr>
          <w:rFonts w:asciiTheme="minorHAnsi" w:hAnsiTheme="minorHAnsi"/>
          <w:spacing w:val="-3"/>
        </w:rPr>
        <w:tab/>
      </w:r>
      <w:r w:rsidR="002D191F" w:rsidRPr="00A97082">
        <w:rPr>
          <w:rFonts w:asciiTheme="minorHAnsi" w:hAnsiTheme="minorHAnsi"/>
          <w:spacing w:val="-3"/>
        </w:rPr>
        <w:tab/>
        <w:t>Total possible:  400 points</w:t>
      </w:r>
    </w:p>
    <w:p w:rsidR="00A97082" w:rsidRDefault="00A97082" w:rsidP="00A82865">
      <w:pPr>
        <w:tabs>
          <w:tab w:val="left" w:pos="-720"/>
          <w:tab w:val="left" w:pos="0"/>
          <w:tab w:val="left" w:pos="720"/>
        </w:tabs>
        <w:suppressAutoHyphens/>
        <w:ind w:left="1080" w:right="1008"/>
        <w:rPr>
          <w:rFonts w:asciiTheme="minorHAnsi" w:hAnsiTheme="minorHAnsi"/>
          <w:b/>
          <w:spacing w:val="-3"/>
        </w:rPr>
      </w:pPr>
    </w:p>
    <w:p w:rsidR="00A82865" w:rsidRPr="00A97082" w:rsidRDefault="00A82865" w:rsidP="00A82865">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A82865" w:rsidRPr="00A97082" w:rsidRDefault="00A82865" w:rsidP="00A82865">
      <w:pPr>
        <w:tabs>
          <w:tab w:val="left" w:pos="-720"/>
          <w:tab w:val="left" w:pos="0"/>
          <w:tab w:val="left" w:pos="720"/>
        </w:tabs>
        <w:suppressAutoHyphens/>
        <w:ind w:left="1080" w:right="1008"/>
        <w:rPr>
          <w:rFonts w:asciiTheme="minorHAnsi" w:hAnsiTheme="minorHAnsi"/>
          <w:i/>
          <w:spacing w:val="-3"/>
        </w:rPr>
      </w:pPr>
    </w:p>
    <w:p w:rsidR="00A82865" w:rsidRPr="00A97082" w:rsidRDefault="00A82865" w:rsidP="00A82865">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A82865" w:rsidRPr="00A97082" w:rsidRDefault="00A82865" w:rsidP="00A82865">
      <w:pPr>
        <w:rPr>
          <w:rFonts w:asciiTheme="minorHAnsi" w:hAnsiTheme="minorHAnsi"/>
        </w:rPr>
      </w:pPr>
      <w:r w:rsidRPr="00A97082">
        <w:rPr>
          <w:rFonts w:asciiTheme="minorHAnsi" w:hAnsiTheme="minorHAnsi"/>
        </w:rPr>
        <w:t xml:space="preserve"> </w:t>
      </w:r>
    </w:p>
    <w:p w:rsidR="00A82865" w:rsidRPr="00A97082" w:rsidRDefault="00A82865" w:rsidP="00A82865">
      <w:pPr>
        <w:tabs>
          <w:tab w:val="left" w:pos="-720"/>
        </w:tabs>
        <w:suppressAutoHyphens/>
        <w:ind w:right="1008"/>
        <w:rPr>
          <w:rFonts w:asciiTheme="minorHAnsi" w:hAnsiTheme="minorHAnsi"/>
          <w:b/>
          <w:spacing w:val="-3"/>
        </w:rPr>
      </w:pPr>
    </w:p>
    <w:p w:rsidR="00A82865" w:rsidRPr="00A97082" w:rsidRDefault="00A82865" w:rsidP="00A82865">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A82865" w:rsidRPr="00A97082" w:rsidRDefault="00A82865" w:rsidP="00A82865">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A82865" w:rsidRPr="00A97082" w:rsidRDefault="00A82865" w:rsidP="00A82865">
      <w:pPr>
        <w:tabs>
          <w:tab w:val="left" w:pos="-720"/>
        </w:tabs>
        <w:suppressAutoHyphens/>
        <w:ind w:right="1008"/>
        <w:rPr>
          <w:rFonts w:asciiTheme="minorHAnsi" w:hAnsiTheme="minorHAnsi"/>
          <w:spacing w:val="-3"/>
        </w:rPr>
      </w:pPr>
    </w:p>
    <w:p w:rsidR="00A82865" w:rsidRPr="00A97082" w:rsidRDefault="00A82865" w:rsidP="00A82865">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A82865" w:rsidRPr="00A97082" w:rsidRDefault="00A82865" w:rsidP="00A82865">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MNS</w:t>
      </w:r>
      <w:r w:rsidR="00BC1098" w:rsidRPr="00A97082">
        <w:rPr>
          <w:rFonts w:asciiTheme="minorHAnsi" w:hAnsiTheme="minorHAnsi"/>
          <w:b/>
          <w:i/>
        </w:rPr>
        <w:t xml:space="preserve">T </w:t>
      </w:r>
      <w:r w:rsidR="002D191F" w:rsidRPr="00A97082">
        <w:rPr>
          <w:rFonts w:asciiTheme="minorHAnsi" w:hAnsiTheme="minorHAnsi"/>
          <w:b/>
          <w:i/>
        </w:rPr>
        <w:t>4325</w:t>
      </w:r>
      <w:r w:rsidR="00BC1098" w:rsidRPr="00A97082">
        <w:rPr>
          <w:rFonts w:asciiTheme="minorHAnsi" w:hAnsiTheme="minorHAnsi"/>
          <w:b/>
          <w:i/>
        </w:rPr>
        <w:t xml:space="preserve"> – HISPANIC PASTORAL LEADERSHIP</w:t>
      </w:r>
    </w:p>
    <w:p w:rsidR="00A82865" w:rsidRPr="00A97082" w:rsidRDefault="00A82865" w:rsidP="00A82865">
      <w:pPr>
        <w:pStyle w:val="NormalWeb"/>
        <w:tabs>
          <w:tab w:val="left" w:pos="9540"/>
        </w:tabs>
        <w:spacing w:before="0" w:beforeAutospacing="0" w:after="0" w:afterAutospacing="0"/>
        <w:ind w:left="720" w:right="1008" w:hanging="720"/>
        <w:jc w:val="center"/>
        <w:rPr>
          <w:rFonts w:asciiTheme="minorHAnsi" w:hAnsiTheme="minorHAnsi"/>
          <w:i/>
        </w:rPr>
      </w:pPr>
    </w:p>
    <w:p w:rsidR="00A82865" w:rsidRPr="00A97082" w:rsidRDefault="00A82865" w:rsidP="00A82865">
      <w:pPr>
        <w:pStyle w:val="NormalWeb"/>
        <w:tabs>
          <w:tab w:val="left" w:pos="9540"/>
        </w:tabs>
        <w:spacing w:before="0" w:beforeAutospacing="0" w:after="0" w:afterAutospacing="0"/>
        <w:ind w:left="720" w:right="1008" w:hanging="720"/>
        <w:jc w:val="center"/>
        <w:rPr>
          <w:rFonts w:asciiTheme="minorHAnsi" w:hAnsiTheme="minorHAnsi"/>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5"/>
        <w:gridCol w:w="1491"/>
        <w:gridCol w:w="1128"/>
        <w:gridCol w:w="5926"/>
      </w:tblGrid>
      <w:tr w:rsidR="009E6F9A" w:rsidRPr="00A97082" w:rsidTr="00682D43">
        <w:tc>
          <w:tcPr>
            <w:tcW w:w="805" w:type="dxa"/>
          </w:tcPr>
          <w:p w:rsidR="00A82865" w:rsidRPr="00A97082" w:rsidRDefault="00A82865" w:rsidP="00715CA6">
            <w:pPr>
              <w:jc w:val="center"/>
              <w:rPr>
                <w:rFonts w:asciiTheme="minorHAnsi" w:hAnsiTheme="minorHAnsi"/>
                <w:b/>
              </w:rPr>
            </w:pPr>
            <w:r w:rsidRPr="00A97082">
              <w:rPr>
                <w:rFonts w:asciiTheme="minorHAnsi" w:hAnsiTheme="minorHAnsi"/>
                <w:b/>
              </w:rPr>
              <w:t>Date</w:t>
            </w:r>
          </w:p>
        </w:tc>
        <w:tc>
          <w:tcPr>
            <w:tcW w:w="1491" w:type="dxa"/>
          </w:tcPr>
          <w:p w:rsidR="00A82865" w:rsidRPr="00A97082" w:rsidRDefault="00A82865" w:rsidP="00715CA6">
            <w:pPr>
              <w:jc w:val="center"/>
              <w:rPr>
                <w:rFonts w:asciiTheme="minorHAnsi" w:hAnsiTheme="minorHAnsi"/>
                <w:b/>
              </w:rPr>
            </w:pPr>
            <w:r w:rsidRPr="00A97082">
              <w:rPr>
                <w:rFonts w:asciiTheme="minorHAnsi" w:hAnsiTheme="minorHAnsi"/>
                <w:b/>
              </w:rPr>
              <w:t>Topics</w:t>
            </w:r>
          </w:p>
        </w:tc>
        <w:tc>
          <w:tcPr>
            <w:tcW w:w="1128" w:type="dxa"/>
          </w:tcPr>
          <w:p w:rsidR="00A82865" w:rsidRPr="00A97082" w:rsidRDefault="00A82865" w:rsidP="00715CA6">
            <w:pPr>
              <w:jc w:val="center"/>
              <w:rPr>
                <w:rFonts w:asciiTheme="minorHAnsi" w:hAnsiTheme="minorHAnsi"/>
                <w:b/>
              </w:rPr>
            </w:pPr>
            <w:r w:rsidRPr="00A97082">
              <w:rPr>
                <w:rFonts w:asciiTheme="minorHAnsi" w:hAnsiTheme="minorHAnsi"/>
                <w:b/>
              </w:rPr>
              <w:t>Reading Assignment</w:t>
            </w:r>
          </w:p>
        </w:tc>
        <w:tc>
          <w:tcPr>
            <w:tcW w:w="5926" w:type="dxa"/>
          </w:tcPr>
          <w:p w:rsidR="00A82865" w:rsidRPr="00A97082" w:rsidRDefault="00A82865" w:rsidP="00715CA6">
            <w:pPr>
              <w:jc w:val="center"/>
              <w:rPr>
                <w:rFonts w:asciiTheme="minorHAnsi" w:hAnsiTheme="minorHAnsi"/>
                <w:b/>
              </w:rPr>
            </w:pPr>
            <w:r w:rsidRPr="00A97082">
              <w:rPr>
                <w:rFonts w:asciiTheme="minorHAnsi" w:hAnsiTheme="minorHAnsi"/>
                <w:b/>
              </w:rPr>
              <w:t>Assignments Due</w:t>
            </w:r>
          </w:p>
        </w:tc>
      </w:tr>
      <w:tr w:rsidR="00A82865" w:rsidRPr="00A97082" w:rsidTr="00682D43">
        <w:trPr>
          <w:trHeight w:val="107"/>
        </w:trPr>
        <w:tc>
          <w:tcPr>
            <w:tcW w:w="9350" w:type="dxa"/>
            <w:gridSpan w:val="4"/>
            <w:shd w:val="clear" w:color="auto" w:fill="548DD4"/>
          </w:tcPr>
          <w:p w:rsidR="00A82865" w:rsidRPr="00A97082" w:rsidRDefault="00A82865" w:rsidP="00715CA6">
            <w:pPr>
              <w:jc w:val="center"/>
              <w:rPr>
                <w:rFonts w:asciiTheme="minorHAnsi" w:hAnsiTheme="minorHAnsi"/>
                <w:b/>
                <w:color w:val="FFFFFF"/>
              </w:rPr>
            </w:pPr>
          </w:p>
        </w:tc>
      </w:tr>
      <w:tr w:rsidR="00E026B3" w:rsidRPr="00A97082" w:rsidTr="00682D43">
        <w:tc>
          <w:tcPr>
            <w:tcW w:w="805" w:type="dxa"/>
            <w:shd w:val="pct15" w:color="auto" w:fill="auto"/>
          </w:tcPr>
          <w:p w:rsidR="00A82865" w:rsidRPr="00A97082" w:rsidRDefault="00A82865" w:rsidP="00715CA6">
            <w:pPr>
              <w:rPr>
                <w:rFonts w:asciiTheme="minorHAnsi" w:hAnsiTheme="minorHAnsi"/>
                <w:b/>
              </w:rPr>
            </w:pPr>
            <w:r w:rsidRPr="00A97082">
              <w:rPr>
                <w:rFonts w:asciiTheme="minorHAnsi" w:hAnsiTheme="minorHAnsi"/>
                <w:b/>
              </w:rPr>
              <w:t>Week #1</w:t>
            </w:r>
          </w:p>
        </w:tc>
        <w:tc>
          <w:tcPr>
            <w:tcW w:w="1491" w:type="dxa"/>
            <w:shd w:val="pct15" w:color="auto" w:fill="auto"/>
          </w:tcPr>
          <w:p w:rsidR="00A82865" w:rsidRPr="00A97082" w:rsidRDefault="00A82865" w:rsidP="00715CA6">
            <w:pPr>
              <w:rPr>
                <w:rFonts w:asciiTheme="minorHAnsi" w:hAnsiTheme="minorHAnsi"/>
                <w:b/>
                <w:i/>
              </w:rPr>
            </w:pPr>
          </w:p>
        </w:tc>
        <w:tc>
          <w:tcPr>
            <w:tcW w:w="1128" w:type="dxa"/>
            <w:shd w:val="pct15" w:color="auto" w:fill="auto"/>
          </w:tcPr>
          <w:p w:rsidR="00A82865" w:rsidRPr="00A97082" w:rsidRDefault="00A82865" w:rsidP="00715CA6">
            <w:pPr>
              <w:rPr>
                <w:rFonts w:asciiTheme="minorHAnsi" w:hAnsiTheme="minorHAnsi"/>
              </w:rPr>
            </w:pPr>
          </w:p>
        </w:tc>
        <w:tc>
          <w:tcPr>
            <w:tcW w:w="5926" w:type="dxa"/>
            <w:shd w:val="pct15" w:color="auto" w:fill="auto"/>
          </w:tcPr>
          <w:p w:rsidR="00A82865" w:rsidRPr="00A97082" w:rsidRDefault="00A82865" w:rsidP="00715CA6">
            <w:pPr>
              <w:rPr>
                <w:rFonts w:asciiTheme="minorHAnsi" w:hAnsiTheme="minorHAnsi"/>
              </w:rPr>
            </w:pPr>
          </w:p>
        </w:tc>
      </w:tr>
      <w:tr w:rsidR="009E6F9A" w:rsidRPr="00A97082" w:rsidTr="00682D43">
        <w:tc>
          <w:tcPr>
            <w:tcW w:w="805" w:type="dxa"/>
          </w:tcPr>
          <w:p w:rsidR="00A82865" w:rsidRPr="00A97082" w:rsidRDefault="00A82865" w:rsidP="00715CA6">
            <w:pPr>
              <w:rPr>
                <w:rFonts w:asciiTheme="minorHAnsi" w:hAnsiTheme="minorHAnsi"/>
              </w:rPr>
            </w:pPr>
          </w:p>
        </w:tc>
        <w:tc>
          <w:tcPr>
            <w:tcW w:w="1491" w:type="dxa"/>
          </w:tcPr>
          <w:p w:rsidR="00A82865" w:rsidRPr="00A97082" w:rsidRDefault="004D4540" w:rsidP="00715CA6">
            <w:pPr>
              <w:rPr>
                <w:rFonts w:asciiTheme="minorHAnsi" w:hAnsiTheme="minorHAnsi"/>
                <w:i/>
              </w:rPr>
            </w:pPr>
            <w:r w:rsidRPr="00A97082">
              <w:rPr>
                <w:rFonts w:asciiTheme="minorHAnsi" w:hAnsiTheme="minorHAnsi"/>
                <w:i/>
              </w:rPr>
              <w:t xml:space="preserve">Introductions </w:t>
            </w:r>
          </w:p>
          <w:p w:rsidR="004D4540" w:rsidRPr="00A97082" w:rsidRDefault="004D4540" w:rsidP="00715CA6">
            <w:pPr>
              <w:rPr>
                <w:rFonts w:asciiTheme="minorHAnsi" w:hAnsiTheme="minorHAnsi"/>
              </w:rPr>
            </w:pPr>
            <w:r w:rsidRPr="00A97082">
              <w:rPr>
                <w:rFonts w:asciiTheme="minorHAnsi" w:hAnsiTheme="minorHAnsi"/>
                <w:i/>
              </w:rPr>
              <w:t>Situating Hispanic Ministry</w:t>
            </w:r>
          </w:p>
        </w:tc>
        <w:tc>
          <w:tcPr>
            <w:tcW w:w="1128" w:type="dxa"/>
          </w:tcPr>
          <w:p w:rsidR="00A82865" w:rsidRPr="00A97082" w:rsidRDefault="00A82865" w:rsidP="00715CA6">
            <w:pPr>
              <w:rPr>
                <w:rFonts w:asciiTheme="minorHAnsi" w:hAnsiTheme="minorHAnsi"/>
                <w:i/>
              </w:rPr>
            </w:pPr>
          </w:p>
          <w:p w:rsidR="00A82865" w:rsidRPr="00A97082" w:rsidRDefault="00A82865" w:rsidP="00715CA6">
            <w:pPr>
              <w:rPr>
                <w:rFonts w:asciiTheme="minorHAnsi" w:hAnsiTheme="minorHAnsi"/>
                <w:i/>
              </w:rPr>
            </w:pPr>
          </w:p>
        </w:tc>
        <w:tc>
          <w:tcPr>
            <w:tcW w:w="5926" w:type="dxa"/>
          </w:tcPr>
          <w:p w:rsidR="00A82865" w:rsidRPr="00A97082" w:rsidRDefault="00BB57A4" w:rsidP="00715CA6">
            <w:pPr>
              <w:rPr>
                <w:rFonts w:asciiTheme="minorHAnsi" w:hAnsiTheme="minorHAnsi"/>
                <w:b/>
                <w:i/>
              </w:rPr>
            </w:pPr>
            <w:r w:rsidRPr="00A97082">
              <w:rPr>
                <w:rFonts w:asciiTheme="minorHAnsi" w:hAnsiTheme="minorHAnsi"/>
                <w:b/>
                <w:i/>
              </w:rPr>
              <w:t>Martinez, Ch. 1</w:t>
            </w:r>
          </w:p>
          <w:p w:rsidR="00BB57A4" w:rsidRPr="00A97082" w:rsidRDefault="00BB57A4" w:rsidP="00715CA6">
            <w:pPr>
              <w:rPr>
                <w:rFonts w:asciiTheme="minorHAnsi" w:hAnsiTheme="minorHAnsi"/>
              </w:rPr>
            </w:pPr>
          </w:p>
          <w:p w:rsidR="00BB57A4" w:rsidRPr="00A97082" w:rsidRDefault="005A6C90" w:rsidP="00715CA6">
            <w:pPr>
              <w:rPr>
                <w:rFonts w:asciiTheme="minorHAnsi" w:hAnsiTheme="minorHAnsi"/>
              </w:rPr>
            </w:pPr>
            <w:hyperlink r:id="rId7" w:history="1">
              <w:r w:rsidR="00E026B3" w:rsidRPr="00A97082">
                <w:rPr>
                  <w:rStyle w:val="Hyperlink"/>
                  <w:rFonts w:asciiTheme="minorHAnsi" w:hAnsiTheme="minorHAnsi"/>
                </w:rPr>
                <w:t>https://www.pewresearch.org/hispanic/2012/04/04/when-labels-dont-fit-hispanics-and-their-views-of-identity/</w:t>
              </w:r>
            </w:hyperlink>
          </w:p>
        </w:tc>
      </w:tr>
      <w:tr w:rsidR="00E026B3" w:rsidRPr="00A97082" w:rsidTr="00682D43">
        <w:tc>
          <w:tcPr>
            <w:tcW w:w="805" w:type="dxa"/>
            <w:shd w:val="pct15" w:color="auto" w:fill="auto"/>
          </w:tcPr>
          <w:p w:rsidR="00A82865" w:rsidRPr="00A97082" w:rsidRDefault="00A82865" w:rsidP="00715CA6">
            <w:pPr>
              <w:rPr>
                <w:rFonts w:asciiTheme="minorHAnsi" w:hAnsiTheme="minorHAnsi"/>
                <w:b/>
              </w:rPr>
            </w:pPr>
          </w:p>
        </w:tc>
        <w:tc>
          <w:tcPr>
            <w:tcW w:w="1491" w:type="dxa"/>
            <w:shd w:val="pct15" w:color="auto" w:fill="auto"/>
          </w:tcPr>
          <w:p w:rsidR="00A82865" w:rsidRPr="00A97082" w:rsidRDefault="00A82865" w:rsidP="00715CA6">
            <w:pPr>
              <w:rPr>
                <w:rFonts w:asciiTheme="minorHAnsi" w:hAnsiTheme="minorHAnsi"/>
                <w:b/>
                <w:i/>
              </w:rPr>
            </w:pPr>
          </w:p>
        </w:tc>
        <w:tc>
          <w:tcPr>
            <w:tcW w:w="1128" w:type="dxa"/>
            <w:shd w:val="pct15" w:color="auto" w:fill="auto"/>
          </w:tcPr>
          <w:p w:rsidR="00A82865" w:rsidRPr="00A97082" w:rsidRDefault="00A82865" w:rsidP="00715CA6">
            <w:pPr>
              <w:rPr>
                <w:rFonts w:asciiTheme="minorHAnsi" w:hAnsiTheme="minorHAnsi"/>
              </w:rPr>
            </w:pPr>
          </w:p>
        </w:tc>
        <w:tc>
          <w:tcPr>
            <w:tcW w:w="5926" w:type="dxa"/>
            <w:shd w:val="pct15" w:color="auto" w:fill="auto"/>
          </w:tcPr>
          <w:p w:rsidR="00A82865" w:rsidRPr="00A97082" w:rsidRDefault="00A82865" w:rsidP="00715CA6">
            <w:pPr>
              <w:jc w:val="center"/>
              <w:rPr>
                <w:rFonts w:asciiTheme="minorHAnsi" w:hAnsiTheme="minorHAnsi"/>
                <w:b/>
                <w:i/>
              </w:rPr>
            </w:pPr>
          </w:p>
        </w:tc>
      </w:tr>
      <w:tr w:rsidR="009E6F9A" w:rsidRPr="00A97082" w:rsidTr="00682D43">
        <w:tc>
          <w:tcPr>
            <w:tcW w:w="805" w:type="dxa"/>
          </w:tcPr>
          <w:p w:rsidR="00A82865" w:rsidRPr="00A97082" w:rsidRDefault="00A82865" w:rsidP="00715CA6">
            <w:pPr>
              <w:rPr>
                <w:rFonts w:asciiTheme="minorHAnsi" w:hAnsiTheme="minorHAnsi"/>
              </w:rPr>
            </w:pPr>
          </w:p>
        </w:tc>
        <w:tc>
          <w:tcPr>
            <w:tcW w:w="1491" w:type="dxa"/>
          </w:tcPr>
          <w:p w:rsidR="00A82865" w:rsidRPr="00A97082" w:rsidRDefault="00A82865" w:rsidP="00715CA6">
            <w:pPr>
              <w:rPr>
                <w:rFonts w:asciiTheme="minorHAnsi" w:hAnsiTheme="minorHAnsi"/>
                <w:b/>
                <w:i/>
              </w:rPr>
            </w:pPr>
            <w:r w:rsidRPr="00A97082">
              <w:rPr>
                <w:rFonts w:asciiTheme="minorHAnsi" w:hAnsiTheme="minorHAnsi"/>
                <w:b/>
                <w:i/>
              </w:rPr>
              <w:t xml:space="preserve"> </w:t>
            </w:r>
          </w:p>
        </w:tc>
        <w:tc>
          <w:tcPr>
            <w:tcW w:w="1128" w:type="dxa"/>
          </w:tcPr>
          <w:p w:rsidR="00A82865" w:rsidRPr="00A97082" w:rsidRDefault="00A82865" w:rsidP="003D267B">
            <w:pPr>
              <w:rPr>
                <w:rFonts w:asciiTheme="minorHAnsi" w:hAnsiTheme="minorHAnsi"/>
              </w:rPr>
            </w:pPr>
          </w:p>
        </w:tc>
        <w:tc>
          <w:tcPr>
            <w:tcW w:w="5926" w:type="dxa"/>
          </w:tcPr>
          <w:p w:rsidR="00A82865" w:rsidRPr="00A97082" w:rsidRDefault="00A82865" w:rsidP="00715CA6">
            <w:pPr>
              <w:jc w:val="center"/>
              <w:rPr>
                <w:rFonts w:asciiTheme="minorHAnsi" w:hAnsiTheme="minorHAnsi"/>
                <w:b/>
              </w:rPr>
            </w:pPr>
          </w:p>
        </w:tc>
      </w:tr>
      <w:tr w:rsidR="00A82865" w:rsidRPr="00A97082" w:rsidTr="00682D43">
        <w:tc>
          <w:tcPr>
            <w:tcW w:w="9350" w:type="dxa"/>
            <w:gridSpan w:val="4"/>
            <w:shd w:val="clear" w:color="auto" w:fill="4F81BD"/>
          </w:tcPr>
          <w:p w:rsidR="00A82865" w:rsidRPr="00A97082" w:rsidRDefault="00A82865" w:rsidP="00715CA6">
            <w:pPr>
              <w:jc w:val="center"/>
              <w:rPr>
                <w:rFonts w:asciiTheme="minorHAnsi" w:hAnsiTheme="minorHAnsi"/>
              </w:rPr>
            </w:pPr>
          </w:p>
        </w:tc>
      </w:tr>
      <w:tr w:rsidR="00E026B3" w:rsidRPr="00A97082" w:rsidTr="00682D43">
        <w:tc>
          <w:tcPr>
            <w:tcW w:w="805" w:type="dxa"/>
            <w:shd w:val="pct15" w:color="auto" w:fill="auto"/>
          </w:tcPr>
          <w:p w:rsidR="00A82865" w:rsidRPr="00A97082" w:rsidRDefault="00A82865" w:rsidP="00715CA6">
            <w:pPr>
              <w:rPr>
                <w:rFonts w:asciiTheme="minorHAnsi" w:hAnsiTheme="minorHAnsi"/>
                <w:b/>
              </w:rPr>
            </w:pPr>
            <w:r w:rsidRPr="00A97082">
              <w:rPr>
                <w:rFonts w:asciiTheme="minorHAnsi" w:hAnsiTheme="minorHAnsi"/>
                <w:b/>
              </w:rPr>
              <w:t>Week #2</w:t>
            </w:r>
          </w:p>
        </w:tc>
        <w:tc>
          <w:tcPr>
            <w:tcW w:w="1491" w:type="dxa"/>
            <w:shd w:val="pct15" w:color="auto" w:fill="auto"/>
          </w:tcPr>
          <w:p w:rsidR="00A82865" w:rsidRPr="00A97082" w:rsidRDefault="00A82865" w:rsidP="00715CA6">
            <w:pPr>
              <w:rPr>
                <w:rFonts w:asciiTheme="minorHAnsi" w:hAnsiTheme="minorHAnsi"/>
                <w:b/>
                <w:i/>
              </w:rPr>
            </w:pPr>
          </w:p>
        </w:tc>
        <w:tc>
          <w:tcPr>
            <w:tcW w:w="1128" w:type="dxa"/>
            <w:shd w:val="pct15" w:color="auto" w:fill="auto"/>
          </w:tcPr>
          <w:p w:rsidR="00A82865" w:rsidRPr="00A97082" w:rsidRDefault="00A82865" w:rsidP="00715CA6">
            <w:pPr>
              <w:rPr>
                <w:rFonts w:asciiTheme="minorHAnsi" w:hAnsiTheme="minorHAnsi"/>
              </w:rPr>
            </w:pPr>
          </w:p>
        </w:tc>
        <w:tc>
          <w:tcPr>
            <w:tcW w:w="5926" w:type="dxa"/>
            <w:shd w:val="pct15" w:color="auto" w:fill="auto"/>
          </w:tcPr>
          <w:p w:rsidR="00A82865" w:rsidRPr="00A97082" w:rsidRDefault="00A82865" w:rsidP="00715CA6">
            <w:pPr>
              <w:rPr>
                <w:rFonts w:asciiTheme="minorHAnsi" w:hAnsiTheme="minorHAnsi"/>
              </w:rPr>
            </w:pPr>
          </w:p>
        </w:tc>
      </w:tr>
      <w:tr w:rsidR="009E6F9A" w:rsidRPr="00A97082" w:rsidTr="00682D43">
        <w:tc>
          <w:tcPr>
            <w:tcW w:w="805" w:type="dxa"/>
          </w:tcPr>
          <w:p w:rsidR="00A82865" w:rsidRPr="00A97082" w:rsidRDefault="00A82865" w:rsidP="00715CA6">
            <w:pPr>
              <w:rPr>
                <w:rFonts w:asciiTheme="minorHAnsi" w:hAnsiTheme="minorHAnsi"/>
              </w:rPr>
            </w:pPr>
          </w:p>
        </w:tc>
        <w:tc>
          <w:tcPr>
            <w:tcW w:w="1491" w:type="dxa"/>
          </w:tcPr>
          <w:p w:rsidR="00A82865" w:rsidRPr="00A97082" w:rsidRDefault="004D4540" w:rsidP="00715CA6">
            <w:pPr>
              <w:rPr>
                <w:rFonts w:asciiTheme="minorHAnsi" w:hAnsiTheme="minorHAnsi"/>
                <w:i/>
              </w:rPr>
            </w:pPr>
            <w:r w:rsidRPr="00A97082">
              <w:rPr>
                <w:rFonts w:asciiTheme="minorHAnsi" w:hAnsiTheme="minorHAnsi"/>
                <w:i/>
              </w:rPr>
              <w:t xml:space="preserve">Historical Realities </w:t>
            </w:r>
          </w:p>
          <w:p w:rsidR="004D4540" w:rsidRPr="00A97082" w:rsidRDefault="004D4540" w:rsidP="00715CA6">
            <w:pPr>
              <w:rPr>
                <w:rFonts w:asciiTheme="minorHAnsi" w:hAnsiTheme="minorHAnsi"/>
                <w:b/>
              </w:rPr>
            </w:pPr>
            <w:r w:rsidRPr="00A97082">
              <w:rPr>
                <w:rFonts w:asciiTheme="minorHAnsi" w:hAnsiTheme="minorHAnsi"/>
                <w:i/>
              </w:rPr>
              <w:t>Catholic and Protestant Understandings</w:t>
            </w:r>
          </w:p>
        </w:tc>
        <w:tc>
          <w:tcPr>
            <w:tcW w:w="1128" w:type="dxa"/>
          </w:tcPr>
          <w:p w:rsidR="00A82865" w:rsidRPr="00A97082" w:rsidRDefault="00A82865" w:rsidP="00715CA6">
            <w:pPr>
              <w:rPr>
                <w:rFonts w:asciiTheme="minorHAnsi" w:hAnsiTheme="minorHAnsi"/>
              </w:rPr>
            </w:pPr>
          </w:p>
        </w:tc>
        <w:tc>
          <w:tcPr>
            <w:tcW w:w="5926" w:type="dxa"/>
          </w:tcPr>
          <w:p w:rsidR="00A82865" w:rsidRPr="00A97082" w:rsidRDefault="00E026B3" w:rsidP="00715CA6">
            <w:pPr>
              <w:rPr>
                <w:rFonts w:asciiTheme="minorHAnsi" w:hAnsiTheme="minorHAnsi"/>
                <w:b/>
                <w:i/>
              </w:rPr>
            </w:pPr>
            <w:r w:rsidRPr="00A97082">
              <w:rPr>
                <w:rFonts w:asciiTheme="minorHAnsi" w:hAnsiTheme="minorHAnsi"/>
                <w:b/>
                <w:i/>
              </w:rPr>
              <w:t>Martinez, Ch. 2</w:t>
            </w:r>
          </w:p>
          <w:p w:rsidR="00E026B3" w:rsidRPr="00A97082" w:rsidRDefault="00E026B3" w:rsidP="00715CA6">
            <w:pPr>
              <w:rPr>
                <w:rFonts w:asciiTheme="minorHAnsi" w:hAnsiTheme="minorHAnsi"/>
              </w:rPr>
            </w:pPr>
          </w:p>
          <w:p w:rsidR="00E026B3" w:rsidRPr="00A97082" w:rsidRDefault="005A6C90" w:rsidP="00715CA6">
            <w:pPr>
              <w:rPr>
                <w:rFonts w:asciiTheme="minorHAnsi" w:hAnsiTheme="minorHAnsi"/>
              </w:rPr>
            </w:pPr>
            <w:hyperlink r:id="rId8" w:history="1">
              <w:r w:rsidR="00E026B3" w:rsidRPr="00A97082">
                <w:rPr>
                  <w:rStyle w:val="Hyperlink"/>
                  <w:rFonts w:asciiTheme="minorHAnsi" w:hAnsiTheme="minorHAnsi"/>
                </w:rPr>
                <w:t>http://www.uscatholic.org/church/2009/10/it-takes-parish</w:t>
              </w:r>
            </w:hyperlink>
          </w:p>
          <w:p w:rsidR="00A82865" w:rsidRPr="00A97082" w:rsidRDefault="00A82865" w:rsidP="00715CA6">
            <w:pPr>
              <w:rPr>
                <w:rFonts w:asciiTheme="minorHAnsi" w:hAnsiTheme="minorHAnsi"/>
                <w:b/>
                <w:i/>
              </w:rPr>
            </w:pPr>
          </w:p>
          <w:p w:rsidR="003D290B" w:rsidRPr="00A97082" w:rsidRDefault="003D290B" w:rsidP="00715CA6">
            <w:pPr>
              <w:rPr>
                <w:rFonts w:asciiTheme="minorHAnsi" w:hAnsiTheme="minorHAnsi"/>
                <w:b/>
                <w:i/>
              </w:rPr>
            </w:pPr>
            <w:r w:rsidRPr="00A97082">
              <w:rPr>
                <w:rFonts w:asciiTheme="minorHAnsi" w:hAnsiTheme="minorHAnsi"/>
                <w:b/>
                <w:i/>
              </w:rPr>
              <w:t>Ministry Identity Paper Due</w:t>
            </w:r>
          </w:p>
        </w:tc>
      </w:tr>
      <w:tr w:rsidR="00E026B3" w:rsidRPr="00A97082" w:rsidTr="00682D43">
        <w:tc>
          <w:tcPr>
            <w:tcW w:w="805" w:type="dxa"/>
            <w:shd w:val="pct15" w:color="auto" w:fill="auto"/>
          </w:tcPr>
          <w:p w:rsidR="00A82865" w:rsidRPr="00A97082" w:rsidRDefault="00A82865" w:rsidP="00715CA6">
            <w:pPr>
              <w:rPr>
                <w:rFonts w:asciiTheme="minorHAnsi" w:hAnsiTheme="minorHAnsi"/>
                <w:b/>
              </w:rPr>
            </w:pPr>
            <w:r w:rsidRPr="00A97082">
              <w:rPr>
                <w:rFonts w:asciiTheme="minorHAnsi" w:hAnsiTheme="minorHAnsi"/>
                <w:b/>
              </w:rPr>
              <w:t>Week #3</w:t>
            </w:r>
          </w:p>
        </w:tc>
        <w:tc>
          <w:tcPr>
            <w:tcW w:w="1491" w:type="dxa"/>
            <w:shd w:val="pct15" w:color="auto" w:fill="auto"/>
          </w:tcPr>
          <w:p w:rsidR="00A82865" w:rsidRPr="00A97082" w:rsidRDefault="00A82865" w:rsidP="00715CA6">
            <w:pPr>
              <w:rPr>
                <w:rFonts w:asciiTheme="minorHAnsi" w:hAnsiTheme="minorHAnsi"/>
                <w:b/>
                <w:i/>
              </w:rPr>
            </w:pPr>
          </w:p>
        </w:tc>
        <w:tc>
          <w:tcPr>
            <w:tcW w:w="1128" w:type="dxa"/>
            <w:shd w:val="pct15" w:color="auto" w:fill="auto"/>
          </w:tcPr>
          <w:p w:rsidR="00A82865" w:rsidRPr="00A97082" w:rsidRDefault="00A82865" w:rsidP="00715CA6">
            <w:pPr>
              <w:rPr>
                <w:rFonts w:asciiTheme="minorHAnsi" w:hAnsiTheme="minorHAnsi"/>
              </w:rPr>
            </w:pPr>
          </w:p>
        </w:tc>
        <w:tc>
          <w:tcPr>
            <w:tcW w:w="5926" w:type="dxa"/>
            <w:shd w:val="pct15" w:color="auto" w:fill="auto"/>
          </w:tcPr>
          <w:p w:rsidR="00A82865" w:rsidRPr="00A97082" w:rsidRDefault="00A82865" w:rsidP="00715CA6">
            <w:pPr>
              <w:jc w:val="center"/>
              <w:rPr>
                <w:rFonts w:asciiTheme="minorHAnsi" w:hAnsiTheme="minorHAnsi"/>
                <w:b/>
                <w:i/>
              </w:rPr>
            </w:pPr>
          </w:p>
        </w:tc>
      </w:tr>
      <w:tr w:rsidR="009E6F9A" w:rsidRPr="00A97082" w:rsidTr="00682D43">
        <w:tc>
          <w:tcPr>
            <w:tcW w:w="805" w:type="dxa"/>
          </w:tcPr>
          <w:p w:rsidR="00A82865" w:rsidRPr="00A97082" w:rsidRDefault="00A82865" w:rsidP="00715CA6">
            <w:pPr>
              <w:rPr>
                <w:rFonts w:asciiTheme="minorHAnsi" w:hAnsiTheme="minorHAnsi"/>
                <w:vertAlign w:val="superscript"/>
              </w:rPr>
            </w:pPr>
          </w:p>
        </w:tc>
        <w:tc>
          <w:tcPr>
            <w:tcW w:w="1491" w:type="dxa"/>
          </w:tcPr>
          <w:p w:rsidR="00A82865" w:rsidRPr="00A97082" w:rsidRDefault="00A82865" w:rsidP="00715CA6">
            <w:pPr>
              <w:rPr>
                <w:rFonts w:asciiTheme="minorHAnsi" w:hAnsiTheme="minorHAnsi"/>
              </w:rPr>
            </w:pPr>
          </w:p>
          <w:p w:rsidR="004E5D0C" w:rsidRPr="00A97082" w:rsidRDefault="004E5D0C" w:rsidP="00715CA6">
            <w:pPr>
              <w:rPr>
                <w:rFonts w:asciiTheme="minorHAnsi" w:hAnsiTheme="minorHAnsi"/>
              </w:rPr>
            </w:pPr>
            <w:r w:rsidRPr="00A97082">
              <w:rPr>
                <w:rFonts w:asciiTheme="minorHAnsi" w:hAnsiTheme="minorHAnsi"/>
              </w:rPr>
              <w:t>Resources/Strength of Hispanic Ministry</w:t>
            </w:r>
          </w:p>
        </w:tc>
        <w:tc>
          <w:tcPr>
            <w:tcW w:w="1128" w:type="dxa"/>
          </w:tcPr>
          <w:p w:rsidR="00A82865" w:rsidRPr="00A97082" w:rsidRDefault="00A82865" w:rsidP="00715CA6">
            <w:pPr>
              <w:rPr>
                <w:rFonts w:asciiTheme="minorHAnsi" w:hAnsiTheme="minorHAnsi"/>
                <w:b/>
                <w:i/>
              </w:rPr>
            </w:pPr>
          </w:p>
        </w:tc>
        <w:tc>
          <w:tcPr>
            <w:tcW w:w="5926" w:type="dxa"/>
          </w:tcPr>
          <w:p w:rsidR="00A82865" w:rsidRPr="00A97082" w:rsidRDefault="009E6F9A" w:rsidP="00715CA6">
            <w:pPr>
              <w:rPr>
                <w:rFonts w:asciiTheme="minorHAnsi" w:hAnsiTheme="minorHAnsi"/>
                <w:b/>
                <w:i/>
              </w:rPr>
            </w:pPr>
            <w:r w:rsidRPr="00A97082">
              <w:rPr>
                <w:rFonts w:asciiTheme="minorHAnsi" w:hAnsiTheme="minorHAnsi"/>
                <w:b/>
                <w:i/>
              </w:rPr>
              <w:t>Martinez, Ch. 3</w:t>
            </w:r>
          </w:p>
          <w:p w:rsidR="006D4503" w:rsidRPr="00A97082" w:rsidRDefault="006D4503" w:rsidP="00715CA6">
            <w:pPr>
              <w:rPr>
                <w:rFonts w:asciiTheme="minorHAnsi" w:hAnsiTheme="minorHAnsi"/>
                <w:i/>
              </w:rPr>
            </w:pPr>
          </w:p>
          <w:p w:rsidR="006D4503" w:rsidRPr="00A97082" w:rsidRDefault="005A6C90" w:rsidP="00715CA6">
            <w:pPr>
              <w:rPr>
                <w:rFonts w:asciiTheme="minorHAnsi" w:hAnsiTheme="minorHAnsi"/>
                <w:i/>
              </w:rPr>
            </w:pPr>
            <w:hyperlink r:id="rId9" w:history="1">
              <w:r w:rsidR="006D4503" w:rsidRPr="00A97082">
                <w:rPr>
                  <w:rStyle w:val="Hyperlink"/>
                  <w:rFonts w:asciiTheme="minorHAnsi" w:hAnsiTheme="minorHAnsi"/>
                  <w:i/>
                </w:rPr>
                <w:t>https://faithandleadership.com/programs/spe/resources/ppr/latinoministry.pdf</w:t>
              </w:r>
            </w:hyperlink>
          </w:p>
        </w:tc>
      </w:tr>
      <w:tr w:rsidR="009E6F9A" w:rsidRPr="00A97082" w:rsidTr="00682D43">
        <w:tc>
          <w:tcPr>
            <w:tcW w:w="805" w:type="dxa"/>
          </w:tcPr>
          <w:p w:rsidR="00A82865" w:rsidRPr="00A97082" w:rsidRDefault="00A82865" w:rsidP="00715CA6">
            <w:pPr>
              <w:rPr>
                <w:rFonts w:asciiTheme="minorHAnsi" w:hAnsiTheme="minorHAnsi"/>
              </w:rPr>
            </w:pPr>
          </w:p>
        </w:tc>
        <w:tc>
          <w:tcPr>
            <w:tcW w:w="1491" w:type="dxa"/>
          </w:tcPr>
          <w:p w:rsidR="00A82865" w:rsidRPr="00A97082" w:rsidRDefault="00A82865" w:rsidP="00715CA6">
            <w:pPr>
              <w:rPr>
                <w:rFonts w:asciiTheme="minorHAnsi" w:hAnsiTheme="minorHAnsi"/>
                <w:i/>
              </w:rPr>
            </w:pPr>
          </w:p>
          <w:p w:rsidR="00A82865" w:rsidRPr="00A97082" w:rsidRDefault="004E5D0C" w:rsidP="00715CA6">
            <w:pPr>
              <w:rPr>
                <w:rFonts w:asciiTheme="minorHAnsi" w:hAnsiTheme="minorHAnsi"/>
                <w:i/>
              </w:rPr>
            </w:pPr>
            <w:r w:rsidRPr="00A97082">
              <w:rPr>
                <w:rFonts w:asciiTheme="minorHAnsi" w:hAnsiTheme="minorHAnsi"/>
                <w:i/>
              </w:rPr>
              <w:t>Leading a Hispanic Ministry</w:t>
            </w:r>
          </w:p>
        </w:tc>
        <w:tc>
          <w:tcPr>
            <w:tcW w:w="1128" w:type="dxa"/>
          </w:tcPr>
          <w:p w:rsidR="00A82865" w:rsidRPr="00A97082" w:rsidRDefault="00A82865" w:rsidP="00715CA6">
            <w:pPr>
              <w:rPr>
                <w:rFonts w:asciiTheme="minorHAnsi" w:hAnsiTheme="minorHAnsi"/>
                <w:b/>
              </w:rPr>
            </w:pPr>
          </w:p>
        </w:tc>
        <w:tc>
          <w:tcPr>
            <w:tcW w:w="5926" w:type="dxa"/>
          </w:tcPr>
          <w:p w:rsidR="00A82865" w:rsidRPr="00A97082" w:rsidRDefault="003D290B" w:rsidP="00715CA6">
            <w:pPr>
              <w:rPr>
                <w:rFonts w:asciiTheme="minorHAnsi" w:hAnsiTheme="minorHAnsi"/>
                <w:b/>
                <w:i/>
              </w:rPr>
            </w:pPr>
            <w:r w:rsidRPr="00A97082">
              <w:rPr>
                <w:rFonts w:asciiTheme="minorHAnsi" w:hAnsiTheme="minorHAnsi"/>
                <w:b/>
                <w:i/>
              </w:rPr>
              <w:t>Article Presentations</w:t>
            </w:r>
          </w:p>
        </w:tc>
      </w:tr>
      <w:tr w:rsidR="00A82865" w:rsidRPr="00A97082" w:rsidTr="00682D43">
        <w:tc>
          <w:tcPr>
            <w:tcW w:w="9350" w:type="dxa"/>
            <w:gridSpan w:val="4"/>
            <w:shd w:val="clear" w:color="auto" w:fill="4F81BD"/>
          </w:tcPr>
          <w:p w:rsidR="00A82865" w:rsidRPr="00A97082" w:rsidRDefault="00A82865" w:rsidP="00715CA6">
            <w:pPr>
              <w:jc w:val="center"/>
              <w:rPr>
                <w:rFonts w:asciiTheme="minorHAnsi" w:hAnsiTheme="minorHAnsi"/>
                <w:b/>
                <w:color w:val="FFFFFF"/>
              </w:rPr>
            </w:pPr>
          </w:p>
        </w:tc>
      </w:tr>
      <w:tr w:rsidR="00E026B3" w:rsidRPr="00A97082" w:rsidTr="00682D43">
        <w:tc>
          <w:tcPr>
            <w:tcW w:w="805" w:type="dxa"/>
            <w:shd w:val="pct15" w:color="auto" w:fill="auto"/>
          </w:tcPr>
          <w:p w:rsidR="00A82865" w:rsidRPr="00A97082" w:rsidRDefault="00A82865" w:rsidP="00715CA6">
            <w:pPr>
              <w:rPr>
                <w:rFonts w:asciiTheme="minorHAnsi" w:hAnsiTheme="minorHAnsi"/>
                <w:b/>
              </w:rPr>
            </w:pPr>
            <w:r w:rsidRPr="00A97082">
              <w:rPr>
                <w:rFonts w:asciiTheme="minorHAnsi" w:hAnsiTheme="minorHAnsi"/>
                <w:b/>
              </w:rPr>
              <w:lastRenderedPageBreak/>
              <w:t>Week #4</w:t>
            </w:r>
          </w:p>
        </w:tc>
        <w:tc>
          <w:tcPr>
            <w:tcW w:w="1491" w:type="dxa"/>
            <w:shd w:val="pct15" w:color="auto" w:fill="auto"/>
          </w:tcPr>
          <w:p w:rsidR="00A82865" w:rsidRPr="00A97082" w:rsidRDefault="00A82865" w:rsidP="00715CA6">
            <w:pPr>
              <w:rPr>
                <w:rFonts w:asciiTheme="minorHAnsi" w:hAnsiTheme="minorHAnsi"/>
                <w:b/>
                <w:i/>
              </w:rPr>
            </w:pPr>
          </w:p>
        </w:tc>
        <w:tc>
          <w:tcPr>
            <w:tcW w:w="1128" w:type="dxa"/>
            <w:shd w:val="pct15" w:color="auto" w:fill="auto"/>
          </w:tcPr>
          <w:p w:rsidR="00A82865" w:rsidRPr="00A97082" w:rsidRDefault="00A82865" w:rsidP="00715CA6">
            <w:pPr>
              <w:rPr>
                <w:rFonts w:asciiTheme="minorHAnsi" w:hAnsiTheme="minorHAnsi"/>
              </w:rPr>
            </w:pPr>
          </w:p>
        </w:tc>
        <w:tc>
          <w:tcPr>
            <w:tcW w:w="5926" w:type="dxa"/>
            <w:shd w:val="pct15" w:color="auto" w:fill="auto"/>
          </w:tcPr>
          <w:p w:rsidR="00A82865" w:rsidRPr="00A97082" w:rsidRDefault="00A82865" w:rsidP="00715CA6">
            <w:pPr>
              <w:rPr>
                <w:rFonts w:asciiTheme="minorHAnsi" w:hAnsiTheme="minorHAnsi"/>
              </w:rPr>
            </w:pPr>
          </w:p>
        </w:tc>
      </w:tr>
      <w:tr w:rsidR="009E6F9A" w:rsidRPr="00A97082" w:rsidTr="00682D43">
        <w:tc>
          <w:tcPr>
            <w:tcW w:w="805" w:type="dxa"/>
          </w:tcPr>
          <w:p w:rsidR="009E6F9A" w:rsidRPr="00A97082" w:rsidRDefault="009E6F9A" w:rsidP="009E6F9A">
            <w:pPr>
              <w:rPr>
                <w:rFonts w:asciiTheme="minorHAnsi" w:hAnsiTheme="minorHAnsi"/>
              </w:rPr>
            </w:pPr>
          </w:p>
        </w:tc>
        <w:tc>
          <w:tcPr>
            <w:tcW w:w="1491" w:type="dxa"/>
          </w:tcPr>
          <w:p w:rsidR="009E6F9A" w:rsidRPr="00A97082" w:rsidRDefault="009E6F9A" w:rsidP="009E6F9A">
            <w:pPr>
              <w:rPr>
                <w:rFonts w:asciiTheme="minorHAnsi" w:hAnsiTheme="minorHAnsi"/>
              </w:rPr>
            </w:pPr>
          </w:p>
          <w:p w:rsidR="009E6F9A" w:rsidRPr="00A97082" w:rsidRDefault="009E6F9A" w:rsidP="009E6F9A">
            <w:pPr>
              <w:rPr>
                <w:rFonts w:asciiTheme="minorHAnsi" w:hAnsiTheme="minorHAnsi"/>
              </w:rPr>
            </w:pPr>
            <w:r w:rsidRPr="00A97082">
              <w:rPr>
                <w:rFonts w:asciiTheme="minorHAnsi" w:hAnsiTheme="minorHAnsi"/>
              </w:rPr>
              <w:t>The State of Latino Churches</w:t>
            </w:r>
          </w:p>
        </w:tc>
        <w:tc>
          <w:tcPr>
            <w:tcW w:w="1128" w:type="dxa"/>
          </w:tcPr>
          <w:p w:rsidR="009E6F9A" w:rsidRPr="00A97082" w:rsidRDefault="009E6F9A" w:rsidP="009E6F9A">
            <w:pPr>
              <w:rPr>
                <w:rFonts w:asciiTheme="minorHAnsi" w:hAnsiTheme="minorHAnsi"/>
                <w:i/>
              </w:rPr>
            </w:pPr>
          </w:p>
        </w:tc>
        <w:tc>
          <w:tcPr>
            <w:tcW w:w="5926" w:type="dxa"/>
          </w:tcPr>
          <w:p w:rsidR="009E6F9A" w:rsidRPr="00A97082" w:rsidRDefault="009E6F9A" w:rsidP="009E6F9A">
            <w:pPr>
              <w:rPr>
                <w:rFonts w:asciiTheme="minorHAnsi" w:hAnsiTheme="minorHAnsi"/>
                <w:b/>
                <w:i/>
              </w:rPr>
            </w:pPr>
            <w:r w:rsidRPr="00A97082">
              <w:rPr>
                <w:rFonts w:asciiTheme="minorHAnsi" w:hAnsiTheme="minorHAnsi"/>
                <w:b/>
                <w:i/>
              </w:rPr>
              <w:t>Martinez, Ch. 4</w:t>
            </w:r>
          </w:p>
          <w:p w:rsidR="003D290B" w:rsidRPr="00A97082" w:rsidRDefault="003D290B" w:rsidP="009E6F9A">
            <w:pPr>
              <w:rPr>
                <w:rFonts w:asciiTheme="minorHAnsi" w:hAnsiTheme="minorHAnsi"/>
                <w:i/>
              </w:rPr>
            </w:pPr>
          </w:p>
          <w:p w:rsidR="003D290B" w:rsidRPr="00A97082" w:rsidRDefault="003D290B" w:rsidP="009E6F9A">
            <w:pPr>
              <w:rPr>
                <w:rFonts w:asciiTheme="minorHAnsi" w:hAnsiTheme="minorHAnsi"/>
                <w:i/>
              </w:rPr>
            </w:pPr>
          </w:p>
        </w:tc>
      </w:tr>
      <w:tr w:rsidR="009E6F9A" w:rsidRPr="00A97082" w:rsidTr="00682D43">
        <w:tc>
          <w:tcPr>
            <w:tcW w:w="805" w:type="dxa"/>
          </w:tcPr>
          <w:p w:rsidR="009E6F9A" w:rsidRPr="00A97082" w:rsidRDefault="009E6F9A" w:rsidP="009E6F9A">
            <w:pPr>
              <w:rPr>
                <w:rFonts w:asciiTheme="minorHAnsi" w:hAnsiTheme="minorHAnsi"/>
              </w:rPr>
            </w:pPr>
          </w:p>
        </w:tc>
        <w:tc>
          <w:tcPr>
            <w:tcW w:w="1491" w:type="dxa"/>
          </w:tcPr>
          <w:p w:rsidR="009E6F9A" w:rsidRPr="00A97082" w:rsidRDefault="009E6F9A" w:rsidP="009E6F9A">
            <w:pPr>
              <w:rPr>
                <w:rFonts w:asciiTheme="minorHAnsi" w:hAnsiTheme="minorHAnsi"/>
                <w:i/>
              </w:rPr>
            </w:pPr>
            <w:r w:rsidRPr="00A97082">
              <w:rPr>
                <w:rFonts w:asciiTheme="minorHAnsi" w:hAnsiTheme="minorHAnsi"/>
                <w:i/>
              </w:rPr>
              <w:t>How do Latino Churches engage society and culture?</w:t>
            </w:r>
          </w:p>
        </w:tc>
        <w:tc>
          <w:tcPr>
            <w:tcW w:w="1128" w:type="dxa"/>
          </w:tcPr>
          <w:p w:rsidR="009E6F9A" w:rsidRPr="00A97082" w:rsidRDefault="009E6F9A" w:rsidP="009E6F9A">
            <w:pPr>
              <w:rPr>
                <w:rFonts w:asciiTheme="minorHAnsi" w:hAnsiTheme="minorHAnsi"/>
              </w:rPr>
            </w:pPr>
          </w:p>
          <w:p w:rsidR="009E6F9A" w:rsidRPr="00A97082" w:rsidRDefault="009E6F9A" w:rsidP="009E6F9A">
            <w:pPr>
              <w:rPr>
                <w:rFonts w:asciiTheme="minorHAnsi" w:hAnsiTheme="minorHAnsi"/>
                <w:b/>
              </w:rPr>
            </w:pPr>
          </w:p>
        </w:tc>
        <w:tc>
          <w:tcPr>
            <w:tcW w:w="5926" w:type="dxa"/>
          </w:tcPr>
          <w:p w:rsidR="009E6F9A" w:rsidRPr="00A97082" w:rsidRDefault="005A6C90" w:rsidP="009E6F9A">
            <w:pPr>
              <w:rPr>
                <w:rFonts w:asciiTheme="minorHAnsi" w:hAnsiTheme="minorHAnsi"/>
                <w:b/>
                <w:i/>
              </w:rPr>
            </w:pPr>
            <w:hyperlink r:id="rId10" w:history="1">
              <w:r w:rsidR="001D4AB5" w:rsidRPr="00A97082">
                <w:rPr>
                  <w:rStyle w:val="Hyperlink"/>
                  <w:rFonts w:asciiTheme="minorHAnsi" w:hAnsiTheme="minorHAnsi"/>
                  <w:b/>
                  <w:i/>
                </w:rPr>
                <w:t>https://crcc.usc.edu/files/2015/02/LatinoNext-2012.pdf</w:t>
              </w:r>
            </w:hyperlink>
          </w:p>
        </w:tc>
      </w:tr>
      <w:tr w:rsidR="009E6F9A" w:rsidRPr="00A97082" w:rsidTr="00682D43">
        <w:tc>
          <w:tcPr>
            <w:tcW w:w="805" w:type="dxa"/>
            <w:shd w:val="clear" w:color="auto" w:fill="4F81BD"/>
          </w:tcPr>
          <w:p w:rsidR="009E6F9A" w:rsidRPr="00A97082" w:rsidRDefault="009E6F9A" w:rsidP="009E6F9A">
            <w:pPr>
              <w:rPr>
                <w:rFonts w:asciiTheme="minorHAnsi" w:hAnsiTheme="minorHAnsi"/>
                <w:b/>
                <w:color w:val="FFFFFF"/>
              </w:rPr>
            </w:pPr>
          </w:p>
        </w:tc>
        <w:tc>
          <w:tcPr>
            <w:tcW w:w="1491" w:type="dxa"/>
            <w:shd w:val="clear" w:color="auto" w:fill="4F81BD"/>
          </w:tcPr>
          <w:p w:rsidR="009E6F9A" w:rsidRPr="00A97082" w:rsidRDefault="009E6F9A" w:rsidP="009E6F9A">
            <w:pPr>
              <w:rPr>
                <w:rFonts w:asciiTheme="minorHAnsi" w:hAnsiTheme="minorHAnsi"/>
                <w:color w:val="FFFFFF"/>
              </w:rPr>
            </w:pPr>
          </w:p>
        </w:tc>
        <w:tc>
          <w:tcPr>
            <w:tcW w:w="1128" w:type="dxa"/>
            <w:shd w:val="clear" w:color="auto" w:fill="4F81BD"/>
          </w:tcPr>
          <w:p w:rsidR="009E6F9A" w:rsidRPr="00A97082" w:rsidRDefault="009E6F9A" w:rsidP="009E6F9A">
            <w:pPr>
              <w:rPr>
                <w:rFonts w:asciiTheme="minorHAnsi" w:hAnsiTheme="minorHAnsi"/>
                <w:color w:val="FFFFFF"/>
              </w:rPr>
            </w:pPr>
          </w:p>
        </w:tc>
        <w:tc>
          <w:tcPr>
            <w:tcW w:w="5926" w:type="dxa"/>
            <w:shd w:val="clear" w:color="auto" w:fill="4F81BD"/>
          </w:tcPr>
          <w:p w:rsidR="009E6F9A" w:rsidRPr="00A97082" w:rsidRDefault="009E6F9A" w:rsidP="009E6F9A">
            <w:pPr>
              <w:rPr>
                <w:rFonts w:asciiTheme="minorHAnsi" w:hAnsiTheme="minorHAnsi"/>
                <w:color w:val="FFFFFF"/>
              </w:rPr>
            </w:pPr>
          </w:p>
        </w:tc>
      </w:tr>
      <w:tr w:rsidR="009E6F9A" w:rsidRPr="00A97082" w:rsidTr="00682D43">
        <w:tc>
          <w:tcPr>
            <w:tcW w:w="805" w:type="dxa"/>
            <w:shd w:val="pct15" w:color="auto" w:fill="auto"/>
          </w:tcPr>
          <w:p w:rsidR="009E6F9A" w:rsidRPr="00A97082" w:rsidRDefault="009E6F9A" w:rsidP="009E6F9A">
            <w:pPr>
              <w:rPr>
                <w:rFonts w:asciiTheme="minorHAnsi" w:hAnsiTheme="minorHAnsi"/>
                <w:b/>
              </w:rPr>
            </w:pPr>
            <w:r w:rsidRPr="00A97082">
              <w:rPr>
                <w:rFonts w:asciiTheme="minorHAnsi" w:hAnsiTheme="minorHAnsi"/>
                <w:b/>
              </w:rPr>
              <w:t>Week # 5</w:t>
            </w:r>
          </w:p>
        </w:tc>
        <w:tc>
          <w:tcPr>
            <w:tcW w:w="1491" w:type="dxa"/>
            <w:shd w:val="pct15" w:color="auto" w:fill="auto"/>
          </w:tcPr>
          <w:p w:rsidR="009E6F9A" w:rsidRPr="00A97082" w:rsidRDefault="009E6F9A" w:rsidP="009E6F9A">
            <w:pPr>
              <w:rPr>
                <w:rFonts w:asciiTheme="minorHAnsi" w:hAnsiTheme="minorHAnsi"/>
                <w:b/>
                <w:i/>
              </w:rPr>
            </w:pPr>
          </w:p>
        </w:tc>
        <w:tc>
          <w:tcPr>
            <w:tcW w:w="1128" w:type="dxa"/>
            <w:shd w:val="pct15" w:color="auto" w:fill="auto"/>
          </w:tcPr>
          <w:p w:rsidR="009E6F9A" w:rsidRPr="00A97082" w:rsidRDefault="009E6F9A" w:rsidP="009E6F9A">
            <w:pPr>
              <w:rPr>
                <w:rFonts w:asciiTheme="minorHAnsi" w:hAnsiTheme="minorHAnsi"/>
              </w:rPr>
            </w:pPr>
          </w:p>
        </w:tc>
        <w:tc>
          <w:tcPr>
            <w:tcW w:w="5926" w:type="dxa"/>
            <w:shd w:val="pct15" w:color="auto" w:fill="auto"/>
          </w:tcPr>
          <w:p w:rsidR="009E6F9A" w:rsidRPr="00A97082" w:rsidRDefault="009E6F9A" w:rsidP="009E6F9A">
            <w:pPr>
              <w:jc w:val="center"/>
              <w:rPr>
                <w:rFonts w:asciiTheme="minorHAnsi" w:hAnsiTheme="minorHAnsi"/>
                <w:b/>
                <w:i/>
              </w:rPr>
            </w:pPr>
          </w:p>
        </w:tc>
      </w:tr>
      <w:tr w:rsidR="009E6F9A" w:rsidRPr="00A97082" w:rsidTr="00682D43">
        <w:trPr>
          <w:trHeight w:val="557"/>
        </w:trPr>
        <w:tc>
          <w:tcPr>
            <w:tcW w:w="805" w:type="dxa"/>
          </w:tcPr>
          <w:p w:rsidR="009E6F9A" w:rsidRPr="00A97082" w:rsidRDefault="009E6F9A" w:rsidP="009E6F9A">
            <w:pPr>
              <w:rPr>
                <w:rFonts w:asciiTheme="minorHAnsi" w:hAnsiTheme="minorHAnsi"/>
              </w:rPr>
            </w:pPr>
          </w:p>
        </w:tc>
        <w:tc>
          <w:tcPr>
            <w:tcW w:w="1491" w:type="dxa"/>
          </w:tcPr>
          <w:p w:rsidR="009E6F9A" w:rsidRPr="00A97082" w:rsidRDefault="009E6F9A" w:rsidP="009E6F9A">
            <w:pPr>
              <w:rPr>
                <w:rFonts w:asciiTheme="minorHAnsi" w:hAnsiTheme="minorHAnsi"/>
                <w:b/>
              </w:rPr>
            </w:pPr>
          </w:p>
          <w:p w:rsidR="009E6F9A" w:rsidRPr="00A97082" w:rsidRDefault="009E6F9A" w:rsidP="009E6F9A">
            <w:pPr>
              <w:rPr>
                <w:rFonts w:asciiTheme="minorHAnsi" w:hAnsiTheme="minorHAnsi"/>
              </w:rPr>
            </w:pPr>
            <w:r w:rsidRPr="00A97082">
              <w:rPr>
                <w:rFonts w:asciiTheme="minorHAnsi" w:hAnsiTheme="minorHAnsi"/>
              </w:rPr>
              <w:t>Challenges of Leadership within Hispanic ministry</w:t>
            </w:r>
          </w:p>
        </w:tc>
        <w:tc>
          <w:tcPr>
            <w:tcW w:w="1128" w:type="dxa"/>
          </w:tcPr>
          <w:p w:rsidR="009E6F9A" w:rsidRPr="00A97082" w:rsidRDefault="009E6F9A" w:rsidP="009E6F9A">
            <w:pPr>
              <w:rPr>
                <w:rFonts w:asciiTheme="minorHAnsi" w:hAnsiTheme="minorHAnsi"/>
              </w:rPr>
            </w:pPr>
          </w:p>
        </w:tc>
        <w:tc>
          <w:tcPr>
            <w:tcW w:w="5926" w:type="dxa"/>
          </w:tcPr>
          <w:p w:rsidR="009E6F9A" w:rsidRPr="00A97082" w:rsidRDefault="009E6F9A" w:rsidP="009E6F9A">
            <w:pPr>
              <w:rPr>
                <w:rFonts w:asciiTheme="minorHAnsi" w:hAnsiTheme="minorHAnsi"/>
                <w:b/>
                <w:i/>
              </w:rPr>
            </w:pPr>
            <w:r w:rsidRPr="00A97082">
              <w:rPr>
                <w:rFonts w:asciiTheme="minorHAnsi" w:hAnsiTheme="minorHAnsi"/>
                <w:b/>
                <w:i/>
              </w:rPr>
              <w:t>Martinez, Ch. 5</w:t>
            </w:r>
          </w:p>
          <w:p w:rsidR="003733AE" w:rsidRPr="00A97082" w:rsidRDefault="003733AE" w:rsidP="009E6F9A">
            <w:pPr>
              <w:rPr>
                <w:rFonts w:asciiTheme="minorHAnsi" w:hAnsiTheme="minorHAnsi"/>
                <w:i/>
              </w:rPr>
            </w:pPr>
          </w:p>
          <w:p w:rsidR="003733AE" w:rsidRPr="00A97082" w:rsidRDefault="005A6C90" w:rsidP="009E6F9A">
            <w:pPr>
              <w:rPr>
                <w:rFonts w:asciiTheme="minorHAnsi" w:hAnsiTheme="minorHAnsi"/>
                <w:i/>
              </w:rPr>
            </w:pPr>
            <w:hyperlink r:id="rId11" w:history="1">
              <w:r w:rsidR="003733AE" w:rsidRPr="00A97082">
                <w:rPr>
                  <w:rStyle w:val="Hyperlink"/>
                  <w:rFonts w:asciiTheme="minorHAnsi" w:hAnsiTheme="minorHAnsi"/>
                  <w:i/>
                </w:rPr>
                <w:t>https://www.al.com/living-press-register/2010/05/gracias_a_dios_pastor_enrique.html</w:t>
              </w:r>
            </w:hyperlink>
          </w:p>
        </w:tc>
      </w:tr>
      <w:tr w:rsidR="009E6F9A" w:rsidRPr="00A97082" w:rsidTr="00682D43">
        <w:tc>
          <w:tcPr>
            <w:tcW w:w="805" w:type="dxa"/>
          </w:tcPr>
          <w:p w:rsidR="009E6F9A" w:rsidRPr="00A97082" w:rsidRDefault="009E6F9A" w:rsidP="009E6F9A">
            <w:pPr>
              <w:rPr>
                <w:rFonts w:asciiTheme="minorHAnsi" w:hAnsiTheme="minorHAnsi"/>
              </w:rPr>
            </w:pPr>
          </w:p>
        </w:tc>
        <w:tc>
          <w:tcPr>
            <w:tcW w:w="1491" w:type="dxa"/>
          </w:tcPr>
          <w:p w:rsidR="009E6F9A" w:rsidRPr="00A97082" w:rsidRDefault="009E6F9A" w:rsidP="009E6F9A">
            <w:pPr>
              <w:rPr>
                <w:rFonts w:asciiTheme="minorHAnsi" w:hAnsiTheme="minorHAnsi"/>
                <w:b/>
              </w:rPr>
            </w:pPr>
          </w:p>
        </w:tc>
        <w:tc>
          <w:tcPr>
            <w:tcW w:w="1128" w:type="dxa"/>
          </w:tcPr>
          <w:p w:rsidR="009E6F9A" w:rsidRPr="00A97082" w:rsidRDefault="009E6F9A" w:rsidP="009E6F9A">
            <w:pPr>
              <w:rPr>
                <w:rFonts w:asciiTheme="minorHAnsi" w:hAnsiTheme="minorHAnsi"/>
              </w:rPr>
            </w:pPr>
          </w:p>
        </w:tc>
        <w:tc>
          <w:tcPr>
            <w:tcW w:w="5926" w:type="dxa"/>
          </w:tcPr>
          <w:p w:rsidR="009E6F9A" w:rsidRPr="00A97082" w:rsidRDefault="003D290B" w:rsidP="003D290B">
            <w:pPr>
              <w:rPr>
                <w:rFonts w:asciiTheme="minorHAnsi" w:hAnsiTheme="minorHAnsi"/>
                <w:b/>
                <w:i/>
              </w:rPr>
            </w:pPr>
            <w:r w:rsidRPr="00A97082">
              <w:rPr>
                <w:rFonts w:asciiTheme="minorHAnsi" w:hAnsiTheme="minorHAnsi"/>
                <w:b/>
                <w:i/>
              </w:rPr>
              <w:t>Article Presentations</w:t>
            </w:r>
          </w:p>
          <w:p w:rsidR="003D290B" w:rsidRPr="00A97082" w:rsidRDefault="003D290B" w:rsidP="009E6F9A">
            <w:pPr>
              <w:jc w:val="center"/>
              <w:rPr>
                <w:rFonts w:asciiTheme="minorHAnsi" w:hAnsiTheme="minorHAnsi"/>
                <w:b/>
                <w:i/>
              </w:rPr>
            </w:pPr>
          </w:p>
          <w:p w:rsidR="003D290B" w:rsidRPr="00A97082" w:rsidRDefault="003D290B" w:rsidP="009E6F9A">
            <w:pPr>
              <w:jc w:val="center"/>
              <w:rPr>
                <w:rFonts w:asciiTheme="minorHAnsi" w:hAnsiTheme="minorHAnsi"/>
                <w:b/>
                <w:i/>
              </w:rPr>
            </w:pPr>
          </w:p>
        </w:tc>
      </w:tr>
      <w:tr w:rsidR="009E6F9A" w:rsidRPr="00A97082" w:rsidTr="00682D43">
        <w:trPr>
          <w:trHeight w:val="467"/>
        </w:trPr>
        <w:tc>
          <w:tcPr>
            <w:tcW w:w="805" w:type="dxa"/>
            <w:shd w:val="pct15" w:color="auto" w:fill="auto"/>
          </w:tcPr>
          <w:p w:rsidR="009E6F9A" w:rsidRPr="00A97082" w:rsidRDefault="009E6F9A" w:rsidP="009E6F9A">
            <w:pPr>
              <w:rPr>
                <w:rFonts w:asciiTheme="minorHAnsi" w:hAnsiTheme="minorHAnsi"/>
                <w:b/>
              </w:rPr>
            </w:pPr>
          </w:p>
          <w:p w:rsidR="009E6F9A" w:rsidRPr="00A97082" w:rsidRDefault="009E6F9A" w:rsidP="009E6F9A">
            <w:pPr>
              <w:rPr>
                <w:rFonts w:asciiTheme="minorHAnsi" w:hAnsiTheme="minorHAnsi"/>
                <w:b/>
              </w:rPr>
            </w:pPr>
            <w:r w:rsidRPr="00A97082">
              <w:rPr>
                <w:rFonts w:asciiTheme="minorHAnsi" w:hAnsiTheme="minorHAnsi"/>
                <w:b/>
              </w:rPr>
              <w:t>Week #6</w:t>
            </w:r>
          </w:p>
        </w:tc>
        <w:tc>
          <w:tcPr>
            <w:tcW w:w="1491" w:type="dxa"/>
            <w:shd w:val="pct15" w:color="auto" w:fill="auto"/>
          </w:tcPr>
          <w:p w:rsidR="009E6F9A" w:rsidRPr="00A97082" w:rsidRDefault="009E6F9A" w:rsidP="009E6F9A">
            <w:pPr>
              <w:rPr>
                <w:rFonts w:asciiTheme="minorHAnsi" w:hAnsiTheme="minorHAnsi"/>
                <w:b/>
              </w:rPr>
            </w:pPr>
          </w:p>
        </w:tc>
        <w:tc>
          <w:tcPr>
            <w:tcW w:w="1128" w:type="dxa"/>
            <w:shd w:val="pct15" w:color="auto" w:fill="auto"/>
          </w:tcPr>
          <w:p w:rsidR="009E6F9A" w:rsidRPr="00A97082" w:rsidRDefault="009E6F9A" w:rsidP="009E6F9A">
            <w:pPr>
              <w:rPr>
                <w:rFonts w:asciiTheme="minorHAnsi" w:hAnsiTheme="minorHAnsi"/>
              </w:rPr>
            </w:pPr>
          </w:p>
        </w:tc>
        <w:tc>
          <w:tcPr>
            <w:tcW w:w="5926" w:type="dxa"/>
            <w:shd w:val="pct15" w:color="auto" w:fill="auto"/>
          </w:tcPr>
          <w:p w:rsidR="009E6F9A" w:rsidRPr="00A97082" w:rsidRDefault="009E6F9A" w:rsidP="009E6F9A">
            <w:pPr>
              <w:rPr>
                <w:rFonts w:asciiTheme="minorHAnsi" w:hAnsiTheme="minorHAnsi"/>
              </w:rPr>
            </w:pPr>
          </w:p>
        </w:tc>
      </w:tr>
      <w:tr w:rsidR="009E6F9A" w:rsidRPr="00A97082" w:rsidTr="00682D43">
        <w:tc>
          <w:tcPr>
            <w:tcW w:w="805" w:type="dxa"/>
          </w:tcPr>
          <w:p w:rsidR="009E6F9A" w:rsidRPr="00A97082" w:rsidRDefault="009E6F9A" w:rsidP="009E6F9A">
            <w:pPr>
              <w:rPr>
                <w:rFonts w:asciiTheme="minorHAnsi" w:hAnsiTheme="minorHAnsi"/>
              </w:rPr>
            </w:pPr>
          </w:p>
        </w:tc>
        <w:tc>
          <w:tcPr>
            <w:tcW w:w="1491" w:type="dxa"/>
          </w:tcPr>
          <w:p w:rsidR="009E6F9A" w:rsidRPr="00A97082" w:rsidRDefault="009E6F9A" w:rsidP="009E6F9A">
            <w:pPr>
              <w:rPr>
                <w:rFonts w:asciiTheme="minorHAnsi" w:hAnsiTheme="minorHAnsi"/>
                <w:b/>
              </w:rPr>
            </w:pPr>
            <w:r w:rsidRPr="00A97082">
              <w:rPr>
                <w:rFonts w:asciiTheme="minorHAnsi" w:hAnsiTheme="minorHAnsi"/>
                <w:b/>
              </w:rPr>
              <w:t>Ministering for Today and Tomorrow</w:t>
            </w:r>
          </w:p>
        </w:tc>
        <w:tc>
          <w:tcPr>
            <w:tcW w:w="1128" w:type="dxa"/>
          </w:tcPr>
          <w:p w:rsidR="009E6F9A" w:rsidRPr="00A97082" w:rsidRDefault="009E6F9A" w:rsidP="009E6F9A">
            <w:pPr>
              <w:rPr>
                <w:rFonts w:asciiTheme="minorHAnsi" w:hAnsiTheme="minorHAnsi"/>
              </w:rPr>
            </w:pPr>
          </w:p>
        </w:tc>
        <w:tc>
          <w:tcPr>
            <w:tcW w:w="5926" w:type="dxa"/>
          </w:tcPr>
          <w:p w:rsidR="009E6F9A" w:rsidRPr="00A97082" w:rsidRDefault="009E6F9A" w:rsidP="009E6F9A">
            <w:pPr>
              <w:rPr>
                <w:rFonts w:asciiTheme="minorHAnsi" w:hAnsiTheme="minorHAnsi"/>
                <w:b/>
                <w:i/>
              </w:rPr>
            </w:pPr>
            <w:r w:rsidRPr="00A97082">
              <w:rPr>
                <w:rFonts w:asciiTheme="minorHAnsi" w:hAnsiTheme="minorHAnsi"/>
                <w:b/>
                <w:i/>
              </w:rPr>
              <w:t>Martinez, Ch. 6</w:t>
            </w:r>
          </w:p>
          <w:p w:rsidR="003D290B" w:rsidRPr="00A97082" w:rsidRDefault="003D290B" w:rsidP="009E6F9A">
            <w:pPr>
              <w:rPr>
                <w:rFonts w:asciiTheme="minorHAnsi" w:hAnsiTheme="minorHAnsi"/>
                <w:b/>
                <w:i/>
              </w:rPr>
            </w:pPr>
            <w:r w:rsidRPr="00A97082">
              <w:rPr>
                <w:rFonts w:asciiTheme="minorHAnsi" w:hAnsiTheme="minorHAnsi"/>
                <w:b/>
                <w:i/>
              </w:rPr>
              <w:t>Interview Paper Due</w:t>
            </w:r>
          </w:p>
        </w:tc>
      </w:tr>
      <w:tr w:rsidR="009E6F9A" w:rsidRPr="00A97082" w:rsidTr="00682D43">
        <w:tc>
          <w:tcPr>
            <w:tcW w:w="805" w:type="dxa"/>
          </w:tcPr>
          <w:p w:rsidR="009E6F9A" w:rsidRPr="00A97082" w:rsidRDefault="009E6F9A" w:rsidP="009E6F9A">
            <w:pPr>
              <w:rPr>
                <w:rFonts w:asciiTheme="minorHAnsi" w:hAnsiTheme="minorHAnsi"/>
              </w:rPr>
            </w:pPr>
          </w:p>
        </w:tc>
        <w:tc>
          <w:tcPr>
            <w:tcW w:w="1491" w:type="dxa"/>
          </w:tcPr>
          <w:p w:rsidR="009E6F9A" w:rsidRPr="00A97082" w:rsidRDefault="009E6F9A" w:rsidP="009E6F9A">
            <w:pPr>
              <w:rPr>
                <w:rFonts w:asciiTheme="minorHAnsi" w:hAnsiTheme="minorHAnsi"/>
                <w:b/>
              </w:rPr>
            </w:pPr>
          </w:p>
        </w:tc>
        <w:tc>
          <w:tcPr>
            <w:tcW w:w="1128" w:type="dxa"/>
          </w:tcPr>
          <w:p w:rsidR="009E6F9A" w:rsidRPr="00A97082" w:rsidRDefault="009E6F9A" w:rsidP="009E6F9A">
            <w:pPr>
              <w:rPr>
                <w:rFonts w:asciiTheme="minorHAnsi" w:hAnsiTheme="minorHAnsi"/>
              </w:rPr>
            </w:pPr>
          </w:p>
        </w:tc>
        <w:tc>
          <w:tcPr>
            <w:tcW w:w="5926" w:type="dxa"/>
          </w:tcPr>
          <w:p w:rsidR="009E6F9A" w:rsidRPr="00A97082" w:rsidRDefault="005A6C90" w:rsidP="009E6F9A">
            <w:pPr>
              <w:rPr>
                <w:rFonts w:asciiTheme="minorHAnsi" w:hAnsiTheme="minorHAnsi"/>
              </w:rPr>
            </w:pPr>
            <w:hyperlink r:id="rId12" w:history="1">
              <w:r w:rsidR="001D4AB5" w:rsidRPr="00A97082">
                <w:rPr>
                  <w:rStyle w:val="Hyperlink"/>
                  <w:rFonts w:asciiTheme="minorHAnsi" w:hAnsiTheme="minorHAnsi"/>
                </w:rPr>
                <w:t>https://www.christianitytoday.com/edstetzer/2019/september/four-ways-new-hispanic-churches-are-challenging-church-plan.html</w:t>
              </w:r>
            </w:hyperlink>
          </w:p>
        </w:tc>
      </w:tr>
      <w:tr w:rsidR="009E6F9A" w:rsidRPr="00A97082" w:rsidTr="00682D43">
        <w:tc>
          <w:tcPr>
            <w:tcW w:w="805" w:type="dxa"/>
            <w:shd w:val="pct15" w:color="auto" w:fill="auto"/>
          </w:tcPr>
          <w:p w:rsidR="009E6F9A" w:rsidRPr="00A97082" w:rsidRDefault="009E6F9A" w:rsidP="009E6F9A">
            <w:pPr>
              <w:rPr>
                <w:rFonts w:asciiTheme="minorHAnsi" w:hAnsiTheme="minorHAnsi"/>
                <w:b/>
              </w:rPr>
            </w:pPr>
            <w:r w:rsidRPr="00A97082">
              <w:rPr>
                <w:rFonts w:asciiTheme="minorHAnsi" w:hAnsiTheme="minorHAnsi"/>
                <w:b/>
              </w:rPr>
              <w:t>Week #7</w:t>
            </w:r>
          </w:p>
        </w:tc>
        <w:tc>
          <w:tcPr>
            <w:tcW w:w="1491" w:type="dxa"/>
            <w:shd w:val="pct15" w:color="auto" w:fill="auto"/>
          </w:tcPr>
          <w:p w:rsidR="009E6F9A" w:rsidRPr="00A97082" w:rsidRDefault="009E6F9A" w:rsidP="009E6F9A">
            <w:pPr>
              <w:rPr>
                <w:rFonts w:asciiTheme="minorHAnsi" w:hAnsiTheme="minorHAnsi"/>
                <w:b/>
              </w:rPr>
            </w:pPr>
          </w:p>
        </w:tc>
        <w:tc>
          <w:tcPr>
            <w:tcW w:w="1128" w:type="dxa"/>
            <w:shd w:val="pct15" w:color="auto" w:fill="auto"/>
          </w:tcPr>
          <w:p w:rsidR="009E6F9A" w:rsidRPr="00A97082" w:rsidRDefault="009E6F9A" w:rsidP="009E6F9A">
            <w:pPr>
              <w:rPr>
                <w:rFonts w:asciiTheme="minorHAnsi" w:hAnsiTheme="minorHAnsi"/>
              </w:rPr>
            </w:pPr>
          </w:p>
        </w:tc>
        <w:tc>
          <w:tcPr>
            <w:tcW w:w="5926" w:type="dxa"/>
            <w:shd w:val="pct15" w:color="auto" w:fill="auto"/>
          </w:tcPr>
          <w:p w:rsidR="009E6F9A" w:rsidRPr="00A97082" w:rsidRDefault="009E6F9A" w:rsidP="009E6F9A">
            <w:pPr>
              <w:rPr>
                <w:rFonts w:asciiTheme="minorHAnsi" w:hAnsiTheme="minorHAnsi"/>
              </w:rPr>
            </w:pPr>
          </w:p>
        </w:tc>
      </w:tr>
      <w:tr w:rsidR="009E6F9A" w:rsidRPr="00A97082" w:rsidTr="00682D43">
        <w:tc>
          <w:tcPr>
            <w:tcW w:w="805" w:type="dxa"/>
          </w:tcPr>
          <w:p w:rsidR="009E6F9A" w:rsidRPr="00A97082" w:rsidRDefault="009E6F9A" w:rsidP="009E6F9A">
            <w:pPr>
              <w:rPr>
                <w:rFonts w:asciiTheme="minorHAnsi" w:hAnsiTheme="minorHAnsi"/>
              </w:rPr>
            </w:pPr>
          </w:p>
        </w:tc>
        <w:tc>
          <w:tcPr>
            <w:tcW w:w="1491" w:type="dxa"/>
          </w:tcPr>
          <w:p w:rsidR="009E6F9A" w:rsidRPr="00A97082" w:rsidRDefault="009E6F9A" w:rsidP="009E6F9A">
            <w:pPr>
              <w:rPr>
                <w:rFonts w:asciiTheme="minorHAnsi" w:hAnsiTheme="minorHAnsi"/>
                <w:b/>
              </w:rPr>
            </w:pPr>
            <w:r w:rsidRPr="00A97082">
              <w:rPr>
                <w:rFonts w:asciiTheme="minorHAnsi" w:hAnsiTheme="minorHAnsi"/>
                <w:b/>
              </w:rPr>
              <w:t>Where will Hispanic Ministry go From Here?</w:t>
            </w:r>
          </w:p>
        </w:tc>
        <w:tc>
          <w:tcPr>
            <w:tcW w:w="1128" w:type="dxa"/>
          </w:tcPr>
          <w:p w:rsidR="009E6F9A" w:rsidRPr="00A97082" w:rsidRDefault="009E6F9A" w:rsidP="009E6F9A">
            <w:pPr>
              <w:rPr>
                <w:rFonts w:asciiTheme="minorHAnsi" w:hAnsiTheme="minorHAnsi"/>
              </w:rPr>
            </w:pPr>
          </w:p>
        </w:tc>
        <w:tc>
          <w:tcPr>
            <w:tcW w:w="5926" w:type="dxa"/>
          </w:tcPr>
          <w:p w:rsidR="009E6F9A" w:rsidRPr="00A97082" w:rsidRDefault="005A6C90" w:rsidP="009E6F9A">
            <w:pPr>
              <w:rPr>
                <w:rFonts w:asciiTheme="minorHAnsi" w:hAnsiTheme="minorHAnsi"/>
                <w:b/>
                <w:i/>
              </w:rPr>
            </w:pPr>
            <w:hyperlink r:id="rId13" w:history="1">
              <w:r w:rsidR="001D4AB5" w:rsidRPr="00A97082">
                <w:rPr>
                  <w:rStyle w:val="Hyperlink"/>
                  <w:rFonts w:asciiTheme="minorHAnsi" w:hAnsiTheme="minorHAnsi"/>
                  <w:b/>
                  <w:i/>
                </w:rPr>
                <w:t>https://reflections.yale.edu/article/who-my-neighbor-facing-immigration/latino-transformation-american-evangelicalism</w:t>
              </w:r>
            </w:hyperlink>
          </w:p>
        </w:tc>
      </w:tr>
      <w:tr w:rsidR="009E6F9A" w:rsidRPr="00A97082" w:rsidTr="00682D43">
        <w:tc>
          <w:tcPr>
            <w:tcW w:w="805" w:type="dxa"/>
          </w:tcPr>
          <w:p w:rsidR="009E6F9A" w:rsidRPr="00A97082" w:rsidRDefault="009E6F9A" w:rsidP="009E6F9A">
            <w:pPr>
              <w:rPr>
                <w:rFonts w:asciiTheme="minorHAnsi" w:hAnsiTheme="minorHAnsi"/>
              </w:rPr>
            </w:pPr>
          </w:p>
        </w:tc>
        <w:tc>
          <w:tcPr>
            <w:tcW w:w="1491" w:type="dxa"/>
          </w:tcPr>
          <w:p w:rsidR="009E6F9A" w:rsidRPr="00A97082" w:rsidRDefault="009E6F9A" w:rsidP="009E6F9A">
            <w:pPr>
              <w:rPr>
                <w:rFonts w:asciiTheme="minorHAnsi" w:hAnsiTheme="minorHAnsi"/>
                <w:b/>
              </w:rPr>
            </w:pPr>
          </w:p>
        </w:tc>
        <w:tc>
          <w:tcPr>
            <w:tcW w:w="1128" w:type="dxa"/>
          </w:tcPr>
          <w:p w:rsidR="009E6F9A" w:rsidRPr="00A97082" w:rsidRDefault="009E6F9A" w:rsidP="009E6F9A">
            <w:pPr>
              <w:rPr>
                <w:rFonts w:asciiTheme="minorHAnsi" w:hAnsiTheme="minorHAnsi"/>
              </w:rPr>
            </w:pPr>
          </w:p>
        </w:tc>
        <w:tc>
          <w:tcPr>
            <w:tcW w:w="5926" w:type="dxa"/>
          </w:tcPr>
          <w:p w:rsidR="009E6F9A" w:rsidRPr="00A97082" w:rsidRDefault="003D290B" w:rsidP="009E6F9A">
            <w:pPr>
              <w:rPr>
                <w:rFonts w:asciiTheme="minorHAnsi" w:hAnsiTheme="minorHAnsi"/>
                <w:b/>
                <w:i/>
              </w:rPr>
            </w:pPr>
            <w:r w:rsidRPr="00A97082">
              <w:rPr>
                <w:rFonts w:asciiTheme="minorHAnsi" w:hAnsiTheme="minorHAnsi"/>
                <w:b/>
                <w:i/>
              </w:rPr>
              <w:t>Article Presentations</w:t>
            </w:r>
          </w:p>
          <w:p w:rsidR="003D290B" w:rsidRPr="00A97082" w:rsidRDefault="003D290B" w:rsidP="009E6F9A">
            <w:pPr>
              <w:rPr>
                <w:rFonts w:asciiTheme="minorHAnsi" w:hAnsiTheme="minorHAnsi"/>
                <w:b/>
                <w:i/>
              </w:rPr>
            </w:pPr>
          </w:p>
        </w:tc>
      </w:tr>
      <w:tr w:rsidR="009E6F9A" w:rsidRPr="00A97082" w:rsidTr="00682D43">
        <w:tc>
          <w:tcPr>
            <w:tcW w:w="805" w:type="dxa"/>
            <w:shd w:val="pct15" w:color="auto" w:fill="auto"/>
          </w:tcPr>
          <w:p w:rsidR="009E6F9A" w:rsidRPr="00A97082" w:rsidRDefault="009E6F9A" w:rsidP="009E6F9A">
            <w:pPr>
              <w:rPr>
                <w:rFonts w:asciiTheme="minorHAnsi" w:hAnsiTheme="minorHAnsi"/>
                <w:b/>
              </w:rPr>
            </w:pPr>
            <w:r w:rsidRPr="00A97082">
              <w:rPr>
                <w:rFonts w:asciiTheme="minorHAnsi" w:hAnsiTheme="minorHAnsi"/>
                <w:b/>
              </w:rPr>
              <w:lastRenderedPageBreak/>
              <w:t>Week #8</w:t>
            </w:r>
          </w:p>
        </w:tc>
        <w:tc>
          <w:tcPr>
            <w:tcW w:w="1491" w:type="dxa"/>
            <w:shd w:val="pct15" w:color="auto" w:fill="auto"/>
          </w:tcPr>
          <w:p w:rsidR="009E6F9A" w:rsidRPr="00A97082" w:rsidRDefault="009E6F9A" w:rsidP="009E6F9A">
            <w:pPr>
              <w:rPr>
                <w:rFonts w:asciiTheme="minorHAnsi" w:hAnsiTheme="minorHAnsi"/>
                <w:b/>
              </w:rPr>
            </w:pPr>
          </w:p>
        </w:tc>
        <w:tc>
          <w:tcPr>
            <w:tcW w:w="1128" w:type="dxa"/>
            <w:shd w:val="pct15" w:color="auto" w:fill="auto"/>
          </w:tcPr>
          <w:p w:rsidR="009E6F9A" w:rsidRPr="00A97082" w:rsidRDefault="009E6F9A" w:rsidP="009E6F9A">
            <w:pPr>
              <w:rPr>
                <w:rFonts w:asciiTheme="minorHAnsi" w:hAnsiTheme="minorHAnsi"/>
              </w:rPr>
            </w:pPr>
          </w:p>
        </w:tc>
        <w:tc>
          <w:tcPr>
            <w:tcW w:w="5926" w:type="dxa"/>
            <w:shd w:val="pct15" w:color="auto" w:fill="auto"/>
          </w:tcPr>
          <w:p w:rsidR="009E6F9A" w:rsidRPr="00A97082" w:rsidRDefault="009E6F9A" w:rsidP="009E6F9A">
            <w:pPr>
              <w:rPr>
                <w:rFonts w:asciiTheme="minorHAnsi" w:hAnsiTheme="minorHAnsi"/>
                <w:b/>
                <w:i/>
              </w:rPr>
            </w:pPr>
          </w:p>
        </w:tc>
      </w:tr>
      <w:tr w:rsidR="009E6F9A" w:rsidRPr="00A97082" w:rsidTr="00682D43">
        <w:tc>
          <w:tcPr>
            <w:tcW w:w="805" w:type="dxa"/>
          </w:tcPr>
          <w:p w:rsidR="009E6F9A" w:rsidRPr="00A97082" w:rsidRDefault="009E6F9A" w:rsidP="009E6F9A">
            <w:pPr>
              <w:rPr>
                <w:rFonts w:asciiTheme="minorHAnsi" w:hAnsiTheme="minorHAnsi"/>
              </w:rPr>
            </w:pPr>
          </w:p>
        </w:tc>
        <w:tc>
          <w:tcPr>
            <w:tcW w:w="1491" w:type="dxa"/>
          </w:tcPr>
          <w:p w:rsidR="009E6F9A" w:rsidRPr="00A97082" w:rsidRDefault="009E6F9A" w:rsidP="009E6F9A">
            <w:pPr>
              <w:rPr>
                <w:rFonts w:asciiTheme="minorHAnsi" w:hAnsiTheme="minorHAnsi"/>
                <w:b/>
              </w:rPr>
            </w:pPr>
            <w:r w:rsidRPr="00A97082">
              <w:rPr>
                <w:rFonts w:asciiTheme="minorHAnsi" w:hAnsiTheme="minorHAnsi"/>
                <w:b/>
              </w:rPr>
              <w:t>Wrap Up</w:t>
            </w:r>
          </w:p>
        </w:tc>
        <w:tc>
          <w:tcPr>
            <w:tcW w:w="1128" w:type="dxa"/>
          </w:tcPr>
          <w:p w:rsidR="009E6F9A" w:rsidRPr="00A97082" w:rsidRDefault="009E6F9A" w:rsidP="009E6F9A">
            <w:pPr>
              <w:rPr>
                <w:rFonts w:asciiTheme="minorHAnsi" w:hAnsiTheme="minorHAnsi"/>
                <w:i/>
              </w:rPr>
            </w:pPr>
          </w:p>
        </w:tc>
        <w:tc>
          <w:tcPr>
            <w:tcW w:w="5926" w:type="dxa"/>
          </w:tcPr>
          <w:p w:rsidR="009E6F9A" w:rsidRPr="00A97082" w:rsidRDefault="002D191F" w:rsidP="009E6F9A">
            <w:pPr>
              <w:rPr>
                <w:rFonts w:asciiTheme="minorHAnsi" w:hAnsiTheme="minorHAnsi"/>
                <w:b/>
                <w:i/>
              </w:rPr>
            </w:pPr>
            <w:r w:rsidRPr="00A97082">
              <w:rPr>
                <w:rFonts w:asciiTheme="minorHAnsi" w:hAnsiTheme="minorHAnsi"/>
                <w:b/>
                <w:i/>
              </w:rPr>
              <w:t>Book Discussion on Rodriquez’ Book</w:t>
            </w:r>
            <w:r w:rsidR="00FC7095">
              <w:rPr>
                <w:rFonts w:asciiTheme="minorHAnsi" w:hAnsiTheme="minorHAnsi"/>
                <w:b/>
                <w:i/>
              </w:rPr>
              <w:t xml:space="preserve"> – led by Grad students</w:t>
            </w:r>
          </w:p>
        </w:tc>
      </w:tr>
    </w:tbl>
    <w:p w:rsidR="0022574D" w:rsidRDefault="0022574D" w:rsidP="00A82865">
      <w:pPr>
        <w:rPr>
          <w:rFonts w:asciiTheme="minorHAnsi" w:hAnsiTheme="minorHAnsi"/>
        </w:rPr>
      </w:pPr>
    </w:p>
    <w:p w:rsidR="00FC7095" w:rsidRPr="0066722A" w:rsidRDefault="00FC7095" w:rsidP="00FC7095">
      <w:pPr>
        <w:rPr>
          <w:rFonts w:asciiTheme="minorHAnsi" w:hAnsiTheme="minorHAnsi"/>
          <w:b/>
          <w:bCs/>
        </w:rPr>
      </w:pPr>
      <w:r w:rsidRPr="0066722A">
        <w:rPr>
          <w:rFonts w:asciiTheme="minorHAnsi" w:hAnsiTheme="minorHAnsi"/>
          <w:b/>
          <w:bCs/>
        </w:rPr>
        <w:t>ADDITIONAL MATERIAL</w:t>
      </w:r>
    </w:p>
    <w:p w:rsidR="00FC7095" w:rsidRPr="002E5F75" w:rsidRDefault="00FC7095" w:rsidP="00FC7095">
      <w:pPr>
        <w:pStyle w:val="NoSpacing"/>
        <w:rPr>
          <w:rFonts w:cs="Times New Roman"/>
          <w:b/>
          <w:sz w:val="24"/>
          <w:szCs w:val="24"/>
        </w:rPr>
      </w:pPr>
      <w:r w:rsidRPr="002E5F75">
        <w:rPr>
          <w:rFonts w:cs="Times New Roman"/>
          <w:b/>
          <w:sz w:val="24"/>
          <w:szCs w:val="24"/>
        </w:rPr>
        <w:t>Statement on Civility</w:t>
      </w:r>
    </w:p>
    <w:p w:rsidR="00FC7095" w:rsidRPr="002E5F75" w:rsidRDefault="00FC7095" w:rsidP="00FC7095">
      <w:pPr>
        <w:pStyle w:val="NoSpacing"/>
        <w:rPr>
          <w:rFonts w:cs="Times New Roman"/>
          <w:b/>
          <w:sz w:val="24"/>
          <w:szCs w:val="24"/>
        </w:rPr>
      </w:pPr>
      <w:r w:rsidRPr="002E5F75">
        <w:rPr>
          <w:rFonts w:cs="Times New Roman"/>
          <w:sz w:val="24"/>
          <w:szCs w:val="24"/>
        </w:rPr>
        <w:t xml:space="preserve">In keeping with Wayland’s mission as a Christian higher education institution, Wayland Baptist </w:t>
      </w:r>
    </w:p>
    <w:p w:rsidR="00FC7095" w:rsidRPr="002E5F75" w:rsidRDefault="00FC7095" w:rsidP="00FC7095">
      <w:pPr>
        <w:pStyle w:val="NoSpacing"/>
        <w:rPr>
          <w:rFonts w:cs="Times New Roman"/>
          <w:sz w:val="24"/>
          <w:szCs w:val="24"/>
        </w:rPr>
      </w:pPr>
      <w:r w:rsidRPr="002E5F75">
        <w:rPr>
          <w:rFonts w:cs="Times New Roman"/>
          <w:sz w:val="24"/>
          <w:szCs w:val="24"/>
        </w:rPr>
        <w:t xml:space="preserve">University strives to demonstrate civility and Christ-like character in a positive manner where </w:t>
      </w:r>
    </w:p>
    <w:p w:rsidR="00FC7095" w:rsidRPr="0066722A" w:rsidRDefault="00FC7095" w:rsidP="00FC7095">
      <w:pPr>
        <w:pStyle w:val="NoSpacing"/>
        <w:rPr>
          <w:rFonts w:cs="Times New Roman"/>
          <w:sz w:val="24"/>
          <w:szCs w:val="24"/>
        </w:rPr>
      </w:pPr>
      <w:r w:rsidRPr="002E5F75">
        <w:rPr>
          <w:rFonts w:cs="Times New Roman"/>
          <w:sz w:val="24"/>
          <w:szCs w:val="24"/>
        </w:rPr>
        <w:t>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w:t>
      </w:r>
      <w:r w:rsidRPr="002E5F75">
        <w:rPr>
          <w:sz w:val="24"/>
          <w:szCs w:val="24"/>
        </w:rPr>
        <w:t xml:space="preserve"> 4:1-3, 22-29; Philippians 4:8; Colossians 3:12-17; 1 Timothy 4:12; James</w:t>
      </w:r>
      <w:r>
        <w:rPr>
          <w:sz w:val="24"/>
          <w:szCs w:val="24"/>
        </w:rPr>
        <w:t>.</w:t>
      </w:r>
    </w:p>
    <w:p w:rsidR="00FC7095" w:rsidRPr="00A97082" w:rsidRDefault="00FC7095" w:rsidP="00A82865">
      <w:pPr>
        <w:rPr>
          <w:rFonts w:asciiTheme="minorHAnsi" w:hAnsiTheme="minorHAnsi"/>
        </w:rPr>
      </w:pPr>
    </w:p>
    <w:sectPr w:rsidR="00FC7095" w:rsidRPr="00A9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5"/>
    <w:rsid w:val="00166961"/>
    <w:rsid w:val="001D4AB5"/>
    <w:rsid w:val="0022574D"/>
    <w:rsid w:val="00296AA0"/>
    <w:rsid w:val="002D191F"/>
    <w:rsid w:val="00342CD3"/>
    <w:rsid w:val="003733AE"/>
    <w:rsid w:val="003D267B"/>
    <w:rsid w:val="003D290B"/>
    <w:rsid w:val="004D4540"/>
    <w:rsid w:val="004E5D0C"/>
    <w:rsid w:val="005A6C90"/>
    <w:rsid w:val="00640A2F"/>
    <w:rsid w:val="00682D43"/>
    <w:rsid w:val="006D4503"/>
    <w:rsid w:val="00711DC9"/>
    <w:rsid w:val="00760B5B"/>
    <w:rsid w:val="00835FB3"/>
    <w:rsid w:val="009053A7"/>
    <w:rsid w:val="00932113"/>
    <w:rsid w:val="009E6F9A"/>
    <w:rsid w:val="00A04E3C"/>
    <w:rsid w:val="00A82865"/>
    <w:rsid w:val="00A97082"/>
    <w:rsid w:val="00B72EDB"/>
    <w:rsid w:val="00B7614E"/>
    <w:rsid w:val="00BB57A4"/>
    <w:rsid w:val="00BC1098"/>
    <w:rsid w:val="00D520D6"/>
    <w:rsid w:val="00E026B3"/>
    <w:rsid w:val="00E65FEA"/>
    <w:rsid w:val="00FB1154"/>
    <w:rsid w:val="00FC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7771"/>
  <w15:chartTrackingRefBased/>
  <w15:docId w15:val="{FF4A0D36-9FE2-4792-9A71-0FA7E74F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6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A8286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8286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8286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8286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8286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A8286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86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A8286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A8286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A8286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A8286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A82865"/>
    <w:rPr>
      <w:rFonts w:ascii="Times New Roman" w:eastAsia="Times New Roman" w:hAnsi="Times New Roman" w:cs="Times New Roman"/>
      <w:b/>
      <w:spacing w:val="-3"/>
      <w:szCs w:val="24"/>
    </w:rPr>
  </w:style>
  <w:style w:type="paragraph" w:styleId="BodyTextIndent">
    <w:name w:val="Body Text Indent"/>
    <w:basedOn w:val="Normal"/>
    <w:link w:val="BodyTextIndentChar"/>
    <w:rsid w:val="00A8286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A8286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A8286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A82865"/>
    <w:rPr>
      <w:rFonts w:ascii="Times New Roman" w:eastAsia="Times New Roman" w:hAnsi="Times New Roman" w:cs="Times New Roman"/>
      <w:spacing w:val="-3"/>
      <w:sz w:val="20"/>
      <w:szCs w:val="24"/>
    </w:rPr>
  </w:style>
  <w:style w:type="character" w:styleId="Strong">
    <w:name w:val="Strong"/>
    <w:qFormat/>
    <w:rsid w:val="00A82865"/>
    <w:rPr>
      <w:b/>
      <w:bCs/>
    </w:rPr>
  </w:style>
  <w:style w:type="paragraph" w:styleId="NormalWeb">
    <w:name w:val="Normal (Web)"/>
    <w:basedOn w:val="Normal"/>
    <w:uiPriority w:val="99"/>
    <w:rsid w:val="00A82865"/>
    <w:pPr>
      <w:spacing w:before="100" w:beforeAutospacing="1" w:after="100" w:afterAutospacing="1"/>
    </w:pPr>
    <w:rPr>
      <w:rFonts w:ascii="Times New Roman" w:hAnsi="Times New Roman"/>
    </w:rPr>
  </w:style>
  <w:style w:type="paragraph" w:customStyle="1" w:styleId="level1">
    <w:name w:val="_level1"/>
    <w:basedOn w:val="Normal"/>
    <w:rsid w:val="00A8286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A8286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A8286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A82865"/>
    <w:pPr>
      <w:spacing w:after="0" w:line="240" w:lineRule="auto"/>
    </w:pPr>
  </w:style>
  <w:style w:type="paragraph" w:styleId="ListParagraph">
    <w:name w:val="List Paragraph"/>
    <w:basedOn w:val="Normal"/>
    <w:uiPriority w:val="34"/>
    <w:qFormat/>
    <w:rsid w:val="00A82865"/>
    <w:pPr>
      <w:ind w:left="720"/>
      <w:contextualSpacing/>
    </w:pPr>
    <w:rPr>
      <w:rFonts w:ascii="Cambria" w:eastAsia="MS Mincho" w:hAnsi="Cambria"/>
    </w:rPr>
  </w:style>
  <w:style w:type="character" w:styleId="Hyperlink">
    <w:name w:val="Hyperlink"/>
    <w:basedOn w:val="DefaultParagraphFont"/>
    <w:uiPriority w:val="99"/>
    <w:unhideWhenUsed/>
    <w:rsid w:val="00E026B3"/>
    <w:rPr>
      <w:color w:val="0563C1" w:themeColor="hyperlink"/>
      <w:u w:val="single"/>
    </w:rPr>
  </w:style>
  <w:style w:type="character" w:styleId="FollowedHyperlink">
    <w:name w:val="FollowedHyperlink"/>
    <w:basedOn w:val="DefaultParagraphFont"/>
    <w:uiPriority w:val="99"/>
    <w:semiHidden/>
    <w:unhideWhenUsed/>
    <w:rsid w:val="00E026B3"/>
    <w:rPr>
      <w:color w:val="954F72" w:themeColor="followedHyperlink"/>
      <w:u w:val="single"/>
    </w:rPr>
  </w:style>
  <w:style w:type="table" w:styleId="GridTable1Light">
    <w:name w:val="Grid Table 1 Light"/>
    <w:basedOn w:val="TableNormal"/>
    <w:uiPriority w:val="46"/>
    <w:rsid w:val="00A97082"/>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4349">
      <w:bodyDiv w:val="1"/>
      <w:marLeft w:val="0"/>
      <w:marRight w:val="0"/>
      <w:marTop w:val="0"/>
      <w:marBottom w:val="0"/>
      <w:divBdr>
        <w:top w:val="none" w:sz="0" w:space="0" w:color="auto"/>
        <w:left w:val="none" w:sz="0" w:space="0" w:color="auto"/>
        <w:bottom w:val="none" w:sz="0" w:space="0" w:color="auto"/>
        <w:right w:val="none" w:sz="0" w:space="0" w:color="auto"/>
      </w:divBdr>
    </w:div>
    <w:div w:id="622734211">
      <w:bodyDiv w:val="1"/>
      <w:marLeft w:val="0"/>
      <w:marRight w:val="0"/>
      <w:marTop w:val="0"/>
      <w:marBottom w:val="0"/>
      <w:divBdr>
        <w:top w:val="none" w:sz="0" w:space="0" w:color="auto"/>
        <w:left w:val="none" w:sz="0" w:space="0" w:color="auto"/>
        <w:bottom w:val="none" w:sz="0" w:space="0" w:color="auto"/>
        <w:right w:val="none" w:sz="0" w:space="0" w:color="auto"/>
      </w:divBdr>
    </w:div>
    <w:div w:id="16403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atholic.org/church/2009/10/it-takes-parish" TargetMode="External"/><Relationship Id="rId13" Type="http://schemas.openxmlformats.org/officeDocument/2006/relationships/hyperlink" Target="https://reflections.yale.edu/article/who-my-neighbor-facing-immigration/latino-transformation-american-evangelicalism" TargetMode="External"/><Relationship Id="rId3" Type="http://schemas.openxmlformats.org/officeDocument/2006/relationships/settings" Target="settings.xml"/><Relationship Id="rId7" Type="http://schemas.openxmlformats.org/officeDocument/2006/relationships/hyperlink" Target="https://www.pewresearch.org/hispanic/2012/04/04/when-labels-dont-fit-hispanics-and-their-views-of-identity/" TargetMode="External"/><Relationship Id="rId12" Type="http://schemas.openxmlformats.org/officeDocument/2006/relationships/hyperlink" Target="https://www.christianitytoday.com/edstetzer/2019/september/four-ways-new-hispanic-churches-are-challenging-church-pl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11" Type="http://schemas.openxmlformats.org/officeDocument/2006/relationships/hyperlink" Target="https://www.al.com/living-press-register/2010/05/gracias_a_dios_pastor_enrique.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rcc.usc.edu/files/2015/02/LatinoNext-2012.pdf" TargetMode="External"/><Relationship Id="rId4" Type="http://schemas.openxmlformats.org/officeDocument/2006/relationships/webSettings" Target="webSettings.xml"/><Relationship Id="rId9" Type="http://schemas.openxmlformats.org/officeDocument/2006/relationships/hyperlink" Target="https://faithandleadership.com/programs/spe/resources/ppr/latinominist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4</cp:revision>
  <dcterms:created xsi:type="dcterms:W3CDTF">2020-07-28T19:29:00Z</dcterms:created>
  <dcterms:modified xsi:type="dcterms:W3CDTF">2020-11-19T17:26:00Z</dcterms:modified>
</cp:coreProperties>
</file>