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0BAE" w:rsidRDefault="00E225CC">
      <w:pPr>
        <w:spacing w:after="135" w:line="259" w:lineRule="auto"/>
        <w:ind w:left="1290" w:firstLine="0"/>
      </w:pPr>
      <w:r>
        <w:rPr>
          <w:noProof/>
        </w:rPr>
        <w:drawing>
          <wp:inline distT="0" distB="0" distL="0" distR="0">
            <wp:extent cx="3852672" cy="957072"/>
            <wp:effectExtent l="0" t="0" r="0" b="0"/>
            <wp:docPr id="8253" name="Picture 8253"/>
            <wp:cNvGraphicFramePr/>
            <a:graphic xmlns:a="http://schemas.openxmlformats.org/drawingml/2006/main">
              <a:graphicData uri="http://schemas.openxmlformats.org/drawingml/2006/picture">
                <pic:pic xmlns:pic="http://schemas.openxmlformats.org/drawingml/2006/picture">
                  <pic:nvPicPr>
                    <pic:cNvPr id="8253" name="Picture 8253"/>
                    <pic:cNvPicPr/>
                  </pic:nvPicPr>
                  <pic:blipFill>
                    <a:blip r:embed="rId5"/>
                    <a:stretch>
                      <a:fillRect/>
                    </a:stretch>
                  </pic:blipFill>
                  <pic:spPr>
                    <a:xfrm>
                      <a:off x="0" y="0"/>
                      <a:ext cx="3852672" cy="957072"/>
                    </a:xfrm>
                    <a:prstGeom prst="rect">
                      <a:avLst/>
                    </a:prstGeom>
                  </pic:spPr>
                </pic:pic>
              </a:graphicData>
            </a:graphic>
          </wp:inline>
        </w:drawing>
      </w:r>
    </w:p>
    <w:p w:rsidR="001C0BAE" w:rsidRDefault="00E225CC">
      <w:pPr>
        <w:spacing w:after="250" w:line="259" w:lineRule="auto"/>
        <w:ind w:left="348"/>
      </w:pPr>
      <w:r>
        <w:rPr>
          <w:rFonts w:ascii="Times New Roman" w:eastAsia="Times New Roman" w:hAnsi="Times New Roman" w:cs="Times New Roman"/>
          <w:b/>
          <w:sz w:val="28"/>
        </w:rPr>
        <w:t>WAYLAND BAPTIST UNIVERSITY SCHOOL OF EDUCATION</w:t>
      </w:r>
    </w:p>
    <w:p w:rsidR="001C0BAE" w:rsidRDefault="00E225CC">
      <w:pPr>
        <w:pStyle w:val="Heading1"/>
        <w:spacing w:after="180"/>
        <w:ind w:left="3"/>
      </w:pPr>
      <w:r>
        <w:t>VIRTUAL CAMPUS--SCHOOL OF EDUCATION</w:t>
      </w:r>
    </w:p>
    <w:p w:rsidR="001C0BAE" w:rsidRDefault="00E225CC">
      <w:pPr>
        <w:spacing w:after="310" w:line="242" w:lineRule="auto"/>
        <w:ind w:left="0" w:firstLine="0"/>
      </w:pPr>
      <w:r>
        <w:rPr>
          <w:rFonts w:ascii="Times New Roman" w:eastAsia="Times New Roman" w:hAnsi="Times New Roman" w:cs="Times New Roman"/>
          <w:b/>
        </w:rPr>
        <w:t>Mission: Wayland Baptist University exists to educate students in an academically challenging, learning-focused and distinctively Christian environment for professional success and service to God and humankind.</w:t>
      </w:r>
    </w:p>
    <w:p w:rsidR="001C0BAE" w:rsidRDefault="00E225CC">
      <w:pPr>
        <w:spacing w:after="46" w:line="259" w:lineRule="auto"/>
        <w:ind w:left="-5"/>
      </w:pPr>
      <w:r>
        <w:rPr>
          <w:rFonts w:ascii="Times New Roman" w:eastAsia="Times New Roman" w:hAnsi="Times New Roman" w:cs="Times New Roman"/>
          <w:b/>
          <w:sz w:val="28"/>
        </w:rPr>
        <w:t>COURSE: EDUC 5381 VC01 Child and Adolescent D</w:t>
      </w:r>
      <w:r>
        <w:rPr>
          <w:rFonts w:ascii="Times New Roman" w:eastAsia="Times New Roman" w:hAnsi="Times New Roman" w:cs="Times New Roman"/>
          <w:b/>
          <w:sz w:val="28"/>
        </w:rPr>
        <w:t xml:space="preserve">evelopment and </w:t>
      </w:r>
    </w:p>
    <w:p w:rsidR="001C0BAE" w:rsidRDefault="00E225CC">
      <w:pPr>
        <w:spacing w:after="286" w:line="259" w:lineRule="auto"/>
        <w:ind w:left="-5"/>
      </w:pPr>
      <w:r>
        <w:rPr>
          <w:rFonts w:ascii="Times New Roman" w:eastAsia="Times New Roman" w:hAnsi="Times New Roman" w:cs="Times New Roman"/>
          <w:b/>
          <w:sz w:val="28"/>
        </w:rPr>
        <w:t>Learning</w:t>
      </w:r>
    </w:p>
    <w:p w:rsidR="001C0BAE" w:rsidRDefault="00E225CC">
      <w:pPr>
        <w:spacing w:after="286" w:line="259" w:lineRule="auto"/>
        <w:ind w:left="-5"/>
      </w:pPr>
      <w:r>
        <w:rPr>
          <w:rFonts w:ascii="Times New Roman" w:eastAsia="Times New Roman" w:hAnsi="Times New Roman" w:cs="Times New Roman"/>
          <w:b/>
          <w:sz w:val="28"/>
        </w:rPr>
        <w:t xml:space="preserve">TERM AND DATES: </w:t>
      </w:r>
      <w:r w:rsidR="00FA7385">
        <w:rPr>
          <w:rFonts w:ascii="Times New Roman" w:eastAsia="Times New Roman" w:hAnsi="Times New Roman" w:cs="Times New Roman"/>
          <w:b/>
          <w:sz w:val="28"/>
        </w:rPr>
        <w:t>Spring</w:t>
      </w:r>
      <w:r>
        <w:rPr>
          <w:rFonts w:ascii="Times New Roman" w:eastAsia="Times New Roman" w:hAnsi="Times New Roman" w:cs="Times New Roman"/>
          <w:b/>
          <w:sz w:val="28"/>
        </w:rPr>
        <w:t xml:space="preserve"> </w:t>
      </w:r>
      <w:r w:rsidR="00FA7385">
        <w:rPr>
          <w:rFonts w:ascii="Times New Roman" w:eastAsia="Times New Roman" w:hAnsi="Times New Roman" w:cs="Times New Roman"/>
          <w:b/>
          <w:sz w:val="28"/>
        </w:rPr>
        <w:t xml:space="preserve">2 </w:t>
      </w:r>
      <w:r>
        <w:rPr>
          <w:rFonts w:ascii="Times New Roman" w:eastAsia="Times New Roman" w:hAnsi="Times New Roman" w:cs="Times New Roman"/>
          <w:b/>
          <w:sz w:val="28"/>
        </w:rPr>
        <w:t>202</w:t>
      </w:r>
      <w:r w:rsidR="00FA7385">
        <w:rPr>
          <w:rFonts w:ascii="Times New Roman" w:eastAsia="Times New Roman" w:hAnsi="Times New Roman" w:cs="Times New Roman"/>
          <w:b/>
          <w:sz w:val="28"/>
        </w:rPr>
        <w:t>1</w:t>
      </w:r>
      <w:r>
        <w:rPr>
          <w:rFonts w:ascii="Times New Roman" w:eastAsia="Times New Roman" w:hAnsi="Times New Roman" w:cs="Times New Roman"/>
          <w:b/>
          <w:sz w:val="28"/>
        </w:rPr>
        <w:t xml:space="preserve"> (</w:t>
      </w:r>
      <w:r w:rsidR="00FA7385">
        <w:rPr>
          <w:rFonts w:ascii="Times New Roman" w:eastAsia="Times New Roman" w:hAnsi="Times New Roman" w:cs="Times New Roman"/>
          <w:b/>
          <w:sz w:val="28"/>
        </w:rPr>
        <w:t>March 22</w:t>
      </w:r>
      <w:r>
        <w:rPr>
          <w:rFonts w:ascii="Times New Roman" w:eastAsia="Times New Roman" w:hAnsi="Times New Roman" w:cs="Times New Roman"/>
          <w:b/>
          <w:sz w:val="28"/>
        </w:rPr>
        <w:t>, 202</w:t>
      </w:r>
      <w:r w:rsidR="00FA7385">
        <w:rPr>
          <w:rFonts w:ascii="Times New Roman" w:eastAsia="Times New Roman" w:hAnsi="Times New Roman" w:cs="Times New Roman"/>
          <w:b/>
          <w:sz w:val="28"/>
        </w:rPr>
        <w:t>1</w:t>
      </w:r>
      <w:r>
        <w:rPr>
          <w:rFonts w:ascii="Times New Roman" w:eastAsia="Times New Roman" w:hAnsi="Times New Roman" w:cs="Times New Roman"/>
          <w:b/>
          <w:sz w:val="28"/>
        </w:rPr>
        <w:t>—</w:t>
      </w:r>
      <w:r w:rsidR="00FA7385">
        <w:rPr>
          <w:rFonts w:ascii="Times New Roman" w:eastAsia="Times New Roman" w:hAnsi="Times New Roman" w:cs="Times New Roman"/>
          <w:b/>
          <w:sz w:val="28"/>
        </w:rPr>
        <w:t>May</w:t>
      </w:r>
      <w:r>
        <w:rPr>
          <w:rFonts w:ascii="Times New Roman" w:eastAsia="Times New Roman" w:hAnsi="Times New Roman" w:cs="Times New Roman"/>
          <w:b/>
          <w:sz w:val="28"/>
        </w:rPr>
        <w:t xml:space="preserve"> </w:t>
      </w:r>
      <w:r w:rsidR="00FA7385">
        <w:rPr>
          <w:rFonts w:ascii="Times New Roman" w:eastAsia="Times New Roman" w:hAnsi="Times New Roman" w:cs="Times New Roman"/>
          <w:b/>
          <w:sz w:val="28"/>
        </w:rPr>
        <w:t>15</w:t>
      </w:r>
      <w:r>
        <w:rPr>
          <w:rFonts w:ascii="Times New Roman" w:eastAsia="Times New Roman" w:hAnsi="Times New Roman" w:cs="Times New Roman"/>
          <w:b/>
          <w:sz w:val="28"/>
        </w:rPr>
        <w:t>, 202</w:t>
      </w:r>
      <w:r w:rsidR="00FA7385">
        <w:rPr>
          <w:rFonts w:ascii="Times New Roman" w:eastAsia="Times New Roman" w:hAnsi="Times New Roman" w:cs="Times New Roman"/>
          <w:b/>
          <w:sz w:val="28"/>
        </w:rPr>
        <w:t>1</w:t>
      </w:r>
      <w:r>
        <w:rPr>
          <w:rFonts w:ascii="Times New Roman" w:eastAsia="Times New Roman" w:hAnsi="Times New Roman" w:cs="Times New Roman"/>
          <w:b/>
          <w:sz w:val="28"/>
        </w:rPr>
        <w:t xml:space="preserve">) </w:t>
      </w:r>
    </w:p>
    <w:p w:rsidR="001C0BAE" w:rsidRDefault="00E225CC">
      <w:pPr>
        <w:spacing w:after="286" w:line="259" w:lineRule="auto"/>
        <w:ind w:left="-5"/>
      </w:pPr>
      <w:r>
        <w:rPr>
          <w:rFonts w:ascii="Times New Roman" w:eastAsia="Times New Roman" w:hAnsi="Times New Roman" w:cs="Times New Roman"/>
          <w:b/>
          <w:sz w:val="28"/>
        </w:rPr>
        <w:t>INSTRUCTOR’S NAME: Dr. Tami Prichard</w:t>
      </w:r>
    </w:p>
    <w:p w:rsidR="001C0BAE" w:rsidRDefault="00E225CC">
      <w:pPr>
        <w:spacing w:after="286" w:line="259" w:lineRule="auto"/>
        <w:ind w:left="-5"/>
      </w:pPr>
      <w:r>
        <w:rPr>
          <w:rFonts w:ascii="Times New Roman" w:eastAsia="Times New Roman" w:hAnsi="Times New Roman" w:cs="Times New Roman"/>
          <w:b/>
          <w:sz w:val="28"/>
        </w:rPr>
        <w:t>PHONE NUMBER: 806-787-1288 (cell)</w:t>
      </w:r>
    </w:p>
    <w:p w:rsidR="001C0BAE" w:rsidRDefault="00E225CC">
      <w:pPr>
        <w:pStyle w:val="Heading2"/>
      </w:pPr>
      <w:r>
        <w:rPr>
          <w:color w:val="000000"/>
          <w:u w:val="none" w:color="000000"/>
        </w:rPr>
        <w:t xml:space="preserve">E-MAIL ADDRESS: </w:t>
      </w:r>
      <w:r>
        <w:t>tami.prichard@wayland.wbu.edu</w:t>
      </w:r>
    </w:p>
    <w:p w:rsidR="001C0BAE" w:rsidRDefault="00E225CC">
      <w:pPr>
        <w:ind w:left="-5"/>
      </w:pPr>
      <w:r>
        <w:rPr>
          <w:b/>
        </w:rPr>
        <w:t xml:space="preserve">CLASS MEETING TIMES/LOCATION: </w:t>
      </w:r>
      <w:r>
        <w:t xml:space="preserve">This is an </w:t>
      </w:r>
      <w:proofErr w:type="gramStart"/>
      <w:r>
        <w:t>internet based</w:t>
      </w:r>
      <w:proofErr w:type="gramEnd"/>
      <w:r>
        <w:t xml:space="preserve"> cl</w:t>
      </w:r>
      <w:r>
        <w:t>ass and it does not have designated meeting times. Assignments are presented in weekly sessions and are due by Sunday evening each week as noted on the Course Syllabus/Outline. Access is provided to the class materials via Blackboard using student login an</w:t>
      </w:r>
      <w:r>
        <w:t>d password.</w:t>
      </w:r>
    </w:p>
    <w:p w:rsidR="001C0BAE" w:rsidRDefault="00E225CC">
      <w:pPr>
        <w:ind w:left="-5"/>
      </w:pPr>
      <w:r>
        <w:rPr>
          <w:b/>
        </w:rPr>
        <w:t xml:space="preserve">CATALOG COURSE DESCRIPTION: </w:t>
      </w:r>
      <w:r>
        <w:t>Characteristics of child and adolescent development and how it impacts learning and growth. Field experience: 6 hours.</w:t>
      </w:r>
    </w:p>
    <w:p w:rsidR="001C0BAE" w:rsidRDefault="00E225CC">
      <w:pPr>
        <w:ind w:left="-5"/>
      </w:pPr>
      <w:r>
        <w:rPr>
          <w:b/>
        </w:rPr>
        <w:t xml:space="preserve">PREREQUISITES: </w:t>
      </w:r>
      <w:r>
        <w:t>Graduate Admission.</w:t>
      </w:r>
    </w:p>
    <w:p w:rsidR="001C0BAE" w:rsidRDefault="00E225CC">
      <w:pPr>
        <w:spacing w:after="222" w:line="259" w:lineRule="auto"/>
        <w:ind w:left="-5"/>
      </w:pPr>
      <w:r>
        <w:rPr>
          <w:b/>
        </w:rPr>
        <w:t>REQUIRED TEXTBOOK(S) AND RESOURCE MATERIALS:</w:t>
      </w:r>
    </w:p>
    <w:p w:rsidR="001C0BAE" w:rsidRDefault="00E225CC">
      <w:pPr>
        <w:ind w:left="-5"/>
      </w:pPr>
      <w:r>
        <w:t>Student Textbook</w:t>
      </w:r>
    </w:p>
    <w:p w:rsidR="001C0BAE" w:rsidRDefault="00E225CC">
      <w:pPr>
        <w:ind w:left="-5"/>
      </w:pPr>
      <w:r>
        <w:t>Child Development and Education</w:t>
      </w:r>
    </w:p>
    <w:p w:rsidR="001C0BAE" w:rsidRDefault="00E225CC">
      <w:pPr>
        <w:ind w:left="-5"/>
      </w:pPr>
      <w:r>
        <w:t>ISBN-13: 9780134805740</w:t>
      </w:r>
    </w:p>
    <w:p w:rsidR="001C0BAE" w:rsidRDefault="00E225CC">
      <w:pPr>
        <w:ind w:left="-5"/>
      </w:pPr>
      <w:r>
        <w:t>Publisher: Pearson</w:t>
      </w:r>
    </w:p>
    <w:p w:rsidR="001C0BAE" w:rsidRDefault="00E225CC">
      <w:pPr>
        <w:spacing w:after="750"/>
        <w:ind w:left="-5"/>
      </w:pPr>
      <w:r>
        <w:lastRenderedPageBreak/>
        <w:t>Copyright: 2020 7th Edition</w:t>
      </w:r>
    </w:p>
    <w:p w:rsidR="001C0BAE" w:rsidRDefault="00E225CC">
      <w:pPr>
        <w:spacing w:after="752"/>
        <w:ind w:left="-5"/>
      </w:pPr>
      <w:r>
        <w:t xml:space="preserve">Access to the internet is required; Blackboard is the learning system. All class materials distributed online; all assignments collected online. Access to WBU Learning Resources </w:t>
      </w:r>
      <w:r>
        <w:rPr>
          <w:color w:val="000087"/>
          <w:u w:val="single" w:color="000087"/>
        </w:rPr>
        <w:t>www.wbu.edu/lrc</w:t>
      </w:r>
    </w:p>
    <w:p w:rsidR="001C0BAE" w:rsidRDefault="00E225CC">
      <w:pPr>
        <w:spacing w:after="222" w:line="259" w:lineRule="auto"/>
        <w:ind w:left="-5"/>
      </w:pPr>
      <w:r>
        <w:rPr>
          <w:b/>
        </w:rPr>
        <w:t>COURSE OUTCOME COMPETENCIES:</w:t>
      </w:r>
    </w:p>
    <w:p w:rsidR="001C0BAE" w:rsidRDefault="00E225CC">
      <w:pPr>
        <w:ind w:left="-5"/>
      </w:pPr>
      <w:r>
        <w:t>This course provides the students</w:t>
      </w:r>
      <w:r>
        <w:t xml:space="preserve"> with the ability to:</w:t>
      </w:r>
    </w:p>
    <w:p w:rsidR="001C0BAE" w:rsidRDefault="00E225CC">
      <w:pPr>
        <w:numPr>
          <w:ilvl w:val="0"/>
          <w:numId w:val="1"/>
        </w:numPr>
        <w:ind w:hanging="189"/>
      </w:pPr>
      <w:r>
        <w:t>Apply developmental concepts and strategies to classroom practices and other settings</w:t>
      </w:r>
    </w:p>
    <w:p w:rsidR="001C0BAE" w:rsidRDefault="00E225CC">
      <w:pPr>
        <w:numPr>
          <w:ilvl w:val="0"/>
          <w:numId w:val="1"/>
        </w:numPr>
        <w:ind w:hanging="189"/>
      </w:pPr>
      <w:r>
        <w:t>Develop skills in observing developmental nuances and recognize characteristics and diversity across the continuum of child and adolescent developme</w:t>
      </w:r>
      <w:r>
        <w:t>nt</w:t>
      </w:r>
    </w:p>
    <w:p w:rsidR="001C0BAE" w:rsidRDefault="00E225CC">
      <w:pPr>
        <w:numPr>
          <w:ilvl w:val="0"/>
          <w:numId w:val="1"/>
        </w:numPr>
        <w:ind w:hanging="189"/>
      </w:pPr>
      <w:r>
        <w:t>Solve problems and consider issues that confront teachers, other practitioners, and students</w:t>
      </w:r>
    </w:p>
    <w:p w:rsidR="001C0BAE" w:rsidRDefault="00E225CC">
      <w:pPr>
        <w:numPr>
          <w:ilvl w:val="0"/>
          <w:numId w:val="1"/>
        </w:numPr>
        <w:ind w:hanging="189"/>
      </w:pPr>
      <w:r>
        <w:t>Become equipped to make decisions based on valid research</w:t>
      </w:r>
    </w:p>
    <w:p w:rsidR="001C0BAE" w:rsidRDefault="00E225CC">
      <w:pPr>
        <w:numPr>
          <w:ilvl w:val="0"/>
          <w:numId w:val="1"/>
        </w:numPr>
        <w:ind w:hanging="189"/>
      </w:pPr>
      <w:r>
        <w:t xml:space="preserve">Determine the core themes in child development </w:t>
      </w:r>
    </w:p>
    <w:p w:rsidR="001C0BAE" w:rsidRDefault="00E225CC">
      <w:pPr>
        <w:numPr>
          <w:ilvl w:val="0"/>
          <w:numId w:val="1"/>
        </w:numPr>
        <w:spacing w:after="833"/>
        <w:ind w:hanging="189"/>
      </w:pPr>
      <w:r>
        <w:t>Observe child and adolescent development and relate it</w:t>
      </w:r>
      <w:r>
        <w:t xml:space="preserve"> to textbook themes</w:t>
      </w:r>
    </w:p>
    <w:p w:rsidR="001C0BAE" w:rsidRDefault="00E225CC">
      <w:pPr>
        <w:spacing w:after="222" w:line="259" w:lineRule="auto"/>
        <w:ind w:left="-5"/>
      </w:pPr>
      <w:r>
        <w:rPr>
          <w:b/>
        </w:rPr>
        <w:t xml:space="preserve">MEANS FOR ASSESSING STUDENT ACHIEVEMENT OF THE OUTCOMES: </w:t>
      </w:r>
    </w:p>
    <w:p w:rsidR="001C0BAE" w:rsidRDefault="00E225CC">
      <w:pPr>
        <w:ind w:left="-5"/>
      </w:pPr>
      <w:r>
        <w:t xml:space="preserve">Discussion Board Communication (weekly) </w:t>
      </w:r>
    </w:p>
    <w:p w:rsidR="001C0BAE" w:rsidRDefault="00E225CC">
      <w:pPr>
        <w:ind w:left="-5"/>
      </w:pPr>
      <w:r>
        <w:t xml:space="preserve">Responses to Chapter Questions </w:t>
      </w:r>
    </w:p>
    <w:p w:rsidR="001C0BAE" w:rsidRDefault="00E225CC">
      <w:pPr>
        <w:ind w:left="-5"/>
      </w:pPr>
      <w:r>
        <w:t>Field Experience</w:t>
      </w:r>
    </w:p>
    <w:p w:rsidR="001C0BAE" w:rsidRDefault="00E225CC">
      <w:pPr>
        <w:ind w:left="-5"/>
      </w:pPr>
      <w:r>
        <w:t>Midterm Exam</w:t>
      </w:r>
    </w:p>
    <w:p w:rsidR="001C0BAE" w:rsidRDefault="00E225CC">
      <w:pPr>
        <w:spacing w:after="750"/>
        <w:ind w:left="-5"/>
      </w:pPr>
      <w:r>
        <w:t>Final Exam</w:t>
      </w:r>
    </w:p>
    <w:p w:rsidR="001C0BAE" w:rsidRDefault="00E225CC">
      <w:pPr>
        <w:spacing w:after="222" w:line="259" w:lineRule="auto"/>
        <w:ind w:left="-5"/>
      </w:pPr>
      <w:r>
        <w:rPr>
          <w:b/>
        </w:rPr>
        <w:t>DISABILITY STATEMENT:</w:t>
      </w:r>
    </w:p>
    <w:p w:rsidR="001C0BAE" w:rsidRDefault="00E225CC">
      <w:pPr>
        <w:ind w:left="-5"/>
      </w:pPr>
      <w:r>
        <w:lastRenderedPageBreak/>
        <w:t>In compliance with the Americans with Disabilities Act of 1990 (ADA), it is the policy of Wayland Baptist University that no otherwise qualified person with a disability be excluded from participation in, be denied the benefits of, or be subject to discrim</w:t>
      </w:r>
      <w:r>
        <w:t>ination under any educational program or activity in the university. The Coordinator of Counseling Services serves as the coordinator of students with a disability and should be contacted concerning accommodation requests at (806) 291-3765. Documentation o</w:t>
      </w:r>
      <w:r>
        <w:t>f a disability must accompany any request for accommodations.</w:t>
      </w:r>
    </w:p>
    <w:p w:rsidR="001C0BAE" w:rsidRDefault="00E225CC">
      <w:pPr>
        <w:spacing w:after="222" w:line="259" w:lineRule="auto"/>
        <w:ind w:left="-5"/>
      </w:pPr>
      <w:r>
        <w:rPr>
          <w:b/>
        </w:rPr>
        <w:t>COURSE REQUIREMENTS &amp; GRADING CRITERIA:</w:t>
      </w:r>
    </w:p>
    <w:p w:rsidR="001C0BAE" w:rsidRDefault="00E225CC">
      <w:pPr>
        <w:numPr>
          <w:ilvl w:val="0"/>
          <w:numId w:val="2"/>
        </w:numPr>
      </w:pPr>
      <w:r>
        <w:t>Campus Attendance Policy: Students enrolled at Wayland Baptist University should make every effort to attend all class meetings. The University expects st</w:t>
      </w:r>
      <w:r>
        <w:t>udents to make class attendance a priority. All absences must be explained to the instructor, who will determine whether the omitted work may be made up. When a student reaches a number of absences considered by the instructor to be excessive, the instruct</w:t>
      </w:r>
      <w:r>
        <w:t xml:space="preserve">or will so advise the student and file a report of unsatisfactory progress (ROUP) with the Virtual Campus and executive director. Any student who misses 25 percent or more of the regularly scheduled class meetings may receive a grade of F for that course. </w:t>
      </w:r>
      <w:r>
        <w:t>Note: This is a virtual campus course—there are no class meetings; therefore, see instructor’s additional policies below.</w:t>
      </w:r>
    </w:p>
    <w:p w:rsidR="001C0BAE" w:rsidRDefault="00E225CC">
      <w:pPr>
        <w:numPr>
          <w:ilvl w:val="0"/>
          <w:numId w:val="2"/>
        </w:numPr>
      </w:pPr>
      <w:r>
        <w:rPr>
          <w:b/>
        </w:rPr>
        <w:t xml:space="preserve">Instructor’s Additional Policies: </w:t>
      </w:r>
      <w:r>
        <w:t>Additional attendance policies for each course, as defined by the instructor in the course syllabus,</w:t>
      </w:r>
      <w:r>
        <w:t xml:space="preserve"> are considered a part of Wayland’s attendance policy. A student may petition the Academic Council for exceptions to the above stated policies by filing a written request for an appeal to the executive vice president/provost. Attendance for this virtual co</w:t>
      </w:r>
      <w:r>
        <w:t>urse will be documented by the student’s online participation in class and submission of online assignments, thus attendance will be determined by the student’s online participation in course activity—not the last log in.</w:t>
      </w:r>
    </w:p>
    <w:p w:rsidR="001C0BAE" w:rsidRDefault="00E225CC">
      <w:pPr>
        <w:numPr>
          <w:ilvl w:val="0"/>
          <w:numId w:val="2"/>
        </w:numPr>
      </w:pPr>
      <w:r>
        <w:rPr>
          <w:b/>
        </w:rPr>
        <w:t xml:space="preserve">COURSE REQUIREMENTS: </w:t>
      </w:r>
      <w:r>
        <w:t>Because the u</w:t>
      </w:r>
      <w:r>
        <w:t>niversity classroom is a place designed for the free exchange of ideas, we must show respect for one another in all circumstances. We will show respect for one another by exhibiting civility in our exchanges. Additionally, because it is so important for te</w:t>
      </w:r>
      <w:r>
        <w:t>achers to effectively communicate ideas to colleagues, parents, and administrators, writing clear and error-free English is a priority at Wayland School of Education. Therefore, your ability to express your knowledge of educational concepts and theories wi</w:t>
      </w:r>
      <w:r>
        <w:t>thin the conventions of academic discourse will be assessed through both presentations and written assignments. Criteria for evaluation will be based on both content and mechanics. Integration of information from lectures, readings, and discussions will be</w:t>
      </w:r>
      <w:r>
        <w:t xml:space="preserve"> taken into consideration as will correct and appropriate format and construction. Students will complete all assigned readings and assignments promptly. This course is designed to be completed during an 11-week term with </w:t>
      </w:r>
      <w:r>
        <w:lastRenderedPageBreak/>
        <w:t>assignments due each week. Under n</w:t>
      </w:r>
      <w:r>
        <w:t>o circumstances will the entire semester’s work be received during the last week or during the last day of class (any late work will receive point deductions). Assignments and examinations may become unavailable once the deadline for completion has passed.</w:t>
      </w:r>
      <w:r>
        <w:t xml:space="preserve"> In the event you encounter special circumstances (including technology challenges), contact me immediately for instructions or assistance.</w:t>
      </w:r>
    </w:p>
    <w:p w:rsidR="001C0BAE" w:rsidRDefault="00E225CC">
      <w:pPr>
        <w:numPr>
          <w:ilvl w:val="0"/>
          <w:numId w:val="3"/>
        </w:numPr>
        <w:ind w:hanging="189"/>
      </w:pPr>
      <w:r>
        <w:t>All assignments must be submitted in accordance with due dates on the course calendar. Assignments not completed on time may reflect a lowered grade of 10% deduction per day minimum. Late work will not be accepted after 7 calendar days; late work for discu</w:t>
      </w:r>
      <w:r>
        <w:t>ssion board entries will not be accepted at all.</w:t>
      </w:r>
    </w:p>
    <w:p w:rsidR="001C0BAE" w:rsidRDefault="00E225CC">
      <w:pPr>
        <w:numPr>
          <w:ilvl w:val="0"/>
          <w:numId w:val="3"/>
        </w:numPr>
        <w:ind w:hanging="189"/>
      </w:pPr>
      <w:r>
        <w:t>Weekly online discussion board interactions will allow dialogue among class members and provide opportunities for discussion among those persons who may exhibit a different perspective from your own. You are</w:t>
      </w:r>
      <w:r>
        <w:t xml:space="preserve"> required to consider these perspectives and respond in an appropriate professional manner. There will be no</w:t>
      </w:r>
      <w:r>
        <w:rPr>
          <w:b/>
        </w:rPr>
        <w:t xml:space="preserve"> </w:t>
      </w:r>
      <w:r>
        <w:t>tolerance for inappropriate responses including, but not limited to, vulgar or inappropriate language, name-calling, or demonstrations of anger. St</w:t>
      </w:r>
      <w:r>
        <w:t>udents will post an answer to the question or comment and respond to one classmate’s post. Posting and responses must be completed at the appointed time to ensure interaction with other students and will not be accepted late.</w:t>
      </w:r>
    </w:p>
    <w:p w:rsidR="001C0BAE" w:rsidRDefault="00E225CC">
      <w:pPr>
        <w:numPr>
          <w:ilvl w:val="0"/>
          <w:numId w:val="3"/>
        </w:numPr>
        <w:ind w:hanging="189"/>
      </w:pPr>
      <w:r>
        <w:t>Students will prepare weekly a</w:t>
      </w:r>
      <w:r>
        <w:t xml:space="preserve">ssignments in response to the chapters assigned. </w:t>
      </w:r>
    </w:p>
    <w:p w:rsidR="001C0BAE" w:rsidRDefault="00E225CC">
      <w:pPr>
        <w:numPr>
          <w:ilvl w:val="0"/>
          <w:numId w:val="3"/>
        </w:numPr>
        <w:ind w:hanging="189"/>
      </w:pPr>
      <w:r>
        <w:t>Students will complete a Field Experience with the appropriate documentation.</w:t>
      </w:r>
    </w:p>
    <w:p w:rsidR="001C0BAE" w:rsidRDefault="00E225CC">
      <w:pPr>
        <w:numPr>
          <w:ilvl w:val="0"/>
          <w:numId w:val="3"/>
        </w:numPr>
        <w:spacing w:after="753"/>
        <w:ind w:hanging="189"/>
      </w:pPr>
      <w:r>
        <w:t>Students will submit Midterm and Final Exams prior to the due date.</w:t>
      </w:r>
    </w:p>
    <w:p w:rsidR="001C0BAE" w:rsidRDefault="00E225CC">
      <w:pPr>
        <w:spacing w:after="222" w:line="259" w:lineRule="auto"/>
        <w:ind w:left="-5"/>
      </w:pPr>
      <w:r>
        <w:rPr>
          <w:b/>
        </w:rPr>
        <w:t>UNIVERSITY GRADING SYSTEM:</w:t>
      </w:r>
    </w:p>
    <w:p w:rsidR="001C0BAE" w:rsidRDefault="00E225CC">
      <w:pPr>
        <w:spacing w:after="281"/>
        <w:ind w:left="-5"/>
      </w:pPr>
      <w:r>
        <w:t>COURSE REQUIREMENTS AND GRADING C</w:t>
      </w:r>
      <w:r>
        <w:t xml:space="preserve">RITERIA </w:t>
      </w:r>
    </w:p>
    <w:p w:rsidR="001C0BAE" w:rsidRDefault="00E225CC">
      <w:pPr>
        <w:numPr>
          <w:ilvl w:val="0"/>
          <w:numId w:val="4"/>
        </w:numPr>
        <w:spacing w:after="8"/>
        <w:ind w:hanging="240"/>
      </w:pPr>
      <w:r>
        <w:t>– 90 - 100</w:t>
      </w:r>
      <w:r>
        <w:tab/>
        <w:t>Cr</w:t>
      </w:r>
      <w:r>
        <w:tab/>
        <w:t>for Credit</w:t>
      </w:r>
    </w:p>
    <w:p w:rsidR="001C0BAE" w:rsidRDefault="00E225CC">
      <w:pPr>
        <w:numPr>
          <w:ilvl w:val="0"/>
          <w:numId w:val="4"/>
        </w:numPr>
        <w:spacing w:after="8"/>
        <w:ind w:hanging="240"/>
      </w:pPr>
      <w:r>
        <w:t>– 80 - 90</w:t>
      </w:r>
      <w:r>
        <w:tab/>
        <w:t>NCR No Credit</w:t>
      </w:r>
    </w:p>
    <w:p w:rsidR="001C0BAE" w:rsidRDefault="00E225CC">
      <w:pPr>
        <w:numPr>
          <w:ilvl w:val="0"/>
          <w:numId w:val="4"/>
        </w:numPr>
        <w:spacing w:after="8"/>
        <w:ind w:hanging="240"/>
      </w:pPr>
      <w:r>
        <w:t>– 70 - 80</w:t>
      </w:r>
      <w:r>
        <w:tab/>
        <w:t>I</w:t>
      </w:r>
      <w:r>
        <w:tab/>
        <w:t>Incomplete*</w:t>
      </w:r>
    </w:p>
    <w:p w:rsidR="001C0BAE" w:rsidRDefault="00E225CC">
      <w:pPr>
        <w:numPr>
          <w:ilvl w:val="0"/>
          <w:numId w:val="4"/>
        </w:numPr>
        <w:spacing w:after="8"/>
        <w:ind w:hanging="240"/>
      </w:pPr>
      <w:r>
        <w:t>– 60 - 70</w:t>
      </w:r>
      <w:r>
        <w:tab/>
        <w:t>W</w:t>
      </w:r>
      <w:r>
        <w:tab/>
        <w:t>for withdrawal</w:t>
      </w:r>
    </w:p>
    <w:p w:rsidR="001C0BAE" w:rsidRDefault="00E225CC">
      <w:pPr>
        <w:tabs>
          <w:tab w:val="center" w:pos="5045"/>
        </w:tabs>
        <w:spacing w:after="8"/>
        <w:ind w:left="-15" w:firstLine="0"/>
      </w:pPr>
      <w:r>
        <w:t>F – Below 60</w:t>
      </w:r>
      <w:r>
        <w:tab/>
        <w:t>WP      Withdrawal Passing</w:t>
      </w:r>
    </w:p>
    <w:p w:rsidR="001C0BAE" w:rsidRDefault="00E225CC">
      <w:pPr>
        <w:tabs>
          <w:tab w:val="center" w:pos="3786"/>
          <w:tab w:val="center" w:pos="5300"/>
        </w:tabs>
        <w:spacing w:after="8"/>
        <w:ind w:left="-15" w:firstLine="0"/>
      </w:pPr>
      <w:r>
        <w:t xml:space="preserve">                                                 </w:t>
      </w:r>
      <w:r>
        <w:tab/>
        <w:t>WF</w:t>
      </w:r>
      <w:r>
        <w:tab/>
        <w:t>Withdrawal Failing</w:t>
      </w:r>
    </w:p>
    <w:p w:rsidR="001C0BAE" w:rsidRDefault="00E225CC">
      <w:pPr>
        <w:tabs>
          <w:tab w:val="center" w:pos="3680"/>
          <w:tab w:val="center" w:pos="5134"/>
        </w:tabs>
        <w:spacing w:after="0" w:line="260" w:lineRule="auto"/>
        <w:ind w:left="0" w:firstLine="0"/>
      </w:pPr>
      <w:r>
        <w:rPr>
          <w:rFonts w:ascii="Calibri" w:eastAsia="Calibri" w:hAnsi="Calibri" w:cs="Calibri"/>
          <w:sz w:val="22"/>
        </w:rPr>
        <w:tab/>
      </w:r>
      <w:r>
        <w:t>X</w:t>
      </w:r>
      <w:r>
        <w:tab/>
        <w:t>No grade given</w:t>
      </w:r>
    </w:p>
    <w:p w:rsidR="001C0BAE" w:rsidRDefault="00E225CC">
      <w:pPr>
        <w:tabs>
          <w:tab w:val="center" w:pos="3713"/>
          <w:tab w:val="center" w:pos="4934"/>
        </w:tabs>
        <w:spacing w:after="365" w:line="260" w:lineRule="auto"/>
        <w:ind w:left="0" w:firstLine="0"/>
      </w:pPr>
      <w:r>
        <w:rPr>
          <w:rFonts w:ascii="Calibri" w:eastAsia="Calibri" w:hAnsi="Calibri" w:cs="Calibri"/>
          <w:sz w:val="22"/>
        </w:rPr>
        <w:tab/>
      </w:r>
      <w:r>
        <w:t>IP</w:t>
      </w:r>
      <w:r>
        <w:tab/>
        <w:t>In Progress</w:t>
      </w:r>
    </w:p>
    <w:p w:rsidR="001C0BAE" w:rsidRDefault="00E225CC">
      <w:pPr>
        <w:ind w:left="-5"/>
      </w:pPr>
      <w:r>
        <w:t>A grade of “CR” indicates that credit in semester hours was granted but no grade or grade points were recorded. This course is a credit no credit course.</w:t>
      </w:r>
    </w:p>
    <w:p w:rsidR="001C0BAE" w:rsidRDefault="00E225CC">
      <w:pPr>
        <w:ind w:left="-5"/>
      </w:pPr>
      <w:r>
        <w:rPr>
          <w:b/>
        </w:rPr>
        <w:lastRenderedPageBreak/>
        <w:t>*</w:t>
      </w:r>
      <w:r>
        <w:t>A grade of incomplete is changed if the work required is completed prior to the date indicated in the</w:t>
      </w:r>
      <w:r>
        <w:t xml:space="preserve"> official University calendar of the next long term, unless the instructor designates an earlier date for completion. If the work is not completed by the appropriate date, the </w:t>
      </w:r>
      <w:r>
        <w:rPr>
          <w:b/>
        </w:rPr>
        <w:t xml:space="preserve">I </w:t>
      </w:r>
      <w:proofErr w:type="gramStart"/>
      <w:r>
        <w:t>is</w:t>
      </w:r>
      <w:proofErr w:type="gramEnd"/>
      <w:r>
        <w:t xml:space="preserve"> converted to the grade of </w:t>
      </w:r>
      <w:r>
        <w:rPr>
          <w:b/>
        </w:rPr>
        <w:t>F</w:t>
      </w:r>
      <w:r>
        <w:t>. An incomplete notation cannot remain on the st</w:t>
      </w:r>
      <w:r>
        <w:t>udent’s permanent record and must be replaced by the qualitative grade (A-F) by the date specified in the official University calendar of the next regular term.</w:t>
      </w:r>
    </w:p>
    <w:p w:rsidR="001C0BAE" w:rsidRDefault="00E225CC">
      <w:pPr>
        <w:ind w:left="-5"/>
      </w:pPr>
      <w:r>
        <w:rPr>
          <w:b/>
        </w:rPr>
        <w:t>ACADEMIC HONESTY</w:t>
      </w:r>
      <w:r>
        <w:t>: University students are expected to conduct themselves according to the highe</w:t>
      </w:r>
      <w:r>
        <w:t>st standards of academic honesty. Academic misconduct for which a student is subject to penalty includes all forms of cheating, such as illicit possession of examinations or examination materials, forgery, or plagiarism. Disciplinary action for academic mi</w:t>
      </w:r>
      <w:r>
        <w:t>sconduct is the responsibility of the faculty members assigned to the course. The faculty member is charged with assessing the gravity of any case of academic dishonesty and with giving sanctions to any student involved. Penalties may be applied to individ</w:t>
      </w:r>
      <w:r>
        <w:t>ual cases of academic dishonesty; see catalog for more information about academic dishonesty.</w:t>
      </w:r>
    </w:p>
    <w:p w:rsidR="001C0BAE" w:rsidRDefault="00E225CC">
      <w:pPr>
        <w:ind w:left="-5"/>
      </w:pPr>
      <w:r>
        <w:rPr>
          <w:b/>
        </w:rPr>
        <w:t xml:space="preserve">PLAGIARISM </w:t>
      </w:r>
      <w:r>
        <w:t>- The attempt to represent the work of another, as it may relate to written or oral works, computer-based work, mode of creative expression (</w:t>
      </w:r>
      <w:proofErr w:type="gramStart"/>
      <w:r>
        <w:t>i.e.</w:t>
      </w:r>
      <w:proofErr w:type="gramEnd"/>
      <w:r>
        <w:t xml:space="preserve"> music</w:t>
      </w:r>
      <w:r>
        <w:t xml:space="preserve">, media or the visual arts), as the product of one's own thought, whether the other's work is published, unpublished, or simply the work of a fellow student. When a student submits oral or written work for credit that includes the words, ideas, or data of </w:t>
      </w:r>
      <w:r>
        <w:t>others, the source of that information must be acknowledged through complete, accurate, and specific references, and, if verbatim statements are included, through use of quotation marks as well. By placing one’s name on work submitted for credit, the stude</w:t>
      </w:r>
      <w:r>
        <w:t xml:space="preserve">nt certifies the originality of all work not otherwise identified by appropriate acknowledgements. Source: </w:t>
      </w:r>
      <w:r>
        <w:rPr>
          <w:color w:val="000087"/>
          <w:u w:val="single" w:color="000087"/>
        </w:rPr>
        <w:t>http:// www.spjc.cc.fl.us/webcentral/admit/honesty.htm#plag</w:t>
      </w:r>
    </w:p>
    <w:p w:rsidR="001C0BAE" w:rsidRDefault="00E225CC">
      <w:pPr>
        <w:spacing w:after="635"/>
        <w:ind w:left="-5"/>
      </w:pPr>
      <w:r>
        <w:rPr>
          <w:b/>
        </w:rPr>
        <w:t xml:space="preserve">COURSE GRADING CRITERIA: </w:t>
      </w:r>
      <w:r>
        <w:t>All assignments are due as noted on the course calendar. Assignm</w:t>
      </w:r>
      <w:r>
        <w:t>ents not completed on time may reflect a lowered grade of 10% deduction per day minimum. Late work may not be accepted at all after 7 calendar days.</w:t>
      </w:r>
    </w:p>
    <w:tbl>
      <w:tblPr>
        <w:tblStyle w:val="TableGrid"/>
        <w:tblW w:w="7458" w:type="dxa"/>
        <w:tblInd w:w="5" w:type="dxa"/>
        <w:tblCellMar>
          <w:top w:w="86" w:type="dxa"/>
          <w:left w:w="85" w:type="dxa"/>
          <w:bottom w:w="0" w:type="dxa"/>
          <w:right w:w="115" w:type="dxa"/>
        </w:tblCellMar>
        <w:tblLook w:val="04A0" w:firstRow="1" w:lastRow="0" w:firstColumn="1" w:lastColumn="0" w:noHBand="0" w:noVBand="1"/>
      </w:tblPr>
      <w:tblGrid>
        <w:gridCol w:w="4068"/>
        <w:gridCol w:w="1546"/>
        <w:gridCol w:w="1844"/>
      </w:tblGrid>
      <w:tr w:rsidR="001C0BAE">
        <w:trPr>
          <w:trHeight w:val="730"/>
        </w:trPr>
        <w:tc>
          <w:tcPr>
            <w:tcW w:w="4068" w:type="dxa"/>
            <w:tcBorders>
              <w:top w:val="single" w:sz="4" w:space="0" w:color="9AAFC7"/>
              <w:left w:val="single" w:sz="4" w:space="0" w:color="9AAFC7"/>
              <w:bottom w:val="single" w:sz="4" w:space="0" w:color="7F7F7F"/>
              <w:right w:val="single" w:sz="4" w:space="0" w:color="7F7F7F"/>
            </w:tcBorders>
            <w:shd w:val="clear" w:color="auto" w:fill="C6D9F0"/>
          </w:tcPr>
          <w:p w:rsidR="001C0BAE" w:rsidRDefault="00E225CC">
            <w:pPr>
              <w:spacing w:after="0" w:line="259" w:lineRule="auto"/>
              <w:ind w:left="0" w:firstLine="0"/>
            </w:pPr>
            <w:r>
              <w:rPr>
                <w:rFonts w:ascii="Trebuchet MS" w:eastAsia="Trebuchet MS" w:hAnsi="Trebuchet MS" w:cs="Trebuchet MS"/>
                <w:b/>
                <w:color w:val="0000FD"/>
              </w:rPr>
              <w:t>Assignment</w:t>
            </w:r>
          </w:p>
        </w:tc>
        <w:tc>
          <w:tcPr>
            <w:tcW w:w="1546" w:type="dxa"/>
            <w:tcBorders>
              <w:top w:val="single" w:sz="4" w:space="0" w:color="9AAFC7"/>
              <w:left w:val="single" w:sz="4" w:space="0" w:color="7F7F7F"/>
              <w:bottom w:val="single" w:sz="4" w:space="0" w:color="7F7F7F"/>
              <w:right w:val="single" w:sz="4" w:space="0" w:color="7F7F7F"/>
            </w:tcBorders>
            <w:shd w:val="clear" w:color="auto" w:fill="C6D9F0"/>
          </w:tcPr>
          <w:p w:rsidR="001C0BAE" w:rsidRDefault="00E225CC">
            <w:pPr>
              <w:spacing w:after="0" w:line="259" w:lineRule="auto"/>
              <w:ind w:left="0" w:firstLine="0"/>
            </w:pPr>
            <w:r>
              <w:rPr>
                <w:rFonts w:ascii="Trebuchet MS" w:eastAsia="Trebuchet MS" w:hAnsi="Trebuchet MS" w:cs="Trebuchet MS"/>
                <w:b/>
                <w:color w:val="0000FD"/>
              </w:rPr>
              <w:t>Possible Points</w:t>
            </w:r>
          </w:p>
        </w:tc>
        <w:tc>
          <w:tcPr>
            <w:tcW w:w="1844" w:type="dxa"/>
            <w:tcBorders>
              <w:top w:val="single" w:sz="4" w:space="0" w:color="9AAFC7"/>
              <w:left w:val="single" w:sz="4" w:space="0" w:color="7F7F7F"/>
              <w:bottom w:val="single" w:sz="4" w:space="0" w:color="7F7F7F"/>
              <w:right w:val="single" w:sz="4" w:space="0" w:color="9AAFC7"/>
            </w:tcBorders>
            <w:shd w:val="clear" w:color="auto" w:fill="C6D9F0"/>
          </w:tcPr>
          <w:p w:rsidR="001C0BAE" w:rsidRDefault="00E225CC">
            <w:pPr>
              <w:spacing w:after="0" w:line="259" w:lineRule="auto"/>
              <w:ind w:left="0" w:firstLine="0"/>
            </w:pPr>
            <w:r>
              <w:rPr>
                <w:rFonts w:ascii="Trebuchet MS" w:eastAsia="Trebuchet MS" w:hAnsi="Trebuchet MS" w:cs="Trebuchet MS"/>
                <w:b/>
                <w:color w:val="0000FD"/>
              </w:rPr>
              <w:t>Points Earned</w:t>
            </w:r>
          </w:p>
        </w:tc>
      </w:tr>
      <w:tr w:rsidR="001C0BAE">
        <w:trPr>
          <w:trHeight w:val="730"/>
        </w:trPr>
        <w:tc>
          <w:tcPr>
            <w:tcW w:w="4068" w:type="dxa"/>
            <w:tcBorders>
              <w:top w:val="single" w:sz="4" w:space="0" w:color="7F7F7F"/>
              <w:left w:val="single" w:sz="4" w:space="0" w:color="9AAFC7"/>
              <w:bottom w:val="single" w:sz="4" w:space="0" w:color="7F7F7F"/>
              <w:right w:val="single" w:sz="4" w:space="0" w:color="7F7F7F"/>
            </w:tcBorders>
            <w:shd w:val="clear" w:color="auto" w:fill="FFFFFF"/>
          </w:tcPr>
          <w:p w:rsidR="001C0BAE" w:rsidRDefault="00E225CC">
            <w:pPr>
              <w:spacing w:after="0" w:line="259" w:lineRule="auto"/>
              <w:ind w:left="0" w:firstLine="0"/>
            </w:pPr>
            <w:r>
              <w:t xml:space="preserve">Discussion Posts (2 each week) </w:t>
            </w:r>
            <w:r w:rsidR="00517D50">
              <w:t>25</w:t>
            </w:r>
            <w:r>
              <w:t xml:space="preserve"> points each post x </w:t>
            </w:r>
            <w:r w:rsidR="00517D50">
              <w:t>8</w:t>
            </w:r>
            <w:r>
              <w:t xml:space="preserve"> weeks</w:t>
            </w:r>
          </w:p>
        </w:tc>
        <w:tc>
          <w:tcPr>
            <w:tcW w:w="1546" w:type="dxa"/>
            <w:tcBorders>
              <w:top w:val="single" w:sz="4" w:space="0" w:color="7F7F7F"/>
              <w:left w:val="single" w:sz="4" w:space="0" w:color="7F7F7F"/>
              <w:bottom w:val="single" w:sz="4" w:space="0" w:color="7F7F7F"/>
              <w:right w:val="single" w:sz="4" w:space="0" w:color="7F7F7F"/>
            </w:tcBorders>
            <w:shd w:val="clear" w:color="auto" w:fill="FFFFFF"/>
          </w:tcPr>
          <w:p w:rsidR="001C0BAE" w:rsidRDefault="00517D50">
            <w:pPr>
              <w:spacing w:after="0" w:line="259" w:lineRule="auto"/>
              <w:ind w:left="30" w:firstLine="0"/>
              <w:jc w:val="center"/>
            </w:pPr>
            <w:r>
              <w:rPr>
                <w:rFonts w:ascii="Trebuchet MS" w:eastAsia="Trebuchet MS" w:hAnsi="Trebuchet MS" w:cs="Trebuchet MS"/>
              </w:rPr>
              <w:t>200</w:t>
            </w:r>
          </w:p>
        </w:tc>
        <w:tc>
          <w:tcPr>
            <w:tcW w:w="1844" w:type="dxa"/>
            <w:tcBorders>
              <w:top w:val="single" w:sz="4" w:space="0" w:color="7F7F7F"/>
              <w:left w:val="single" w:sz="4" w:space="0" w:color="7F7F7F"/>
              <w:bottom w:val="single" w:sz="4" w:space="0" w:color="7F7F7F"/>
              <w:right w:val="single" w:sz="4" w:space="0" w:color="9AAFC7"/>
            </w:tcBorders>
          </w:tcPr>
          <w:p w:rsidR="001C0BAE" w:rsidRDefault="001C0BAE">
            <w:pPr>
              <w:spacing w:after="160" w:line="259" w:lineRule="auto"/>
              <w:ind w:left="0" w:firstLine="0"/>
            </w:pPr>
          </w:p>
        </w:tc>
      </w:tr>
      <w:tr w:rsidR="001C0BAE">
        <w:trPr>
          <w:trHeight w:val="730"/>
        </w:trPr>
        <w:tc>
          <w:tcPr>
            <w:tcW w:w="4068" w:type="dxa"/>
            <w:tcBorders>
              <w:top w:val="single" w:sz="4" w:space="0" w:color="7F7F7F"/>
              <w:left w:val="single" w:sz="4" w:space="0" w:color="9AAFC7"/>
              <w:bottom w:val="single" w:sz="4" w:space="0" w:color="7F7F7F"/>
              <w:right w:val="single" w:sz="4" w:space="0" w:color="7F7F7F"/>
            </w:tcBorders>
          </w:tcPr>
          <w:p w:rsidR="001C0BAE" w:rsidRDefault="00E225CC">
            <w:pPr>
              <w:spacing w:after="0" w:line="259" w:lineRule="auto"/>
              <w:ind w:left="0" w:firstLine="0"/>
            </w:pPr>
            <w:r>
              <w:t>Responses to Chapter Questions (15 Chapters x 25 points each)</w:t>
            </w:r>
          </w:p>
        </w:tc>
        <w:tc>
          <w:tcPr>
            <w:tcW w:w="1546" w:type="dxa"/>
            <w:tcBorders>
              <w:top w:val="single" w:sz="4" w:space="0" w:color="7F7F7F"/>
              <w:left w:val="single" w:sz="4" w:space="0" w:color="7F7F7F"/>
              <w:bottom w:val="single" w:sz="4" w:space="0" w:color="7F7F7F"/>
              <w:right w:val="single" w:sz="4" w:space="0" w:color="7F7F7F"/>
            </w:tcBorders>
          </w:tcPr>
          <w:p w:rsidR="001C0BAE" w:rsidRDefault="00E225CC">
            <w:pPr>
              <w:spacing w:after="0" w:line="259" w:lineRule="auto"/>
              <w:ind w:left="30" w:firstLine="0"/>
              <w:jc w:val="center"/>
            </w:pPr>
            <w:r>
              <w:t>375</w:t>
            </w:r>
          </w:p>
        </w:tc>
        <w:tc>
          <w:tcPr>
            <w:tcW w:w="1844" w:type="dxa"/>
            <w:tcBorders>
              <w:top w:val="single" w:sz="4" w:space="0" w:color="7F7F7F"/>
              <w:left w:val="single" w:sz="4" w:space="0" w:color="7F7F7F"/>
              <w:bottom w:val="single" w:sz="4" w:space="0" w:color="7F7F7F"/>
              <w:right w:val="single" w:sz="4" w:space="0" w:color="9AAFC7"/>
            </w:tcBorders>
          </w:tcPr>
          <w:p w:rsidR="001C0BAE" w:rsidRDefault="001C0BAE">
            <w:pPr>
              <w:spacing w:after="160" w:line="259" w:lineRule="auto"/>
              <w:ind w:left="0" w:firstLine="0"/>
            </w:pPr>
          </w:p>
        </w:tc>
      </w:tr>
      <w:tr w:rsidR="001C0BAE">
        <w:trPr>
          <w:trHeight w:val="450"/>
        </w:trPr>
        <w:tc>
          <w:tcPr>
            <w:tcW w:w="4068" w:type="dxa"/>
            <w:tcBorders>
              <w:top w:val="single" w:sz="4" w:space="0" w:color="7F7F7F"/>
              <w:left w:val="single" w:sz="4" w:space="0" w:color="9AAFC7"/>
              <w:bottom w:val="single" w:sz="4" w:space="0" w:color="7F7F7F"/>
              <w:right w:val="single" w:sz="4" w:space="0" w:color="7F7F7F"/>
            </w:tcBorders>
          </w:tcPr>
          <w:p w:rsidR="001C0BAE" w:rsidRDefault="00E225CC">
            <w:pPr>
              <w:spacing w:after="0" w:line="259" w:lineRule="auto"/>
              <w:ind w:left="0" w:firstLine="0"/>
            </w:pPr>
            <w:r>
              <w:lastRenderedPageBreak/>
              <w:t>Field Experience</w:t>
            </w:r>
          </w:p>
        </w:tc>
        <w:tc>
          <w:tcPr>
            <w:tcW w:w="1546" w:type="dxa"/>
            <w:tcBorders>
              <w:top w:val="single" w:sz="4" w:space="0" w:color="7F7F7F"/>
              <w:left w:val="single" w:sz="4" w:space="0" w:color="7F7F7F"/>
              <w:bottom w:val="single" w:sz="4" w:space="0" w:color="7F7F7F"/>
              <w:right w:val="single" w:sz="4" w:space="0" w:color="7F7F7F"/>
            </w:tcBorders>
          </w:tcPr>
          <w:p w:rsidR="001C0BAE" w:rsidRDefault="00E225CC">
            <w:pPr>
              <w:spacing w:after="0" w:line="259" w:lineRule="auto"/>
              <w:ind w:left="30" w:firstLine="0"/>
              <w:jc w:val="center"/>
            </w:pPr>
            <w:r>
              <w:t>250</w:t>
            </w:r>
          </w:p>
        </w:tc>
        <w:tc>
          <w:tcPr>
            <w:tcW w:w="1844" w:type="dxa"/>
            <w:tcBorders>
              <w:top w:val="single" w:sz="4" w:space="0" w:color="7F7F7F"/>
              <w:left w:val="single" w:sz="4" w:space="0" w:color="7F7F7F"/>
              <w:bottom w:val="single" w:sz="4" w:space="0" w:color="7F7F7F"/>
              <w:right w:val="single" w:sz="4" w:space="0" w:color="9AAFC7"/>
            </w:tcBorders>
          </w:tcPr>
          <w:p w:rsidR="001C0BAE" w:rsidRDefault="001C0BAE">
            <w:pPr>
              <w:spacing w:after="160" w:line="259" w:lineRule="auto"/>
              <w:ind w:left="0" w:firstLine="0"/>
            </w:pPr>
          </w:p>
        </w:tc>
      </w:tr>
      <w:tr w:rsidR="001C0BAE">
        <w:trPr>
          <w:trHeight w:val="450"/>
        </w:trPr>
        <w:tc>
          <w:tcPr>
            <w:tcW w:w="4068" w:type="dxa"/>
            <w:tcBorders>
              <w:top w:val="single" w:sz="4" w:space="0" w:color="7F7F7F"/>
              <w:left w:val="single" w:sz="4" w:space="0" w:color="9AAFC7"/>
              <w:bottom w:val="single" w:sz="4" w:space="0" w:color="7F7F7F"/>
              <w:right w:val="single" w:sz="4" w:space="0" w:color="7F7F7F"/>
            </w:tcBorders>
          </w:tcPr>
          <w:p w:rsidR="001C0BAE" w:rsidRDefault="008813FE">
            <w:pPr>
              <w:spacing w:after="0" w:line="259" w:lineRule="auto"/>
              <w:ind w:left="0" w:firstLine="0"/>
            </w:pPr>
            <w:r>
              <w:t>Final Exam</w:t>
            </w:r>
          </w:p>
        </w:tc>
        <w:tc>
          <w:tcPr>
            <w:tcW w:w="1546" w:type="dxa"/>
            <w:tcBorders>
              <w:top w:val="single" w:sz="4" w:space="0" w:color="7F7F7F"/>
              <w:left w:val="single" w:sz="4" w:space="0" w:color="7F7F7F"/>
              <w:bottom w:val="single" w:sz="4" w:space="0" w:color="7F7F7F"/>
              <w:right w:val="single" w:sz="4" w:space="0" w:color="7F7F7F"/>
            </w:tcBorders>
          </w:tcPr>
          <w:p w:rsidR="001C0BAE" w:rsidRDefault="008813FE">
            <w:pPr>
              <w:spacing w:after="0" w:line="259" w:lineRule="auto"/>
              <w:ind w:left="30" w:firstLine="0"/>
              <w:jc w:val="center"/>
            </w:pPr>
            <w:r>
              <w:t>175</w:t>
            </w:r>
          </w:p>
        </w:tc>
        <w:tc>
          <w:tcPr>
            <w:tcW w:w="1844" w:type="dxa"/>
            <w:tcBorders>
              <w:top w:val="single" w:sz="4" w:space="0" w:color="7F7F7F"/>
              <w:left w:val="single" w:sz="4" w:space="0" w:color="7F7F7F"/>
              <w:bottom w:val="single" w:sz="4" w:space="0" w:color="7F7F7F"/>
              <w:right w:val="single" w:sz="4" w:space="0" w:color="9AAFC7"/>
            </w:tcBorders>
          </w:tcPr>
          <w:p w:rsidR="001C0BAE" w:rsidRDefault="001C0BAE">
            <w:pPr>
              <w:spacing w:after="160" w:line="259" w:lineRule="auto"/>
              <w:ind w:left="0" w:firstLine="0"/>
            </w:pPr>
          </w:p>
        </w:tc>
      </w:tr>
    </w:tbl>
    <w:p w:rsidR="001C0BAE" w:rsidRDefault="001C0BAE">
      <w:pPr>
        <w:spacing w:after="0" w:line="259" w:lineRule="auto"/>
        <w:ind w:left="-1800" w:right="1174" w:firstLine="0"/>
      </w:pPr>
    </w:p>
    <w:tbl>
      <w:tblPr>
        <w:tblStyle w:val="TableGrid"/>
        <w:tblW w:w="7550" w:type="dxa"/>
        <w:tblInd w:w="5" w:type="dxa"/>
        <w:tblCellMar>
          <w:top w:w="86" w:type="dxa"/>
          <w:left w:w="85" w:type="dxa"/>
          <w:bottom w:w="0" w:type="dxa"/>
          <w:right w:w="115" w:type="dxa"/>
        </w:tblCellMar>
        <w:tblLook w:val="04A0" w:firstRow="1" w:lastRow="0" w:firstColumn="1" w:lastColumn="0" w:noHBand="0" w:noVBand="1"/>
      </w:tblPr>
      <w:tblGrid>
        <w:gridCol w:w="374"/>
        <w:gridCol w:w="712"/>
        <w:gridCol w:w="2071"/>
        <w:gridCol w:w="883"/>
        <w:gridCol w:w="964"/>
        <w:gridCol w:w="656"/>
        <w:gridCol w:w="1798"/>
        <w:gridCol w:w="92"/>
      </w:tblGrid>
      <w:tr w:rsidR="001C0BAE" w:rsidTr="00D15F10">
        <w:trPr>
          <w:trHeight w:val="450"/>
        </w:trPr>
        <w:tc>
          <w:tcPr>
            <w:tcW w:w="4040" w:type="dxa"/>
            <w:gridSpan w:val="4"/>
            <w:tcBorders>
              <w:top w:val="single" w:sz="4" w:space="0" w:color="7F7F7F"/>
              <w:left w:val="single" w:sz="4" w:space="0" w:color="9AAFC7"/>
              <w:bottom w:val="single" w:sz="4" w:space="0" w:color="7F7F7F"/>
              <w:right w:val="single" w:sz="4" w:space="0" w:color="7F7F7F"/>
            </w:tcBorders>
          </w:tcPr>
          <w:p w:rsidR="001C0BAE" w:rsidRDefault="008813FE">
            <w:pPr>
              <w:spacing w:after="0" w:line="259" w:lineRule="auto"/>
              <w:ind w:left="0" w:firstLine="0"/>
            </w:pPr>
            <w:r>
              <w:rPr>
                <w:rFonts w:ascii="Trebuchet MS" w:eastAsia="Trebuchet MS" w:hAnsi="Trebuchet MS" w:cs="Trebuchet MS"/>
              </w:rPr>
              <w:t xml:space="preserve">                                          </w:t>
            </w:r>
            <w:r>
              <w:rPr>
                <w:rFonts w:ascii="Trebuchet MS" w:eastAsia="Trebuchet MS" w:hAnsi="Trebuchet MS" w:cs="Trebuchet MS"/>
              </w:rPr>
              <w:t>Total</w:t>
            </w:r>
          </w:p>
        </w:tc>
        <w:tc>
          <w:tcPr>
            <w:tcW w:w="1620" w:type="dxa"/>
            <w:gridSpan w:val="2"/>
            <w:tcBorders>
              <w:top w:val="single" w:sz="4" w:space="0" w:color="7F7F7F"/>
              <w:left w:val="single" w:sz="4" w:space="0" w:color="7F7F7F"/>
              <w:bottom w:val="single" w:sz="4" w:space="0" w:color="7F7F7F"/>
              <w:right w:val="single" w:sz="4" w:space="0" w:color="7F7F7F"/>
            </w:tcBorders>
          </w:tcPr>
          <w:p w:rsidR="001C0BAE" w:rsidRDefault="008813FE">
            <w:pPr>
              <w:spacing w:after="0" w:line="259" w:lineRule="auto"/>
              <w:ind w:left="30" w:firstLine="0"/>
              <w:jc w:val="center"/>
            </w:pPr>
            <w:r>
              <w:rPr>
                <w:rFonts w:ascii="Trebuchet MS" w:eastAsia="Trebuchet MS" w:hAnsi="Trebuchet MS" w:cs="Trebuchet MS"/>
              </w:rPr>
              <w:t>1000</w:t>
            </w:r>
          </w:p>
        </w:tc>
        <w:tc>
          <w:tcPr>
            <w:tcW w:w="1890" w:type="dxa"/>
            <w:gridSpan w:val="2"/>
            <w:tcBorders>
              <w:top w:val="single" w:sz="4" w:space="0" w:color="7F7F7F"/>
              <w:left w:val="single" w:sz="4" w:space="0" w:color="7F7F7F"/>
              <w:bottom w:val="single" w:sz="4" w:space="0" w:color="7F7F7F"/>
              <w:right w:val="single" w:sz="4" w:space="0" w:color="9AAFC7"/>
            </w:tcBorders>
          </w:tcPr>
          <w:p w:rsidR="001C0BAE" w:rsidRDefault="001C0BAE">
            <w:pPr>
              <w:spacing w:after="160" w:line="259" w:lineRule="auto"/>
              <w:ind w:left="0" w:firstLine="0"/>
            </w:pPr>
          </w:p>
        </w:tc>
      </w:tr>
      <w:tr w:rsidR="001C0BAE" w:rsidTr="00D15F10">
        <w:trPr>
          <w:trHeight w:val="450"/>
        </w:trPr>
        <w:tc>
          <w:tcPr>
            <w:tcW w:w="4040" w:type="dxa"/>
            <w:gridSpan w:val="4"/>
            <w:tcBorders>
              <w:top w:val="single" w:sz="4" w:space="0" w:color="7F7F7F"/>
              <w:left w:val="single" w:sz="4" w:space="0" w:color="9AAFC7"/>
              <w:bottom w:val="single" w:sz="4" w:space="0" w:color="7F7F7F"/>
              <w:right w:val="single" w:sz="4" w:space="0" w:color="7F7F7F"/>
            </w:tcBorders>
          </w:tcPr>
          <w:p w:rsidR="001C0BAE" w:rsidRDefault="001C0BAE">
            <w:pPr>
              <w:spacing w:after="160" w:line="259" w:lineRule="auto"/>
              <w:ind w:left="0" w:firstLine="0"/>
            </w:pPr>
          </w:p>
        </w:tc>
        <w:tc>
          <w:tcPr>
            <w:tcW w:w="1620" w:type="dxa"/>
            <w:gridSpan w:val="2"/>
            <w:tcBorders>
              <w:top w:val="single" w:sz="4" w:space="0" w:color="7F7F7F"/>
              <w:left w:val="single" w:sz="4" w:space="0" w:color="7F7F7F"/>
              <w:bottom w:val="single" w:sz="4" w:space="0" w:color="7F7F7F"/>
              <w:right w:val="single" w:sz="4" w:space="0" w:color="7F7F7F"/>
            </w:tcBorders>
          </w:tcPr>
          <w:p w:rsidR="001C0BAE" w:rsidRDefault="001C0BAE">
            <w:pPr>
              <w:spacing w:after="160" w:line="259" w:lineRule="auto"/>
              <w:ind w:left="0" w:firstLine="0"/>
            </w:pPr>
          </w:p>
        </w:tc>
        <w:tc>
          <w:tcPr>
            <w:tcW w:w="1890" w:type="dxa"/>
            <w:gridSpan w:val="2"/>
            <w:tcBorders>
              <w:top w:val="single" w:sz="4" w:space="0" w:color="7F7F7F"/>
              <w:left w:val="single" w:sz="4" w:space="0" w:color="7F7F7F"/>
              <w:bottom w:val="single" w:sz="4" w:space="0" w:color="7F7F7F"/>
              <w:right w:val="single" w:sz="4" w:space="0" w:color="9AAFC7"/>
            </w:tcBorders>
          </w:tcPr>
          <w:p w:rsidR="001C0BAE" w:rsidRDefault="001C0BAE">
            <w:pPr>
              <w:spacing w:after="160" w:line="259" w:lineRule="auto"/>
              <w:ind w:left="0" w:firstLine="0"/>
            </w:pPr>
          </w:p>
        </w:tc>
      </w:tr>
      <w:tr w:rsidR="001C0BAE" w:rsidTr="00D15F10">
        <w:tblPrEx>
          <w:tblCellMar>
            <w:top w:w="73" w:type="dxa"/>
            <w:right w:w="56" w:type="dxa"/>
          </w:tblCellMar>
        </w:tblPrEx>
        <w:trPr>
          <w:gridAfter w:val="1"/>
          <w:wAfter w:w="92" w:type="dxa"/>
          <w:trHeight w:val="1050"/>
        </w:trPr>
        <w:tc>
          <w:tcPr>
            <w:tcW w:w="7458" w:type="dxa"/>
            <w:gridSpan w:val="7"/>
            <w:tcBorders>
              <w:top w:val="single" w:sz="4" w:space="0" w:color="9AAFC7"/>
              <w:left w:val="single" w:sz="4" w:space="0" w:color="9AAFC7"/>
              <w:bottom w:val="single" w:sz="4" w:space="0" w:color="9AAFC7"/>
              <w:right w:val="single" w:sz="4" w:space="0" w:color="9AAFC7"/>
            </w:tcBorders>
            <w:shd w:val="clear" w:color="auto" w:fill="C6D9F0"/>
          </w:tcPr>
          <w:p w:rsidR="001C0BAE" w:rsidRDefault="00E225CC">
            <w:pPr>
              <w:spacing w:after="0" w:line="259" w:lineRule="auto"/>
              <w:ind w:left="0" w:right="29" w:firstLine="0"/>
              <w:jc w:val="center"/>
            </w:pPr>
            <w:r>
              <w:rPr>
                <w:rFonts w:ascii="Trebuchet MS" w:eastAsia="Trebuchet MS" w:hAnsi="Trebuchet MS" w:cs="Trebuchet MS"/>
                <w:b/>
              </w:rPr>
              <w:t xml:space="preserve">EDUC 5381– Tentative Schedule </w:t>
            </w:r>
          </w:p>
          <w:p w:rsidR="001C0BAE" w:rsidRDefault="00E225CC">
            <w:pPr>
              <w:spacing w:after="0" w:line="259" w:lineRule="auto"/>
              <w:ind w:left="0" w:firstLine="0"/>
            </w:pPr>
            <w:r>
              <w:rPr>
                <w:rFonts w:ascii="Trebuchet MS" w:eastAsia="Trebuchet MS" w:hAnsi="Trebuchet MS" w:cs="Trebuchet MS"/>
                <w:b/>
                <w:sz w:val="18"/>
              </w:rPr>
              <w:t xml:space="preserve">ASSIGNMENTs - All assignments are due by midnight Sunday night CST to accommodate those who must complete the work during the weekend </w:t>
            </w:r>
            <w:r>
              <w:rPr>
                <w:rFonts w:ascii="Trebuchet MS" w:eastAsia="Trebuchet MS" w:hAnsi="Trebuchet MS" w:cs="Trebuchet MS"/>
                <w:b/>
                <w:color w:val="570005"/>
                <w:sz w:val="18"/>
              </w:rPr>
              <w:t>(except final assignment which is due Saturday at midnight)</w:t>
            </w:r>
            <w:r>
              <w:rPr>
                <w:rFonts w:ascii="Trebuchet MS" w:eastAsia="Trebuchet MS" w:hAnsi="Trebuchet MS" w:cs="Trebuchet MS"/>
                <w:b/>
                <w:sz w:val="18"/>
              </w:rPr>
              <w:t>.  ***</w:t>
            </w:r>
            <w:r>
              <w:rPr>
                <w:rFonts w:ascii="Trebuchet MS" w:eastAsia="Trebuchet MS" w:hAnsi="Trebuchet MS" w:cs="Trebuchet MS"/>
                <w:sz w:val="18"/>
              </w:rPr>
              <w:t>I reserve the right to amend the schedule as needed.</w:t>
            </w:r>
          </w:p>
        </w:tc>
      </w:tr>
      <w:tr w:rsidR="001C0BAE" w:rsidTr="00D15F10">
        <w:tblPrEx>
          <w:tblCellMar>
            <w:top w:w="73" w:type="dxa"/>
            <w:right w:w="56" w:type="dxa"/>
          </w:tblCellMar>
        </w:tblPrEx>
        <w:trPr>
          <w:gridAfter w:val="1"/>
          <w:wAfter w:w="92" w:type="dxa"/>
          <w:trHeight w:val="610"/>
        </w:trPr>
        <w:tc>
          <w:tcPr>
            <w:tcW w:w="1086" w:type="dxa"/>
            <w:gridSpan w:val="2"/>
            <w:tcBorders>
              <w:top w:val="single" w:sz="4" w:space="0" w:color="9AAFC7"/>
              <w:left w:val="single" w:sz="4" w:space="0" w:color="9AAFC7"/>
              <w:bottom w:val="single" w:sz="4" w:space="0" w:color="7F7F7F"/>
              <w:right w:val="single" w:sz="4" w:space="0" w:color="9AAFC7"/>
            </w:tcBorders>
            <w:shd w:val="clear" w:color="auto" w:fill="C6D9F0"/>
          </w:tcPr>
          <w:p w:rsidR="001C0BAE" w:rsidRDefault="00E225CC">
            <w:pPr>
              <w:spacing w:after="0" w:line="259" w:lineRule="auto"/>
              <w:ind w:left="0" w:firstLine="0"/>
            </w:pPr>
            <w:r>
              <w:rPr>
                <w:rFonts w:ascii="Trebuchet MS" w:eastAsia="Trebuchet MS" w:hAnsi="Trebuchet MS" w:cs="Trebuchet MS"/>
                <w:b/>
                <w:sz w:val="20"/>
              </w:rPr>
              <w:t>Session Date</w:t>
            </w:r>
          </w:p>
        </w:tc>
        <w:tc>
          <w:tcPr>
            <w:tcW w:w="2071" w:type="dxa"/>
            <w:tcBorders>
              <w:top w:val="single" w:sz="4" w:space="0" w:color="9AAFC7"/>
              <w:left w:val="single" w:sz="4" w:space="0" w:color="9AAFC7"/>
              <w:bottom w:val="single" w:sz="4" w:space="0" w:color="7F7F7F"/>
              <w:right w:val="single" w:sz="4" w:space="0" w:color="9AAFC7"/>
            </w:tcBorders>
            <w:shd w:val="clear" w:color="auto" w:fill="C6D9F0"/>
          </w:tcPr>
          <w:p w:rsidR="001C0BAE" w:rsidRDefault="00E225CC">
            <w:pPr>
              <w:spacing w:after="0" w:line="259" w:lineRule="auto"/>
              <w:ind w:left="0" w:firstLine="0"/>
            </w:pPr>
            <w:r>
              <w:rPr>
                <w:rFonts w:ascii="Trebuchet MS" w:eastAsia="Trebuchet MS" w:hAnsi="Trebuchet MS" w:cs="Trebuchet MS"/>
                <w:b/>
                <w:sz w:val="20"/>
              </w:rPr>
              <w:t>Lecture Notes &amp; Preparation</w:t>
            </w:r>
          </w:p>
        </w:tc>
        <w:tc>
          <w:tcPr>
            <w:tcW w:w="1847" w:type="dxa"/>
            <w:gridSpan w:val="2"/>
            <w:tcBorders>
              <w:top w:val="single" w:sz="4" w:space="0" w:color="9AAFC7"/>
              <w:left w:val="single" w:sz="4" w:space="0" w:color="9AAFC7"/>
              <w:bottom w:val="single" w:sz="4" w:space="0" w:color="7F7F7F"/>
              <w:right w:val="single" w:sz="4" w:space="0" w:color="9AAFC7"/>
            </w:tcBorders>
            <w:shd w:val="clear" w:color="auto" w:fill="C6D9F0"/>
          </w:tcPr>
          <w:p w:rsidR="001C0BAE" w:rsidRDefault="00E225CC">
            <w:pPr>
              <w:spacing w:after="0" w:line="259" w:lineRule="auto"/>
              <w:ind w:left="0" w:firstLine="0"/>
            </w:pPr>
            <w:r>
              <w:rPr>
                <w:rFonts w:ascii="Trebuchet MS" w:eastAsia="Trebuchet MS" w:hAnsi="Trebuchet MS" w:cs="Trebuchet MS"/>
                <w:b/>
                <w:sz w:val="20"/>
              </w:rPr>
              <w:t>Reading</w:t>
            </w:r>
          </w:p>
        </w:tc>
        <w:tc>
          <w:tcPr>
            <w:tcW w:w="2454" w:type="dxa"/>
            <w:gridSpan w:val="2"/>
            <w:tcBorders>
              <w:top w:val="single" w:sz="4" w:space="0" w:color="9AAFC7"/>
              <w:left w:val="single" w:sz="4" w:space="0" w:color="9AAFC7"/>
              <w:bottom w:val="single" w:sz="4" w:space="0" w:color="7F7F7F"/>
              <w:right w:val="single" w:sz="4" w:space="0" w:color="9AAFC7"/>
            </w:tcBorders>
            <w:shd w:val="clear" w:color="auto" w:fill="C6D9F0"/>
          </w:tcPr>
          <w:p w:rsidR="001C0BAE" w:rsidRDefault="00E225CC">
            <w:pPr>
              <w:spacing w:after="0" w:line="259" w:lineRule="auto"/>
              <w:ind w:left="0" w:firstLine="0"/>
            </w:pPr>
            <w:r>
              <w:rPr>
                <w:rFonts w:ascii="Trebuchet MS" w:eastAsia="Trebuchet MS" w:hAnsi="Trebuchet MS" w:cs="Trebuchet MS"/>
                <w:b/>
                <w:color w:val="0C43A1"/>
                <w:sz w:val="20"/>
              </w:rPr>
              <w:t xml:space="preserve">Assignments </w:t>
            </w:r>
          </w:p>
        </w:tc>
      </w:tr>
      <w:tr w:rsidR="001C0BAE" w:rsidTr="00D15F10">
        <w:tblPrEx>
          <w:tblCellMar>
            <w:top w:w="73" w:type="dxa"/>
            <w:right w:w="56" w:type="dxa"/>
          </w:tblCellMar>
        </w:tblPrEx>
        <w:trPr>
          <w:gridAfter w:val="1"/>
          <w:wAfter w:w="92" w:type="dxa"/>
          <w:trHeight w:val="1270"/>
        </w:trPr>
        <w:tc>
          <w:tcPr>
            <w:tcW w:w="374" w:type="dxa"/>
            <w:tcBorders>
              <w:top w:val="single" w:sz="4" w:space="0" w:color="7F7F7F"/>
              <w:left w:val="single" w:sz="4" w:space="0" w:color="9AAFC7"/>
              <w:bottom w:val="single" w:sz="4" w:space="0" w:color="7F7F7F"/>
              <w:right w:val="single" w:sz="4" w:space="0" w:color="9AAFC7"/>
            </w:tcBorders>
          </w:tcPr>
          <w:p w:rsidR="001C0BAE" w:rsidRDefault="00E225CC">
            <w:pPr>
              <w:spacing w:after="0" w:line="259" w:lineRule="auto"/>
              <w:ind w:left="0" w:firstLine="0"/>
            </w:pPr>
            <w:r>
              <w:rPr>
                <w:rFonts w:ascii="Trebuchet MS" w:eastAsia="Trebuchet MS" w:hAnsi="Trebuchet MS" w:cs="Trebuchet MS"/>
                <w:b/>
                <w:sz w:val="18"/>
              </w:rPr>
              <w:t>1</w:t>
            </w:r>
          </w:p>
        </w:tc>
        <w:tc>
          <w:tcPr>
            <w:tcW w:w="712" w:type="dxa"/>
            <w:tcBorders>
              <w:top w:val="single" w:sz="4" w:space="0" w:color="7F7F7F"/>
              <w:left w:val="single" w:sz="4" w:space="0" w:color="9AAFC7"/>
              <w:bottom w:val="single" w:sz="4" w:space="0" w:color="7F7F7F"/>
              <w:right w:val="single" w:sz="4" w:space="0" w:color="9AAFC7"/>
            </w:tcBorders>
          </w:tcPr>
          <w:p w:rsidR="001C0BAE" w:rsidRDefault="001178B2">
            <w:pPr>
              <w:spacing w:after="0" w:line="259" w:lineRule="auto"/>
              <w:ind w:left="0" w:firstLine="0"/>
            </w:pPr>
            <w:r>
              <w:rPr>
                <w:rFonts w:ascii="Trebuchet MS" w:eastAsia="Trebuchet MS" w:hAnsi="Trebuchet MS" w:cs="Trebuchet MS"/>
                <w:sz w:val="18"/>
              </w:rPr>
              <w:t xml:space="preserve">Mar </w:t>
            </w:r>
            <w:r w:rsidR="00E225CC">
              <w:rPr>
                <w:rFonts w:ascii="Trebuchet MS" w:eastAsia="Trebuchet MS" w:hAnsi="Trebuchet MS" w:cs="Trebuchet MS"/>
                <w:sz w:val="18"/>
              </w:rPr>
              <w:t>2</w:t>
            </w:r>
            <w:r>
              <w:rPr>
                <w:rFonts w:ascii="Trebuchet MS" w:eastAsia="Trebuchet MS" w:hAnsi="Trebuchet MS" w:cs="Trebuchet MS"/>
                <w:sz w:val="18"/>
              </w:rPr>
              <w:t>2</w:t>
            </w:r>
            <w:r w:rsidR="00E225CC">
              <w:rPr>
                <w:rFonts w:ascii="Trebuchet MS" w:eastAsia="Trebuchet MS" w:hAnsi="Trebuchet MS" w:cs="Trebuchet MS"/>
                <w:sz w:val="18"/>
              </w:rPr>
              <w:t>-</w:t>
            </w:r>
            <w:r>
              <w:rPr>
                <w:rFonts w:ascii="Trebuchet MS" w:eastAsia="Trebuchet MS" w:hAnsi="Trebuchet MS" w:cs="Trebuchet MS"/>
                <w:sz w:val="18"/>
              </w:rPr>
              <w:t>28</w:t>
            </w:r>
          </w:p>
        </w:tc>
        <w:tc>
          <w:tcPr>
            <w:tcW w:w="2071" w:type="dxa"/>
            <w:tcBorders>
              <w:top w:val="single" w:sz="4" w:space="0" w:color="7F7F7F"/>
              <w:left w:val="single" w:sz="4" w:space="0" w:color="9AAFC7"/>
              <w:bottom w:val="single" w:sz="4" w:space="0" w:color="7F7F7F"/>
              <w:right w:val="single" w:sz="4" w:space="0" w:color="9AAFC7"/>
            </w:tcBorders>
          </w:tcPr>
          <w:p w:rsidR="001C0BAE" w:rsidRDefault="00E225CC">
            <w:pPr>
              <w:spacing w:after="0" w:line="259" w:lineRule="auto"/>
              <w:ind w:left="0" w:firstLine="0"/>
              <w:rPr>
                <w:rFonts w:ascii="Trebuchet MS" w:eastAsia="Trebuchet MS" w:hAnsi="Trebuchet MS" w:cs="Trebuchet MS"/>
                <w:i/>
                <w:sz w:val="20"/>
              </w:rPr>
            </w:pPr>
            <w:r>
              <w:rPr>
                <w:rFonts w:ascii="Trebuchet MS" w:eastAsia="Trebuchet MS" w:hAnsi="Trebuchet MS" w:cs="Trebuchet MS"/>
                <w:b/>
                <w:sz w:val="20"/>
              </w:rPr>
              <w:t>Chapter</w:t>
            </w:r>
            <w:r>
              <w:rPr>
                <w:rFonts w:ascii="Trebuchet MS" w:eastAsia="Trebuchet MS" w:hAnsi="Trebuchet MS" w:cs="Trebuchet MS"/>
                <w:sz w:val="20"/>
              </w:rPr>
              <w:t xml:space="preserve"> 1: </w:t>
            </w:r>
            <w:r>
              <w:rPr>
                <w:rFonts w:ascii="Trebuchet MS" w:eastAsia="Trebuchet MS" w:hAnsi="Trebuchet MS" w:cs="Trebuchet MS"/>
                <w:i/>
                <w:sz w:val="20"/>
              </w:rPr>
              <w:t>Making a Difference in the Lives of Children</w:t>
            </w:r>
          </w:p>
          <w:p w:rsidR="001178B2" w:rsidRDefault="001178B2">
            <w:pPr>
              <w:spacing w:after="0" w:line="259" w:lineRule="auto"/>
              <w:ind w:left="0" w:firstLine="0"/>
              <w:rPr>
                <w:i/>
              </w:rPr>
            </w:pPr>
          </w:p>
          <w:p w:rsidR="001178B2" w:rsidRPr="001178B2" w:rsidRDefault="001178B2">
            <w:pPr>
              <w:spacing w:after="0" w:line="259" w:lineRule="auto"/>
              <w:ind w:left="0" w:firstLine="0"/>
              <w:rPr>
                <w:rFonts w:ascii="Trebuchet MS" w:hAnsi="Trebuchet MS"/>
                <w:b/>
                <w:bCs/>
                <w:iCs/>
                <w:sz w:val="18"/>
                <w:szCs w:val="18"/>
              </w:rPr>
            </w:pPr>
            <w:r>
              <w:rPr>
                <w:rFonts w:ascii="Trebuchet MS" w:hAnsi="Trebuchet MS"/>
                <w:b/>
                <w:bCs/>
                <w:iCs/>
                <w:sz w:val="18"/>
                <w:szCs w:val="18"/>
              </w:rPr>
              <w:t xml:space="preserve">Chapter 2: </w:t>
            </w:r>
            <w:r>
              <w:rPr>
                <w:rFonts w:ascii="Trebuchet MS" w:eastAsia="Trebuchet MS" w:hAnsi="Trebuchet MS" w:cs="Trebuchet MS"/>
                <w:i/>
                <w:sz w:val="20"/>
              </w:rPr>
              <w:t>Research and Assessment</w:t>
            </w:r>
            <w:r>
              <w:rPr>
                <w:rFonts w:ascii="Trebuchet MS" w:eastAsia="Trebuchet MS" w:hAnsi="Trebuchet MS" w:cs="Trebuchet MS"/>
                <w:sz w:val="20"/>
              </w:rPr>
              <w:t xml:space="preserve">   Chapter</w:t>
            </w:r>
          </w:p>
        </w:tc>
        <w:tc>
          <w:tcPr>
            <w:tcW w:w="1847" w:type="dxa"/>
            <w:gridSpan w:val="2"/>
            <w:tcBorders>
              <w:top w:val="single" w:sz="4" w:space="0" w:color="7F7F7F"/>
              <w:left w:val="single" w:sz="4" w:space="0" w:color="9AAFC7"/>
              <w:bottom w:val="single" w:sz="4" w:space="0" w:color="7F7F7F"/>
              <w:right w:val="single" w:sz="4" w:space="0" w:color="9AAFC7"/>
            </w:tcBorders>
          </w:tcPr>
          <w:p w:rsidR="001C0BAE" w:rsidRDefault="00E225CC">
            <w:pPr>
              <w:spacing w:after="0" w:line="259" w:lineRule="auto"/>
              <w:ind w:left="0" w:firstLine="0"/>
            </w:pPr>
            <w:r>
              <w:rPr>
                <w:rFonts w:ascii="Trebuchet MS" w:eastAsia="Trebuchet MS" w:hAnsi="Trebuchet MS" w:cs="Trebuchet MS"/>
                <w:sz w:val="20"/>
              </w:rPr>
              <w:t>Textbook Chapter 1</w:t>
            </w:r>
            <w:r w:rsidR="001178B2">
              <w:rPr>
                <w:rFonts w:ascii="Trebuchet MS" w:eastAsia="Trebuchet MS" w:hAnsi="Trebuchet MS" w:cs="Trebuchet MS"/>
                <w:sz w:val="20"/>
              </w:rPr>
              <w:t xml:space="preserve"> and 2</w:t>
            </w:r>
          </w:p>
        </w:tc>
        <w:tc>
          <w:tcPr>
            <w:tcW w:w="2454" w:type="dxa"/>
            <w:gridSpan w:val="2"/>
            <w:tcBorders>
              <w:top w:val="single" w:sz="4" w:space="0" w:color="7F7F7F"/>
              <w:left w:val="single" w:sz="4" w:space="0" w:color="9AAFC7"/>
              <w:bottom w:val="single" w:sz="4" w:space="0" w:color="7F7F7F"/>
              <w:right w:val="single" w:sz="4" w:space="0" w:color="9AAFC7"/>
            </w:tcBorders>
          </w:tcPr>
          <w:p w:rsidR="001C0BAE" w:rsidRDefault="00E225CC">
            <w:pPr>
              <w:spacing w:after="0" w:line="259" w:lineRule="auto"/>
              <w:ind w:left="0" w:firstLine="0"/>
            </w:pPr>
            <w:r>
              <w:rPr>
                <w:rFonts w:ascii="Trebuchet MS" w:eastAsia="Trebuchet MS" w:hAnsi="Trebuchet MS" w:cs="Trebuchet MS"/>
                <w:b/>
                <w:sz w:val="20"/>
              </w:rPr>
              <w:t>DB1 (</w:t>
            </w:r>
            <w:r>
              <w:rPr>
                <w:rFonts w:ascii="Trebuchet MS" w:eastAsia="Trebuchet MS" w:hAnsi="Trebuchet MS" w:cs="Trebuchet MS"/>
                <w:sz w:val="20"/>
              </w:rPr>
              <w:t xml:space="preserve">Discussion Board 1): </w:t>
            </w:r>
          </w:p>
          <w:p w:rsidR="001C0BAE" w:rsidRDefault="00E225CC">
            <w:pPr>
              <w:spacing w:after="0" w:line="259" w:lineRule="auto"/>
              <w:ind w:left="0" w:firstLine="0"/>
              <w:rPr>
                <w:rFonts w:ascii="Trebuchet MS" w:eastAsia="Trebuchet MS" w:hAnsi="Trebuchet MS" w:cs="Trebuchet MS"/>
                <w:sz w:val="20"/>
              </w:rPr>
            </w:pPr>
            <w:r>
              <w:rPr>
                <w:rFonts w:ascii="Trebuchet MS" w:eastAsia="Trebuchet MS" w:hAnsi="Trebuchet MS" w:cs="Trebuchet MS"/>
                <w:sz w:val="20"/>
              </w:rPr>
              <w:t>getting acquainted and Ch.</w:t>
            </w:r>
            <w:r w:rsidR="001178B2">
              <w:rPr>
                <w:rFonts w:ascii="Trebuchet MS" w:eastAsia="Trebuchet MS" w:hAnsi="Trebuchet MS" w:cs="Trebuchet MS"/>
                <w:sz w:val="20"/>
              </w:rPr>
              <w:t xml:space="preserve"> 1 and 2 </w:t>
            </w:r>
            <w:r>
              <w:rPr>
                <w:rFonts w:ascii="Trebuchet MS" w:eastAsia="Trebuchet MS" w:hAnsi="Trebuchet MS" w:cs="Trebuchet MS"/>
                <w:sz w:val="20"/>
              </w:rPr>
              <w:t xml:space="preserve">Discussion </w:t>
            </w:r>
          </w:p>
          <w:p w:rsidR="001178B2" w:rsidRDefault="001178B2">
            <w:pPr>
              <w:spacing w:after="0" w:line="259" w:lineRule="auto"/>
              <w:ind w:left="0" w:firstLine="0"/>
            </w:pPr>
          </w:p>
          <w:p w:rsidR="001C0BAE" w:rsidRDefault="00E225CC">
            <w:pPr>
              <w:spacing w:after="0" w:line="259" w:lineRule="auto"/>
              <w:ind w:left="0" w:firstLine="0"/>
            </w:pPr>
            <w:r>
              <w:rPr>
                <w:rFonts w:ascii="Trebuchet MS" w:eastAsia="Trebuchet MS" w:hAnsi="Trebuchet MS" w:cs="Trebuchet MS"/>
                <w:b/>
                <w:sz w:val="20"/>
              </w:rPr>
              <w:t xml:space="preserve">A1 </w:t>
            </w:r>
            <w:r>
              <w:rPr>
                <w:rFonts w:ascii="Trebuchet MS" w:eastAsia="Trebuchet MS" w:hAnsi="Trebuchet MS" w:cs="Trebuchet MS"/>
                <w:sz w:val="20"/>
              </w:rPr>
              <w:t xml:space="preserve">(Assignment 1): Discussion </w:t>
            </w:r>
          </w:p>
          <w:p w:rsidR="001C0BAE" w:rsidRDefault="00E225CC">
            <w:pPr>
              <w:spacing w:after="0" w:line="259" w:lineRule="auto"/>
              <w:ind w:left="0" w:firstLine="0"/>
            </w:pPr>
            <w:r>
              <w:rPr>
                <w:rFonts w:ascii="Trebuchet MS" w:eastAsia="Trebuchet MS" w:hAnsi="Trebuchet MS" w:cs="Trebuchet MS"/>
                <w:sz w:val="20"/>
              </w:rPr>
              <w:t>Questions Ch. 1</w:t>
            </w:r>
            <w:r w:rsidR="001178B2">
              <w:rPr>
                <w:rFonts w:ascii="Trebuchet MS" w:eastAsia="Trebuchet MS" w:hAnsi="Trebuchet MS" w:cs="Trebuchet MS"/>
                <w:sz w:val="20"/>
              </w:rPr>
              <w:t xml:space="preserve"> and 2</w:t>
            </w:r>
          </w:p>
        </w:tc>
      </w:tr>
      <w:tr w:rsidR="001C0BAE" w:rsidTr="00D15F10">
        <w:tblPrEx>
          <w:tblCellMar>
            <w:top w:w="73" w:type="dxa"/>
            <w:right w:w="56" w:type="dxa"/>
          </w:tblCellMar>
        </w:tblPrEx>
        <w:trPr>
          <w:gridAfter w:val="1"/>
          <w:wAfter w:w="92" w:type="dxa"/>
          <w:trHeight w:val="1270"/>
        </w:trPr>
        <w:tc>
          <w:tcPr>
            <w:tcW w:w="374" w:type="dxa"/>
            <w:tcBorders>
              <w:top w:val="single" w:sz="4" w:space="0" w:color="7F7F7F"/>
              <w:left w:val="single" w:sz="4" w:space="0" w:color="9AAFC7"/>
              <w:bottom w:val="single" w:sz="4" w:space="0" w:color="7F7F7F"/>
              <w:right w:val="single" w:sz="4" w:space="0" w:color="9AAFC7"/>
            </w:tcBorders>
          </w:tcPr>
          <w:p w:rsidR="001C0BAE" w:rsidRDefault="00E225CC">
            <w:pPr>
              <w:spacing w:after="0" w:line="259" w:lineRule="auto"/>
              <w:ind w:left="0" w:firstLine="0"/>
            </w:pPr>
            <w:r>
              <w:rPr>
                <w:rFonts w:ascii="Trebuchet MS" w:eastAsia="Trebuchet MS" w:hAnsi="Trebuchet MS" w:cs="Trebuchet MS"/>
                <w:b/>
                <w:sz w:val="18"/>
              </w:rPr>
              <w:t>2</w:t>
            </w:r>
          </w:p>
        </w:tc>
        <w:tc>
          <w:tcPr>
            <w:tcW w:w="712" w:type="dxa"/>
            <w:tcBorders>
              <w:top w:val="single" w:sz="4" w:space="0" w:color="7F7F7F"/>
              <w:left w:val="single" w:sz="4" w:space="0" w:color="9AAFC7"/>
              <w:bottom w:val="single" w:sz="4" w:space="0" w:color="7F7F7F"/>
              <w:right w:val="single" w:sz="4" w:space="0" w:color="9AAFC7"/>
            </w:tcBorders>
          </w:tcPr>
          <w:p w:rsidR="001C0BAE" w:rsidRDefault="001178B2">
            <w:pPr>
              <w:spacing w:after="0" w:line="259" w:lineRule="auto"/>
              <w:ind w:left="0" w:firstLine="0"/>
            </w:pPr>
            <w:r>
              <w:rPr>
                <w:rFonts w:ascii="Trebuchet MS" w:eastAsia="Trebuchet MS" w:hAnsi="Trebuchet MS" w:cs="Trebuchet MS"/>
                <w:sz w:val="18"/>
              </w:rPr>
              <w:t>Mar 29-Apr 6</w:t>
            </w:r>
          </w:p>
        </w:tc>
        <w:tc>
          <w:tcPr>
            <w:tcW w:w="2071" w:type="dxa"/>
            <w:tcBorders>
              <w:top w:val="single" w:sz="4" w:space="0" w:color="7F7F7F"/>
              <w:left w:val="single" w:sz="4" w:space="0" w:color="9AAFC7"/>
              <w:bottom w:val="single" w:sz="4" w:space="0" w:color="7F7F7F"/>
              <w:right w:val="single" w:sz="4" w:space="0" w:color="9AAFC7"/>
            </w:tcBorders>
          </w:tcPr>
          <w:p w:rsidR="001C0BAE" w:rsidRDefault="001178B2">
            <w:pPr>
              <w:spacing w:after="0" w:line="226" w:lineRule="auto"/>
              <w:ind w:left="0" w:right="320" w:firstLine="0"/>
              <w:jc w:val="both"/>
            </w:pPr>
            <w:r>
              <w:rPr>
                <w:rFonts w:ascii="Trebuchet MS" w:eastAsia="Trebuchet MS" w:hAnsi="Trebuchet MS" w:cs="Trebuchet MS"/>
                <w:b/>
                <w:bCs/>
                <w:iCs/>
                <w:sz w:val="18"/>
                <w:szCs w:val="18"/>
              </w:rPr>
              <w:t>Chapter 3:</w:t>
            </w:r>
            <w:r>
              <w:rPr>
                <w:rFonts w:ascii="Trebuchet MS" w:eastAsia="Trebuchet MS" w:hAnsi="Trebuchet MS" w:cs="Trebuchet MS"/>
                <w:i/>
                <w:sz w:val="20"/>
              </w:rPr>
              <w:t xml:space="preserve"> </w:t>
            </w:r>
            <w:r w:rsidR="00E225CC">
              <w:rPr>
                <w:rFonts w:ascii="Trebuchet MS" w:eastAsia="Trebuchet MS" w:hAnsi="Trebuchet MS" w:cs="Trebuchet MS"/>
                <w:i/>
                <w:sz w:val="20"/>
              </w:rPr>
              <w:t xml:space="preserve">Family, </w:t>
            </w:r>
          </w:p>
          <w:p w:rsidR="001C0BAE" w:rsidRDefault="00E225CC">
            <w:pPr>
              <w:spacing w:after="0" w:line="259" w:lineRule="auto"/>
              <w:ind w:left="0" w:firstLine="0"/>
            </w:pPr>
            <w:r>
              <w:rPr>
                <w:rFonts w:ascii="Trebuchet MS" w:eastAsia="Trebuchet MS" w:hAnsi="Trebuchet MS" w:cs="Trebuchet MS"/>
                <w:i/>
                <w:sz w:val="20"/>
              </w:rPr>
              <w:t xml:space="preserve">Culture, and </w:t>
            </w:r>
          </w:p>
          <w:p w:rsidR="001178B2" w:rsidRDefault="00E225CC">
            <w:pPr>
              <w:spacing w:after="0" w:line="259" w:lineRule="auto"/>
              <w:ind w:left="0" w:firstLine="0"/>
              <w:rPr>
                <w:rFonts w:ascii="Trebuchet MS" w:eastAsia="Trebuchet MS" w:hAnsi="Trebuchet MS" w:cs="Trebuchet MS"/>
                <w:i/>
                <w:sz w:val="20"/>
              </w:rPr>
            </w:pPr>
            <w:r>
              <w:rPr>
                <w:rFonts w:ascii="Trebuchet MS" w:eastAsia="Trebuchet MS" w:hAnsi="Trebuchet MS" w:cs="Trebuchet MS"/>
                <w:i/>
                <w:sz w:val="20"/>
              </w:rPr>
              <w:t>Community</w:t>
            </w:r>
          </w:p>
          <w:p w:rsidR="00517D50" w:rsidRPr="00517D50" w:rsidRDefault="00517D50">
            <w:pPr>
              <w:spacing w:after="0" w:line="259" w:lineRule="auto"/>
              <w:ind w:left="0" w:firstLine="0"/>
              <w:rPr>
                <w:rFonts w:ascii="Trebuchet MS" w:eastAsia="Trebuchet MS" w:hAnsi="Trebuchet MS" w:cs="Trebuchet MS"/>
                <w:i/>
                <w:sz w:val="20"/>
              </w:rPr>
            </w:pPr>
          </w:p>
          <w:p w:rsidR="001178B2" w:rsidRDefault="001178B2" w:rsidP="001178B2">
            <w:pPr>
              <w:spacing w:after="0" w:line="259" w:lineRule="auto"/>
              <w:ind w:left="0" w:firstLine="0"/>
            </w:pPr>
            <w:r>
              <w:rPr>
                <w:rFonts w:ascii="Trebuchet MS" w:hAnsi="Trebuchet MS"/>
                <w:b/>
                <w:bCs/>
                <w:iCs/>
                <w:sz w:val="18"/>
                <w:szCs w:val="18"/>
              </w:rPr>
              <w:t xml:space="preserve">Chapter 4: </w:t>
            </w:r>
            <w:r>
              <w:rPr>
                <w:rFonts w:ascii="Trebuchet MS" w:eastAsia="Trebuchet MS" w:hAnsi="Trebuchet MS" w:cs="Trebuchet MS"/>
                <w:i/>
                <w:sz w:val="20"/>
              </w:rPr>
              <w:t xml:space="preserve">Biological </w:t>
            </w:r>
          </w:p>
          <w:p w:rsidR="001178B2" w:rsidRPr="001178B2" w:rsidRDefault="001178B2">
            <w:pPr>
              <w:spacing w:after="0" w:line="259" w:lineRule="auto"/>
              <w:ind w:left="0" w:firstLine="0"/>
            </w:pPr>
            <w:r>
              <w:rPr>
                <w:rFonts w:ascii="Trebuchet MS" w:eastAsia="Trebuchet MS" w:hAnsi="Trebuchet MS" w:cs="Trebuchet MS"/>
                <w:i/>
                <w:sz w:val="20"/>
              </w:rPr>
              <w:t xml:space="preserve">Beginnings </w:t>
            </w:r>
          </w:p>
        </w:tc>
        <w:tc>
          <w:tcPr>
            <w:tcW w:w="1847" w:type="dxa"/>
            <w:gridSpan w:val="2"/>
            <w:tcBorders>
              <w:top w:val="single" w:sz="4" w:space="0" w:color="7F7F7F"/>
              <w:left w:val="single" w:sz="4" w:space="0" w:color="9AAFC7"/>
              <w:bottom w:val="single" w:sz="4" w:space="0" w:color="7F7F7F"/>
              <w:right w:val="single" w:sz="4" w:space="0" w:color="9AAFC7"/>
            </w:tcBorders>
          </w:tcPr>
          <w:p w:rsidR="001C0BAE" w:rsidRDefault="00E225CC">
            <w:pPr>
              <w:spacing w:after="0" w:line="259" w:lineRule="auto"/>
              <w:ind w:left="0" w:firstLine="0"/>
            </w:pPr>
            <w:r>
              <w:rPr>
                <w:rFonts w:ascii="Trebuchet MS" w:eastAsia="Trebuchet MS" w:hAnsi="Trebuchet MS" w:cs="Trebuchet MS"/>
                <w:sz w:val="20"/>
              </w:rPr>
              <w:t xml:space="preserve">Textbook Chapters </w:t>
            </w:r>
            <w:r w:rsidR="001178B2">
              <w:rPr>
                <w:rFonts w:ascii="Trebuchet MS" w:eastAsia="Trebuchet MS" w:hAnsi="Trebuchet MS" w:cs="Trebuchet MS"/>
                <w:sz w:val="20"/>
              </w:rPr>
              <w:t>3</w:t>
            </w:r>
            <w:r>
              <w:rPr>
                <w:rFonts w:ascii="Trebuchet MS" w:eastAsia="Trebuchet MS" w:hAnsi="Trebuchet MS" w:cs="Trebuchet MS"/>
                <w:sz w:val="20"/>
              </w:rPr>
              <w:t xml:space="preserve"> and </w:t>
            </w:r>
            <w:r w:rsidR="001178B2">
              <w:rPr>
                <w:rFonts w:ascii="Trebuchet MS" w:eastAsia="Trebuchet MS" w:hAnsi="Trebuchet MS" w:cs="Trebuchet MS"/>
                <w:sz w:val="20"/>
              </w:rPr>
              <w:t>4</w:t>
            </w:r>
          </w:p>
        </w:tc>
        <w:tc>
          <w:tcPr>
            <w:tcW w:w="2454" w:type="dxa"/>
            <w:gridSpan w:val="2"/>
            <w:tcBorders>
              <w:top w:val="single" w:sz="4" w:space="0" w:color="7F7F7F"/>
              <w:left w:val="single" w:sz="4" w:space="0" w:color="9AAFC7"/>
              <w:bottom w:val="single" w:sz="4" w:space="0" w:color="7F7F7F"/>
              <w:right w:val="single" w:sz="4" w:space="0" w:color="9AAFC7"/>
            </w:tcBorders>
          </w:tcPr>
          <w:p w:rsidR="001178B2" w:rsidRDefault="00E225CC">
            <w:pPr>
              <w:spacing w:after="0" w:line="259" w:lineRule="auto"/>
              <w:ind w:left="0" w:firstLine="0"/>
              <w:rPr>
                <w:rFonts w:ascii="Trebuchet MS" w:eastAsia="Trebuchet MS" w:hAnsi="Trebuchet MS" w:cs="Trebuchet MS"/>
                <w:sz w:val="20"/>
              </w:rPr>
            </w:pPr>
            <w:r>
              <w:rPr>
                <w:rFonts w:ascii="Trebuchet MS" w:eastAsia="Trebuchet MS" w:hAnsi="Trebuchet MS" w:cs="Trebuchet MS"/>
                <w:b/>
                <w:sz w:val="20"/>
              </w:rPr>
              <w:t>DB2</w:t>
            </w:r>
            <w:r>
              <w:rPr>
                <w:rFonts w:ascii="Trebuchet MS" w:eastAsia="Trebuchet MS" w:hAnsi="Trebuchet MS" w:cs="Trebuchet MS"/>
                <w:sz w:val="20"/>
              </w:rPr>
              <w:t xml:space="preserve">: Ch. </w:t>
            </w:r>
            <w:r w:rsidR="001178B2">
              <w:rPr>
                <w:rFonts w:ascii="Trebuchet MS" w:eastAsia="Trebuchet MS" w:hAnsi="Trebuchet MS" w:cs="Trebuchet MS"/>
                <w:sz w:val="20"/>
              </w:rPr>
              <w:t>3</w:t>
            </w:r>
            <w:r>
              <w:rPr>
                <w:rFonts w:ascii="Trebuchet MS" w:eastAsia="Trebuchet MS" w:hAnsi="Trebuchet MS" w:cs="Trebuchet MS"/>
                <w:sz w:val="20"/>
              </w:rPr>
              <w:t xml:space="preserve"> and </w:t>
            </w:r>
            <w:r w:rsidR="001178B2">
              <w:rPr>
                <w:rFonts w:ascii="Trebuchet MS" w:eastAsia="Trebuchet MS" w:hAnsi="Trebuchet MS" w:cs="Trebuchet MS"/>
                <w:sz w:val="20"/>
              </w:rPr>
              <w:t>4</w:t>
            </w:r>
            <w:r>
              <w:rPr>
                <w:rFonts w:ascii="Trebuchet MS" w:eastAsia="Trebuchet MS" w:hAnsi="Trebuchet MS" w:cs="Trebuchet MS"/>
                <w:sz w:val="20"/>
              </w:rPr>
              <w:t xml:space="preserve"> Discussion </w:t>
            </w:r>
            <w:r w:rsidR="001178B2">
              <w:rPr>
                <w:rFonts w:ascii="Trebuchet MS" w:eastAsia="Trebuchet MS" w:hAnsi="Trebuchet MS" w:cs="Trebuchet MS"/>
                <w:sz w:val="20"/>
              </w:rPr>
              <w:t>Board</w:t>
            </w:r>
          </w:p>
          <w:p w:rsidR="001178B2" w:rsidRDefault="001178B2">
            <w:pPr>
              <w:spacing w:after="0" w:line="259" w:lineRule="auto"/>
              <w:ind w:left="0" w:firstLine="0"/>
              <w:rPr>
                <w:rFonts w:ascii="Trebuchet MS" w:eastAsia="Trebuchet MS" w:hAnsi="Trebuchet MS" w:cs="Trebuchet MS"/>
                <w:b/>
                <w:sz w:val="20"/>
              </w:rPr>
            </w:pPr>
          </w:p>
          <w:p w:rsidR="001C0BAE" w:rsidRDefault="00E225CC">
            <w:pPr>
              <w:spacing w:after="0" w:line="259" w:lineRule="auto"/>
              <w:ind w:left="0" w:firstLine="0"/>
            </w:pPr>
            <w:r>
              <w:rPr>
                <w:rFonts w:ascii="Trebuchet MS" w:eastAsia="Trebuchet MS" w:hAnsi="Trebuchet MS" w:cs="Trebuchet MS"/>
                <w:b/>
                <w:sz w:val="20"/>
              </w:rPr>
              <w:t>A2</w:t>
            </w:r>
            <w:r>
              <w:rPr>
                <w:rFonts w:ascii="Trebuchet MS" w:eastAsia="Trebuchet MS" w:hAnsi="Trebuchet MS" w:cs="Trebuchet MS"/>
                <w:sz w:val="20"/>
              </w:rPr>
              <w:t xml:space="preserve">: Responses to Chapters </w:t>
            </w:r>
            <w:r w:rsidR="001178B2">
              <w:rPr>
                <w:rFonts w:ascii="Trebuchet MS" w:eastAsia="Trebuchet MS" w:hAnsi="Trebuchet MS" w:cs="Trebuchet MS"/>
                <w:sz w:val="20"/>
              </w:rPr>
              <w:t xml:space="preserve">3 </w:t>
            </w:r>
            <w:r>
              <w:rPr>
                <w:rFonts w:ascii="Trebuchet MS" w:eastAsia="Trebuchet MS" w:hAnsi="Trebuchet MS" w:cs="Trebuchet MS"/>
                <w:sz w:val="20"/>
              </w:rPr>
              <w:t xml:space="preserve">and </w:t>
            </w:r>
            <w:r w:rsidR="001178B2">
              <w:rPr>
                <w:rFonts w:ascii="Trebuchet MS" w:eastAsia="Trebuchet MS" w:hAnsi="Trebuchet MS" w:cs="Trebuchet MS"/>
                <w:sz w:val="20"/>
              </w:rPr>
              <w:t>4</w:t>
            </w:r>
          </w:p>
        </w:tc>
      </w:tr>
      <w:tr w:rsidR="001C0BAE" w:rsidTr="00D15F10">
        <w:tblPrEx>
          <w:tblCellMar>
            <w:top w:w="73" w:type="dxa"/>
            <w:right w:w="56" w:type="dxa"/>
          </w:tblCellMar>
        </w:tblPrEx>
        <w:trPr>
          <w:gridAfter w:val="1"/>
          <w:wAfter w:w="92" w:type="dxa"/>
          <w:trHeight w:val="1050"/>
        </w:trPr>
        <w:tc>
          <w:tcPr>
            <w:tcW w:w="374" w:type="dxa"/>
            <w:tcBorders>
              <w:top w:val="single" w:sz="4" w:space="0" w:color="7F7F7F"/>
              <w:left w:val="single" w:sz="4" w:space="0" w:color="9AAFC7"/>
              <w:bottom w:val="single" w:sz="4" w:space="0" w:color="7F7F7F"/>
              <w:right w:val="single" w:sz="4" w:space="0" w:color="9AAFC7"/>
            </w:tcBorders>
          </w:tcPr>
          <w:p w:rsidR="001C0BAE" w:rsidRDefault="00E225CC">
            <w:pPr>
              <w:spacing w:after="0" w:line="259" w:lineRule="auto"/>
              <w:ind w:left="0" w:firstLine="0"/>
            </w:pPr>
            <w:r>
              <w:rPr>
                <w:rFonts w:ascii="Trebuchet MS" w:eastAsia="Trebuchet MS" w:hAnsi="Trebuchet MS" w:cs="Trebuchet MS"/>
                <w:b/>
                <w:sz w:val="18"/>
              </w:rPr>
              <w:t>3</w:t>
            </w:r>
          </w:p>
        </w:tc>
        <w:tc>
          <w:tcPr>
            <w:tcW w:w="712" w:type="dxa"/>
            <w:tcBorders>
              <w:top w:val="single" w:sz="4" w:space="0" w:color="7F7F7F"/>
              <w:left w:val="single" w:sz="4" w:space="0" w:color="9AAFC7"/>
              <w:bottom w:val="single" w:sz="4" w:space="0" w:color="7F7F7F"/>
              <w:right w:val="single" w:sz="4" w:space="0" w:color="9AAFC7"/>
            </w:tcBorders>
          </w:tcPr>
          <w:p w:rsidR="001C0BAE" w:rsidRPr="001178B2" w:rsidRDefault="001178B2">
            <w:pPr>
              <w:spacing w:after="0" w:line="259" w:lineRule="auto"/>
              <w:ind w:left="0" w:firstLine="0"/>
              <w:rPr>
                <w:rFonts w:ascii="Trebuchet MS" w:hAnsi="Trebuchet MS"/>
                <w:sz w:val="18"/>
                <w:szCs w:val="18"/>
              </w:rPr>
            </w:pPr>
            <w:r>
              <w:rPr>
                <w:rFonts w:ascii="Trebuchet MS" w:hAnsi="Trebuchet MS"/>
                <w:sz w:val="18"/>
                <w:szCs w:val="18"/>
              </w:rPr>
              <w:t>Apr 6-11</w:t>
            </w:r>
          </w:p>
        </w:tc>
        <w:tc>
          <w:tcPr>
            <w:tcW w:w="2071" w:type="dxa"/>
            <w:tcBorders>
              <w:top w:val="single" w:sz="4" w:space="0" w:color="7F7F7F"/>
              <w:left w:val="single" w:sz="4" w:space="0" w:color="9AAFC7"/>
              <w:bottom w:val="single" w:sz="4" w:space="0" w:color="7F7F7F"/>
              <w:right w:val="single" w:sz="4" w:space="0" w:color="9AAFC7"/>
            </w:tcBorders>
          </w:tcPr>
          <w:p w:rsidR="001C0BAE" w:rsidRDefault="00E225CC">
            <w:pPr>
              <w:spacing w:after="0" w:line="259" w:lineRule="auto"/>
              <w:ind w:left="0" w:firstLine="0"/>
            </w:pPr>
            <w:r>
              <w:rPr>
                <w:rFonts w:ascii="Trebuchet MS" w:eastAsia="Trebuchet MS" w:hAnsi="Trebuchet MS" w:cs="Trebuchet MS"/>
                <w:b/>
                <w:sz w:val="20"/>
              </w:rPr>
              <w:t>C</w:t>
            </w:r>
            <w:r>
              <w:rPr>
                <w:rFonts w:ascii="Trebuchet MS" w:eastAsia="Trebuchet MS" w:hAnsi="Trebuchet MS" w:cs="Trebuchet MS"/>
                <w:b/>
                <w:sz w:val="20"/>
              </w:rPr>
              <w:t>hapter</w:t>
            </w:r>
            <w:r>
              <w:rPr>
                <w:rFonts w:ascii="Trebuchet MS" w:eastAsia="Trebuchet MS" w:hAnsi="Trebuchet MS" w:cs="Trebuchet MS"/>
                <w:sz w:val="20"/>
              </w:rPr>
              <w:t xml:space="preserve"> 5: </w:t>
            </w:r>
            <w:r>
              <w:rPr>
                <w:rFonts w:ascii="Trebuchet MS" w:eastAsia="Trebuchet MS" w:hAnsi="Trebuchet MS" w:cs="Trebuchet MS"/>
                <w:i/>
                <w:sz w:val="20"/>
              </w:rPr>
              <w:t xml:space="preserve">Physical </w:t>
            </w:r>
          </w:p>
          <w:p w:rsidR="001C0BAE" w:rsidRDefault="00E225CC">
            <w:pPr>
              <w:spacing w:after="0" w:line="259" w:lineRule="auto"/>
              <w:ind w:left="0" w:firstLine="0"/>
              <w:rPr>
                <w:rFonts w:ascii="Trebuchet MS" w:eastAsia="Trebuchet MS" w:hAnsi="Trebuchet MS" w:cs="Trebuchet MS"/>
                <w:i/>
                <w:sz w:val="20"/>
              </w:rPr>
            </w:pPr>
            <w:r>
              <w:rPr>
                <w:rFonts w:ascii="Trebuchet MS" w:eastAsia="Trebuchet MS" w:hAnsi="Trebuchet MS" w:cs="Trebuchet MS"/>
                <w:i/>
                <w:sz w:val="20"/>
              </w:rPr>
              <w:t>Development</w:t>
            </w:r>
          </w:p>
          <w:p w:rsidR="00517D50" w:rsidRDefault="00517D50">
            <w:pPr>
              <w:spacing w:after="0" w:line="259" w:lineRule="auto"/>
              <w:ind w:left="0" w:firstLine="0"/>
              <w:rPr>
                <w:rFonts w:ascii="Trebuchet MS" w:eastAsia="Trebuchet MS" w:hAnsi="Trebuchet MS" w:cs="Trebuchet MS"/>
                <w:i/>
                <w:sz w:val="20"/>
              </w:rPr>
            </w:pPr>
          </w:p>
          <w:p w:rsidR="00517D50" w:rsidRPr="00517D50" w:rsidRDefault="00517D50" w:rsidP="00517D50">
            <w:pPr>
              <w:spacing w:after="0" w:line="226" w:lineRule="auto"/>
              <w:ind w:left="0" w:firstLine="0"/>
            </w:pPr>
            <w:r>
              <w:rPr>
                <w:rFonts w:ascii="Trebuchet MS" w:eastAsia="Trebuchet MS" w:hAnsi="Trebuchet MS" w:cs="Trebuchet MS"/>
                <w:b/>
                <w:sz w:val="20"/>
              </w:rPr>
              <w:t>Chapter</w:t>
            </w:r>
            <w:r>
              <w:rPr>
                <w:rFonts w:ascii="Trebuchet MS" w:eastAsia="Trebuchet MS" w:hAnsi="Trebuchet MS" w:cs="Trebuchet MS"/>
                <w:sz w:val="20"/>
              </w:rPr>
              <w:t xml:space="preserve"> 6:</w:t>
            </w:r>
            <w:r>
              <w:rPr>
                <w:rFonts w:ascii="Trebuchet MS" w:eastAsia="Trebuchet MS" w:hAnsi="Trebuchet MS" w:cs="Trebuchet MS"/>
                <w:sz w:val="20"/>
              </w:rPr>
              <w:t xml:space="preserve"> </w:t>
            </w:r>
            <w:r>
              <w:rPr>
                <w:rFonts w:ascii="Trebuchet MS" w:eastAsia="Trebuchet MS" w:hAnsi="Trebuchet MS" w:cs="Trebuchet MS"/>
                <w:i/>
                <w:sz w:val="20"/>
              </w:rPr>
              <w:t xml:space="preserve">Cognitive Development: Piaget and Vygotsky </w:t>
            </w:r>
          </w:p>
        </w:tc>
        <w:tc>
          <w:tcPr>
            <w:tcW w:w="1847" w:type="dxa"/>
            <w:gridSpan w:val="2"/>
            <w:tcBorders>
              <w:top w:val="single" w:sz="4" w:space="0" w:color="7F7F7F"/>
              <w:left w:val="single" w:sz="4" w:space="0" w:color="9AAFC7"/>
              <w:bottom w:val="single" w:sz="4" w:space="0" w:color="7F7F7F"/>
              <w:right w:val="single" w:sz="4" w:space="0" w:color="9AAFC7"/>
            </w:tcBorders>
          </w:tcPr>
          <w:p w:rsidR="001C0BAE" w:rsidRDefault="00E225CC">
            <w:pPr>
              <w:spacing w:after="0" w:line="259" w:lineRule="auto"/>
              <w:ind w:left="0" w:firstLine="0"/>
            </w:pPr>
            <w:r>
              <w:rPr>
                <w:rFonts w:ascii="Trebuchet MS" w:eastAsia="Trebuchet MS" w:hAnsi="Trebuchet MS" w:cs="Trebuchet MS"/>
                <w:sz w:val="20"/>
              </w:rPr>
              <w:t xml:space="preserve">Textbook Chapters </w:t>
            </w:r>
            <w:r w:rsidR="00517D50">
              <w:rPr>
                <w:rFonts w:ascii="Trebuchet MS" w:eastAsia="Trebuchet MS" w:hAnsi="Trebuchet MS" w:cs="Trebuchet MS"/>
                <w:sz w:val="20"/>
              </w:rPr>
              <w:t>5</w:t>
            </w:r>
            <w:r>
              <w:rPr>
                <w:rFonts w:ascii="Trebuchet MS" w:eastAsia="Trebuchet MS" w:hAnsi="Trebuchet MS" w:cs="Trebuchet MS"/>
                <w:sz w:val="20"/>
              </w:rPr>
              <w:t xml:space="preserve"> and </w:t>
            </w:r>
            <w:r w:rsidR="00517D50">
              <w:rPr>
                <w:rFonts w:ascii="Trebuchet MS" w:eastAsia="Trebuchet MS" w:hAnsi="Trebuchet MS" w:cs="Trebuchet MS"/>
                <w:sz w:val="20"/>
              </w:rPr>
              <w:t>6</w:t>
            </w:r>
          </w:p>
        </w:tc>
        <w:tc>
          <w:tcPr>
            <w:tcW w:w="2454" w:type="dxa"/>
            <w:gridSpan w:val="2"/>
            <w:tcBorders>
              <w:top w:val="single" w:sz="4" w:space="0" w:color="7F7F7F"/>
              <w:left w:val="single" w:sz="4" w:space="0" w:color="9AAFC7"/>
              <w:bottom w:val="single" w:sz="4" w:space="0" w:color="7F7F7F"/>
              <w:right w:val="single" w:sz="4" w:space="0" w:color="9AAFC7"/>
            </w:tcBorders>
          </w:tcPr>
          <w:p w:rsidR="00517D50" w:rsidRDefault="00E225CC">
            <w:pPr>
              <w:spacing w:after="0" w:line="259" w:lineRule="auto"/>
              <w:ind w:left="0" w:firstLine="0"/>
              <w:rPr>
                <w:rFonts w:ascii="Trebuchet MS" w:eastAsia="Trebuchet MS" w:hAnsi="Trebuchet MS" w:cs="Trebuchet MS"/>
                <w:sz w:val="20"/>
              </w:rPr>
            </w:pPr>
            <w:r>
              <w:rPr>
                <w:rFonts w:ascii="Trebuchet MS" w:eastAsia="Trebuchet MS" w:hAnsi="Trebuchet MS" w:cs="Trebuchet MS"/>
                <w:b/>
                <w:sz w:val="20"/>
              </w:rPr>
              <w:t>DB3</w:t>
            </w:r>
            <w:r>
              <w:rPr>
                <w:rFonts w:ascii="Trebuchet MS" w:eastAsia="Trebuchet MS" w:hAnsi="Trebuchet MS" w:cs="Trebuchet MS"/>
                <w:sz w:val="20"/>
              </w:rPr>
              <w:t xml:space="preserve">: Ch. </w:t>
            </w:r>
            <w:r w:rsidR="00517D50">
              <w:rPr>
                <w:rFonts w:ascii="Trebuchet MS" w:eastAsia="Trebuchet MS" w:hAnsi="Trebuchet MS" w:cs="Trebuchet MS"/>
                <w:sz w:val="20"/>
              </w:rPr>
              <w:t>5</w:t>
            </w:r>
            <w:r>
              <w:rPr>
                <w:rFonts w:ascii="Trebuchet MS" w:eastAsia="Trebuchet MS" w:hAnsi="Trebuchet MS" w:cs="Trebuchet MS"/>
                <w:sz w:val="20"/>
              </w:rPr>
              <w:t xml:space="preserve"> and </w:t>
            </w:r>
            <w:r w:rsidR="00517D50">
              <w:rPr>
                <w:rFonts w:ascii="Trebuchet MS" w:eastAsia="Trebuchet MS" w:hAnsi="Trebuchet MS" w:cs="Trebuchet MS"/>
                <w:sz w:val="20"/>
              </w:rPr>
              <w:t xml:space="preserve">6 </w:t>
            </w:r>
            <w:r>
              <w:rPr>
                <w:rFonts w:ascii="Trebuchet MS" w:eastAsia="Trebuchet MS" w:hAnsi="Trebuchet MS" w:cs="Trebuchet MS"/>
                <w:sz w:val="20"/>
              </w:rPr>
              <w:t>Discussion</w:t>
            </w:r>
            <w:r w:rsidR="00517D50">
              <w:rPr>
                <w:rFonts w:ascii="Trebuchet MS" w:eastAsia="Trebuchet MS" w:hAnsi="Trebuchet MS" w:cs="Trebuchet MS"/>
                <w:sz w:val="20"/>
              </w:rPr>
              <w:t xml:space="preserve"> Board</w:t>
            </w:r>
          </w:p>
          <w:p w:rsidR="00517D50" w:rsidRDefault="00517D50">
            <w:pPr>
              <w:spacing w:after="0" w:line="259" w:lineRule="auto"/>
              <w:ind w:left="0" w:firstLine="0"/>
              <w:rPr>
                <w:rFonts w:ascii="Trebuchet MS" w:eastAsia="Trebuchet MS" w:hAnsi="Trebuchet MS" w:cs="Trebuchet MS"/>
                <w:b/>
                <w:sz w:val="20"/>
              </w:rPr>
            </w:pPr>
          </w:p>
          <w:p w:rsidR="001C0BAE" w:rsidRDefault="00E225CC">
            <w:pPr>
              <w:spacing w:after="0" w:line="259" w:lineRule="auto"/>
              <w:ind w:left="0" w:firstLine="0"/>
            </w:pPr>
            <w:r>
              <w:rPr>
                <w:rFonts w:ascii="Trebuchet MS" w:eastAsia="Trebuchet MS" w:hAnsi="Trebuchet MS" w:cs="Trebuchet MS"/>
                <w:b/>
                <w:sz w:val="20"/>
              </w:rPr>
              <w:t>A3</w:t>
            </w:r>
            <w:r>
              <w:rPr>
                <w:rFonts w:ascii="Trebuchet MS" w:eastAsia="Trebuchet MS" w:hAnsi="Trebuchet MS" w:cs="Trebuchet MS"/>
                <w:sz w:val="20"/>
              </w:rPr>
              <w:t>: Responses to Chapters</w:t>
            </w:r>
            <w:r w:rsidR="00517D50">
              <w:rPr>
                <w:rFonts w:ascii="Trebuchet MS" w:eastAsia="Trebuchet MS" w:hAnsi="Trebuchet MS" w:cs="Trebuchet MS"/>
                <w:sz w:val="20"/>
              </w:rPr>
              <w:t xml:space="preserve"> </w:t>
            </w:r>
            <w:r>
              <w:rPr>
                <w:rFonts w:ascii="Trebuchet MS" w:eastAsia="Trebuchet MS" w:hAnsi="Trebuchet MS" w:cs="Trebuchet MS"/>
                <w:sz w:val="20"/>
              </w:rPr>
              <w:t>5</w:t>
            </w:r>
            <w:r>
              <w:rPr>
                <w:rFonts w:ascii="Trebuchet MS" w:eastAsia="Trebuchet MS" w:hAnsi="Trebuchet MS" w:cs="Trebuchet MS"/>
                <w:sz w:val="20"/>
              </w:rPr>
              <w:t xml:space="preserve"> and</w:t>
            </w:r>
            <w:r w:rsidR="00517D50">
              <w:rPr>
                <w:rFonts w:ascii="Trebuchet MS" w:eastAsia="Trebuchet MS" w:hAnsi="Trebuchet MS" w:cs="Trebuchet MS"/>
                <w:sz w:val="20"/>
              </w:rPr>
              <w:t xml:space="preserve"> 6</w:t>
            </w:r>
          </w:p>
        </w:tc>
      </w:tr>
      <w:tr w:rsidR="001C0BAE" w:rsidTr="00D15F10">
        <w:tblPrEx>
          <w:tblCellMar>
            <w:top w:w="73" w:type="dxa"/>
            <w:right w:w="56" w:type="dxa"/>
          </w:tblCellMar>
        </w:tblPrEx>
        <w:trPr>
          <w:gridAfter w:val="1"/>
          <w:wAfter w:w="92" w:type="dxa"/>
          <w:trHeight w:val="1270"/>
        </w:trPr>
        <w:tc>
          <w:tcPr>
            <w:tcW w:w="374" w:type="dxa"/>
            <w:tcBorders>
              <w:top w:val="single" w:sz="4" w:space="0" w:color="7F7F7F"/>
              <w:left w:val="single" w:sz="4" w:space="0" w:color="9AAFC7"/>
              <w:bottom w:val="single" w:sz="4" w:space="0" w:color="7F7F7F"/>
              <w:right w:val="single" w:sz="4" w:space="0" w:color="9AAFC7"/>
            </w:tcBorders>
          </w:tcPr>
          <w:p w:rsidR="001C0BAE" w:rsidRDefault="00E225CC">
            <w:pPr>
              <w:spacing w:after="0" w:line="259" w:lineRule="auto"/>
              <w:ind w:left="0" w:firstLine="0"/>
            </w:pPr>
            <w:r>
              <w:rPr>
                <w:rFonts w:ascii="Trebuchet MS" w:eastAsia="Trebuchet MS" w:hAnsi="Trebuchet MS" w:cs="Trebuchet MS"/>
                <w:b/>
                <w:sz w:val="18"/>
              </w:rPr>
              <w:t>4</w:t>
            </w:r>
          </w:p>
        </w:tc>
        <w:tc>
          <w:tcPr>
            <w:tcW w:w="712" w:type="dxa"/>
            <w:tcBorders>
              <w:top w:val="single" w:sz="4" w:space="0" w:color="7F7F7F"/>
              <w:left w:val="single" w:sz="4" w:space="0" w:color="9AAFC7"/>
              <w:bottom w:val="single" w:sz="4" w:space="0" w:color="7F7F7F"/>
              <w:right w:val="single" w:sz="4" w:space="0" w:color="9AAFC7"/>
            </w:tcBorders>
          </w:tcPr>
          <w:p w:rsidR="001C0BAE" w:rsidRDefault="001178B2">
            <w:pPr>
              <w:spacing w:after="0" w:line="259" w:lineRule="auto"/>
              <w:ind w:left="0" w:firstLine="0"/>
            </w:pPr>
            <w:r>
              <w:rPr>
                <w:rFonts w:ascii="Trebuchet MS" w:eastAsia="Trebuchet MS" w:hAnsi="Trebuchet MS" w:cs="Trebuchet MS"/>
                <w:sz w:val="18"/>
              </w:rPr>
              <w:t>Apr 12-18</w:t>
            </w:r>
          </w:p>
        </w:tc>
        <w:tc>
          <w:tcPr>
            <w:tcW w:w="2071" w:type="dxa"/>
            <w:tcBorders>
              <w:top w:val="single" w:sz="4" w:space="0" w:color="7F7F7F"/>
              <w:left w:val="single" w:sz="4" w:space="0" w:color="9AAFC7"/>
              <w:bottom w:val="single" w:sz="4" w:space="0" w:color="7F7F7F"/>
              <w:right w:val="single" w:sz="4" w:space="0" w:color="9AAFC7"/>
            </w:tcBorders>
          </w:tcPr>
          <w:p w:rsidR="001C0BAE" w:rsidRPr="008813FE" w:rsidRDefault="00E225CC">
            <w:pPr>
              <w:spacing w:after="0" w:line="259" w:lineRule="auto"/>
              <w:ind w:left="0" w:firstLine="0"/>
              <w:rPr>
                <w:sz w:val="20"/>
                <w:szCs w:val="20"/>
              </w:rPr>
            </w:pPr>
            <w:r w:rsidRPr="008813FE">
              <w:rPr>
                <w:rFonts w:ascii="Trebuchet MS" w:eastAsia="Trebuchet MS" w:hAnsi="Trebuchet MS" w:cs="Trebuchet MS"/>
                <w:b/>
                <w:sz w:val="20"/>
                <w:szCs w:val="20"/>
              </w:rPr>
              <w:t>Chapter</w:t>
            </w:r>
            <w:r w:rsidRPr="008813FE">
              <w:rPr>
                <w:rFonts w:ascii="Trebuchet MS" w:eastAsia="Trebuchet MS" w:hAnsi="Trebuchet MS" w:cs="Trebuchet MS"/>
                <w:sz w:val="20"/>
                <w:szCs w:val="20"/>
              </w:rPr>
              <w:t xml:space="preserve"> 7: </w:t>
            </w:r>
            <w:r w:rsidRPr="008813FE">
              <w:rPr>
                <w:rFonts w:ascii="Trebuchet MS" w:eastAsia="Trebuchet MS" w:hAnsi="Trebuchet MS" w:cs="Trebuchet MS"/>
                <w:i/>
                <w:sz w:val="20"/>
                <w:szCs w:val="20"/>
              </w:rPr>
              <w:t xml:space="preserve">Cognitive </w:t>
            </w:r>
          </w:p>
          <w:p w:rsidR="00517D50" w:rsidRPr="008813FE" w:rsidRDefault="00E225CC" w:rsidP="00517D50">
            <w:pPr>
              <w:spacing w:after="0" w:line="259" w:lineRule="auto"/>
              <w:ind w:left="0" w:firstLine="0"/>
              <w:rPr>
                <w:rFonts w:ascii="Trebuchet MS" w:eastAsia="Trebuchet MS" w:hAnsi="Trebuchet MS" w:cs="Trebuchet MS"/>
                <w:i/>
                <w:sz w:val="20"/>
                <w:szCs w:val="20"/>
              </w:rPr>
            </w:pPr>
            <w:r w:rsidRPr="008813FE">
              <w:rPr>
                <w:rFonts w:ascii="Trebuchet MS" w:eastAsia="Trebuchet MS" w:hAnsi="Trebuchet MS" w:cs="Trebuchet MS"/>
                <w:i/>
                <w:sz w:val="20"/>
                <w:szCs w:val="20"/>
              </w:rPr>
              <w:t>Processes</w:t>
            </w:r>
          </w:p>
          <w:p w:rsidR="00517D50" w:rsidRPr="008813FE" w:rsidRDefault="00517D50" w:rsidP="00517D50">
            <w:pPr>
              <w:spacing w:after="0" w:line="259" w:lineRule="auto"/>
              <w:ind w:left="0" w:firstLine="0"/>
              <w:rPr>
                <w:rFonts w:ascii="Trebuchet MS" w:eastAsia="Trebuchet MS" w:hAnsi="Trebuchet MS" w:cs="Trebuchet MS"/>
                <w:i/>
                <w:sz w:val="20"/>
                <w:szCs w:val="20"/>
              </w:rPr>
            </w:pPr>
          </w:p>
          <w:p w:rsidR="00517D50" w:rsidRPr="00517D50" w:rsidRDefault="00517D50">
            <w:pPr>
              <w:spacing w:after="0" w:line="259" w:lineRule="auto"/>
              <w:ind w:left="0" w:firstLine="0"/>
              <w:rPr>
                <w:rFonts w:ascii="Trebuchet MS" w:eastAsia="Trebuchet MS" w:hAnsi="Trebuchet MS" w:cs="Trebuchet MS"/>
                <w:i/>
                <w:sz w:val="20"/>
              </w:rPr>
            </w:pPr>
            <w:r w:rsidRPr="008813FE">
              <w:rPr>
                <w:rFonts w:ascii="Trebuchet MS" w:eastAsia="Trebuchet MS" w:hAnsi="Trebuchet MS" w:cs="Trebuchet MS"/>
                <w:b/>
                <w:bCs/>
                <w:iCs/>
                <w:sz w:val="20"/>
                <w:szCs w:val="20"/>
              </w:rPr>
              <w:t>Chapter 8:</w:t>
            </w:r>
            <w:r w:rsidRPr="008813FE">
              <w:rPr>
                <w:rFonts w:ascii="Trebuchet MS" w:eastAsia="Trebuchet MS" w:hAnsi="Trebuchet MS" w:cs="Trebuchet MS"/>
                <w:iCs/>
                <w:sz w:val="20"/>
                <w:szCs w:val="20"/>
              </w:rPr>
              <w:t xml:space="preserve"> </w:t>
            </w:r>
            <w:r w:rsidRPr="008813FE">
              <w:rPr>
                <w:rFonts w:ascii="Trebuchet MS" w:eastAsia="Trebuchet MS" w:hAnsi="Trebuchet MS" w:cs="Trebuchet MS"/>
                <w:i/>
                <w:sz w:val="20"/>
                <w:szCs w:val="20"/>
              </w:rPr>
              <w:t>Intelligence</w:t>
            </w:r>
            <w:r>
              <w:rPr>
                <w:rFonts w:ascii="Trebuchet MS" w:eastAsia="Trebuchet MS" w:hAnsi="Trebuchet MS" w:cs="Trebuchet MS"/>
                <w:i/>
                <w:sz w:val="20"/>
              </w:rPr>
              <w:t xml:space="preserve"> </w:t>
            </w:r>
          </w:p>
        </w:tc>
        <w:tc>
          <w:tcPr>
            <w:tcW w:w="1847" w:type="dxa"/>
            <w:gridSpan w:val="2"/>
            <w:tcBorders>
              <w:top w:val="single" w:sz="4" w:space="0" w:color="7F7F7F"/>
              <w:left w:val="single" w:sz="4" w:space="0" w:color="9AAFC7"/>
              <w:bottom w:val="single" w:sz="4" w:space="0" w:color="7F7F7F"/>
              <w:right w:val="single" w:sz="4" w:space="0" w:color="9AAFC7"/>
            </w:tcBorders>
          </w:tcPr>
          <w:p w:rsidR="001C0BAE" w:rsidRDefault="00E225CC">
            <w:pPr>
              <w:spacing w:after="0" w:line="259" w:lineRule="auto"/>
              <w:ind w:left="0" w:firstLine="0"/>
            </w:pPr>
            <w:r>
              <w:rPr>
                <w:rFonts w:ascii="Trebuchet MS" w:eastAsia="Trebuchet MS" w:hAnsi="Trebuchet MS" w:cs="Trebuchet MS"/>
                <w:sz w:val="20"/>
              </w:rPr>
              <w:t xml:space="preserve">Textbook Chapters </w:t>
            </w:r>
            <w:r w:rsidR="00517D50">
              <w:rPr>
                <w:rFonts w:ascii="Trebuchet MS" w:eastAsia="Trebuchet MS" w:hAnsi="Trebuchet MS" w:cs="Trebuchet MS"/>
                <w:sz w:val="20"/>
              </w:rPr>
              <w:t>7</w:t>
            </w:r>
            <w:r>
              <w:rPr>
                <w:rFonts w:ascii="Trebuchet MS" w:eastAsia="Trebuchet MS" w:hAnsi="Trebuchet MS" w:cs="Trebuchet MS"/>
                <w:sz w:val="20"/>
              </w:rPr>
              <w:t xml:space="preserve"> and </w:t>
            </w:r>
            <w:r w:rsidR="00517D50">
              <w:rPr>
                <w:rFonts w:ascii="Trebuchet MS" w:eastAsia="Trebuchet MS" w:hAnsi="Trebuchet MS" w:cs="Trebuchet MS"/>
                <w:sz w:val="20"/>
              </w:rPr>
              <w:t>8</w:t>
            </w:r>
          </w:p>
        </w:tc>
        <w:tc>
          <w:tcPr>
            <w:tcW w:w="2454" w:type="dxa"/>
            <w:gridSpan w:val="2"/>
            <w:tcBorders>
              <w:top w:val="single" w:sz="4" w:space="0" w:color="7F7F7F"/>
              <w:left w:val="single" w:sz="4" w:space="0" w:color="9AAFC7"/>
              <w:bottom w:val="single" w:sz="4" w:space="0" w:color="7F7F7F"/>
              <w:right w:val="single" w:sz="4" w:space="0" w:color="9AAFC7"/>
            </w:tcBorders>
          </w:tcPr>
          <w:p w:rsidR="00517D50" w:rsidRDefault="00E225CC">
            <w:pPr>
              <w:spacing w:after="0" w:line="259" w:lineRule="auto"/>
              <w:ind w:left="0" w:firstLine="0"/>
              <w:rPr>
                <w:rFonts w:ascii="Trebuchet MS" w:eastAsia="Trebuchet MS" w:hAnsi="Trebuchet MS" w:cs="Trebuchet MS"/>
                <w:sz w:val="20"/>
              </w:rPr>
            </w:pPr>
            <w:r>
              <w:rPr>
                <w:rFonts w:ascii="Trebuchet MS" w:eastAsia="Trebuchet MS" w:hAnsi="Trebuchet MS" w:cs="Trebuchet MS"/>
                <w:b/>
                <w:sz w:val="20"/>
              </w:rPr>
              <w:t>DB4</w:t>
            </w:r>
            <w:r>
              <w:rPr>
                <w:rFonts w:ascii="Trebuchet MS" w:eastAsia="Trebuchet MS" w:hAnsi="Trebuchet MS" w:cs="Trebuchet MS"/>
                <w:sz w:val="20"/>
              </w:rPr>
              <w:t xml:space="preserve">: Ch. </w:t>
            </w:r>
            <w:r w:rsidR="00517D50">
              <w:rPr>
                <w:rFonts w:ascii="Trebuchet MS" w:eastAsia="Trebuchet MS" w:hAnsi="Trebuchet MS" w:cs="Trebuchet MS"/>
                <w:sz w:val="20"/>
              </w:rPr>
              <w:t>7</w:t>
            </w:r>
            <w:r>
              <w:rPr>
                <w:rFonts w:ascii="Trebuchet MS" w:eastAsia="Trebuchet MS" w:hAnsi="Trebuchet MS" w:cs="Trebuchet MS"/>
                <w:sz w:val="20"/>
              </w:rPr>
              <w:t xml:space="preserve"> and </w:t>
            </w:r>
            <w:r w:rsidR="00517D50">
              <w:rPr>
                <w:rFonts w:ascii="Trebuchet MS" w:eastAsia="Trebuchet MS" w:hAnsi="Trebuchet MS" w:cs="Trebuchet MS"/>
                <w:sz w:val="20"/>
              </w:rPr>
              <w:t>8</w:t>
            </w:r>
            <w:r>
              <w:rPr>
                <w:rFonts w:ascii="Trebuchet MS" w:eastAsia="Trebuchet MS" w:hAnsi="Trebuchet MS" w:cs="Trebuchet MS"/>
                <w:sz w:val="20"/>
              </w:rPr>
              <w:t xml:space="preserve"> Discussion </w:t>
            </w:r>
          </w:p>
          <w:p w:rsidR="00517D50" w:rsidRDefault="00517D50">
            <w:pPr>
              <w:spacing w:after="0" w:line="259" w:lineRule="auto"/>
              <w:ind w:left="0" w:firstLine="0"/>
              <w:rPr>
                <w:rFonts w:ascii="Trebuchet MS" w:eastAsia="Trebuchet MS" w:hAnsi="Trebuchet MS" w:cs="Trebuchet MS"/>
                <w:b/>
                <w:sz w:val="20"/>
              </w:rPr>
            </w:pPr>
          </w:p>
          <w:p w:rsidR="001C0BAE" w:rsidRPr="00517D50" w:rsidRDefault="00E225CC">
            <w:pPr>
              <w:spacing w:after="0" w:line="259" w:lineRule="auto"/>
              <w:ind w:left="0" w:firstLine="0"/>
              <w:rPr>
                <w:rFonts w:ascii="Trebuchet MS" w:eastAsia="Trebuchet MS" w:hAnsi="Trebuchet MS" w:cs="Trebuchet MS"/>
                <w:sz w:val="20"/>
              </w:rPr>
            </w:pPr>
            <w:r>
              <w:rPr>
                <w:rFonts w:ascii="Trebuchet MS" w:eastAsia="Trebuchet MS" w:hAnsi="Trebuchet MS" w:cs="Trebuchet MS"/>
                <w:b/>
                <w:sz w:val="20"/>
              </w:rPr>
              <w:t>A4</w:t>
            </w:r>
            <w:r>
              <w:rPr>
                <w:rFonts w:ascii="Trebuchet MS" w:eastAsia="Trebuchet MS" w:hAnsi="Trebuchet MS" w:cs="Trebuchet MS"/>
                <w:sz w:val="20"/>
              </w:rPr>
              <w:t xml:space="preserve">: Responses to Chapters </w:t>
            </w:r>
            <w:r w:rsidR="00517D50">
              <w:rPr>
                <w:rFonts w:ascii="Trebuchet MS" w:eastAsia="Trebuchet MS" w:hAnsi="Trebuchet MS" w:cs="Trebuchet MS"/>
                <w:sz w:val="20"/>
              </w:rPr>
              <w:t>7</w:t>
            </w:r>
            <w:r>
              <w:rPr>
                <w:rFonts w:ascii="Trebuchet MS" w:eastAsia="Trebuchet MS" w:hAnsi="Trebuchet MS" w:cs="Trebuchet MS"/>
                <w:sz w:val="20"/>
              </w:rPr>
              <w:t xml:space="preserve"> and </w:t>
            </w:r>
            <w:r w:rsidR="00517D50">
              <w:rPr>
                <w:rFonts w:ascii="Trebuchet MS" w:eastAsia="Trebuchet MS" w:hAnsi="Trebuchet MS" w:cs="Trebuchet MS"/>
                <w:sz w:val="20"/>
              </w:rPr>
              <w:t>8</w:t>
            </w:r>
          </w:p>
        </w:tc>
      </w:tr>
      <w:tr w:rsidR="00517D50" w:rsidTr="00D15F10">
        <w:tblPrEx>
          <w:tblCellMar>
            <w:top w:w="73" w:type="dxa"/>
            <w:right w:w="56" w:type="dxa"/>
          </w:tblCellMar>
        </w:tblPrEx>
        <w:trPr>
          <w:gridAfter w:val="1"/>
          <w:wAfter w:w="92" w:type="dxa"/>
          <w:trHeight w:val="570"/>
        </w:trPr>
        <w:tc>
          <w:tcPr>
            <w:tcW w:w="374" w:type="dxa"/>
            <w:tcBorders>
              <w:top w:val="single" w:sz="4" w:space="0" w:color="7F7F7F"/>
              <w:left w:val="single" w:sz="4" w:space="0" w:color="9AAFC7"/>
              <w:bottom w:val="single" w:sz="4" w:space="0" w:color="7F7F7F"/>
              <w:right w:val="single" w:sz="4" w:space="0" w:color="9AAFC7"/>
            </w:tcBorders>
          </w:tcPr>
          <w:p w:rsidR="00517D50" w:rsidRDefault="00517D50" w:rsidP="00517D50">
            <w:pPr>
              <w:spacing w:after="0" w:line="259" w:lineRule="auto"/>
              <w:ind w:left="0" w:firstLine="0"/>
            </w:pPr>
            <w:r>
              <w:rPr>
                <w:rFonts w:ascii="Trebuchet MS" w:eastAsia="Trebuchet MS" w:hAnsi="Trebuchet MS" w:cs="Trebuchet MS"/>
                <w:b/>
                <w:sz w:val="18"/>
              </w:rPr>
              <w:t>5</w:t>
            </w:r>
          </w:p>
        </w:tc>
        <w:tc>
          <w:tcPr>
            <w:tcW w:w="712" w:type="dxa"/>
            <w:tcBorders>
              <w:top w:val="single" w:sz="4" w:space="0" w:color="7F7F7F"/>
              <w:left w:val="single" w:sz="4" w:space="0" w:color="9AAFC7"/>
              <w:bottom w:val="single" w:sz="4" w:space="0" w:color="7F7F7F"/>
              <w:right w:val="single" w:sz="4" w:space="0" w:color="9AAFC7"/>
            </w:tcBorders>
          </w:tcPr>
          <w:p w:rsidR="00517D50" w:rsidRDefault="00517D50" w:rsidP="00517D50">
            <w:pPr>
              <w:spacing w:after="0" w:line="259" w:lineRule="auto"/>
              <w:ind w:left="0" w:firstLine="0"/>
            </w:pPr>
            <w:r>
              <w:rPr>
                <w:rFonts w:ascii="Trebuchet MS" w:eastAsia="Trebuchet MS" w:hAnsi="Trebuchet MS" w:cs="Trebuchet MS"/>
                <w:sz w:val="18"/>
              </w:rPr>
              <w:t>Apr 19-25</w:t>
            </w:r>
          </w:p>
        </w:tc>
        <w:tc>
          <w:tcPr>
            <w:tcW w:w="2071" w:type="dxa"/>
            <w:tcBorders>
              <w:top w:val="single" w:sz="4" w:space="0" w:color="7F7F7F"/>
              <w:left w:val="single" w:sz="4" w:space="0" w:color="9AAFC7"/>
              <w:bottom w:val="single" w:sz="4" w:space="0" w:color="7F7F7F"/>
              <w:right w:val="single" w:sz="4" w:space="0" w:color="9AAFC7"/>
            </w:tcBorders>
          </w:tcPr>
          <w:p w:rsidR="00517D50" w:rsidRPr="008813FE" w:rsidRDefault="00517D50" w:rsidP="00517D50">
            <w:pPr>
              <w:spacing w:after="0" w:line="259" w:lineRule="auto"/>
              <w:ind w:left="0" w:firstLine="0"/>
              <w:rPr>
                <w:rFonts w:ascii="Trebuchet MS" w:eastAsia="Trebuchet MS" w:hAnsi="Trebuchet MS" w:cs="Trebuchet MS"/>
                <w:i/>
                <w:sz w:val="20"/>
                <w:szCs w:val="20"/>
              </w:rPr>
            </w:pPr>
            <w:r w:rsidRPr="008813FE">
              <w:rPr>
                <w:rFonts w:ascii="Trebuchet MS" w:eastAsia="Trebuchet MS" w:hAnsi="Trebuchet MS" w:cs="Trebuchet MS"/>
                <w:b/>
                <w:sz w:val="20"/>
                <w:szCs w:val="20"/>
              </w:rPr>
              <w:t>Chapter 9</w:t>
            </w:r>
            <w:r w:rsidRPr="008813FE">
              <w:rPr>
                <w:rFonts w:ascii="Trebuchet MS" w:eastAsia="Trebuchet MS" w:hAnsi="Trebuchet MS" w:cs="Trebuchet MS"/>
                <w:i/>
                <w:sz w:val="20"/>
                <w:szCs w:val="20"/>
              </w:rPr>
              <w:t>: Language Development</w:t>
            </w:r>
          </w:p>
          <w:p w:rsidR="00517D50" w:rsidRPr="008813FE" w:rsidRDefault="00517D50" w:rsidP="00517D50">
            <w:pPr>
              <w:spacing w:after="0" w:line="259" w:lineRule="auto"/>
              <w:ind w:left="0" w:firstLine="0"/>
              <w:rPr>
                <w:sz w:val="20"/>
                <w:szCs w:val="20"/>
              </w:rPr>
            </w:pPr>
          </w:p>
          <w:p w:rsidR="00517D50" w:rsidRPr="008813FE" w:rsidRDefault="00517D50" w:rsidP="00517D50">
            <w:pPr>
              <w:spacing w:after="0" w:line="259" w:lineRule="auto"/>
              <w:ind w:left="0" w:firstLine="0"/>
              <w:rPr>
                <w:sz w:val="20"/>
                <w:szCs w:val="20"/>
              </w:rPr>
            </w:pPr>
            <w:r w:rsidRPr="008813FE">
              <w:rPr>
                <w:rFonts w:ascii="Trebuchet MS" w:eastAsia="Trebuchet MS" w:hAnsi="Trebuchet MS" w:cs="Trebuchet MS"/>
                <w:b/>
                <w:sz w:val="20"/>
                <w:szCs w:val="20"/>
              </w:rPr>
              <w:t>Chapter</w:t>
            </w:r>
            <w:r w:rsidRPr="008813FE">
              <w:rPr>
                <w:rFonts w:ascii="Trebuchet MS" w:eastAsia="Trebuchet MS" w:hAnsi="Trebuchet MS" w:cs="Trebuchet MS"/>
                <w:sz w:val="20"/>
                <w:szCs w:val="20"/>
              </w:rPr>
              <w:t xml:space="preserve"> 10: </w:t>
            </w:r>
          </w:p>
          <w:p w:rsidR="00517D50" w:rsidRPr="008813FE" w:rsidRDefault="00517D50" w:rsidP="00517D50">
            <w:pPr>
              <w:spacing w:after="0" w:line="259" w:lineRule="auto"/>
              <w:ind w:left="0" w:firstLine="0"/>
              <w:rPr>
                <w:sz w:val="20"/>
                <w:szCs w:val="20"/>
              </w:rPr>
            </w:pPr>
            <w:r w:rsidRPr="008813FE">
              <w:rPr>
                <w:rFonts w:ascii="Trebuchet MS" w:eastAsia="Trebuchet MS" w:hAnsi="Trebuchet MS" w:cs="Trebuchet MS"/>
                <w:i/>
                <w:sz w:val="20"/>
                <w:szCs w:val="20"/>
              </w:rPr>
              <w:t xml:space="preserve">Development in the </w:t>
            </w:r>
          </w:p>
          <w:p w:rsidR="00517D50" w:rsidRDefault="00517D50" w:rsidP="00517D50">
            <w:pPr>
              <w:spacing w:after="0" w:line="259" w:lineRule="auto"/>
              <w:ind w:left="0" w:firstLine="0"/>
            </w:pPr>
            <w:r w:rsidRPr="008813FE">
              <w:rPr>
                <w:rFonts w:ascii="Trebuchet MS" w:eastAsia="Trebuchet MS" w:hAnsi="Trebuchet MS" w:cs="Trebuchet MS"/>
                <w:i/>
                <w:sz w:val="20"/>
                <w:szCs w:val="20"/>
              </w:rPr>
              <w:t>Academic Domains</w:t>
            </w:r>
          </w:p>
        </w:tc>
        <w:tc>
          <w:tcPr>
            <w:tcW w:w="1847" w:type="dxa"/>
            <w:gridSpan w:val="2"/>
            <w:tcBorders>
              <w:top w:val="single" w:sz="4" w:space="0" w:color="7F7F7F"/>
              <w:left w:val="single" w:sz="4" w:space="0" w:color="9AAFC7"/>
              <w:bottom w:val="single" w:sz="4" w:space="0" w:color="7F7F7F"/>
              <w:right w:val="single" w:sz="4" w:space="0" w:color="9AAFC7"/>
            </w:tcBorders>
          </w:tcPr>
          <w:p w:rsidR="00517D50" w:rsidRPr="008813FE" w:rsidRDefault="008813FE" w:rsidP="00517D50">
            <w:pPr>
              <w:spacing w:after="160" w:line="259" w:lineRule="auto"/>
              <w:ind w:left="0" w:firstLine="0"/>
              <w:rPr>
                <w:rFonts w:ascii="Trebuchet MS" w:hAnsi="Trebuchet MS"/>
                <w:sz w:val="18"/>
                <w:szCs w:val="18"/>
              </w:rPr>
            </w:pPr>
            <w:r>
              <w:rPr>
                <w:rFonts w:ascii="Trebuchet MS" w:hAnsi="Trebuchet MS"/>
                <w:sz w:val="18"/>
                <w:szCs w:val="18"/>
              </w:rPr>
              <w:t>Textbook Chapters 9 and 10</w:t>
            </w:r>
          </w:p>
        </w:tc>
        <w:tc>
          <w:tcPr>
            <w:tcW w:w="2454" w:type="dxa"/>
            <w:gridSpan w:val="2"/>
            <w:tcBorders>
              <w:top w:val="single" w:sz="4" w:space="0" w:color="7F7F7F"/>
              <w:left w:val="single" w:sz="4" w:space="0" w:color="9AAFC7"/>
              <w:bottom w:val="single" w:sz="4" w:space="0" w:color="7F7F7F"/>
              <w:right w:val="single" w:sz="4" w:space="0" w:color="9AAFC7"/>
            </w:tcBorders>
          </w:tcPr>
          <w:p w:rsidR="00517D50" w:rsidRDefault="00517D50" w:rsidP="00517D50">
            <w:pPr>
              <w:spacing w:after="0" w:line="259" w:lineRule="auto"/>
              <w:ind w:left="0" w:firstLine="0"/>
              <w:rPr>
                <w:rFonts w:ascii="Trebuchet MS" w:eastAsia="Trebuchet MS" w:hAnsi="Trebuchet MS" w:cs="Trebuchet MS"/>
                <w:sz w:val="20"/>
              </w:rPr>
            </w:pPr>
            <w:r>
              <w:rPr>
                <w:rFonts w:ascii="Trebuchet MS" w:eastAsia="Trebuchet MS" w:hAnsi="Trebuchet MS" w:cs="Trebuchet MS"/>
                <w:b/>
                <w:sz w:val="20"/>
              </w:rPr>
              <w:t>DB5</w:t>
            </w:r>
            <w:r>
              <w:rPr>
                <w:rFonts w:ascii="Trebuchet MS" w:eastAsia="Trebuchet MS" w:hAnsi="Trebuchet MS" w:cs="Trebuchet MS"/>
                <w:sz w:val="20"/>
              </w:rPr>
              <w:t xml:space="preserve">: </w:t>
            </w:r>
            <w:r w:rsidR="008813FE">
              <w:rPr>
                <w:rFonts w:ascii="Trebuchet MS" w:eastAsia="Trebuchet MS" w:hAnsi="Trebuchet MS" w:cs="Trebuchet MS"/>
                <w:sz w:val="20"/>
              </w:rPr>
              <w:t>Ch. 9 and 10 Discussion</w:t>
            </w:r>
          </w:p>
          <w:p w:rsidR="008813FE" w:rsidRDefault="008813FE" w:rsidP="00517D50">
            <w:pPr>
              <w:spacing w:after="0" w:line="259" w:lineRule="auto"/>
              <w:ind w:left="0" w:firstLine="0"/>
              <w:rPr>
                <w:rFonts w:eastAsia="Trebuchet MS" w:cs="Trebuchet MS"/>
                <w:sz w:val="20"/>
              </w:rPr>
            </w:pPr>
          </w:p>
          <w:p w:rsidR="008813FE" w:rsidRDefault="008813FE" w:rsidP="00517D50">
            <w:pPr>
              <w:spacing w:after="0" w:line="259" w:lineRule="auto"/>
              <w:ind w:left="0" w:firstLine="0"/>
              <w:rPr>
                <w:rFonts w:ascii="Trebuchet MS" w:eastAsia="Trebuchet MS" w:hAnsi="Trebuchet MS" w:cs="Trebuchet MS"/>
                <w:b/>
                <w:sz w:val="20"/>
              </w:rPr>
            </w:pPr>
          </w:p>
          <w:p w:rsidR="008813FE" w:rsidRDefault="008813FE" w:rsidP="00517D50">
            <w:pPr>
              <w:spacing w:after="0" w:line="259" w:lineRule="auto"/>
              <w:ind w:left="0" w:firstLine="0"/>
            </w:pPr>
            <w:r>
              <w:rPr>
                <w:rFonts w:ascii="Trebuchet MS" w:eastAsia="Trebuchet MS" w:hAnsi="Trebuchet MS" w:cs="Trebuchet MS"/>
                <w:b/>
                <w:sz w:val="20"/>
              </w:rPr>
              <w:t>A</w:t>
            </w:r>
            <w:r w:rsidR="00E225CC">
              <w:rPr>
                <w:rFonts w:ascii="Trebuchet MS" w:eastAsia="Trebuchet MS" w:hAnsi="Trebuchet MS" w:cs="Trebuchet MS"/>
                <w:b/>
                <w:sz w:val="20"/>
              </w:rPr>
              <w:t>5</w:t>
            </w:r>
            <w:r>
              <w:rPr>
                <w:rFonts w:ascii="Trebuchet MS" w:eastAsia="Trebuchet MS" w:hAnsi="Trebuchet MS" w:cs="Trebuchet MS"/>
                <w:sz w:val="20"/>
              </w:rPr>
              <w:t xml:space="preserve">: Response to Chapter </w:t>
            </w:r>
            <w:r>
              <w:rPr>
                <w:rFonts w:ascii="Trebuchet MS" w:eastAsia="Trebuchet MS" w:hAnsi="Trebuchet MS" w:cs="Trebuchet MS"/>
                <w:sz w:val="20"/>
              </w:rPr>
              <w:t>9</w:t>
            </w:r>
            <w:r>
              <w:rPr>
                <w:rFonts w:ascii="Trebuchet MS" w:eastAsia="Trebuchet MS" w:hAnsi="Trebuchet MS" w:cs="Trebuchet MS"/>
                <w:sz w:val="20"/>
              </w:rPr>
              <w:t xml:space="preserve"> and </w:t>
            </w:r>
            <w:r>
              <w:rPr>
                <w:rFonts w:ascii="Trebuchet MS" w:eastAsia="Trebuchet MS" w:hAnsi="Trebuchet MS" w:cs="Trebuchet MS"/>
                <w:sz w:val="20"/>
              </w:rPr>
              <w:t>10</w:t>
            </w:r>
          </w:p>
        </w:tc>
      </w:tr>
      <w:tr w:rsidR="00517D50" w:rsidTr="00D15F10">
        <w:tblPrEx>
          <w:tblCellMar>
            <w:top w:w="73" w:type="dxa"/>
            <w:right w:w="56" w:type="dxa"/>
          </w:tblCellMar>
        </w:tblPrEx>
        <w:trPr>
          <w:gridAfter w:val="1"/>
          <w:wAfter w:w="92" w:type="dxa"/>
          <w:trHeight w:val="830"/>
        </w:trPr>
        <w:tc>
          <w:tcPr>
            <w:tcW w:w="374" w:type="dxa"/>
            <w:tcBorders>
              <w:top w:val="single" w:sz="4" w:space="0" w:color="7F7F7F"/>
              <w:left w:val="single" w:sz="4" w:space="0" w:color="9AAFC7"/>
              <w:bottom w:val="single" w:sz="4" w:space="0" w:color="7F7F7F"/>
              <w:right w:val="single" w:sz="4" w:space="0" w:color="9AAFC7"/>
            </w:tcBorders>
          </w:tcPr>
          <w:p w:rsidR="00517D50" w:rsidRDefault="00517D50" w:rsidP="00517D50">
            <w:pPr>
              <w:spacing w:after="0" w:line="259" w:lineRule="auto"/>
              <w:ind w:left="0" w:firstLine="0"/>
            </w:pPr>
            <w:r>
              <w:rPr>
                <w:rFonts w:ascii="Trebuchet MS" w:eastAsia="Trebuchet MS" w:hAnsi="Trebuchet MS" w:cs="Trebuchet MS"/>
                <w:b/>
                <w:sz w:val="18"/>
              </w:rPr>
              <w:lastRenderedPageBreak/>
              <w:t>6</w:t>
            </w:r>
          </w:p>
        </w:tc>
        <w:tc>
          <w:tcPr>
            <w:tcW w:w="712" w:type="dxa"/>
            <w:tcBorders>
              <w:top w:val="single" w:sz="4" w:space="0" w:color="7F7F7F"/>
              <w:left w:val="single" w:sz="4" w:space="0" w:color="9AAFC7"/>
              <w:bottom w:val="single" w:sz="4" w:space="0" w:color="7F7F7F"/>
              <w:right w:val="single" w:sz="4" w:space="0" w:color="9AAFC7"/>
            </w:tcBorders>
          </w:tcPr>
          <w:p w:rsidR="00517D50" w:rsidRDefault="00517D50" w:rsidP="00517D50">
            <w:pPr>
              <w:spacing w:after="0" w:line="259" w:lineRule="auto"/>
              <w:ind w:left="0" w:firstLine="0"/>
            </w:pPr>
            <w:r>
              <w:rPr>
                <w:rFonts w:ascii="Trebuchet MS" w:eastAsia="Trebuchet MS" w:hAnsi="Trebuchet MS" w:cs="Trebuchet MS"/>
                <w:sz w:val="18"/>
              </w:rPr>
              <w:t>Apr 26-May 2</w:t>
            </w:r>
          </w:p>
        </w:tc>
        <w:tc>
          <w:tcPr>
            <w:tcW w:w="2071" w:type="dxa"/>
            <w:tcBorders>
              <w:top w:val="single" w:sz="4" w:space="0" w:color="7F7F7F"/>
              <w:left w:val="single" w:sz="4" w:space="0" w:color="9AAFC7"/>
              <w:bottom w:val="single" w:sz="4" w:space="0" w:color="7F7F7F"/>
              <w:right w:val="single" w:sz="4" w:space="0" w:color="9AAFC7"/>
            </w:tcBorders>
          </w:tcPr>
          <w:p w:rsidR="00517D50" w:rsidRDefault="008813FE" w:rsidP="00517D50">
            <w:pPr>
              <w:spacing w:after="0" w:line="259" w:lineRule="auto"/>
              <w:ind w:left="0" w:firstLine="0"/>
              <w:rPr>
                <w:rFonts w:ascii="Trebuchet MS" w:eastAsia="Trebuchet MS" w:hAnsi="Trebuchet MS" w:cs="Trebuchet MS"/>
                <w:i/>
                <w:sz w:val="20"/>
                <w:szCs w:val="20"/>
              </w:rPr>
            </w:pPr>
            <w:r w:rsidRPr="008813FE">
              <w:rPr>
                <w:rFonts w:ascii="Trebuchet MS" w:eastAsia="Trebuchet MS" w:hAnsi="Trebuchet MS" w:cs="Trebuchet MS"/>
                <w:b/>
                <w:sz w:val="20"/>
                <w:szCs w:val="20"/>
              </w:rPr>
              <w:t>Chapter</w:t>
            </w:r>
            <w:r w:rsidRPr="008813FE">
              <w:rPr>
                <w:rFonts w:ascii="Trebuchet MS" w:eastAsia="Trebuchet MS" w:hAnsi="Trebuchet MS" w:cs="Trebuchet MS"/>
                <w:sz w:val="20"/>
                <w:szCs w:val="20"/>
              </w:rPr>
              <w:t xml:space="preserve"> 11: </w:t>
            </w:r>
            <w:r w:rsidRPr="008813FE">
              <w:rPr>
                <w:rFonts w:ascii="Trebuchet MS" w:eastAsia="Trebuchet MS" w:hAnsi="Trebuchet MS" w:cs="Trebuchet MS"/>
                <w:i/>
                <w:sz w:val="20"/>
                <w:szCs w:val="20"/>
              </w:rPr>
              <w:t>Emotional Development</w:t>
            </w:r>
          </w:p>
          <w:p w:rsidR="008813FE" w:rsidRDefault="008813FE" w:rsidP="00517D50">
            <w:pPr>
              <w:spacing w:after="0" w:line="259" w:lineRule="auto"/>
              <w:ind w:left="0" w:firstLine="0"/>
              <w:rPr>
                <w:rFonts w:ascii="Trebuchet MS" w:eastAsia="Trebuchet MS" w:hAnsi="Trebuchet MS" w:cs="Trebuchet MS"/>
                <w:i/>
                <w:sz w:val="20"/>
                <w:szCs w:val="20"/>
              </w:rPr>
            </w:pPr>
          </w:p>
          <w:p w:rsidR="008813FE" w:rsidRPr="008813FE" w:rsidRDefault="008813FE" w:rsidP="008813FE">
            <w:pPr>
              <w:spacing w:after="0" w:line="259" w:lineRule="auto"/>
              <w:ind w:left="0" w:firstLine="0"/>
              <w:rPr>
                <w:rFonts w:ascii="Trebuchet MS" w:hAnsi="Trebuchet MS"/>
              </w:rPr>
            </w:pPr>
            <w:r w:rsidRPr="008813FE">
              <w:rPr>
                <w:rFonts w:ascii="Trebuchet MS" w:hAnsi="Trebuchet MS"/>
                <w:b/>
                <w:sz w:val="20"/>
              </w:rPr>
              <w:t>Chapter</w:t>
            </w:r>
            <w:r w:rsidRPr="008813FE">
              <w:rPr>
                <w:rFonts w:ascii="Trebuchet MS" w:hAnsi="Trebuchet MS"/>
                <w:sz w:val="20"/>
              </w:rPr>
              <w:t xml:space="preserve"> 12: </w:t>
            </w:r>
          </w:p>
          <w:p w:rsidR="008813FE" w:rsidRPr="008813FE" w:rsidRDefault="008813FE" w:rsidP="008813FE">
            <w:pPr>
              <w:spacing w:after="0" w:line="250" w:lineRule="auto"/>
              <w:ind w:left="0" w:right="2" w:firstLine="0"/>
              <w:rPr>
                <w:i/>
                <w:iCs/>
              </w:rPr>
            </w:pPr>
            <w:r w:rsidRPr="008813FE">
              <w:rPr>
                <w:rFonts w:ascii="Trebuchet MS" w:hAnsi="Trebuchet MS"/>
                <w:i/>
                <w:iCs/>
                <w:sz w:val="20"/>
              </w:rPr>
              <w:t>Development of Self and Social Understanding</w:t>
            </w:r>
          </w:p>
        </w:tc>
        <w:tc>
          <w:tcPr>
            <w:tcW w:w="1847" w:type="dxa"/>
            <w:gridSpan w:val="2"/>
            <w:tcBorders>
              <w:top w:val="single" w:sz="4" w:space="0" w:color="7F7F7F"/>
              <w:left w:val="single" w:sz="4" w:space="0" w:color="9AAFC7"/>
              <w:bottom w:val="single" w:sz="4" w:space="0" w:color="7F7F7F"/>
              <w:right w:val="single" w:sz="4" w:space="0" w:color="9AAFC7"/>
            </w:tcBorders>
          </w:tcPr>
          <w:p w:rsidR="00517D50" w:rsidRDefault="00517D50" w:rsidP="00517D50">
            <w:pPr>
              <w:spacing w:after="0" w:line="259" w:lineRule="auto"/>
              <w:ind w:left="0" w:firstLine="0"/>
            </w:pPr>
            <w:r>
              <w:rPr>
                <w:rFonts w:ascii="Trebuchet MS" w:eastAsia="Trebuchet MS" w:hAnsi="Trebuchet MS" w:cs="Trebuchet MS"/>
                <w:sz w:val="20"/>
              </w:rPr>
              <w:t xml:space="preserve">Textbook Chapters </w:t>
            </w:r>
            <w:r w:rsidR="008813FE">
              <w:rPr>
                <w:rFonts w:ascii="Trebuchet MS" w:eastAsia="Trebuchet MS" w:hAnsi="Trebuchet MS" w:cs="Trebuchet MS"/>
                <w:sz w:val="20"/>
              </w:rPr>
              <w:t xml:space="preserve">11 </w:t>
            </w:r>
            <w:r>
              <w:rPr>
                <w:rFonts w:ascii="Trebuchet MS" w:eastAsia="Trebuchet MS" w:hAnsi="Trebuchet MS" w:cs="Trebuchet MS"/>
                <w:sz w:val="20"/>
              </w:rPr>
              <w:t xml:space="preserve">and </w:t>
            </w:r>
            <w:r w:rsidR="008813FE">
              <w:rPr>
                <w:rFonts w:ascii="Trebuchet MS" w:eastAsia="Trebuchet MS" w:hAnsi="Trebuchet MS" w:cs="Trebuchet MS"/>
                <w:sz w:val="20"/>
              </w:rPr>
              <w:t>12</w:t>
            </w:r>
          </w:p>
        </w:tc>
        <w:tc>
          <w:tcPr>
            <w:tcW w:w="2454" w:type="dxa"/>
            <w:gridSpan w:val="2"/>
            <w:tcBorders>
              <w:top w:val="single" w:sz="4" w:space="0" w:color="7F7F7F"/>
              <w:left w:val="single" w:sz="4" w:space="0" w:color="9AAFC7"/>
              <w:bottom w:val="single" w:sz="4" w:space="0" w:color="7F7F7F"/>
              <w:right w:val="single" w:sz="4" w:space="0" w:color="9AAFC7"/>
            </w:tcBorders>
          </w:tcPr>
          <w:p w:rsidR="00517D50" w:rsidRDefault="00517D50" w:rsidP="00517D50">
            <w:pPr>
              <w:spacing w:after="0" w:line="259" w:lineRule="auto"/>
              <w:ind w:left="0" w:right="19" w:firstLine="0"/>
              <w:rPr>
                <w:rFonts w:ascii="Trebuchet MS" w:eastAsia="Trebuchet MS" w:hAnsi="Trebuchet MS" w:cs="Trebuchet MS"/>
                <w:sz w:val="20"/>
              </w:rPr>
            </w:pPr>
            <w:r>
              <w:rPr>
                <w:rFonts w:ascii="Trebuchet MS" w:eastAsia="Trebuchet MS" w:hAnsi="Trebuchet MS" w:cs="Trebuchet MS"/>
                <w:b/>
                <w:sz w:val="20"/>
              </w:rPr>
              <w:t>DB6</w:t>
            </w:r>
            <w:r>
              <w:rPr>
                <w:rFonts w:ascii="Trebuchet MS" w:eastAsia="Trebuchet MS" w:hAnsi="Trebuchet MS" w:cs="Trebuchet MS"/>
                <w:sz w:val="20"/>
              </w:rPr>
              <w:t xml:space="preserve">: Ch. </w:t>
            </w:r>
            <w:r w:rsidR="008813FE">
              <w:rPr>
                <w:rFonts w:ascii="Trebuchet MS" w:eastAsia="Trebuchet MS" w:hAnsi="Trebuchet MS" w:cs="Trebuchet MS"/>
                <w:sz w:val="20"/>
              </w:rPr>
              <w:t>11</w:t>
            </w:r>
            <w:r>
              <w:rPr>
                <w:rFonts w:ascii="Trebuchet MS" w:eastAsia="Trebuchet MS" w:hAnsi="Trebuchet MS" w:cs="Trebuchet MS"/>
                <w:sz w:val="20"/>
              </w:rPr>
              <w:t xml:space="preserve"> and </w:t>
            </w:r>
            <w:r w:rsidR="008813FE">
              <w:rPr>
                <w:rFonts w:ascii="Trebuchet MS" w:eastAsia="Trebuchet MS" w:hAnsi="Trebuchet MS" w:cs="Trebuchet MS"/>
                <w:sz w:val="20"/>
              </w:rPr>
              <w:t>12</w:t>
            </w:r>
            <w:r>
              <w:rPr>
                <w:rFonts w:ascii="Trebuchet MS" w:eastAsia="Trebuchet MS" w:hAnsi="Trebuchet MS" w:cs="Trebuchet MS"/>
                <w:sz w:val="20"/>
              </w:rPr>
              <w:t xml:space="preserve"> Discussion </w:t>
            </w:r>
          </w:p>
          <w:p w:rsidR="00E225CC" w:rsidRDefault="00E225CC" w:rsidP="00517D50">
            <w:pPr>
              <w:spacing w:after="0" w:line="259" w:lineRule="auto"/>
              <w:ind w:left="0" w:right="19" w:firstLine="0"/>
            </w:pPr>
          </w:p>
          <w:p w:rsidR="00E225CC" w:rsidRDefault="00E225CC" w:rsidP="00517D50">
            <w:pPr>
              <w:spacing w:after="0" w:line="259" w:lineRule="auto"/>
              <w:ind w:left="0" w:right="19" w:firstLine="0"/>
            </w:pPr>
          </w:p>
          <w:p w:rsidR="00E225CC" w:rsidRDefault="00E225CC" w:rsidP="00517D50">
            <w:pPr>
              <w:spacing w:after="0" w:line="259" w:lineRule="auto"/>
              <w:ind w:left="0" w:right="19" w:firstLine="0"/>
              <w:rPr>
                <w:rFonts w:ascii="Trebuchet MS" w:hAnsi="Trebuchet MS"/>
                <w:sz w:val="20"/>
                <w:szCs w:val="20"/>
              </w:rPr>
            </w:pPr>
          </w:p>
          <w:p w:rsidR="00E225CC" w:rsidRPr="00E225CC" w:rsidRDefault="00E225CC" w:rsidP="00517D50">
            <w:pPr>
              <w:spacing w:after="0" w:line="259" w:lineRule="auto"/>
              <w:ind w:left="0" w:right="19" w:firstLine="0"/>
              <w:rPr>
                <w:rFonts w:ascii="Trebuchet MS" w:hAnsi="Trebuchet MS"/>
                <w:sz w:val="20"/>
                <w:szCs w:val="20"/>
              </w:rPr>
            </w:pPr>
            <w:r w:rsidRPr="00E225CC">
              <w:rPr>
                <w:rFonts w:ascii="Trebuchet MS" w:hAnsi="Trebuchet MS"/>
                <w:b/>
                <w:bCs/>
                <w:sz w:val="20"/>
                <w:szCs w:val="20"/>
              </w:rPr>
              <w:t>A6</w:t>
            </w:r>
            <w:r>
              <w:rPr>
                <w:rFonts w:ascii="Trebuchet MS" w:hAnsi="Trebuchet MS"/>
                <w:sz w:val="20"/>
                <w:szCs w:val="20"/>
              </w:rPr>
              <w:t>: Response to Chapters 11 and 12</w:t>
            </w:r>
          </w:p>
        </w:tc>
      </w:tr>
      <w:tr w:rsidR="00517D50" w:rsidTr="00D15F10">
        <w:tblPrEx>
          <w:tblCellMar>
            <w:top w:w="73" w:type="dxa"/>
            <w:right w:w="56" w:type="dxa"/>
          </w:tblCellMar>
        </w:tblPrEx>
        <w:trPr>
          <w:gridAfter w:val="1"/>
          <w:wAfter w:w="92" w:type="dxa"/>
          <w:trHeight w:val="830"/>
        </w:trPr>
        <w:tc>
          <w:tcPr>
            <w:tcW w:w="374" w:type="dxa"/>
            <w:tcBorders>
              <w:top w:val="single" w:sz="4" w:space="0" w:color="7F7F7F"/>
              <w:left w:val="single" w:sz="4" w:space="0" w:color="9AAFC7"/>
              <w:bottom w:val="single" w:sz="4" w:space="0" w:color="7F7F7F"/>
              <w:right w:val="single" w:sz="4" w:space="0" w:color="9AAFC7"/>
            </w:tcBorders>
          </w:tcPr>
          <w:p w:rsidR="00517D50" w:rsidRDefault="00517D50" w:rsidP="00517D50">
            <w:pPr>
              <w:spacing w:after="0" w:line="259" w:lineRule="auto"/>
              <w:ind w:left="0" w:firstLine="0"/>
            </w:pPr>
            <w:r>
              <w:rPr>
                <w:rFonts w:ascii="Trebuchet MS" w:eastAsia="Trebuchet MS" w:hAnsi="Trebuchet MS" w:cs="Trebuchet MS"/>
                <w:b/>
                <w:sz w:val="18"/>
              </w:rPr>
              <w:t>7</w:t>
            </w:r>
          </w:p>
        </w:tc>
        <w:tc>
          <w:tcPr>
            <w:tcW w:w="712" w:type="dxa"/>
            <w:tcBorders>
              <w:top w:val="single" w:sz="4" w:space="0" w:color="7F7F7F"/>
              <w:left w:val="single" w:sz="4" w:space="0" w:color="9AAFC7"/>
              <w:bottom w:val="single" w:sz="4" w:space="0" w:color="7F7F7F"/>
              <w:right w:val="single" w:sz="4" w:space="0" w:color="9AAFC7"/>
            </w:tcBorders>
          </w:tcPr>
          <w:p w:rsidR="00517D50" w:rsidRDefault="00517D50" w:rsidP="00517D50">
            <w:pPr>
              <w:spacing w:after="0" w:line="259" w:lineRule="auto"/>
              <w:ind w:left="0" w:firstLine="0"/>
            </w:pPr>
            <w:r>
              <w:rPr>
                <w:rFonts w:ascii="Trebuchet MS" w:eastAsia="Trebuchet MS" w:hAnsi="Trebuchet MS" w:cs="Trebuchet MS"/>
                <w:sz w:val="18"/>
              </w:rPr>
              <w:t>May 3-9</w:t>
            </w:r>
          </w:p>
        </w:tc>
        <w:tc>
          <w:tcPr>
            <w:tcW w:w="2071" w:type="dxa"/>
            <w:tcBorders>
              <w:top w:val="single" w:sz="4" w:space="0" w:color="7F7F7F"/>
              <w:left w:val="single" w:sz="4" w:space="0" w:color="9AAFC7"/>
              <w:bottom w:val="single" w:sz="4" w:space="0" w:color="7F7F7F"/>
              <w:right w:val="single" w:sz="4" w:space="0" w:color="9AAFC7"/>
            </w:tcBorders>
          </w:tcPr>
          <w:p w:rsidR="008813FE" w:rsidRPr="008813FE" w:rsidRDefault="008813FE" w:rsidP="008813FE">
            <w:pPr>
              <w:spacing w:after="0" w:line="259" w:lineRule="auto"/>
              <w:ind w:left="0" w:firstLine="0"/>
              <w:rPr>
                <w:rFonts w:ascii="Trebuchet MS" w:hAnsi="Trebuchet MS"/>
                <w:i/>
                <w:iCs/>
              </w:rPr>
            </w:pPr>
            <w:r w:rsidRPr="008813FE">
              <w:rPr>
                <w:rFonts w:ascii="Trebuchet MS" w:hAnsi="Trebuchet MS"/>
                <w:b/>
                <w:sz w:val="20"/>
              </w:rPr>
              <w:t>Chapter</w:t>
            </w:r>
            <w:r w:rsidRPr="008813FE">
              <w:rPr>
                <w:rFonts w:ascii="Trebuchet MS" w:hAnsi="Trebuchet MS"/>
                <w:sz w:val="20"/>
              </w:rPr>
              <w:t xml:space="preserve"> 13: </w:t>
            </w:r>
            <w:r w:rsidRPr="008813FE">
              <w:rPr>
                <w:rFonts w:ascii="Trebuchet MS" w:hAnsi="Trebuchet MS"/>
                <w:i/>
                <w:iCs/>
                <w:sz w:val="20"/>
              </w:rPr>
              <w:t>Self-</w:t>
            </w:r>
          </w:p>
          <w:p w:rsidR="008813FE" w:rsidRPr="008813FE" w:rsidRDefault="008813FE" w:rsidP="008813FE">
            <w:pPr>
              <w:spacing w:after="0" w:line="259" w:lineRule="auto"/>
              <w:ind w:left="0" w:firstLine="0"/>
              <w:rPr>
                <w:rFonts w:ascii="Trebuchet MS" w:hAnsi="Trebuchet MS"/>
                <w:i/>
                <w:iCs/>
              </w:rPr>
            </w:pPr>
            <w:r w:rsidRPr="008813FE">
              <w:rPr>
                <w:rFonts w:ascii="Trebuchet MS" w:hAnsi="Trebuchet MS"/>
                <w:i/>
                <w:iCs/>
                <w:sz w:val="20"/>
              </w:rPr>
              <w:t xml:space="preserve">Regulation and </w:t>
            </w:r>
          </w:p>
          <w:p w:rsidR="00517D50" w:rsidRDefault="008813FE" w:rsidP="008813FE">
            <w:pPr>
              <w:spacing w:after="0" w:line="259" w:lineRule="auto"/>
              <w:ind w:left="0" w:firstLine="0"/>
              <w:rPr>
                <w:rFonts w:ascii="Trebuchet MS" w:hAnsi="Trebuchet MS"/>
                <w:i/>
                <w:iCs/>
                <w:sz w:val="20"/>
              </w:rPr>
            </w:pPr>
            <w:r w:rsidRPr="008813FE">
              <w:rPr>
                <w:rFonts w:ascii="Trebuchet MS" w:hAnsi="Trebuchet MS"/>
                <w:i/>
                <w:iCs/>
                <w:sz w:val="20"/>
              </w:rPr>
              <w:t>Motivation</w:t>
            </w:r>
          </w:p>
          <w:p w:rsidR="008813FE" w:rsidRDefault="008813FE" w:rsidP="008813FE">
            <w:pPr>
              <w:spacing w:after="0" w:line="259" w:lineRule="auto"/>
              <w:ind w:left="0" w:firstLine="0"/>
              <w:rPr>
                <w:i/>
                <w:iCs/>
              </w:rPr>
            </w:pPr>
          </w:p>
          <w:p w:rsidR="008813FE" w:rsidRDefault="008813FE" w:rsidP="008813FE">
            <w:pPr>
              <w:spacing w:after="0" w:line="259" w:lineRule="auto"/>
              <w:ind w:left="0" w:firstLine="0"/>
            </w:pPr>
            <w:r>
              <w:rPr>
                <w:rFonts w:ascii="Trebuchet MS" w:eastAsia="Trebuchet MS" w:hAnsi="Trebuchet MS" w:cs="Trebuchet MS"/>
                <w:b/>
                <w:sz w:val="20"/>
              </w:rPr>
              <w:t>Chapter</w:t>
            </w:r>
            <w:r>
              <w:rPr>
                <w:rFonts w:ascii="Trebuchet MS" w:eastAsia="Trebuchet MS" w:hAnsi="Trebuchet MS" w:cs="Trebuchet MS"/>
                <w:sz w:val="20"/>
              </w:rPr>
              <w:t xml:space="preserve"> 14: </w:t>
            </w:r>
            <w:r>
              <w:rPr>
                <w:rFonts w:ascii="Trebuchet MS" w:eastAsia="Trebuchet MS" w:hAnsi="Trebuchet MS" w:cs="Trebuchet MS"/>
                <w:i/>
                <w:sz w:val="20"/>
              </w:rPr>
              <w:t xml:space="preserve">Moral </w:t>
            </w:r>
          </w:p>
          <w:p w:rsidR="008813FE" w:rsidRDefault="008813FE" w:rsidP="008813FE">
            <w:pPr>
              <w:spacing w:after="0" w:line="259" w:lineRule="auto"/>
              <w:ind w:left="0" w:firstLine="0"/>
              <w:rPr>
                <w:rFonts w:ascii="Trebuchet MS" w:eastAsia="Trebuchet MS" w:hAnsi="Trebuchet MS" w:cs="Trebuchet MS"/>
                <w:i/>
                <w:sz w:val="20"/>
              </w:rPr>
            </w:pPr>
            <w:r>
              <w:rPr>
                <w:rFonts w:ascii="Trebuchet MS" w:eastAsia="Trebuchet MS" w:hAnsi="Trebuchet MS" w:cs="Trebuchet MS"/>
                <w:i/>
                <w:sz w:val="20"/>
              </w:rPr>
              <w:t>Development</w:t>
            </w:r>
          </w:p>
          <w:p w:rsidR="008813FE" w:rsidRDefault="008813FE" w:rsidP="008813FE">
            <w:pPr>
              <w:spacing w:after="0" w:line="259" w:lineRule="auto"/>
              <w:ind w:left="0" w:firstLine="0"/>
              <w:rPr>
                <w:rFonts w:ascii="Trebuchet MS" w:hAnsi="Trebuchet MS"/>
                <w:i/>
              </w:rPr>
            </w:pPr>
          </w:p>
          <w:p w:rsidR="008813FE" w:rsidRDefault="008813FE" w:rsidP="008813FE">
            <w:pPr>
              <w:spacing w:after="0" w:line="259" w:lineRule="auto"/>
              <w:ind w:left="0" w:firstLine="0"/>
            </w:pPr>
            <w:r>
              <w:rPr>
                <w:rFonts w:ascii="Trebuchet MS" w:eastAsia="Trebuchet MS" w:hAnsi="Trebuchet MS" w:cs="Trebuchet MS"/>
                <w:b/>
                <w:sz w:val="20"/>
              </w:rPr>
              <w:t>Chapter</w:t>
            </w:r>
            <w:r>
              <w:rPr>
                <w:rFonts w:ascii="Trebuchet MS" w:eastAsia="Trebuchet MS" w:hAnsi="Trebuchet MS" w:cs="Trebuchet MS"/>
                <w:sz w:val="20"/>
              </w:rPr>
              <w:t xml:space="preserve"> 15: </w:t>
            </w:r>
            <w:r>
              <w:rPr>
                <w:rFonts w:ascii="Trebuchet MS" w:eastAsia="Trebuchet MS" w:hAnsi="Trebuchet MS" w:cs="Trebuchet MS"/>
                <w:i/>
                <w:sz w:val="20"/>
              </w:rPr>
              <w:t xml:space="preserve">Peers, </w:t>
            </w:r>
          </w:p>
          <w:p w:rsidR="008813FE" w:rsidRPr="008813FE" w:rsidRDefault="008813FE" w:rsidP="008813FE">
            <w:pPr>
              <w:spacing w:after="0" w:line="259" w:lineRule="auto"/>
              <w:ind w:left="0" w:firstLine="0"/>
              <w:rPr>
                <w:rFonts w:ascii="Trebuchet MS" w:hAnsi="Trebuchet MS"/>
              </w:rPr>
            </w:pPr>
            <w:r>
              <w:rPr>
                <w:rFonts w:ascii="Trebuchet MS" w:eastAsia="Trebuchet MS" w:hAnsi="Trebuchet MS" w:cs="Trebuchet MS"/>
                <w:i/>
                <w:sz w:val="20"/>
              </w:rPr>
              <w:t>Schools, and Society</w:t>
            </w:r>
          </w:p>
        </w:tc>
        <w:tc>
          <w:tcPr>
            <w:tcW w:w="1847" w:type="dxa"/>
            <w:gridSpan w:val="2"/>
            <w:tcBorders>
              <w:top w:val="single" w:sz="4" w:space="0" w:color="7F7F7F"/>
              <w:left w:val="single" w:sz="4" w:space="0" w:color="9AAFC7"/>
              <w:bottom w:val="single" w:sz="4" w:space="0" w:color="7F7F7F"/>
              <w:right w:val="single" w:sz="4" w:space="0" w:color="9AAFC7"/>
            </w:tcBorders>
          </w:tcPr>
          <w:p w:rsidR="00517D50" w:rsidRDefault="00517D50" w:rsidP="00517D50">
            <w:pPr>
              <w:spacing w:after="0" w:line="259" w:lineRule="auto"/>
              <w:ind w:left="0" w:firstLine="0"/>
            </w:pPr>
            <w:r>
              <w:rPr>
                <w:rFonts w:ascii="Trebuchet MS" w:eastAsia="Trebuchet MS" w:hAnsi="Trebuchet MS" w:cs="Trebuchet MS"/>
                <w:sz w:val="20"/>
              </w:rPr>
              <w:t>Textbook Chapter</w:t>
            </w:r>
            <w:r w:rsidR="008813FE">
              <w:rPr>
                <w:rFonts w:ascii="Trebuchet MS" w:eastAsia="Trebuchet MS" w:hAnsi="Trebuchet MS" w:cs="Trebuchet MS"/>
                <w:sz w:val="20"/>
              </w:rPr>
              <w:t>s</w:t>
            </w:r>
            <w:r>
              <w:rPr>
                <w:rFonts w:ascii="Trebuchet MS" w:eastAsia="Trebuchet MS" w:hAnsi="Trebuchet MS" w:cs="Trebuchet MS"/>
                <w:sz w:val="20"/>
              </w:rPr>
              <w:t xml:space="preserve"> 1</w:t>
            </w:r>
            <w:r w:rsidR="008813FE">
              <w:rPr>
                <w:rFonts w:ascii="Trebuchet MS" w:eastAsia="Trebuchet MS" w:hAnsi="Trebuchet MS" w:cs="Trebuchet MS"/>
                <w:sz w:val="20"/>
              </w:rPr>
              <w:t>3, 14 and 15</w:t>
            </w:r>
          </w:p>
        </w:tc>
        <w:tc>
          <w:tcPr>
            <w:tcW w:w="2454" w:type="dxa"/>
            <w:gridSpan w:val="2"/>
            <w:tcBorders>
              <w:top w:val="single" w:sz="4" w:space="0" w:color="7F7F7F"/>
              <w:left w:val="single" w:sz="4" w:space="0" w:color="9AAFC7"/>
              <w:bottom w:val="single" w:sz="4" w:space="0" w:color="7F7F7F"/>
              <w:right w:val="single" w:sz="4" w:space="0" w:color="9AAFC7"/>
            </w:tcBorders>
          </w:tcPr>
          <w:p w:rsidR="00E225CC" w:rsidRDefault="00517D50" w:rsidP="00517D50">
            <w:pPr>
              <w:spacing w:after="0" w:line="259" w:lineRule="auto"/>
              <w:ind w:left="0" w:firstLine="0"/>
              <w:rPr>
                <w:rFonts w:ascii="Trebuchet MS" w:eastAsia="Trebuchet MS" w:hAnsi="Trebuchet MS" w:cs="Trebuchet MS"/>
                <w:sz w:val="20"/>
              </w:rPr>
            </w:pPr>
            <w:r>
              <w:rPr>
                <w:rFonts w:ascii="Trebuchet MS" w:eastAsia="Trebuchet MS" w:hAnsi="Trebuchet MS" w:cs="Trebuchet MS"/>
                <w:b/>
                <w:sz w:val="20"/>
              </w:rPr>
              <w:t>DB7</w:t>
            </w:r>
            <w:r>
              <w:rPr>
                <w:rFonts w:ascii="Trebuchet MS" w:eastAsia="Trebuchet MS" w:hAnsi="Trebuchet MS" w:cs="Trebuchet MS"/>
                <w:sz w:val="20"/>
              </w:rPr>
              <w:t xml:space="preserve">: Ch. </w:t>
            </w:r>
            <w:r w:rsidR="00E225CC">
              <w:rPr>
                <w:rFonts w:ascii="Trebuchet MS" w:eastAsia="Trebuchet MS" w:hAnsi="Trebuchet MS" w:cs="Trebuchet MS"/>
                <w:sz w:val="20"/>
              </w:rPr>
              <w:t>13, 14, and 15</w:t>
            </w:r>
            <w:r>
              <w:rPr>
                <w:rFonts w:ascii="Trebuchet MS" w:eastAsia="Trebuchet MS" w:hAnsi="Trebuchet MS" w:cs="Trebuchet MS"/>
                <w:sz w:val="20"/>
              </w:rPr>
              <w:t xml:space="preserve"> Discussion</w:t>
            </w:r>
          </w:p>
          <w:p w:rsidR="00E225CC" w:rsidRDefault="00E225CC" w:rsidP="00517D50">
            <w:pPr>
              <w:spacing w:after="0" w:line="259" w:lineRule="auto"/>
              <w:ind w:left="0" w:firstLine="0"/>
              <w:rPr>
                <w:rFonts w:ascii="Trebuchet MS" w:eastAsia="Trebuchet MS" w:hAnsi="Trebuchet MS" w:cs="Trebuchet MS"/>
                <w:sz w:val="20"/>
              </w:rPr>
            </w:pPr>
          </w:p>
          <w:p w:rsidR="00E225CC" w:rsidRDefault="00E225CC" w:rsidP="00517D50">
            <w:pPr>
              <w:spacing w:after="0" w:line="259" w:lineRule="auto"/>
              <w:ind w:left="0" w:firstLine="0"/>
              <w:rPr>
                <w:rFonts w:ascii="Trebuchet MS" w:eastAsia="Trebuchet MS" w:hAnsi="Trebuchet MS" w:cs="Trebuchet MS"/>
                <w:sz w:val="20"/>
              </w:rPr>
            </w:pPr>
          </w:p>
          <w:p w:rsidR="00E225CC" w:rsidRDefault="00E225CC" w:rsidP="00517D50">
            <w:pPr>
              <w:spacing w:after="0" w:line="259" w:lineRule="auto"/>
              <w:ind w:left="0" w:firstLine="0"/>
              <w:rPr>
                <w:rFonts w:ascii="Trebuchet MS" w:eastAsia="Trebuchet MS" w:hAnsi="Trebuchet MS" w:cs="Trebuchet MS"/>
                <w:sz w:val="20"/>
              </w:rPr>
            </w:pPr>
          </w:p>
          <w:p w:rsidR="00E225CC" w:rsidRDefault="00E225CC" w:rsidP="00517D50">
            <w:pPr>
              <w:spacing w:after="0" w:line="259" w:lineRule="auto"/>
              <w:ind w:left="0" w:firstLine="0"/>
              <w:rPr>
                <w:rFonts w:ascii="Trebuchet MS" w:eastAsia="Trebuchet MS" w:hAnsi="Trebuchet MS" w:cs="Trebuchet MS"/>
                <w:sz w:val="20"/>
              </w:rPr>
            </w:pPr>
          </w:p>
          <w:p w:rsidR="00517D50" w:rsidRDefault="00517D50" w:rsidP="00517D50">
            <w:pPr>
              <w:spacing w:after="0" w:line="259" w:lineRule="auto"/>
              <w:ind w:left="0" w:firstLine="0"/>
            </w:pPr>
            <w:r>
              <w:rPr>
                <w:rFonts w:ascii="Trebuchet MS" w:eastAsia="Trebuchet MS" w:hAnsi="Trebuchet MS" w:cs="Trebuchet MS"/>
                <w:sz w:val="20"/>
              </w:rPr>
              <w:t xml:space="preserve">  </w:t>
            </w:r>
          </w:p>
          <w:p w:rsidR="00517D50" w:rsidRDefault="00517D50" w:rsidP="00517D50">
            <w:pPr>
              <w:spacing w:after="0" w:line="259" w:lineRule="auto"/>
              <w:ind w:left="0" w:firstLine="0"/>
            </w:pPr>
            <w:r w:rsidRPr="00E225CC">
              <w:rPr>
                <w:rFonts w:ascii="Trebuchet MS" w:eastAsia="Trebuchet MS" w:hAnsi="Trebuchet MS" w:cs="Trebuchet MS"/>
                <w:b/>
                <w:sz w:val="20"/>
              </w:rPr>
              <w:t>A7</w:t>
            </w:r>
            <w:r>
              <w:rPr>
                <w:rFonts w:ascii="Trebuchet MS" w:eastAsia="Trebuchet MS" w:hAnsi="Trebuchet MS" w:cs="Trebuchet MS"/>
                <w:sz w:val="20"/>
              </w:rPr>
              <w:t>: Response to Chapter</w:t>
            </w:r>
            <w:r w:rsidR="00E225CC">
              <w:rPr>
                <w:rFonts w:ascii="Trebuchet MS" w:eastAsia="Trebuchet MS" w:hAnsi="Trebuchet MS" w:cs="Trebuchet MS"/>
                <w:sz w:val="20"/>
              </w:rPr>
              <w:t>s</w:t>
            </w:r>
            <w:r>
              <w:rPr>
                <w:rFonts w:ascii="Trebuchet MS" w:eastAsia="Trebuchet MS" w:hAnsi="Trebuchet MS" w:cs="Trebuchet MS"/>
                <w:sz w:val="20"/>
              </w:rPr>
              <w:t xml:space="preserve"> </w:t>
            </w:r>
            <w:r w:rsidR="00E225CC">
              <w:rPr>
                <w:rFonts w:ascii="Trebuchet MS" w:eastAsia="Trebuchet MS" w:hAnsi="Trebuchet MS" w:cs="Trebuchet MS"/>
                <w:sz w:val="20"/>
              </w:rPr>
              <w:t>13, 14, and 15</w:t>
            </w:r>
          </w:p>
        </w:tc>
      </w:tr>
      <w:tr w:rsidR="00517D50" w:rsidTr="00D15F10">
        <w:tblPrEx>
          <w:tblCellMar>
            <w:top w:w="73" w:type="dxa"/>
            <w:right w:w="56" w:type="dxa"/>
          </w:tblCellMar>
        </w:tblPrEx>
        <w:trPr>
          <w:gridAfter w:val="1"/>
          <w:wAfter w:w="92" w:type="dxa"/>
          <w:trHeight w:val="670"/>
        </w:trPr>
        <w:tc>
          <w:tcPr>
            <w:tcW w:w="374" w:type="dxa"/>
            <w:tcBorders>
              <w:top w:val="single" w:sz="4" w:space="0" w:color="7F7F7F"/>
              <w:left w:val="single" w:sz="4" w:space="0" w:color="9AAFC7"/>
              <w:bottom w:val="single" w:sz="4" w:space="0" w:color="7F7F7F"/>
              <w:right w:val="single" w:sz="4" w:space="0" w:color="9AAFC7"/>
            </w:tcBorders>
          </w:tcPr>
          <w:p w:rsidR="00517D50" w:rsidRDefault="00517D50" w:rsidP="00517D50">
            <w:pPr>
              <w:spacing w:after="0" w:line="259" w:lineRule="auto"/>
              <w:ind w:left="0" w:firstLine="0"/>
            </w:pPr>
            <w:r>
              <w:rPr>
                <w:rFonts w:ascii="Trebuchet MS" w:eastAsia="Trebuchet MS" w:hAnsi="Trebuchet MS" w:cs="Trebuchet MS"/>
                <w:b/>
                <w:sz w:val="18"/>
              </w:rPr>
              <w:t>8</w:t>
            </w:r>
          </w:p>
        </w:tc>
        <w:tc>
          <w:tcPr>
            <w:tcW w:w="712" w:type="dxa"/>
            <w:tcBorders>
              <w:top w:val="single" w:sz="4" w:space="0" w:color="7F7F7F"/>
              <w:left w:val="single" w:sz="4" w:space="0" w:color="9AAFC7"/>
              <w:bottom w:val="single" w:sz="4" w:space="0" w:color="7F7F7F"/>
              <w:right w:val="single" w:sz="4" w:space="0" w:color="9AAFC7"/>
            </w:tcBorders>
          </w:tcPr>
          <w:p w:rsidR="00517D50" w:rsidRDefault="00517D50" w:rsidP="00517D50">
            <w:pPr>
              <w:spacing w:after="0" w:line="259" w:lineRule="auto"/>
              <w:ind w:left="0" w:firstLine="0"/>
            </w:pPr>
            <w:r>
              <w:rPr>
                <w:rFonts w:ascii="Trebuchet MS" w:eastAsia="Trebuchet MS" w:hAnsi="Trebuchet MS" w:cs="Trebuchet MS"/>
                <w:sz w:val="18"/>
              </w:rPr>
              <w:t>May 10-15</w:t>
            </w:r>
          </w:p>
        </w:tc>
        <w:tc>
          <w:tcPr>
            <w:tcW w:w="2071" w:type="dxa"/>
            <w:tcBorders>
              <w:top w:val="single" w:sz="4" w:space="0" w:color="7F7F7F"/>
              <w:left w:val="single" w:sz="4" w:space="0" w:color="9AAFC7"/>
              <w:bottom w:val="single" w:sz="4" w:space="0" w:color="7F7F7F"/>
              <w:right w:val="single" w:sz="4" w:space="0" w:color="9AAFC7"/>
            </w:tcBorders>
          </w:tcPr>
          <w:p w:rsidR="008813FE" w:rsidRPr="00E225CC" w:rsidRDefault="008813FE" w:rsidP="008813FE">
            <w:pPr>
              <w:spacing w:after="0" w:line="259" w:lineRule="auto"/>
              <w:ind w:left="0" w:firstLine="0"/>
              <w:rPr>
                <w:b/>
                <w:bCs/>
                <w:iCs/>
              </w:rPr>
            </w:pPr>
            <w:r>
              <w:rPr>
                <w:rFonts w:ascii="Trebuchet MS" w:eastAsia="Trebuchet MS" w:hAnsi="Trebuchet MS" w:cs="Trebuchet MS"/>
                <w:i/>
                <w:sz w:val="20"/>
              </w:rPr>
              <w:t xml:space="preserve"> </w:t>
            </w:r>
            <w:r w:rsidR="00E225CC">
              <w:rPr>
                <w:rFonts w:ascii="Trebuchet MS" w:eastAsia="Trebuchet MS" w:hAnsi="Trebuchet MS" w:cs="Trebuchet MS"/>
                <w:b/>
                <w:bCs/>
                <w:iCs/>
                <w:sz w:val="20"/>
              </w:rPr>
              <w:t>FINAL EXAM</w:t>
            </w:r>
          </w:p>
          <w:p w:rsidR="00517D50" w:rsidRDefault="00517D50" w:rsidP="008813FE">
            <w:pPr>
              <w:spacing w:after="0" w:line="259" w:lineRule="auto"/>
              <w:ind w:left="0" w:firstLine="0"/>
            </w:pPr>
          </w:p>
        </w:tc>
        <w:tc>
          <w:tcPr>
            <w:tcW w:w="1847" w:type="dxa"/>
            <w:gridSpan w:val="2"/>
            <w:tcBorders>
              <w:top w:val="single" w:sz="4" w:space="0" w:color="7F7F7F"/>
              <w:left w:val="single" w:sz="4" w:space="0" w:color="9AAFC7"/>
              <w:bottom w:val="single" w:sz="4" w:space="0" w:color="7F7F7F"/>
              <w:right w:val="single" w:sz="4" w:space="0" w:color="9AAFC7"/>
            </w:tcBorders>
          </w:tcPr>
          <w:p w:rsidR="00517D50" w:rsidRDefault="00517D50" w:rsidP="00517D50">
            <w:pPr>
              <w:spacing w:after="0" w:line="259" w:lineRule="auto"/>
              <w:ind w:left="0" w:firstLine="0"/>
            </w:pPr>
          </w:p>
        </w:tc>
        <w:tc>
          <w:tcPr>
            <w:tcW w:w="2454" w:type="dxa"/>
            <w:gridSpan w:val="2"/>
            <w:tcBorders>
              <w:top w:val="single" w:sz="4" w:space="0" w:color="7F7F7F"/>
              <w:left w:val="single" w:sz="4" w:space="0" w:color="9AAFC7"/>
              <w:bottom w:val="single" w:sz="4" w:space="0" w:color="7F7F7F"/>
              <w:right w:val="single" w:sz="4" w:space="0" w:color="9AAFC7"/>
            </w:tcBorders>
          </w:tcPr>
          <w:p w:rsidR="00517D50" w:rsidRDefault="00517D50" w:rsidP="00517D50">
            <w:pPr>
              <w:spacing w:after="0" w:line="259" w:lineRule="auto"/>
              <w:ind w:left="0" w:firstLine="0"/>
              <w:rPr>
                <w:rFonts w:ascii="Trebuchet MS" w:eastAsia="Trebuchet MS" w:hAnsi="Trebuchet MS" w:cs="Trebuchet MS"/>
                <w:sz w:val="20"/>
              </w:rPr>
            </w:pPr>
            <w:r>
              <w:rPr>
                <w:rFonts w:ascii="Trebuchet MS" w:eastAsia="Trebuchet MS" w:hAnsi="Trebuchet MS" w:cs="Trebuchet MS"/>
                <w:b/>
                <w:sz w:val="20"/>
              </w:rPr>
              <w:t>DB8</w:t>
            </w:r>
            <w:r>
              <w:rPr>
                <w:rFonts w:ascii="Trebuchet MS" w:eastAsia="Trebuchet MS" w:hAnsi="Trebuchet MS" w:cs="Trebuchet MS"/>
                <w:sz w:val="20"/>
              </w:rPr>
              <w:t>:</w:t>
            </w:r>
            <w:r w:rsidR="00E225CC">
              <w:rPr>
                <w:rFonts w:ascii="Trebuchet MS" w:eastAsia="Trebuchet MS" w:hAnsi="Trebuchet MS" w:cs="Trebuchet MS"/>
                <w:sz w:val="20"/>
              </w:rPr>
              <w:t xml:space="preserve"> Next Step</w:t>
            </w:r>
          </w:p>
          <w:p w:rsidR="00E225CC" w:rsidRDefault="00E225CC" w:rsidP="00517D50">
            <w:pPr>
              <w:spacing w:after="0" w:line="259" w:lineRule="auto"/>
              <w:ind w:left="0" w:firstLine="0"/>
            </w:pPr>
          </w:p>
          <w:p w:rsidR="00517D50" w:rsidRDefault="00517D50" w:rsidP="00517D50">
            <w:pPr>
              <w:spacing w:after="0" w:line="259" w:lineRule="auto"/>
              <w:ind w:left="0" w:firstLine="0"/>
            </w:pPr>
            <w:r>
              <w:rPr>
                <w:rFonts w:ascii="Trebuchet MS" w:eastAsia="Trebuchet MS" w:hAnsi="Trebuchet MS" w:cs="Trebuchet MS"/>
                <w:b/>
                <w:sz w:val="20"/>
              </w:rPr>
              <w:t>A8</w:t>
            </w:r>
            <w:r>
              <w:rPr>
                <w:rFonts w:ascii="Trebuchet MS" w:eastAsia="Trebuchet MS" w:hAnsi="Trebuchet MS" w:cs="Trebuchet MS"/>
                <w:sz w:val="20"/>
              </w:rPr>
              <w:t xml:space="preserve">: </w:t>
            </w:r>
            <w:r w:rsidR="00E225CC">
              <w:rPr>
                <w:rFonts w:ascii="Trebuchet MS" w:eastAsia="Trebuchet MS" w:hAnsi="Trebuchet MS" w:cs="Trebuchet MS"/>
                <w:sz w:val="20"/>
              </w:rPr>
              <w:t>Field Experience</w:t>
            </w:r>
          </w:p>
        </w:tc>
      </w:tr>
    </w:tbl>
    <w:p w:rsidR="001C0BAE" w:rsidRDefault="001C0BAE">
      <w:pPr>
        <w:spacing w:after="0" w:line="259" w:lineRule="auto"/>
        <w:ind w:left="-1800" w:right="4" w:firstLine="0"/>
      </w:pPr>
    </w:p>
    <w:sectPr w:rsidR="001C0BAE">
      <w:pgSz w:w="12240" w:h="15840"/>
      <w:pgMar w:top="1440" w:right="1803"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6257"/>
    <w:multiLevelType w:val="hybridMultilevel"/>
    <w:tmpl w:val="D3A85A00"/>
    <w:lvl w:ilvl="0" w:tplc="0DC46E2C">
      <w:start w:val="1"/>
      <w:numFmt w:val="decimal"/>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09CA4A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83EC45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320A84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5B4096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272ED9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6B2A42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256896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58AC8D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321FD5"/>
    <w:multiLevelType w:val="hybridMultilevel"/>
    <w:tmpl w:val="B33CA6EE"/>
    <w:lvl w:ilvl="0" w:tplc="610A4272">
      <w:start w:val="1"/>
      <w:numFmt w:val="upperLetter"/>
      <w:lvlText w:val="%1"/>
      <w:lvlJc w:val="left"/>
      <w:pPr>
        <w:ind w:left="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A0021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C0DC0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AA098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A0E24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4AB6D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3806B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8C7E3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620B3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8A7490"/>
    <w:multiLevelType w:val="hybridMultilevel"/>
    <w:tmpl w:val="F24602B4"/>
    <w:lvl w:ilvl="0" w:tplc="0CFA1664">
      <w:start w:val="1"/>
      <w:numFmt w:val="bullet"/>
      <w:lvlText w:val="•"/>
      <w:lvlJc w:val="left"/>
      <w:pPr>
        <w:ind w:left="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725A2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40206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62C6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A8404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9C361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88C2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22BEE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FC478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E303127"/>
    <w:multiLevelType w:val="hybridMultilevel"/>
    <w:tmpl w:val="D70470AC"/>
    <w:lvl w:ilvl="0" w:tplc="0BC4BF4A">
      <w:start w:val="1"/>
      <w:numFmt w:val="bullet"/>
      <w:lvlText w:val="•"/>
      <w:lvlJc w:val="left"/>
      <w:pPr>
        <w:ind w:left="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56996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AAB30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18ED0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327AA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822843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4C59B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C0262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4C695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BAE"/>
    <w:rsid w:val="001178B2"/>
    <w:rsid w:val="001C0BAE"/>
    <w:rsid w:val="00517D50"/>
    <w:rsid w:val="008813FE"/>
    <w:rsid w:val="00D15F10"/>
    <w:rsid w:val="00E225CC"/>
    <w:rsid w:val="00FA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F18AD"/>
  <w15:docId w15:val="{74266A1A-63F8-B140-A6D7-3286EC49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1" w:line="251"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250" w:line="259" w:lineRule="auto"/>
      <w:ind w:left="338"/>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220" w:line="259" w:lineRule="auto"/>
      <w:outlineLvl w:val="1"/>
    </w:pPr>
    <w:rPr>
      <w:rFonts w:ascii="Times New Roman" w:eastAsia="Times New Roman" w:hAnsi="Times New Roman" w:cs="Times New Roman"/>
      <w:b/>
      <w:color w:val="000087"/>
      <w:sz w:val="28"/>
      <w:u w:val="single" w:color="00008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87"/>
      <w:sz w:val="28"/>
      <w:u w:val="single" w:color="000087"/>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EDUC 5381 VC01 Summer 2020</vt:lpstr>
    </vt:vector>
  </TitlesOfParts>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 5381 VC01 Summer 2020</dc:title>
  <dc:subject/>
  <dc:creator>Tami Prichard</dc:creator>
  <cp:keywords/>
  <cp:lastModifiedBy>Tami Prichard</cp:lastModifiedBy>
  <cp:revision>4</cp:revision>
  <dcterms:created xsi:type="dcterms:W3CDTF">2020-11-30T00:48:00Z</dcterms:created>
  <dcterms:modified xsi:type="dcterms:W3CDTF">2020-11-30T02:40:00Z</dcterms:modified>
</cp:coreProperties>
</file>