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02A4" w14:textId="19DC3C11" w:rsidR="00DF6D54" w:rsidRDefault="00DF6D54" w:rsidP="00DF6D54">
      <w:pPr>
        <w:spacing w:line="240" w:lineRule="auto"/>
        <w:jc w:val="center"/>
        <w:rPr>
          <w:rFonts w:ascii="Arial" w:hAnsi="Arial" w:cs="Arial"/>
        </w:rPr>
      </w:pPr>
      <w:r>
        <w:rPr>
          <w:rFonts w:ascii="Arial" w:hAnsi="Arial" w:cs="Arial"/>
          <w:noProof/>
        </w:rPr>
        <w:drawing>
          <wp:inline distT="0" distB="0" distL="0" distR="0" wp14:anchorId="181C705B" wp14:editId="318D6EB1">
            <wp:extent cx="29622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666750"/>
                    </a:xfrm>
                    <a:prstGeom prst="rect">
                      <a:avLst/>
                    </a:prstGeom>
                    <a:noFill/>
                    <a:ln>
                      <a:noFill/>
                    </a:ln>
                  </pic:spPr>
                </pic:pic>
              </a:graphicData>
            </a:graphic>
          </wp:inline>
        </w:drawing>
      </w:r>
    </w:p>
    <w:p w14:paraId="58E50E2A" w14:textId="77777777" w:rsidR="00DF6D54" w:rsidRDefault="00DF6D54" w:rsidP="00DF6D54">
      <w:pPr>
        <w:spacing w:line="240" w:lineRule="auto"/>
        <w:jc w:val="center"/>
        <w:rPr>
          <w:rFonts w:ascii="Arial" w:hAnsi="Arial" w:cs="Arial"/>
        </w:rPr>
      </w:pPr>
    </w:p>
    <w:p w14:paraId="665D5120" w14:textId="77777777" w:rsidR="00DF6D54" w:rsidRDefault="00DF6D54" w:rsidP="00DF6D54">
      <w:pPr>
        <w:spacing w:line="240" w:lineRule="auto"/>
        <w:jc w:val="center"/>
        <w:rPr>
          <w:rFonts w:ascii="Arial" w:hAnsi="Arial" w:cs="Arial"/>
          <w:b/>
        </w:rPr>
      </w:pPr>
      <w:smartTag w:uri="urn:schemas-microsoft-com:office:smarttags" w:element="PlaceName">
        <w:smartTag w:uri="urn:schemas-microsoft-com:office:smarttags" w:element="place">
          <w:r>
            <w:rPr>
              <w:rFonts w:ascii="Arial" w:hAnsi="Arial" w:cs="Arial"/>
              <w:b/>
            </w:rPr>
            <w:t>WAYLAND</w:t>
          </w:r>
        </w:smartTag>
        <w:r>
          <w:rPr>
            <w:rFonts w:ascii="Arial" w:hAnsi="Arial" w:cs="Arial"/>
            <w:b/>
          </w:rPr>
          <w:t xml:space="preserve"> </w:t>
        </w:r>
        <w:smartTag w:uri="urn:schemas-microsoft-com:office:smarttags" w:element="PlaceName">
          <w:r>
            <w:rPr>
              <w:rFonts w:ascii="Arial" w:hAnsi="Arial" w:cs="Arial"/>
              <w:b/>
            </w:rPr>
            <w:t>BAPTIST</w:t>
          </w:r>
        </w:smartTag>
        <w:r>
          <w:rPr>
            <w:rFonts w:ascii="Arial" w:hAnsi="Arial" w:cs="Arial"/>
            <w:b/>
          </w:rPr>
          <w:t xml:space="preserve"> </w:t>
        </w:r>
        <w:smartTag w:uri="urn:schemas-microsoft-com:office:smarttags" w:element="PlaceType">
          <w:r>
            <w:rPr>
              <w:rFonts w:ascii="Arial" w:hAnsi="Arial" w:cs="Arial"/>
              <w:b/>
            </w:rPr>
            <w:t>UNIVERSITY</w:t>
          </w:r>
        </w:smartTag>
      </w:smartTag>
    </w:p>
    <w:p w14:paraId="24FE19BC" w14:textId="77777777" w:rsidR="00DF6D54" w:rsidRDefault="00DF6D54" w:rsidP="00DF6D54">
      <w:pPr>
        <w:spacing w:line="240" w:lineRule="auto"/>
        <w:jc w:val="center"/>
        <w:rPr>
          <w:rFonts w:ascii="Arial" w:hAnsi="Arial" w:cs="Arial"/>
          <w:b/>
        </w:rPr>
      </w:pPr>
      <w:r>
        <w:rPr>
          <w:rFonts w:ascii="Arial" w:hAnsi="Arial" w:cs="Arial"/>
          <w:b/>
        </w:rPr>
        <w:t>SCHOOL OF BEHAVIORAL &amp; SOCIAL SCIENCES</w:t>
      </w:r>
    </w:p>
    <w:p w14:paraId="432E045C" w14:textId="77777777" w:rsidR="00DF6D54" w:rsidRDefault="00DF6D54" w:rsidP="00DF6D54">
      <w:pPr>
        <w:jc w:val="center"/>
        <w:rPr>
          <w:rFonts w:ascii="Arial" w:hAnsi="Arial" w:cs="Arial"/>
          <w:b/>
        </w:rPr>
      </w:pPr>
      <w:r>
        <w:rPr>
          <w:rFonts w:ascii="Arial" w:hAnsi="Arial" w:cs="Arial"/>
          <w:b/>
        </w:rPr>
        <w:t>Virtual Campus</w:t>
      </w:r>
    </w:p>
    <w:p w14:paraId="576A06B3" w14:textId="77777777" w:rsidR="00DF6D54" w:rsidRDefault="00DF6D54" w:rsidP="00DF6D54">
      <w:pPr>
        <w:spacing w:after="0" w:line="240" w:lineRule="auto"/>
        <w:ind w:right="-36"/>
        <w:contextualSpacing/>
        <w:rPr>
          <w:rFonts w:ascii="Arial" w:hAnsi="Arial" w:cs="Arial"/>
          <w:w w:val="101"/>
        </w:rPr>
      </w:pPr>
      <w:r>
        <w:rPr>
          <w:rFonts w:ascii="Arial" w:hAnsi="Arial" w:cs="Arial"/>
          <w:b/>
          <w:bCs/>
          <w:spacing w:val="-2"/>
        </w:rPr>
        <w:t>Way</w:t>
      </w:r>
      <w:r>
        <w:rPr>
          <w:rFonts w:ascii="Arial" w:hAnsi="Arial" w:cs="Arial"/>
          <w:b/>
          <w:bCs/>
          <w:spacing w:val="-5"/>
        </w:rPr>
        <w:t>l</w:t>
      </w:r>
      <w:r>
        <w:rPr>
          <w:rFonts w:ascii="Arial" w:hAnsi="Arial" w:cs="Arial"/>
          <w:b/>
          <w:bCs/>
          <w:spacing w:val="-2"/>
        </w:rPr>
        <w:t>an</w:t>
      </w:r>
      <w:r>
        <w:rPr>
          <w:rFonts w:ascii="Arial" w:hAnsi="Arial" w:cs="Arial"/>
          <w:b/>
          <w:bCs/>
        </w:rPr>
        <w:t>d</w:t>
      </w:r>
      <w:r>
        <w:rPr>
          <w:rFonts w:ascii="Arial" w:hAnsi="Arial" w:cs="Arial"/>
          <w:b/>
          <w:bCs/>
          <w:spacing w:val="2"/>
        </w:rPr>
        <w:t xml:space="preserve"> </w:t>
      </w:r>
      <w:r>
        <w:rPr>
          <w:rFonts w:ascii="Arial" w:hAnsi="Arial" w:cs="Arial"/>
          <w:b/>
          <w:bCs/>
          <w:spacing w:val="-3"/>
        </w:rPr>
        <w:t>M</w:t>
      </w:r>
      <w:r>
        <w:rPr>
          <w:rFonts w:ascii="Arial" w:hAnsi="Arial" w:cs="Arial"/>
          <w:b/>
          <w:bCs/>
          <w:spacing w:val="-5"/>
        </w:rPr>
        <w:t>i</w:t>
      </w:r>
      <w:r>
        <w:rPr>
          <w:rFonts w:ascii="Arial" w:hAnsi="Arial" w:cs="Arial"/>
          <w:b/>
          <w:bCs/>
          <w:spacing w:val="-2"/>
        </w:rPr>
        <w:t>s</w:t>
      </w:r>
      <w:r>
        <w:rPr>
          <w:rFonts w:ascii="Arial" w:hAnsi="Arial" w:cs="Arial"/>
          <w:b/>
          <w:bCs/>
          <w:spacing w:val="-3"/>
        </w:rPr>
        <w:t>s</w:t>
      </w:r>
      <w:r>
        <w:rPr>
          <w:rFonts w:ascii="Arial" w:hAnsi="Arial" w:cs="Arial"/>
          <w:b/>
          <w:bCs/>
          <w:spacing w:val="-1"/>
        </w:rPr>
        <w:t>i</w:t>
      </w:r>
      <w:r>
        <w:rPr>
          <w:rFonts w:ascii="Arial" w:hAnsi="Arial" w:cs="Arial"/>
          <w:b/>
          <w:bCs/>
          <w:spacing w:val="-4"/>
        </w:rPr>
        <w:t>o</w:t>
      </w:r>
      <w:r>
        <w:rPr>
          <w:rFonts w:ascii="Arial" w:hAnsi="Arial" w:cs="Arial"/>
          <w:b/>
          <w:bCs/>
        </w:rPr>
        <w:t>n</w:t>
      </w:r>
      <w:r>
        <w:rPr>
          <w:rFonts w:ascii="Arial" w:hAnsi="Arial" w:cs="Arial"/>
          <w:b/>
          <w:bCs/>
          <w:spacing w:val="3"/>
        </w:rPr>
        <w:t xml:space="preserve"> </w:t>
      </w:r>
      <w:r>
        <w:rPr>
          <w:rFonts w:ascii="Arial" w:hAnsi="Arial" w:cs="Arial"/>
          <w:b/>
          <w:bCs/>
          <w:spacing w:val="-4"/>
        </w:rPr>
        <w:t>S</w:t>
      </w:r>
      <w:r>
        <w:rPr>
          <w:rFonts w:ascii="Arial" w:hAnsi="Arial" w:cs="Arial"/>
          <w:b/>
          <w:bCs/>
          <w:spacing w:val="-3"/>
        </w:rPr>
        <w:t>t</w:t>
      </w:r>
      <w:r>
        <w:rPr>
          <w:rFonts w:ascii="Arial" w:hAnsi="Arial" w:cs="Arial"/>
          <w:b/>
          <w:bCs/>
          <w:spacing w:val="-4"/>
        </w:rPr>
        <w:t>a</w:t>
      </w:r>
      <w:r>
        <w:rPr>
          <w:rFonts w:ascii="Arial" w:hAnsi="Arial" w:cs="Arial"/>
          <w:b/>
          <w:bCs/>
          <w:spacing w:val="-5"/>
        </w:rPr>
        <w:t>t</w:t>
      </w:r>
      <w:r>
        <w:rPr>
          <w:rFonts w:ascii="Arial" w:hAnsi="Arial" w:cs="Arial"/>
          <w:b/>
          <w:bCs/>
        </w:rPr>
        <w:t>e</w:t>
      </w:r>
      <w:r>
        <w:rPr>
          <w:rFonts w:ascii="Arial" w:hAnsi="Arial" w:cs="Arial"/>
          <w:b/>
          <w:bCs/>
          <w:spacing w:val="-7"/>
        </w:rPr>
        <w:t>m</w:t>
      </w:r>
      <w:r>
        <w:rPr>
          <w:rFonts w:ascii="Arial" w:hAnsi="Arial" w:cs="Arial"/>
          <w:b/>
          <w:bCs/>
          <w:spacing w:val="-2"/>
        </w:rPr>
        <w:t>en</w:t>
      </w:r>
      <w:r>
        <w:rPr>
          <w:rFonts w:ascii="Arial" w:hAnsi="Arial" w:cs="Arial"/>
          <w:b/>
          <w:bCs/>
          <w:spacing w:val="-5"/>
        </w:rPr>
        <w:t>t</w:t>
      </w:r>
      <w:r>
        <w:rPr>
          <w:rFonts w:ascii="Arial" w:hAnsi="Arial" w:cs="Arial"/>
          <w:b/>
          <w:bCs/>
        </w:rPr>
        <w:t xml:space="preserve">: </w:t>
      </w:r>
      <w:r>
        <w:rPr>
          <w:rFonts w:ascii="Arial" w:hAnsi="Arial" w:cs="Arial"/>
          <w:b/>
          <w:bCs/>
          <w:spacing w:val="5"/>
        </w:rPr>
        <w:t xml:space="preserve"> </w:t>
      </w:r>
      <w:smartTag w:uri="urn:schemas-microsoft-com:office:smarttags" w:element="PlaceName">
        <w:smartTag w:uri="urn:schemas-microsoft-com:office:smarttags" w:element="place">
          <w:r>
            <w:rPr>
              <w:rFonts w:ascii="Arial" w:hAnsi="Arial" w:cs="Arial"/>
              <w:spacing w:val="-1"/>
            </w:rPr>
            <w:t>W</w:t>
          </w:r>
          <w:r>
            <w:rPr>
              <w:rFonts w:ascii="Arial" w:hAnsi="Arial" w:cs="Arial"/>
              <w:spacing w:val="2"/>
            </w:rPr>
            <w:t>a</w:t>
          </w:r>
          <w:r>
            <w:rPr>
              <w:rFonts w:ascii="Arial" w:hAnsi="Arial" w:cs="Arial"/>
              <w:spacing w:val="-4"/>
            </w:rPr>
            <w:t>y</w:t>
          </w:r>
          <w:r>
            <w:rPr>
              <w:rFonts w:ascii="Arial" w:hAnsi="Arial" w:cs="Arial"/>
              <w:spacing w:val="-1"/>
            </w:rPr>
            <w:t>l</w:t>
          </w:r>
          <w:r>
            <w:rPr>
              <w:rFonts w:ascii="Arial" w:hAnsi="Arial" w:cs="Arial"/>
            </w:rPr>
            <w:t>and</w:t>
          </w:r>
        </w:smartTag>
        <w:r>
          <w:rPr>
            <w:rFonts w:ascii="Arial" w:hAnsi="Arial" w:cs="Arial"/>
            <w:spacing w:val="6"/>
          </w:rPr>
          <w:t xml:space="preserve"> </w:t>
        </w:r>
        <w:smartTag w:uri="urn:schemas-microsoft-com:office:smarttags" w:element="country-region">
          <w:r>
            <w:rPr>
              <w:rFonts w:ascii="Arial" w:hAnsi="Arial" w:cs="Arial"/>
            </w:rPr>
            <w:t>Bap</w:t>
          </w:r>
          <w:r>
            <w:rPr>
              <w:rFonts w:ascii="Arial" w:hAnsi="Arial" w:cs="Arial"/>
              <w:spacing w:val="-1"/>
            </w:rPr>
            <w:t>ti</w:t>
          </w:r>
          <w:r>
            <w:rPr>
              <w:rFonts w:ascii="Arial" w:hAnsi="Arial" w:cs="Arial"/>
              <w:spacing w:val="-2"/>
            </w:rPr>
            <w:t>s</w:t>
          </w:r>
          <w:r>
            <w:rPr>
              <w:rFonts w:ascii="Arial" w:hAnsi="Arial" w:cs="Arial"/>
            </w:rPr>
            <w:t>t</w:t>
          </w:r>
        </w:smartTag>
        <w:r>
          <w:rPr>
            <w:rFonts w:ascii="Arial" w:hAnsi="Arial" w:cs="Arial"/>
            <w:spacing w:val="5"/>
          </w:rPr>
          <w:t xml:space="preserve"> </w:t>
        </w:r>
        <w:smartTag w:uri="urn:schemas-microsoft-com:office:smarttags" w:element="country-region">
          <w:r>
            <w:rPr>
              <w:rFonts w:ascii="Arial" w:hAnsi="Arial" w:cs="Arial"/>
              <w:spacing w:val="2"/>
            </w:rPr>
            <w:t>U</w:t>
          </w:r>
          <w:r>
            <w:rPr>
              <w:rFonts w:ascii="Arial" w:hAnsi="Arial" w:cs="Arial"/>
            </w:rPr>
            <w:t>n</w:t>
          </w:r>
          <w:r>
            <w:rPr>
              <w:rFonts w:ascii="Arial" w:hAnsi="Arial" w:cs="Arial"/>
              <w:spacing w:val="-1"/>
            </w:rPr>
            <w:t>i</w:t>
          </w:r>
          <w:r>
            <w:rPr>
              <w:rFonts w:ascii="Arial" w:hAnsi="Arial" w:cs="Arial"/>
              <w:spacing w:val="-2"/>
            </w:rPr>
            <w:t>v</w:t>
          </w:r>
          <w:r>
            <w:rPr>
              <w:rFonts w:ascii="Arial" w:hAnsi="Arial" w:cs="Arial"/>
              <w:spacing w:val="-1"/>
            </w:rPr>
            <w:t>er</w:t>
          </w:r>
          <w:r>
            <w:rPr>
              <w:rFonts w:ascii="Arial" w:hAnsi="Arial" w:cs="Arial"/>
            </w:rPr>
            <w:t>s</w:t>
          </w:r>
          <w:r>
            <w:rPr>
              <w:rFonts w:ascii="Arial" w:hAnsi="Arial" w:cs="Arial"/>
              <w:spacing w:val="1"/>
            </w:rPr>
            <w:t>it</w:t>
          </w:r>
          <w:r>
            <w:rPr>
              <w:rFonts w:ascii="Arial" w:hAnsi="Arial" w:cs="Arial"/>
            </w:rPr>
            <w:t>y</w:t>
          </w:r>
        </w:smartTag>
      </w:smartTag>
      <w:r>
        <w:rPr>
          <w:rFonts w:ascii="Arial" w:hAnsi="Arial" w:cs="Arial"/>
          <w:spacing w:val="4"/>
        </w:rPr>
        <w:t xml:space="preserve"> </w:t>
      </w:r>
      <w:r>
        <w:rPr>
          <w:rFonts w:ascii="Arial" w:hAnsi="Arial" w:cs="Arial"/>
          <w:spacing w:val="-2"/>
        </w:rPr>
        <w:t>e</w:t>
      </w:r>
      <w:r>
        <w:rPr>
          <w:rFonts w:ascii="Arial" w:hAnsi="Arial" w:cs="Arial"/>
          <w:spacing w:val="2"/>
        </w:rPr>
        <w:t>x</w:t>
      </w:r>
      <w:r>
        <w:rPr>
          <w:rFonts w:ascii="Arial" w:hAnsi="Arial" w:cs="Arial"/>
          <w:spacing w:val="-1"/>
        </w:rPr>
        <w:t>i</w:t>
      </w:r>
      <w:r>
        <w:rPr>
          <w:rFonts w:ascii="Arial" w:hAnsi="Arial" w:cs="Arial"/>
        </w:rPr>
        <w:t>s</w:t>
      </w:r>
      <w:r>
        <w:rPr>
          <w:rFonts w:ascii="Arial" w:hAnsi="Arial" w:cs="Arial"/>
          <w:spacing w:val="-1"/>
        </w:rPr>
        <w:t>t</w:t>
      </w:r>
      <w:r>
        <w:rPr>
          <w:rFonts w:ascii="Arial" w:hAnsi="Arial" w:cs="Arial"/>
        </w:rPr>
        <w:t>s</w:t>
      </w:r>
      <w:r>
        <w:rPr>
          <w:rFonts w:ascii="Arial" w:hAnsi="Arial" w:cs="Arial"/>
          <w:spacing w:val="5"/>
        </w:rPr>
        <w:t xml:space="preserve"> </w:t>
      </w:r>
      <w:r>
        <w:rPr>
          <w:rFonts w:ascii="Arial" w:hAnsi="Arial" w:cs="Arial"/>
          <w:spacing w:val="-1"/>
        </w:rPr>
        <w:t>t</w:t>
      </w:r>
      <w:r>
        <w:rPr>
          <w:rFonts w:ascii="Arial" w:hAnsi="Arial" w:cs="Arial"/>
        </w:rPr>
        <w:t>o</w:t>
      </w:r>
      <w:r>
        <w:rPr>
          <w:rFonts w:ascii="Arial" w:hAnsi="Arial" w:cs="Arial"/>
          <w:spacing w:val="4"/>
        </w:rPr>
        <w:t xml:space="preserve"> </w:t>
      </w:r>
      <w:r>
        <w:rPr>
          <w:rFonts w:ascii="Arial" w:hAnsi="Arial" w:cs="Arial"/>
          <w:spacing w:val="-4"/>
        </w:rPr>
        <w:t>e</w:t>
      </w:r>
      <w:r>
        <w:rPr>
          <w:rFonts w:ascii="Arial" w:hAnsi="Arial" w:cs="Arial"/>
        </w:rPr>
        <w:t>duc</w:t>
      </w:r>
      <w:r>
        <w:rPr>
          <w:rFonts w:ascii="Arial" w:hAnsi="Arial" w:cs="Arial"/>
          <w:spacing w:val="-2"/>
        </w:rPr>
        <w:t>a</w:t>
      </w:r>
      <w:r>
        <w:rPr>
          <w:rFonts w:ascii="Arial" w:hAnsi="Arial" w:cs="Arial"/>
          <w:spacing w:val="1"/>
        </w:rPr>
        <w:t>t</w:t>
      </w:r>
      <w:r>
        <w:rPr>
          <w:rFonts w:ascii="Arial" w:hAnsi="Arial" w:cs="Arial"/>
        </w:rPr>
        <w:t>e</w:t>
      </w:r>
      <w:r>
        <w:rPr>
          <w:rFonts w:ascii="Arial" w:hAnsi="Arial" w:cs="Arial"/>
          <w:spacing w:val="5"/>
        </w:rPr>
        <w:t xml:space="preserve"> </w:t>
      </w:r>
      <w:r>
        <w:rPr>
          <w:rFonts w:ascii="Arial" w:hAnsi="Arial" w:cs="Arial"/>
        </w:rPr>
        <w:t>s</w:t>
      </w:r>
      <w:r>
        <w:rPr>
          <w:rFonts w:ascii="Arial" w:hAnsi="Arial" w:cs="Arial"/>
          <w:spacing w:val="-1"/>
        </w:rPr>
        <w:t>t</w:t>
      </w:r>
      <w:r>
        <w:rPr>
          <w:rFonts w:ascii="Arial" w:hAnsi="Arial" w:cs="Arial"/>
          <w:spacing w:val="-2"/>
        </w:rPr>
        <w:t>u</w:t>
      </w:r>
      <w:r>
        <w:rPr>
          <w:rFonts w:ascii="Arial" w:hAnsi="Arial" w:cs="Arial"/>
        </w:rPr>
        <w:t>d</w:t>
      </w:r>
      <w:r>
        <w:rPr>
          <w:rFonts w:ascii="Arial" w:hAnsi="Arial" w:cs="Arial"/>
          <w:spacing w:val="-2"/>
        </w:rPr>
        <w:t>e</w:t>
      </w:r>
      <w:r>
        <w:rPr>
          <w:rFonts w:ascii="Arial" w:hAnsi="Arial" w:cs="Arial"/>
        </w:rPr>
        <w:t>n</w:t>
      </w:r>
      <w:r>
        <w:rPr>
          <w:rFonts w:ascii="Arial" w:hAnsi="Arial" w:cs="Arial"/>
          <w:spacing w:val="-1"/>
        </w:rPr>
        <w:t>t</w:t>
      </w:r>
      <w:r>
        <w:rPr>
          <w:rFonts w:ascii="Arial" w:hAnsi="Arial" w:cs="Arial"/>
        </w:rPr>
        <w:t>s</w:t>
      </w:r>
      <w:r>
        <w:rPr>
          <w:rFonts w:ascii="Arial" w:hAnsi="Arial" w:cs="Arial"/>
          <w:spacing w:val="7"/>
        </w:rPr>
        <w:t xml:space="preserve"> </w:t>
      </w:r>
      <w:r>
        <w:rPr>
          <w:rFonts w:ascii="Arial" w:hAnsi="Arial" w:cs="Arial"/>
          <w:spacing w:val="-1"/>
        </w:rPr>
        <w:t>i</w:t>
      </w:r>
      <w:r>
        <w:rPr>
          <w:rFonts w:ascii="Arial" w:hAnsi="Arial" w:cs="Arial"/>
        </w:rPr>
        <w:t>n</w:t>
      </w:r>
      <w:r>
        <w:rPr>
          <w:rFonts w:ascii="Arial" w:hAnsi="Arial" w:cs="Arial"/>
          <w:spacing w:val="4"/>
        </w:rPr>
        <w:t xml:space="preserve"> </w:t>
      </w:r>
      <w:r>
        <w:rPr>
          <w:rFonts w:ascii="Arial" w:hAnsi="Arial" w:cs="Arial"/>
        </w:rPr>
        <w:t xml:space="preserve">an </w:t>
      </w:r>
      <w:r>
        <w:rPr>
          <w:rFonts w:ascii="Arial" w:hAnsi="Arial" w:cs="Arial"/>
          <w:w w:val="101"/>
        </w:rPr>
        <w:t>a</w:t>
      </w:r>
      <w:r>
        <w:rPr>
          <w:rFonts w:ascii="Arial" w:hAnsi="Arial" w:cs="Arial"/>
          <w:spacing w:val="-2"/>
          <w:w w:val="101"/>
        </w:rPr>
        <w:t>c</w:t>
      </w:r>
      <w:r>
        <w:rPr>
          <w:rFonts w:ascii="Arial" w:hAnsi="Arial" w:cs="Arial"/>
          <w:w w:val="101"/>
        </w:rPr>
        <w:t>ad</w:t>
      </w:r>
      <w:r>
        <w:rPr>
          <w:rFonts w:ascii="Arial" w:hAnsi="Arial" w:cs="Arial"/>
          <w:spacing w:val="-2"/>
          <w:w w:val="101"/>
        </w:rPr>
        <w:t>e</w:t>
      </w:r>
      <w:r>
        <w:rPr>
          <w:rFonts w:ascii="Arial" w:hAnsi="Arial" w:cs="Arial"/>
          <w:spacing w:val="-3"/>
          <w:w w:val="101"/>
        </w:rPr>
        <w:t>m</w:t>
      </w:r>
      <w:r>
        <w:rPr>
          <w:rFonts w:ascii="Arial" w:hAnsi="Arial" w:cs="Arial"/>
          <w:spacing w:val="-1"/>
          <w:w w:val="101"/>
        </w:rPr>
        <w:t>i</w:t>
      </w:r>
      <w:r>
        <w:rPr>
          <w:rFonts w:ascii="Arial" w:hAnsi="Arial" w:cs="Arial"/>
          <w:w w:val="101"/>
        </w:rPr>
        <w:t>ca</w:t>
      </w:r>
      <w:r>
        <w:rPr>
          <w:rFonts w:ascii="Arial" w:hAnsi="Arial" w:cs="Arial"/>
          <w:spacing w:val="-1"/>
          <w:w w:val="101"/>
        </w:rPr>
        <w:t>l</w:t>
      </w:r>
      <w:r>
        <w:rPr>
          <w:rFonts w:ascii="Arial" w:hAnsi="Arial" w:cs="Arial"/>
          <w:spacing w:val="1"/>
          <w:w w:val="101"/>
        </w:rPr>
        <w:t>l</w:t>
      </w:r>
      <w:r>
        <w:rPr>
          <w:rFonts w:ascii="Arial" w:hAnsi="Arial" w:cs="Arial"/>
          <w:w w:val="101"/>
        </w:rPr>
        <w:t xml:space="preserve">y </w:t>
      </w:r>
      <w:r>
        <w:rPr>
          <w:rFonts w:ascii="Arial" w:hAnsi="Arial" w:cs="Arial"/>
        </w:rPr>
        <w:t>cha</w:t>
      </w:r>
      <w:r>
        <w:rPr>
          <w:rFonts w:ascii="Arial" w:hAnsi="Arial" w:cs="Arial"/>
          <w:spacing w:val="-1"/>
        </w:rPr>
        <w:t>ll</w:t>
      </w:r>
      <w:r>
        <w:rPr>
          <w:rFonts w:ascii="Arial" w:hAnsi="Arial" w:cs="Arial"/>
          <w:spacing w:val="-2"/>
        </w:rPr>
        <w:t>e</w:t>
      </w:r>
      <w:r>
        <w:rPr>
          <w:rFonts w:ascii="Arial" w:hAnsi="Arial" w:cs="Arial"/>
          <w:spacing w:val="2"/>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4"/>
        </w:rPr>
        <w:t>g</w:t>
      </w:r>
      <w:r>
        <w:rPr>
          <w:rFonts w:ascii="Arial" w:hAnsi="Arial" w:cs="Arial"/>
        </w:rPr>
        <w:t>,</w:t>
      </w:r>
      <w:r>
        <w:rPr>
          <w:rFonts w:ascii="Arial" w:hAnsi="Arial" w:cs="Arial"/>
          <w:spacing w:val="12"/>
        </w:rPr>
        <w:t xml:space="preserve"> </w:t>
      </w:r>
      <w:r>
        <w:rPr>
          <w:rFonts w:ascii="Arial" w:hAnsi="Arial" w:cs="Arial"/>
          <w:spacing w:val="-1"/>
        </w:rPr>
        <w:t>l</w:t>
      </w:r>
      <w:r>
        <w:rPr>
          <w:rFonts w:ascii="Arial" w:hAnsi="Arial" w:cs="Arial"/>
          <w:spacing w:val="-3"/>
        </w:rPr>
        <w:t>e</w:t>
      </w:r>
      <w:r>
        <w:rPr>
          <w:rFonts w:ascii="Arial" w:hAnsi="Arial" w:cs="Arial"/>
          <w:spacing w:val="2"/>
        </w:rPr>
        <w:t>a</w:t>
      </w:r>
      <w:r>
        <w:rPr>
          <w:rFonts w:ascii="Arial" w:hAnsi="Arial" w:cs="Arial"/>
          <w:spacing w:val="-2"/>
        </w:rPr>
        <w:t>r</w:t>
      </w:r>
      <w:r>
        <w:rPr>
          <w:rFonts w:ascii="Arial" w:hAnsi="Arial" w:cs="Arial"/>
        </w:rPr>
        <w:t>n</w:t>
      </w:r>
      <w:r>
        <w:rPr>
          <w:rFonts w:ascii="Arial" w:hAnsi="Arial" w:cs="Arial"/>
          <w:spacing w:val="-1"/>
        </w:rPr>
        <w:t>i</w:t>
      </w:r>
      <w:r>
        <w:rPr>
          <w:rFonts w:ascii="Arial" w:hAnsi="Arial" w:cs="Arial"/>
        </w:rPr>
        <w:t>ng</w:t>
      </w:r>
      <w:r>
        <w:rPr>
          <w:rFonts w:ascii="Arial" w:hAnsi="Arial" w:cs="Arial"/>
          <w:spacing w:val="-5"/>
        </w:rPr>
        <w:t>-</w:t>
      </w:r>
      <w:r>
        <w:rPr>
          <w:rFonts w:ascii="Arial" w:hAnsi="Arial" w:cs="Arial"/>
          <w:spacing w:val="3"/>
        </w:rPr>
        <w:t>f</w:t>
      </w:r>
      <w:r>
        <w:rPr>
          <w:rFonts w:ascii="Arial" w:hAnsi="Arial" w:cs="Arial"/>
          <w:spacing w:val="-2"/>
        </w:rPr>
        <w:t>o</w:t>
      </w:r>
      <w:r>
        <w:rPr>
          <w:rFonts w:ascii="Arial" w:hAnsi="Arial" w:cs="Arial"/>
        </w:rPr>
        <w:t>cus</w:t>
      </w:r>
      <w:r>
        <w:rPr>
          <w:rFonts w:ascii="Arial" w:hAnsi="Arial" w:cs="Arial"/>
          <w:spacing w:val="-2"/>
        </w:rPr>
        <w:t>e</w:t>
      </w:r>
      <w:r>
        <w:rPr>
          <w:rFonts w:ascii="Arial" w:hAnsi="Arial" w:cs="Arial"/>
        </w:rPr>
        <w:t>d,</w:t>
      </w:r>
      <w:r>
        <w:rPr>
          <w:rFonts w:ascii="Arial" w:hAnsi="Arial" w:cs="Arial"/>
          <w:spacing w:val="15"/>
        </w:rPr>
        <w:t xml:space="preserve"> </w:t>
      </w:r>
      <w:r>
        <w:rPr>
          <w:rFonts w:ascii="Arial" w:hAnsi="Arial" w:cs="Arial"/>
        </w:rPr>
        <w:t>and</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spacing w:val="-2"/>
        </w:rPr>
        <w:t>s</w:t>
      </w:r>
      <w:r>
        <w:rPr>
          <w:rFonts w:ascii="Arial" w:hAnsi="Arial" w:cs="Arial"/>
          <w:spacing w:val="-1"/>
        </w:rPr>
        <w:t>ti</w:t>
      </w:r>
      <w:r>
        <w:rPr>
          <w:rFonts w:ascii="Arial" w:hAnsi="Arial" w:cs="Arial"/>
        </w:rPr>
        <w:t>nc</w:t>
      </w:r>
      <w:r>
        <w:rPr>
          <w:rFonts w:ascii="Arial" w:hAnsi="Arial" w:cs="Arial"/>
          <w:spacing w:val="-1"/>
        </w:rPr>
        <w:t>t</w:t>
      </w:r>
      <w:r>
        <w:rPr>
          <w:rFonts w:ascii="Arial" w:hAnsi="Arial" w:cs="Arial"/>
          <w:spacing w:val="1"/>
        </w:rPr>
        <w:t>i</w:t>
      </w:r>
      <w:r>
        <w:rPr>
          <w:rFonts w:ascii="Arial" w:hAnsi="Arial" w:cs="Arial"/>
          <w:spacing w:val="-4"/>
        </w:rPr>
        <w:t>v</w:t>
      </w:r>
      <w:r>
        <w:rPr>
          <w:rFonts w:ascii="Arial" w:hAnsi="Arial" w:cs="Arial"/>
        </w:rPr>
        <w:t>e</w:t>
      </w:r>
      <w:r>
        <w:rPr>
          <w:rFonts w:ascii="Arial" w:hAnsi="Arial" w:cs="Arial"/>
          <w:spacing w:val="1"/>
        </w:rPr>
        <w:t>l</w:t>
      </w:r>
      <w:r>
        <w:rPr>
          <w:rFonts w:ascii="Arial" w:hAnsi="Arial" w:cs="Arial"/>
        </w:rPr>
        <w:t>y</w:t>
      </w:r>
      <w:r>
        <w:rPr>
          <w:rFonts w:ascii="Arial" w:hAnsi="Arial" w:cs="Arial"/>
          <w:spacing w:val="5"/>
        </w:rPr>
        <w:t xml:space="preserve"> </w:t>
      </w:r>
      <w:r>
        <w:rPr>
          <w:rFonts w:ascii="Arial" w:hAnsi="Arial" w:cs="Arial"/>
          <w:spacing w:val="1"/>
        </w:rPr>
        <w:t>C</w:t>
      </w:r>
      <w:r>
        <w:rPr>
          <w:rFonts w:ascii="Arial" w:hAnsi="Arial" w:cs="Arial"/>
        </w:rPr>
        <w:t>h</w:t>
      </w:r>
      <w:r>
        <w:rPr>
          <w:rFonts w:ascii="Arial" w:hAnsi="Arial" w:cs="Arial"/>
          <w:spacing w:val="-1"/>
        </w:rPr>
        <w:t>ri</w:t>
      </w:r>
      <w:r>
        <w:rPr>
          <w:rFonts w:ascii="Arial" w:hAnsi="Arial" w:cs="Arial"/>
        </w:rPr>
        <w:t>s</w:t>
      </w:r>
      <w:r>
        <w:rPr>
          <w:rFonts w:ascii="Arial" w:hAnsi="Arial" w:cs="Arial"/>
          <w:spacing w:val="-1"/>
        </w:rPr>
        <w:t>t</w:t>
      </w:r>
      <w:r>
        <w:rPr>
          <w:rFonts w:ascii="Arial" w:hAnsi="Arial" w:cs="Arial"/>
          <w:spacing w:val="1"/>
        </w:rPr>
        <w:t>i</w:t>
      </w:r>
      <w:r>
        <w:rPr>
          <w:rFonts w:ascii="Arial" w:hAnsi="Arial" w:cs="Arial"/>
        </w:rPr>
        <w:t>an</w:t>
      </w:r>
      <w:r>
        <w:rPr>
          <w:rFonts w:ascii="Arial" w:hAnsi="Arial" w:cs="Arial"/>
          <w:spacing w:val="7"/>
        </w:rPr>
        <w:t xml:space="preserve"> </w:t>
      </w:r>
      <w:r>
        <w:rPr>
          <w:rFonts w:ascii="Arial" w:hAnsi="Arial" w:cs="Arial"/>
          <w:spacing w:val="-2"/>
        </w:rPr>
        <w:t>e</w:t>
      </w:r>
      <w:r>
        <w:rPr>
          <w:rFonts w:ascii="Arial" w:hAnsi="Arial" w:cs="Arial"/>
          <w:spacing w:val="1"/>
        </w:rPr>
        <w:t>n</w:t>
      </w:r>
      <w:r>
        <w:rPr>
          <w:rFonts w:ascii="Arial" w:hAnsi="Arial" w:cs="Arial"/>
          <w:spacing w:val="-2"/>
        </w:rPr>
        <w:t>v</w:t>
      </w:r>
      <w:r>
        <w:rPr>
          <w:rFonts w:ascii="Arial" w:hAnsi="Arial" w:cs="Arial"/>
          <w:spacing w:val="1"/>
        </w:rPr>
        <w:t>ir</w:t>
      </w:r>
      <w:r>
        <w:rPr>
          <w:rFonts w:ascii="Arial" w:hAnsi="Arial" w:cs="Arial"/>
          <w:spacing w:val="-4"/>
        </w:rPr>
        <w:t>o</w:t>
      </w:r>
      <w:r>
        <w:rPr>
          <w:rFonts w:ascii="Arial" w:hAnsi="Arial" w:cs="Arial"/>
          <w:spacing w:val="4"/>
        </w:rPr>
        <w:t>n</w:t>
      </w:r>
      <w:r>
        <w:rPr>
          <w:rFonts w:ascii="Arial" w:hAnsi="Arial" w:cs="Arial"/>
          <w:spacing w:val="-5"/>
        </w:rPr>
        <w:t>m</w:t>
      </w:r>
      <w:r>
        <w:rPr>
          <w:rFonts w:ascii="Arial" w:hAnsi="Arial" w:cs="Arial"/>
          <w:spacing w:val="-2"/>
        </w:rPr>
        <w:t>e</w:t>
      </w:r>
      <w:r>
        <w:rPr>
          <w:rFonts w:ascii="Arial" w:hAnsi="Arial" w:cs="Arial"/>
          <w:spacing w:val="2"/>
        </w:rPr>
        <w:t>n</w:t>
      </w:r>
      <w:r>
        <w:rPr>
          <w:rFonts w:ascii="Arial" w:hAnsi="Arial" w:cs="Arial"/>
        </w:rPr>
        <w:t>t</w:t>
      </w:r>
      <w:r>
        <w:rPr>
          <w:rFonts w:ascii="Arial" w:hAnsi="Arial" w:cs="Arial"/>
          <w:spacing w:val="11"/>
        </w:rPr>
        <w:t xml:space="preserve"> </w:t>
      </w:r>
      <w:r>
        <w:rPr>
          <w:rFonts w:ascii="Arial" w:hAnsi="Arial" w:cs="Arial"/>
          <w:spacing w:val="3"/>
        </w:rPr>
        <w:t>f</w:t>
      </w:r>
      <w:r>
        <w:rPr>
          <w:rFonts w:ascii="Arial" w:hAnsi="Arial" w:cs="Arial"/>
          <w:spacing w:val="-2"/>
        </w:rPr>
        <w:t>o</w:t>
      </w:r>
      <w:r>
        <w:rPr>
          <w:rFonts w:ascii="Arial" w:hAnsi="Arial" w:cs="Arial"/>
        </w:rPr>
        <w:t>r</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spacing w:val="-4"/>
        </w:rPr>
        <w:t>o</w:t>
      </w:r>
      <w:r>
        <w:rPr>
          <w:rFonts w:ascii="Arial" w:hAnsi="Arial" w:cs="Arial"/>
          <w:spacing w:val="3"/>
        </w:rPr>
        <w:t>f</w:t>
      </w:r>
      <w:r>
        <w:rPr>
          <w:rFonts w:ascii="Arial" w:hAnsi="Arial" w:cs="Arial"/>
          <w:spacing w:val="-2"/>
        </w:rPr>
        <w:t>e</w:t>
      </w:r>
      <w:r>
        <w:rPr>
          <w:rFonts w:ascii="Arial" w:hAnsi="Arial" w:cs="Arial"/>
          <w:spacing w:val="-1"/>
        </w:rPr>
        <w:t>s</w:t>
      </w:r>
      <w:r>
        <w:rPr>
          <w:rFonts w:ascii="Arial" w:hAnsi="Arial" w:cs="Arial"/>
        </w:rPr>
        <w:t>s</w:t>
      </w:r>
      <w:r>
        <w:rPr>
          <w:rFonts w:ascii="Arial" w:hAnsi="Arial" w:cs="Arial"/>
          <w:spacing w:val="-1"/>
        </w:rPr>
        <w:t>i</w:t>
      </w:r>
      <w:r>
        <w:rPr>
          <w:rFonts w:ascii="Arial" w:hAnsi="Arial" w:cs="Arial"/>
          <w:spacing w:val="-2"/>
        </w:rPr>
        <w:t>o</w:t>
      </w:r>
      <w:r>
        <w:rPr>
          <w:rFonts w:ascii="Arial" w:hAnsi="Arial" w:cs="Arial"/>
        </w:rPr>
        <w:t>n</w:t>
      </w:r>
      <w:r>
        <w:rPr>
          <w:rFonts w:ascii="Arial" w:hAnsi="Arial" w:cs="Arial"/>
          <w:spacing w:val="2"/>
        </w:rPr>
        <w:t>a</w:t>
      </w:r>
      <w:r>
        <w:rPr>
          <w:rFonts w:ascii="Arial" w:hAnsi="Arial" w:cs="Arial"/>
        </w:rPr>
        <w:t>l</w:t>
      </w:r>
      <w:r>
        <w:rPr>
          <w:rFonts w:ascii="Arial" w:hAnsi="Arial" w:cs="Arial"/>
          <w:spacing w:val="8"/>
        </w:rPr>
        <w:t xml:space="preserve"> </w:t>
      </w:r>
      <w:r>
        <w:rPr>
          <w:rFonts w:ascii="Arial" w:hAnsi="Arial" w:cs="Arial"/>
        </w:rPr>
        <w:t>suc</w:t>
      </w:r>
      <w:r>
        <w:rPr>
          <w:rFonts w:ascii="Arial" w:hAnsi="Arial" w:cs="Arial"/>
          <w:spacing w:val="-2"/>
        </w:rPr>
        <w:t>ce</w:t>
      </w:r>
      <w:r>
        <w:rPr>
          <w:rFonts w:ascii="Arial" w:hAnsi="Arial" w:cs="Arial"/>
          <w:spacing w:val="1"/>
        </w:rPr>
        <w:t>s</w:t>
      </w:r>
      <w:r>
        <w:rPr>
          <w:rFonts w:ascii="Arial" w:hAnsi="Arial" w:cs="Arial"/>
          <w:spacing w:val="-2"/>
        </w:rPr>
        <w:t>s</w:t>
      </w:r>
      <w:r>
        <w:rPr>
          <w:rFonts w:ascii="Arial" w:hAnsi="Arial" w:cs="Arial"/>
        </w:rPr>
        <w:t>,</w:t>
      </w:r>
      <w:r>
        <w:rPr>
          <w:rFonts w:ascii="Arial" w:hAnsi="Arial" w:cs="Arial"/>
          <w:spacing w:val="8"/>
        </w:rPr>
        <w:t xml:space="preserve"> </w:t>
      </w:r>
      <w:r>
        <w:rPr>
          <w:rFonts w:ascii="Arial" w:hAnsi="Arial" w:cs="Arial"/>
        </w:rPr>
        <w:t xml:space="preserve">and </w:t>
      </w:r>
      <w:r>
        <w:rPr>
          <w:rFonts w:ascii="Arial" w:hAnsi="Arial" w:cs="Arial"/>
          <w:spacing w:val="1"/>
        </w:rPr>
        <w:t>s</w:t>
      </w:r>
      <w:r>
        <w:rPr>
          <w:rFonts w:ascii="Arial" w:hAnsi="Arial" w:cs="Arial"/>
          <w:spacing w:val="-2"/>
        </w:rPr>
        <w:t>e</w:t>
      </w:r>
      <w:r>
        <w:rPr>
          <w:rFonts w:ascii="Arial" w:hAnsi="Arial" w:cs="Arial"/>
        </w:rPr>
        <w:t>r</w:t>
      </w:r>
      <w:r>
        <w:rPr>
          <w:rFonts w:ascii="Arial" w:hAnsi="Arial" w:cs="Arial"/>
          <w:spacing w:val="-2"/>
        </w:rPr>
        <w:t>v</w:t>
      </w:r>
      <w:r>
        <w:rPr>
          <w:rFonts w:ascii="Arial" w:hAnsi="Arial" w:cs="Arial"/>
          <w:spacing w:val="-1"/>
        </w:rPr>
        <w:t>i</w:t>
      </w:r>
      <w:r>
        <w:rPr>
          <w:rFonts w:ascii="Arial" w:hAnsi="Arial" w:cs="Arial"/>
          <w:spacing w:val="-2"/>
        </w:rPr>
        <w:t>c</w:t>
      </w:r>
      <w:r>
        <w:rPr>
          <w:rFonts w:ascii="Arial" w:hAnsi="Arial" w:cs="Arial"/>
        </w:rPr>
        <w:t>e</w:t>
      </w:r>
      <w:r>
        <w:rPr>
          <w:rFonts w:ascii="Arial" w:hAnsi="Arial" w:cs="Arial"/>
          <w:spacing w:val="6"/>
        </w:rPr>
        <w:t xml:space="preserve"> </w:t>
      </w:r>
      <w:r>
        <w:rPr>
          <w:rFonts w:ascii="Arial" w:hAnsi="Arial" w:cs="Arial"/>
          <w:spacing w:val="1"/>
          <w:w w:val="101"/>
        </w:rPr>
        <w:t>t</w:t>
      </w:r>
      <w:r>
        <w:rPr>
          <w:rFonts w:ascii="Arial" w:hAnsi="Arial" w:cs="Arial"/>
          <w:w w:val="101"/>
        </w:rPr>
        <w:t xml:space="preserve">o </w:t>
      </w:r>
      <w:r>
        <w:rPr>
          <w:rFonts w:ascii="Arial" w:hAnsi="Arial" w:cs="Arial"/>
          <w:spacing w:val="-3"/>
        </w:rPr>
        <w:t>G</w:t>
      </w:r>
      <w:r>
        <w:rPr>
          <w:rFonts w:ascii="Arial" w:hAnsi="Arial" w:cs="Arial"/>
          <w:spacing w:val="-2"/>
        </w:rPr>
        <w:t>o</w:t>
      </w:r>
      <w:r>
        <w:rPr>
          <w:rFonts w:ascii="Arial" w:hAnsi="Arial" w:cs="Arial"/>
        </w:rPr>
        <w:t>d</w:t>
      </w:r>
      <w:r>
        <w:rPr>
          <w:rFonts w:ascii="Arial" w:hAnsi="Arial" w:cs="Arial"/>
          <w:spacing w:val="6"/>
        </w:rPr>
        <w:t xml:space="preserve"> </w:t>
      </w:r>
      <w:r>
        <w:rPr>
          <w:rFonts w:ascii="Arial" w:hAnsi="Arial" w:cs="Arial"/>
        </w:rPr>
        <w:t>and</w:t>
      </w:r>
      <w:r>
        <w:rPr>
          <w:rFonts w:ascii="Arial" w:hAnsi="Arial" w:cs="Arial"/>
          <w:spacing w:val="3"/>
        </w:rPr>
        <w:t xml:space="preserve"> </w:t>
      </w:r>
      <w:r>
        <w:rPr>
          <w:rFonts w:ascii="Arial" w:hAnsi="Arial" w:cs="Arial"/>
          <w:w w:val="101"/>
        </w:rPr>
        <w:t>hu</w:t>
      </w:r>
      <w:r>
        <w:rPr>
          <w:rFonts w:ascii="Arial" w:hAnsi="Arial" w:cs="Arial"/>
          <w:spacing w:val="-3"/>
          <w:w w:val="101"/>
        </w:rPr>
        <w:t>m</w:t>
      </w:r>
      <w:r>
        <w:rPr>
          <w:rFonts w:ascii="Arial" w:hAnsi="Arial" w:cs="Arial"/>
          <w:w w:val="101"/>
        </w:rPr>
        <w:t>an</w:t>
      </w:r>
      <w:r>
        <w:rPr>
          <w:rFonts w:ascii="Arial" w:hAnsi="Arial" w:cs="Arial"/>
          <w:spacing w:val="-2"/>
          <w:w w:val="101"/>
        </w:rPr>
        <w:t>k</w:t>
      </w:r>
      <w:r>
        <w:rPr>
          <w:rFonts w:ascii="Arial" w:hAnsi="Arial" w:cs="Arial"/>
          <w:spacing w:val="-1"/>
          <w:w w:val="101"/>
        </w:rPr>
        <w:t>i</w:t>
      </w:r>
      <w:r>
        <w:rPr>
          <w:rFonts w:ascii="Arial" w:hAnsi="Arial" w:cs="Arial"/>
          <w:w w:val="101"/>
        </w:rPr>
        <w:t>n</w:t>
      </w:r>
      <w:r>
        <w:rPr>
          <w:rFonts w:ascii="Arial" w:hAnsi="Arial" w:cs="Arial"/>
          <w:spacing w:val="-1"/>
          <w:w w:val="101"/>
        </w:rPr>
        <w:t>d</w:t>
      </w:r>
      <w:r>
        <w:rPr>
          <w:rFonts w:ascii="Arial" w:hAnsi="Arial" w:cs="Arial"/>
          <w:w w:val="101"/>
        </w:rPr>
        <w:t>.</w:t>
      </w:r>
    </w:p>
    <w:p w14:paraId="198FF398" w14:textId="77777777" w:rsidR="00DF6D54" w:rsidRDefault="00DF6D54" w:rsidP="00DF6D54">
      <w:pPr>
        <w:spacing w:after="0" w:line="240" w:lineRule="auto"/>
        <w:ind w:right="-36"/>
        <w:contextualSpacing/>
        <w:rPr>
          <w:rFonts w:ascii="Arial" w:hAnsi="Arial" w:cs="Arial"/>
          <w:w w:val="101"/>
        </w:rPr>
      </w:pPr>
    </w:p>
    <w:p w14:paraId="4280DDA5" w14:textId="77777777" w:rsidR="00DF6D54" w:rsidRDefault="00DF6D54" w:rsidP="00DF6D54">
      <w:pPr>
        <w:spacing w:after="0" w:line="240" w:lineRule="auto"/>
        <w:ind w:right="-36"/>
        <w:contextualSpacing/>
        <w:jc w:val="center"/>
        <w:rPr>
          <w:rFonts w:ascii="Arial" w:hAnsi="Arial" w:cs="Arial"/>
          <w:w w:val="101"/>
        </w:rPr>
      </w:pPr>
      <w:r>
        <w:rPr>
          <w:rFonts w:ascii="Arial" w:hAnsi="Arial" w:cs="Arial"/>
          <w:w w:val="101"/>
        </w:rPr>
        <w:t>Syllabus</w:t>
      </w:r>
    </w:p>
    <w:p w14:paraId="64C3CB18" w14:textId="77777777" w:rsidR="00DF6D54" w:rsidRDefault="00DF6D54" w:rsidP="00DF6D54">
      <w:pPr>
        <w:spacing w:after="0" w:line="240" w:lineRule="auto"/>
        <w:ind w:right="-36"/>
        <w:contextualSpacing/>
        <w:rPr>
          <w:rFonts w:ascii="Arial" w:hAnsi="Arial" w:cs="Arial"/>
        </w:rPr>
      </w:pPr>
    </w:p>
    <w:p w14:paraId="465354D9" w14:textId="77777777" w:rsidR="00DF6D54" w:rsidRPr="00691907" w:rsidRDefault="00DF6D54" w:rsidP="00DF6D54">
      <w:pPr>
        <w:spacing w:line="240" w:lineRule="auto"/>
        <w:rPr>
          <w:rFonts w:ascii="Arial" w:hAnsi="Arial" w:cs="Arial"/>
          <w:bCs/>
          <w:spacing w:val="6"/>
        </w:rPr>
      </w:pPr>
      <w:r>
        <w:rPr>
          <w:rFonts w:ascii="Arial" w:hAnsi="Arial" w:cs="Arial"/>
          <w:b/>
          <w:bCs/>
          <w:spacing w:val="-1"/>
        </w:rPr>
        <w:t>C</w:t>
      </w:r>
      <w:r>
        <w:rPr>
          <w:rFonts w:ascii="Arial" w:hAnsi="Arial" w:cs="Arial"/>
          <w:b/>
          <w:bCs/>
          <w:spacing w:val="-2"/>
        </w:rPr>
        <w:t>ou</w:t>
      </w:r>
      <w:r>
        <w:rPr>
          <w:rFonts w:ascii="Arial" w:hAnsi="Arial" w:cs="Arial"/>
          <w:b/>
          <w:bCs/>
          <w:spacing w:val="-3"/>
        </w:rPr>
        <w:t>r</w:t>
      </w:r>
      <w:r>
        <w:rPr>
          <w:rFonts w:ascii="Arial" w:hAnsi="Arial" w:cs="Arial"/>
          <w:b/>
          <w:bCs/>
          <w:spacing w:val="-4"/>
        </w:rPr>
        <w:t>s</w:t>
      </w:r>
      <w:r>
        <w:rPr>
          <w:rFonts w:ascii="Arial" w:hAnsi="Arial" w:cs="Arial"/>
          <w:b/>
          <w:bCs/>
        </w:rPr>
        <w:t>e</w:t>
      </w:r>
      <w:r>
        <w:rPr>
          <w:rFonts w:ascii="Arial" w:hAnsi="Arial" w:cs="Arial"/>
          <w:b/>
          <w:bCs/>
          <w:spacing w:val="1"/>
        </w:rPr>
        <w:t xml:space="preserve"> </w:t>
      </w:r>
      <w:r>
        <w:rPr>
          <w:rFonts w:ascii="Arial" w:hAnsi="Arial" w:cs="Arial"/>
          <w:b/>
          <w:bCs/>
          <w:spacing w:val="-5"/>
        </w:rPr>
        <w:t>T</w:t>
      </w:r>
      <w:r>
        <w:rPr>
          <w:rFonts w:ascii="Arial" w:hAnsi="Arial" w:cs="Arial"/>
          <w:b/>
          <w:bCs/>
          <w:spacing w:val="-1"/>
        </w:rPr>
        <w:t>i</w:t>
      </w:r>
      <w:r>
        <w:rPr>
          <w:rFonts w:ascii="Arial" w:hAnsi="Arial" w:cs="Arial"/>
          <w:b/>
          <w:bCs/>
          <w:spacing w:val="-5"/>
        </w:rPr>
        <w:t>t</w:t>
      </w:r>
      <w:r>
        <w:rPr>
          <w:rFonts w:ascii="Arial" w:hAnsi="Arial" w:cs="Arial"/>
          <w:b/>
          <w:bCs/>
          <w:spacing w:val="-4"/>
        </w:rPr>
        <w:t>l</w:t>
      </w:r>
      <w:r>
        <w:rPr>
          <w:rFonts w:ascii="Arial" w:hAnsi="Arial" w:cs="Arial"/>
          <w:b/>
          <w:bCs/>
        </w:rPr>
        <w:t>e</w:t>
      </w:r>
      <w:r>
        <w:rPr>
          <w:rFonts w:ascii="Arial" w:hAnsi="Arial" w:cs="Arial"/>
          <w:b/>
          <w:bCs/>
          <w:spacing w:val="2"/>
        </w:rPr>
        <w:t xml:space="preserve">, </w:t>
      </w:r>
      <w:r>
        <w:rPr>
          <w:rFonts w:ascii="Arial" w:hAnsi="Arial" w:cs="Arial"/>
          <w:b/>
          <w:bCs/>
          <w:spacing w:val="-3"/>
        </w:rPr>
        <w:t>N</w:t>
      </w:r>
      <w:r>
        <w:rPr>
          <w:rFonts w:ascii="Arial" w:hAnsi="Arial" w:cs="Arial"/>
          <w:b/>
          <w:bCs/>
          <w:spacing w:val="-2"/>
        </w:rPr>
        <w:t>u</w:t>
      </w:r>
      <w:r>
        <w:rPr>
          <w:rFonts w:ascii="Arial" w:hAnsi="Arial" w:cs="Arial"/>
          <w:b/>
          <w:bCs/>
          <w:spacing w:val="-7"/>
        </w:rPr>
        <w:t>m</w:t>
      </w:r>
      <w:r>
        <w:rPr>
          <w:rFonts w:ascii="Arial" w:hAnsi="Arial" w:cs="Arial"/>
          <w:b/>
          <w:bCs/>
          <w:spacing w:val="-2"/>
        </w:rPr>
        <w:t>b</w:t>
      </w:r>
      <w:r>
        <w:rPr>
          <w:rFonts w:ascii="Arial" w:hAnsi="Arial" w:cs="Arial"/>
          <w:b/>
          <w:bCs/>
          <w:spacing w:val="-4"/>
        </w:rPr>
        <w:t>er, and Section</w:t>
      </w:r>
      <w:r>
        <w:rPr>
          <w:rFonts w:ascii="Arial" w:hAnsi="Arial" w:cs="Arial"/>
          <w:b/>
          <w:bCs/>
        </w:rPr>
        <w:t>:</w:t>
      </w:r>
      <w:r>
        <w:rPr>
          <w:rFonts w:ascii="Arial" w:hAnsi="Arial" w:cs="Arial"/>
          <w:bCs/>
        </w:rPr>
        <w:t xml:space="preserve"> </w:t>
      </w:r>
      <w:r>
        <w:rPr>
          <w:rFonts w:ascii="Arial" w:hAnsi="Arial" w:cs="Arial"/>
          <w:bCs/>
          <w:spacing w:val="6"/>
        </w:rPr>
        <w:t xml:space="preserve"> HIST 5348: VC01 – The Twentieth Century:  The American People in the 1940's--World War II and Its Aftermath</w:t>
      </w:r>
    </w:p>
    <w:p w14:paraId="05EAEFB6" w14:textId="73CFCA4D" w:rsidR="00DF6D54" w:rsidRPr="00691907" w:rsidRDefault="00DF6D54" w:rsidP="00DF6D54">
      <w:pPr>
        <w:spacing w:line="240" w:lineRule="auto"/>
        <w:rPr>
          <w:rFonts w:ascii="Arial" w:hAnsi="Arial" w:cs="Arial"/>
          <w:w w:val="101"/>
        </w:rPr>
      </w:pPr>
      <w:r>
        <w:rPr>
          <w:rFonts w:ascii="Arial" w:hAnsi="Arial" w:cs="Arial"/>
          <w:b/>
          <w:bCs/>
          <w:spacing w:val="-1"/>
        </w:rPr>
        <w:t>T</w:t>
      </w:r>
      <w:r>
        <w:rPr>
          <w:rFonts w:ascii="Arial" w:hAnsi="Arial" w:cs="Arial"/>
          <w:b/>
          <w:bCs/>
          <w:spacing w:val="-2"/>
        </w:rPr>
        <w:t>e</w:t>
      </w:r>
      <w:r>
        <w:rPr>
          <w:rFonts w:ascii="Arial" w:hAnsi="Arial" w:cs="Arial"/>
          <w:b/>
          <w:bCs/>
          <w:spacing w:val="-4"/>
        </w:rPr>
        <w:t>r</w:t>
      </w:r>
      <w:r>
        <w:rPr>
          <w:rFonts w:ascii="Arial" w:hAnsi="Arial" w:cs="Arial"/>
          <w:b/>
          <w:bCs/>
          <w:spacing w:val="-7"/>
        </w:rPr>
        <w:t>m</w:t>
      </w:r>
      <w:r>
        <w:rPr>
          <w:rFonts w:ascii="Arial" w:hAnsi="Arial" w:cs="Arial"/>
          <w:b/>
          <w:bCs/>
        </w:rPr>
        <w:t xml:space="preserve">: </w:t>
      </w:r>
      <w:r>
        <w:rPr>
          <w:rFonts w:ascii="Arial" w:hAnsi="Arial" w:cs="Arial"/>
          <w:b/>
          <w:bCs/>
          <w:spacing w:val="1"/>
        </w:rPr>
        <w:t xml:space="preserve"> </w:t>
      </w:r>
      <w:r w:rsidR="0059512B">
        <w:rPr>
          <w:rFonts w:ascii="Arial" w:hAnsi="Arial" w:cs="Arial"/>
          <w:spacing w:val="-3"/>
        </w:rPr>
        <w:t>Spring, 2020</w:t>
      </w:r>
    </w:p>
    <w:p w14:paraId="20FADBA8" w14:textId="77777777" w:rsidR="00DF6D54" w:rsidRDefault="00DF6D54" w:rsidP="00DF6D54">
      <w:pPr>
        <w:spacing w:before="13" w:after="0" w:line="240" w:lineRule="auto"/>
        <w:ind w:right="-20"/>
        <w:contextualSpacing/>
        <w:rPr>
          <w:rFonts w:ascii="Arial" w:hAnsi="Arial" w:cs="Arial"/>
          <w:w w:val="101"/>
        </w:rPr>
      </w:pPr>
      <w:r>
        <w:rPr>
          <w:rFonts w:ascii="Arial" w:hAnsi="Arial" w:cs="Arial"/>
          <w:b/>
          <w:bCs/>
          <w:spacing w:val="-3"/>
        </w:rPr>
        <w:t>I</w:t>
      </w:r>
      <w:r>
        <w:rPr>
          <w:rFonts w:ascii="Arial" w:hAnsi="Arial" w:cs="Arial"/>
          <w:b/>
          <w:bCs/>
          <w:spacing w:val="-2"/>
        </w:rPr>
        <w:t>n</w:t>
      </w:r>
      <w:r>
        <w:rPr>
          <w:rFonts w:ascii="Arial" w:hAnsi="Arial" w:cs="Arial"/>
          <w:b/>
          <w:bCs/>
          <w:spacing w:val="-4"/>
        </w:rPr>
        <w:t>s</w:t>
      </w:r>
      <w:r>
        <w:rPr>
          <w:rFonts w:ascii="Arial" w:hAnsi="Arial" w:cs="Arial"/>
          <w:b/>
          <w:bCs/>
          <w:spacing w:val="-3"/>
        </w:rPr>
        <w:t>tr</w:t>
      </w:r>
      <w:r>
        <w:rPr>
          <w:rFonts w:ascii="Arial" w:hAnsi="Arial" w:cs="Arial"/>
          <w:b/>
          <w:bCs/>
          <w:spacing w:val="-2"/>
        </w:rPr>
        <w:t>u</w:t>
      </w:r>
      <w:r>
        <w:rPr>
          <w:rFonts w:ascii="Arial" w:hAnsi="Arial" w:cs="Arial"/>
          <w:b/>
          <w:bCs/>
          <w:spacing w:val="-3"/>
        </w:rPr>
        <w:t>ct</w:t>
      </w:r>
      <w:r>
        <w:rPr>
          <w:rFonts w:ascii="Arial" w:hAnsi="Arial" w:cs="Arial"/>
          <w:b/>
          <w:bCs/>
          <w:spacing w:val="-4"/>
        </w:rPr>
        <w:t>or</w:t>
      </w:r>
      <w:r>
        <w:rPr>
          <w:rFonts w:ascii="Arial" w:hAnsi="Arial" w:cs="Arial"/>
          <w:b/>
          <w:bCs/>
        </w:rPr>
        <w:t xml:space="preserve">: </w:t>
      </w:r>
      <w:r>
        <w:rPr>
          <w:rFonts w:ascii="Arial" w:hAnsi="Arial" w:cs="Arial"/>
          <w:b/>
          <w:bCs/>
          <w:spacing w:val="5"/>
        </w:rPr>
        <w:t xml:space="preserve"> </w:t>
      </w:r>
      <w:r>
        <w:rPr>
          <w:rFonts w:ascii="Arial" w:hAnsi="Arial" w:cs="Arial"/>
          <w:spacing w:val="-5"/>
        </w:rPr>
        <w:t>C. Gwin Morris, Ph.D.</w:t>
      </w:r>
    </w:p>
    <w:p w14:paraId="52C97AE5" w14:textId="77777777" w:rsidR="00DF6D54" w:rsidRDefault="00DF6D54" w:rsidP="00DF6D54">
      <w:pPr>
        <w:spacing w:before="13" w:after="0" w:line="240" w:lineRule="auto"/>
        <w:ind w:right="-20"/>
        <w:rPr>
          <w:rFonts w:ascii="Arial" w:hAnsi="Arial" w:cs="Arial"/>
        </w:rPr>
      </w:pPr>
    </w:p>
    <w:p w14:paraId="167C8C3E" w14:textId="77777777" w:rsidR="00DF6D54" w:rsidRDefault="00DF6D54" w:rsidP="00DF6D54">
      <w:pPr>
        <w:spacing w:before="13" w:after="0" w:line="240" w:lineRule="auto"/>
        <w:ind w:right="-20"/>
        <w:rPr>
          <w:rFonts w:ascii="Arial" w:hAnsi="Arial" w:cs="Arial"/>
        </w:rPr>
      </w:pPr>
      <w:r>
        <w:rPr>
          <w:rFonts w:ascii="Arial" w:hAnsi="Arial" w:cs="Arial"/>
          <w:b/>
        </w:rPr>
        <w:t>Office Phone Number and WBU Email Address:</w:t>
      </w:r>
      <w:r>
        <w:rPr>
          <w:rFonts w:ascii="Arial" w:hAnsi="Arial" w:cs="Arial"/>
        </w:rPr>
        <w:t xml:space="preserve"> Virtual Campus.  Gwin.Morris@Wayland.WBU.EDU</w:t>
      </w:r>
    </w:p>
    <w:p w14:paraId="431CF353" w14:textId="77777777" w:rsidR="00DF6D54" w:rsidRDefault="00DF6D54" w:rsidP="00DF6D54">
      <w:pPr>
        <w:spacing w:before="13" w:after="0" w:line="240" w:lineRule="auto"/>
        <w:ind w:right="-20"/>
        <w:rPr>
          <w:rFonts w:ascii="Arial" w:hAnsi="Arial" w:cs="Arial"/>
        </w:rPr>
      </w:pPr>
    </w:p>
    <w:p w14:paraId="48AF97F6" w14:textId="426A7B94" w:rsidR="00DF6D54" w:rsidRDefault="00DF6D54" w:rsidP="00DF6D54">
      <w:pPr>
        <w:spacing w:before="13" w:after="0" w:line="240" w:lineRule="auto"/>
        <w:ind w:right="-20"/>
        <w:rPr>
          <w:rFonts w:ascii="Arial" w:hAnsi="Arial" w:cs="Arial"/>
        </w:rPr>
      </w:pPr>
      <w:r>
        <w:rPr>
          <w:rFonts w:ascii="Arial" w:hAnsi="Arial" w:cs="Arial"/>
          <w:b/>
        </w:rPr>
        <w:t xml:space="preserve">Office Hours, Home Email and Phone: </w:t>
      </w:r>
      <w:r>
        <w:rPr>
          <w:rFonts w:ascii="Arial" w:hAnsi="Arial" w:cs="Arial"/>
        </w:rPr>
        <w:t xml:space="preserve">Office Hours, 9:00-10:00 Monday-Thursday, Home Email-- gwinmorris@tx.rr.com; </w:t>
      </w:r>
      <w:r w:rsidR="00403B28">
        <w:rPr>
          <w:rFonts w:ascii="Arial" w:hAnsi="Arial" w:cs="Arial"/>
        </w:rPr>
        <w:t>Cell Phone—214-425-4942</w:t>
      </w:r>
    </w:p>
    <w:p w14:paraId="136585EC" w14:textId="77777777" w:rsidR="00DF6D54" w:rsidRDefault="00DF6D54" w:rsidP="00DF6D54">
      <w:pPr>
        <w:spacing w:before="13" w:after="0" w:line="240" w:lineRule="auto"/>
        <w:ind w:right="-20"/>
        <w:rPr>
          <w:rFonts w:ascii="Arial" w:hAnsi="Arial" w:cs="Arial"/>
        </w:rPr>
      </w:pPr>
    </w:p>
    <w:p w14:paraId="38CF6223" w14:textId="77777777" w:rsidR="00DF6D54" w:rsidRDefault="00DF6D54" w:rsidP="00DF6D54">
      <w:pPr>
        <w:spacing w:before="13" w:after="0" w:line="240" w:lineRule="auto"/>
        <w:ind w:right="-20"/>
        <w:rPr>
          <w:rFonts w:ascii="Arial" w:hAnsi="Arial" w:cs="Arial"/>
        </w:rPr>
      </w:pPr>
      <w:r>
        <w:rPr>
          <w:rFonts w:ascii="Arial" w:hAnsi="Arial" w:cs="Arial"/>
          <w:b/>
        </w:rPr>
        <w:t>Class Meeting Time and Location:</w:t>
      </w:r>
      <w:r>
        <w:rPr>
          <w:rFonts w:ascii="Arial" w:hAnsi="Arial" w:cs="Arial"/>
        </w:rPr>
        <w:t xml:space="preserve"> Online/asynchronous via Blackboard</w:t>
      </w:r>
    </w:p>
    <w:p w14:paraId="06F4A36C" w14:textId="77777777" w:rsidR="00DF6D54" w:rsidRDefault="00DF6D54" w:rsidP="00DF6D54">
      <w:pPr>
        <w:spacing w:before="13" w:after="0" w:line="240" w:lineRule="auto"/>
        <w:ind w:right="-20"/>
        <w:rPr>
          <w:rFonts w:ascii="Arial" w:hAnsi="Arial" w:cs="Arial"/>
        </w:rPr>
      </w:pPr>
    </w:p>
    <w:p w14:paraId="722E1D61" w14:textId="77777777" w:rsidR="00DF6D54" w:rsidRDefault="00DF6D54" w:rsidP="00DF6D54">
      <w:pPr>
        <w:rPr>
          <w:rFonts w:ascii="Arial" w:hAnsi="Arial" w:cs="Arial"/>
        </w:rPr>
      </w:pPr>
      <w:r>
        <w:rPr>
          <w:rFonts w:ascii="Arial" w:hAnsi="Arial" w:cs="Arial"/>
          <w:b/>
        </w:rPr>
        <w:t>Catalog Description:</w:t>
      </w:r>
      <w:r>
        <w:rPr>
          <w:rFonts w:ascii="Arial" w:hAnsi="Arial" w:cs="Arial"/>
          <w:sz w:val="20"/>
          <w:szCs w:val="20"/>
        </w:rPr>
        <w:t xml:space="preserve"> </w:t>
      </w:r>
      <w:r>
        <w:rPr>
          <w:rFonts w:ascii="Arial" w:hAnsi="Arial" w:cs="Arial"/>
        </w:rPr>
        <w:t>Selected topics and issues in the history of American, Western, and/or Third World societies and their scholarly thought; may be repeated for credit when the topic changes.</w:t>
      </w:r>
    </w:p>
    <w:p w14:paraId="6E2A0673" w14:textId="77777777" w:rsidR="00DF6D54" w:rsidRDefault="00DF6D54" w:rsidP="00DF6D54">
      <w:pPr>
        <w:rPr>
          <w:rFonts w:ascii="Arial" w:hAnsi="Arial" w:cs="Arial"/>
        </w:rPr>
      </w:pPr>
      <w:r>
        <w:rPr>
          <w:rFonts w:ascii="Arial" w:hAnsi="Arial" w:cs="Arial"/>
        </w:rPr>
        <w:t xml:space="preserve">Selected social, cultural and intellectual topics and issues in the history of the </w:t>
      </w:r>
      <w:smartTag w:uri="urn:schemas-microsoft-com:office:smarttags" w:element="country-region">
        <w:r>
          <w:rPr>
            <w:rFonts w:ascii="Arial" w:hAnsi="Arial" w:cs="Arial"/>
          </w:rPr>
          <w:t>United States</w:t>
        </w:r>
      </w:smartTag>
      <w:r>
        <w:rPr>
          <w:rFonts w:ascii="Arial" w:hAnsi="Arial" w:cs="Arial"/>
        </w:rPr>
        <w:t xml:space="preserve"> from 1939-1949.  Focus on issues, events and influences during the World War II and its aftermath, the people and institutions that influenced the decade and were influenced by it, the results of the thoughts, actions and activities on the decade and following, and the comparisons between that decade and the current decade(s) through which we are living.</w:t>
      </w:r>
    </w:p>
    <w:p w14:paraId="5D465F7D" w14:textId="77777777" w:rsidR="00DF6D54" w:rsidRDefault="00DF6D54" w:rsidP="00DF6D54">
      <w:pPr>
        <w:pStyle w:val="NormalWeb"/>
        <w:spacing w:before="0" w:beforeAutospacing="0" w:after="0" w:afterAutospacing="0"/>
        <w:rPr>
          <w:rFonts w:ascii="Arial" w:hAnsi="Arial" w:cs="Arial"/>
          <w:sz w:val="22"/>
          <w:szCs w:val="22"/>
        </w:rPr>
      </w:pPr>
      <w:r>
        <w:rPr>
          <w:rStyle w:val="Strong"/>
          <w:rFonts w:ascii="Arial" w:hAnsi="Arial" w:cs="Arial"/>
          <w:sz w:val="22"/>
          <w:szCs w:val="22"/>
        </w:rPr>
        <w:t>There is no prerequisite for this course</w:t>
      </w:r>
    </w:p>
    <w:p w14:paraId="43B119E7" w14:textId="77777777" w:rsidR="00DF6D54" w:rsidRDefault="00DF6D54" w:rsidP="00DF6D54">
      <w:pPr>
        <w:spacing w:before="13" w:after="0" w:line="240" w:lineRule="auto"/>
        <w:ind w:right="-20"/>
        <w:rPr>
          <w:rFonts w:ascii="Arial" w:hAnsi="Arial" w:cs="Arial"/>
        </w:rPr>
      </w:pPr>
    </w:p>
    <w:p w14:paraId="7C3B7A9F" w14:textId="77777777" w:rsidR="00DF6D54" w:rsidRDefault="00DF6D54" w:rsidP="00DF6D54">
      <w:pPr>
        <w:spacing w:before="13" w:after="0" w:line="240" w:lineRule="auto"/>
        <w:ind w:right="-20"/>
        <w:rPr>
          <w:rFonts w:ascii="Arial" w:hAnsi="Arial" w:cs="Arial"/>
        </w:rPr>
      </w:pPr>
      <w:r>
        <w:rPr>
          <w:rFonts w:ascii="Arial" w:hAnsi="Arial" w:cs="Arial"/>
          <w:b/>
        </w:rPr>
        <w:t>Required Textbook(s) and/or Required Material(s):</w:t>
      </w:r>
      <w:r>
        <w:rPr>
          <w:rFonts w:ascii="Arial" w:hAnsi="Arial" w:cs="Arial"/>
        </w:rPr>
        <w:t xml:space="preserve"> </w:t>
      </w:r>
    </w:p>
    <w:p w14:paraId="4710BA52" w14:textId="77777777" w:rsidR="00DF6D54" w:rsidRDefault="00DF6D54" w:rsidP="00DF6D54">
      <w:pPr>
        <w:rPr>
          <w:rFonts w:ascii="Arial" w:hAnsi="Arial" w:cs="Arial"/>
        </w:rPr>
      </w:pPr>
    </w:p>
    <w:p w14:paraId="16D8BD4F" w14:textId="4611E01D" w:rsidR="00DF0B9F" w:rsidRPr="00874132" w:rsidRDefault="00DF0B9F" w:rsidP="00874132">
      <w:pPr>
        <w:numPr>
          <w:ilvl w:val="0"/>
          <w:numId w:val="1"/>
        </w:numPr>
        <w:spacing w:after="0" w:line="240" w:lineRule="auto"/>
        <w:rPr>
          <w:rFonts w:ascii="Arial" w:hAnsi="Arial" w:cs="Arial"/>
        </w:rPr>
      </w:pPr>
      <w:r>
        <w:rPr>
          <w:rFonts w:ascii="Arial" w:hAnsi="Arial" w:cs="Arial"/>
        </w:rPr>
        <w:t xml:space="preserve">John Morton Blum, </w:t>
      </w:r>
      <w:r>
        <w:rPr>
          <w:rFonts w:ascii="Arial" w:hAnsi="Arial" w:cs="Arial"/>
          <w:b/>
          <w:bCs/>
        </w:rPr>
        <w:t>V Was for Victory</w:t>
      </w:r>
      <w:r w:rsidR="00874132">
        <w:rPr>
          <w:rFonts w:ascii="Arial" w:hAnsi="Arial" w:cs="Arial"/>
          <w:b/>
          <w:bCs/>
        </w:rPr>
        <w:t xml:space="preserve"> </w:t>
      </w:r>
      <w:r w:rsidR="00874132">
        <w:rPr>
          <w:rFonts w:ascii="Arial" w:hAnsi="Arial" w:cs="Arial"/>
        </w:rPr>
        <w:t>(New York:  Harcourt Brace and Company, 1977)</w:t>
      </w:r>
    </w:p>
    <w:p w14:paraId="190C7D40" w14:textId="2E1A1B68" w:rsidR="00DF6D54" w:rsidRPr="00874132" w:rsidRDefault="00874132" w:rsidP="00DF6D54">
      <w:pPr>
        <w:numPr>
          <w:ilvl w:val="0"/>
          <w:numId w:val="1"/>
        </w:numPr>
        <w:spacing w:after="0" w:line="240" w:lineRule="auto"/>
        <w:rPr>
          <w:rFonts w:ascii="Arial" w:hAnsi="Arial" w:cs="Arial"/>
        </w:rPr>
      </w:pPr>
      <w:r w:rsidRPr="00874132">
        <w:rPr>
          <w:rFonts w:ascii="Arial" w:hAnsi="Arial" w:cs="Arial"/>
        </w:rPr>
        <w:t xml:space="preserve">David Kennedy, </w:t>
      </w:r>
      <w:r w:rsidRPr="00874132">
        <w:rPr>
          <w:rFonts w:ascii="Arial" w:hAnsi="Arial" w:cs="Arial"/>
          <w:b/>
          <w:bCs/>
        </w:rPr>
        <w:t xml:space="preserve">The American People in World War II </w:t>
      </w:r>
      <w:r>
        <w:rPr>
          <w:rFonts w:ascii="Arial" w:hAnsi="Arial" w:cs="Arial"/>
        </w:rPr>
        <w:t>(New York:  Oxford University Press, 1999)</w:t>
      </w:r>
    </w:p>
    <w:p w14:paraId="0F2DC1D1" w14:textId="2235A666" w:rsidR="00DF6D54" w:rsidRPr="00261C24" w:rsidRDefault="00DF6D54" w:rsidP="00DF6D54">
      <w:pPr>
        <w:numPr>
          <w:ilvl w:val="0"/>
          <w:numId w:val="1"/>
        </w:numPr>
        <w:spacing w:after="0" w:line="240" w:lineRule="auto"/>
        <w:rPr>
          <w:rFonts w:ascii="Arial" w:hAnsi="Arial" w:cs="Arial"/>
          <w:sz w:val="24"/>
          <w:szCs w:val="24"/>
        </w:rPr>
      </w:pPr>
      <w:r w:rsidRPr="00261C24">
        <w:rPr>
          <w:rFonts w:ascii="Arial" w:hAnsi="Arial" w:cs="Arial"/>
          <w:sz w:val="24"/>
          <w:szCs w:val="24"/>
        </w:rPr>
        <w:t>Students will also access assigned readings and videos from primary source materials posted online</w:t>
      </w:r>
      <w:r w:rsidR="00874132">
        <w:rPr>
          <w:rFonts w:ascii="Arial" w:hAnsi="Arial" w:cs="Arial"/>
          <w:sz w:val="24"/>
          <w:szCs w:val="24"/>
        </w:rPr>
        <w:t xml:space="preserve"> and from recommended internet sources</w:t>
      </w:r>
      <w:r w:rsidRPr="00261C24">
        <w:rPr>
          <w:rFonts w:ascii="Arial" w:hAnsi="Arial" w:cs="Arial"/>
          <w:sz w:val="24"/>
          <w:szCs w:val="24"/>
        </w:rPr>
        <w:t>.</w:t>
      </w:r>
    </w:p>
    <w:p w14:paraId="69711FED" w14:textId="77777777" w:rsidR="00DF6D54" w:rsidRDefault="00DF6D54" w:rsidP="00DF6D54">
      <w:pPr>
        <w:spacing w:after="0" w:line="240" w:lineRule="auto"/>
        <w:rPr>
          <w:rFonts w:ascii="Arial" w:hAnsi="Arial" w:cs="Arial"/>
        </w:rPr>
      </w:pPr>
    </w:p>
    <w:p w14:paraId="33E2BF5C" w14:textId="77777777" w:rsidR="00DF6D54" w:rsidRDefault="00DF6D54" w:rsidP="00DF6D54">
      <w:pPr>
        <w:spacing w:before="13" w:after="0" w:line="240" w:lineRule="auto"/>
        <w:ind w:right="-20"/>
        <w:rPr>
          <w:rFonts w:ascii="Arial" w:hAnsi="Arial" w:cs="Arial"/>
        </w:rPr>
      </w:pPr>
      <w:r>
        <w:rPr>
          <w:rFonts w:ascii="Arial" w:hAnsi="Arial" w:cs="Arial"/>
          <w:b/>
        </w:rPr>
        <w:t>Optional Materials:</w:t>
      </w:r>
      <w:r>
        <w:rPr>
          <w:rFonts w:ascii="Arial" w:hAnsi="Arial" w:cs="Arial"/>
        </w:rPr>
        <w:t xml:space="preserve"> </w:t>
      </w:r>
    </w:p>
    <w:p w14:paraId="1CD3F45B" w14:textId="77777777" w:rsidR="00DF6D54" w:rsidRDefault="00DF6D54" w:rsidP="00DF6D54">
      <w:pPr>
        <w:spacing w:after="0" w:line="240" w:lineRule="auto"/>
        <w:ind w:left="360"/>
        <w:rPr>
          <w:rFonts w:ascii="Arial" w:hAnsi="Arial" w:cs="Arial"/>
        </w:rPr>
      </w:pPr>
    </w:p>
    <w:p w14:paraId="0A5208ED" w14:textId="77777777" w:rsidR="00DF6D54" w:rsidRDefault="00DF6D54" w:rsidP="00DF6D54">
      <w:pPr>
        <w:pStyle w:val="Default"/>
        <w:numPr>
          <w:ilvl w:val="0"/>
          <w:numId w:val="9"/>
        </w:numPr>
        <w:rPr>
          <w:sz w:val="22"/>
          <w:szCs w:val="22"/>
        </w:rPr>
      </w:pPr>
      <w:r>
        <w:rPr>
          <w:sz w:val="22"/>
          <w:szCs w:val="22"/>
        </w:rPr>
        <w:t xml:space="preserve">Turabian, Kate L., </w:t>
      </w:r>
      <w:r>
        <w:rPr>
          <w:b/>
          <w:i/>
          <w:iCs/>
          <w:sz w:val="22"/>
          <w:szCs w:val="22"/>
        </w:rPr>
        <w:t xml:space="preserve">A Manual for Writers of Research Papers, Theses, and </w:t>
      </w:r>
      <w:r>
        <w:rPr>
          <w:b/>
          <w:i/>
          <w:iCs/>
          <w:sz w:val="22"/>
          <w:szCs w:val="22"/>
        </w:rPr>
        <w:tab/>
        <w:t>Dissertations</w:t>
      </w:r>
      <w:r>
        <w:rPr>
          <w:sz w:val="22"/>
          <w:szCs w:val="22"/>
        </w:rPr>
        <w:t xml:space="preserve">, 7th edition, </w:t>
      </w:r>
      <w:smartTag w:uri="urn:schemas-microsoft-com:office:smarttags" w:element="country-region">
        <w:smartTag w:uri="urn:schemas-microsoft-com:office:smarttags" w:element="country-region">
          <w:r>
            <w:rPr>
              <w:sz w:val="22"/>
              <w:szCs w:val="22"/>
            </w:rPr>
            <w:t>University</w:t>
          </w:r>
        </w:smartTag>
        <w:r>
          <w:rPr>
            <w:sz w:val="22"/>
            <w:szCs w:val="22"/>
          </w:rPr>
          <w:t xml:space="preserve"> of </w:t>
        </w:r>
        <w:smartTag w:uri="urn:schemas-microsoft-com:office:smarttags" w:element="country-region">
          <w:r>
            <w:rPr>
              <w:sz w:val="22"/>
              <w:szCs w:val="22"/>
            </w:rPr>
            <w:t>Chicago Press</w:t>
          </w:r>
        </w:smartTag>
      </w:smartTag>
      <w:r>
        <w:rPr>
          <w:sz w:val="22"/>
          <w:szCs w:val="22"/>
        </w:rPr>
        <w:t xml:space="preserve">: 2007. ISBN: </w:t>
      </w:r>
      <w:r>
        <w:rPr>
          <w:sz w:val="22"/>
          <w:szCs w:val="22"/>
        </w:rPr>
        <w:tab/>
        <w:t xml:space="preserve">9780226823379 </w:t>
      </w:r>
    </w:p>
    <w:p w14:paraId="082D129D" w14:textId="77777777" w:rsidR="00DF6D54" w:rsidRDefault="00DF6D54" w:rsidP="00DF6D54">
      <w:pPr>
        <w:pStyle w:val="Default"/>
        <w:numPr>
          <w:ilvl w:val="0"/>
          <w:numId w:val="9"/>
        </w:numPr>
        <w:rPr>
          <w:sz w:val="22"/>
          <w:szCs w:val="22"/>
        </w:rPr>
      </w:pPr>
      <w:r>
        <w:rPr>
          <w:sz w:val="22"/>
          <w:szCs w:val="22"/>
        </w:rPr>
        <w:t xml:space="preserve">William Strunk, Jr., and E. B. White, </w:t>
      </w:r>
      <w:r>
        <w:rPr>
          <w:b/>
          <w:sz w:val="22"/>
          <w:szCs w:val="22"/>
        </w:rPr>
        <w:t>The Elements of Style</w:t>
      </w:r>
      <w:r>
        <w:rPr>
          <w:sz w:val="22"/>
          <w:szCs w:val="22"/>
        </w:rPr>
        <w:t xml:space="preserve">.  </w:t>
      </w:r>
      <w:smartTag w:uri="urn:schemas-microsoft-com:office:smarttags" w:element="country-region">
        <w:r>
          <w:rPr>
            <w:sz w:val="22"/>
            <w:szCs w:val="22"/>
          </w:rPr>
          <w:t>New York</w:t>
        </w:r>
      </w:smartTag>
      <w:r>
        <w:rPr>
          <w:sz w:val="22"/>
          <w:szCs w:val="22"/>
        </w:rPr>
        <w:t>:  Longman Press, 2000</w:t>
      </w:r>
    </w:p>
    <w:p w14:paraId="442FD273" w14:textId="77777777" w:rsidR="00DF6D54" w:rsidRPr="00261C24" w:rsidRDefault="00DF6D54" w:rsidP="00DF6D54">
      <w:pPr>
        <w:pStyle w:val="Default"/>
        <w:numPr>
          <w:ilvl w:val="0"/>
          <w:numId w:val="9"/>
        </w:numPr>
        <w:rPr>
          <w:sz w:val="22"/>
          <w:szCs w:val="22"/>
        </w:rPr>
      </w:pPr>
      <w:r w:rsidRPr="00261C24">
        <w:t xml:space="preserve">The </w:t>
      </w:r>
      <w:r w:rsidRPr="00261C24">
        <w:rPr>
          <w:b/>
        </w:rPr>
        <w:t>Wayland Writing Center</w:t>
      </w:r>
      <w:r w:rsidRPr="00261C24">
        <w:t xml:space="preserve"> provides assistance to all students preparing research assignments.  Access the Center via a link from Wayland's web page at www.wbu.edu or email WC@wbu.edu (806) 291-3670.</w:t>
      </w:r>
    </w:p>
    <w:p w14:paraId="79A94F34" w14:textId="77777777" w:rsidR="00DF6D54" w:rsidRPr="00261C24" w:rsidRDefault="00DF6D54" w:rsidP="00DF6D54">
      <w:pPr>
        <w:pStyle w:val="Default"/>
        <w:numPr>
          <w:ilvl w:val="0"/>
          <w:numId w:val="9"/>
        </w:numPr>
        <w:rPr>
          <w:sz w:val="22"/>
          <w:szCs w:val="22"/>
        </w:rPr>
      </w:pPr>
      <w:r w:rsidRPr="00261C24">
        <w:t xml:space="preserve">The </w:t>
      </w:r>
      <w:r w:rsidRPr="00261C24">
        <w:rPr>
          <w:b/>
        </w:rPr>
        <w:t>Wayland Learning Resource Center</w:t>
      </w:r>
      <w:r w:rsidRPr="00261C24">
        <w:t xml:space="preserve"> provides assistance to all students.  Access the LRC via a link from Wayland's web page at www.wbu.edu or email LRCREF@wbul.edu (806) 291-3708.</w:t>
      </w:r>
    </w:p>
    <w:p w14:paraId="7E0DAFF2" w14:textId="77777777" w:rsidR="00DF6D54" w:rsidRDefault="00DF6D54" w:rsidP="00DF6D54">
      <w:pPr>
        <w:spacing w:before="13" w:after="0" w:line="240" w:lineRule="auto"/>
        <w:ind w:right="-20"/>
        <w:rPr>
          <w:rFonts w:ascii="Arial" w:hAnsi="Arial" w:cs="Arial"/>
        </w:rPr>
      </w:pPr>
    </w:p>
    <w:p w14:paraId="6E23CD39" w14:textId="77777777" w:rsidR="00DF6D54" w:rsidRDefault="00DF6D54" w:rsidP="00DF6D54">
      <w:pPr>
        <w:spacing w:line="240" w:lineRule="auto"/>
        <w:rPr>
          <w:rFonts w:ascii="Arial" w:hAnsi="Arial" w:cs="Arial"/>
        </w:rPr>
      </w:pPr>
      <w:r>
        <w:rPr>
          <w:rFonts w:ascii="Arial" w:hAnsi="Arial" w:cs="Arial"/>
          <w:b/>
        </w:rPr>
        <w:t xml:space="preserve">Course Outcome Competencies: </w:t>
      </w:r>
      <w:r>
        <w:rPr>
          <w:rFonts w:ascii="Arial" w:hAnsi="Arial" w:cs="Arial"/>
        </w:rPr>
        <w:t>Upon completion of this course, students will be able to:</w:t>
      </w:r>
    </w:p>
    <w:p w14:paraId="6E84FCB7" w14:textId="77777777" w:rsidR="00DF6D54" w:rsidRDefault="00DF6D54" w:rsidP="00DF6D54">
      <w:pPr>
        <w:numPr>
          <w:ilvl w:val="0"/>
          <w:numId w:val="2"/>
        </w:numPr>
        <w:spacing w:after="0" w:line="240" w:lineRule="auto"/>
        <w:rPr>
          <w:rFonts w:ascii="Arial" w:hAnsi="Arial" w:cs="Arial"/>
        </w:rPr>
      </w:pPr>
      <w:r>
        <w:rPr>
          <w:rFonts w:ascii="Arial" w:hAnsi="Arial" w:cs="Arial"/>
        </w:rPr>
        <w:t>Understand and explain the political, economic, religious, geographical and intellectual factors that shaped the American People during World War II and its aftermath, 1939-1949, as well as the key events, turning points and policy decisions of the period.</w:t>
      </w:r>
    </w:p>
    <w:p w14:paraId="7EDFDFCE" w14:textId="77777777" w:rsidR="00DF6D54" w:rsidRDefault="00DF6D54" w:rsidP="00DF6D54">
      <w:pPr>
        <w:numPr>
          <w:ilvl w:val="0"/>
          <w:numId w:val="2"/>
        </w:numPr>
        <w:spacing w:after="0" w:line="240" w:lineRule="auto"/>
        <w:rPr>
          <w:rFonts w:ascii="Arial" w:hAnsi="Arial" w:cs="Arial"/>
        </w:rPr>
      </w:pPr>
      <w:r>
        <w:rPr>
          <w:rFonts w:ascii="Arial" w:hAnsi="Arial" w:cs="Arial"/>
        </w:rPr>
        <w:t>Identify and understand the significance of persons and events during the decade of the 1940's.</w:t>
      </w:r>
    </w:p>
    <w:p w14:paraId="6D99CE41" w14:textId="77777777" w:rsidR="00DF6D54" w:rsidRDefault="00DF6D54" w:rsidP="00DF6D54">
      <w:pPr>
        <w:numPr>
          <w:ilvl w:val="0"/>
          <w:numId w:val="2"/>
        </w:numPr>
        <w:spacing w:after="0" w:line="240" w:lineRule="auto"/>
        <w:rPr>
          <w:rFonts w:ascii="Arial" w:hAnsi="Arial" w:cs="Arial"/>
        </w:rPr>
      </w:pPr>
      <w:r>
        <w:rPr>
          <w:rFonts w:ascii="Arial" w:hAnsi="Arial" w:cs="Arial"/>
        </w:rPr>
        <w:t>Identify and demonstrate a knowledge of the historiography of the period;</w:t>
      </w:r>
    </w:p>
    <w:p w14:paraId="408A8D86" w14:textId="77777777" w:rsidR="00DF6D54" w:rsidRDefault="00DF6D54" w:rsidP="00DF6D54">
      <w:pPr>
        <w:numPr>
          <w:ilvl w:val="0"/>
          <w:numId w:val="2"/>
        </w:numPr>
        <w:spacing w:after="0" w:line="240" w:lineRule="auto"/>
        <w:rPr>
          <w:rFonts w:ascii="Arial" w:hAnsi="Arial" w:cs="Arial"/>
        </w:rPr>
      </w:pPr>
      <w:r>
        <w:rPr>
          <w:rFonts w:ascii="Arial" w:hAnsi="Arial" w:cs="Arial"/>
        </w:rPr>
        <w:t>Demonstrate the ability to compare and contrast the decade of the 1940's with previous and subsequent eras, demonstrating an understanding of the influence of the Gilded Age, the Progressive Era, the 1920's, and the Great Depression on the American People during World War II and its aftermath, and, in turn, the 1940's on subsequent decades, particularly the first decades of the 21st Century.</w:t>
      </w:r>
    </w:p>
    <w:p w14:paraId="1E64158A" w14:textId="77777777" w:rsidR="00DF6D54" w:rsidRDefault="00DF6D54" w:rsidP="00DF6D54">
      <w:pPr>
        <w:numPr>
          <w:ilvl w:val="0"/>
          <w:numId w:val="2"/>
        </w:numPr>
        <w:spacing w:after="0" w:line="240" w:lineRule="auto"/>
        <w:rPr>
          <w:rFonts w:ascii="Arial" w:hAnsi="Arial" w:cs="Arial"/>
        </w:rPr>
      </w:pPr>
      <w:r>
        <w:rPr>
          <w:rFonts w:ascii="Arial" w:hAnsi="Arial" w:cs="Arial"/>
        </w:rPr>
        <w:t>Demonstrate an understanding of the effects of myth and reality, facts and opinions, time, geography and experience on the interpretation of the historical period under discussion.</w:t>
      </w:r>
    </w:p>
    <w:p w14:paraId="009B0A08" w14:textId="77777777" w:rsidR="00DF6D54" w:rsidRDefault="00DF6D54" w:rsidP="00DF6D54">
      <w:pPr>
        <w:numPr>
          <w:ilvl w:val="0"/>
          <w:numId w:val="2"/>
        </w:numPr>
        <w:spacing w:after="0" w:line="240" w:lineRule="auto"/>
        <w:rPr>
          <w:rFonts w:ascii="Arial" w:hAnsi="Arial" w:cs="Arial"/>
        </w:rPr>
      </w:pPr>
      <w:r>
        <w:rPr>
          <w:rFonts w:ascii="Arial" w:hAnsi="Arial" w:cs="Arial"/>
        </w:rPr>
        <w:t>Demonstrate the ability to exchange facts, ideas and opinions within the class discussion setting.</w:t>
      </w:r>
    </w:p>
    <w:p w14:paraId="56DC7F8A" w14:textId="77777777" w:rsidR="00DF6D54" w:rsidRDefault="00DF6D54" w:rsidP="00DF6D54">
      <w:pPr>
        <w:numPr>
          <w:ilvl w:val="0"/>
          <w:numId w:val="2"/>
        </w:numPr>
        <w:spacing w:after="0" w:line="240" w:lineRule="auto"/>
        <w:rPr>
          <w:rFonts w:ascii="Arial" w:hAnsi="Arial" w:cs="Arial"/>
        </w:rPr>
      </w:pPr>
      <w:r>
        <w:rPr>
          <w:rFonts w:ascii="Arial" w:hAnsi="Arial" w:cs="Arial"/>
        </w:rPr>
        <w:t xml:space="preserve">Demonstrate the ability to perform graduate level historical research. </w:t>
      </w:r>
    </w:p>
    <w:p w14:paraId="6415B888" w14:textId="77777777" w:rsidR="00DF6D54" w:rsidRDefault="00DF6D54" w:rsidP="00DF6D54">
      <w:pPr>
        <w:numPr>
          <w:ilvl w:val="0"/>
          <w:numId w:val="2"/>
        </w:numPr>
        <w:spacing w:after="0" w:line="240" w:lineRule="auto"/>
        <w:rPr>
          <w:rFonts w:ascii="Arial" w:hAnsi="Arial" w:cs="Arial"/>
        </w:rPr>
      </w:pPr>
      <w:r>
        <w:rPr>
          <w:rFonts w:ascii="Arial" w:hAnsi="Arial" w:cs="Arial"/>
        </w:rPr>
        <w:t xml:space="preserve">Demonstrate the ability to write graduate level essays, reports and research papers.   </w:t>
      </w:r>
    </w:p>
    <w:p w14:paraId="30553830" w14:textId="77777777" w:rsidR="00DF6D54" w:rsidRDefault="00DF6D54" w:rsidP="00DF6D54">
      <w:pPr>
        <w:spacing w:after="0" w:line="240" w:lineRule="auto"/>
        <w:rPr>
          <w:rFonts w:ascii="Arial" w:hAnsi="Arial" w:cs="Arial"/>
        </w:rPr>
      </w:pPr>
    </w:p>
    <w:p w14:paraId="505949CD" w14:textId="77777777" w:rsidR="00DF6D54" w:rsidRDefault="00DF6D54" w:rsidP="00DF6D54">
      <w:pPr>
        <w:rPr>
          <w:rFonts w:ascii="Arial" w:hAnsi="Arial" w:cs="Arial"/>
          <w:b/>
        </w:rPr>
      </w:pPr>
      <w:r>
        <w:rPr>
          <w:rFonts w:ascii="Arial" w:hAnsi="Arial" w:cs="Arial"/>
          <w:b/>
        </w:rPr>
        <w:t>Attendance Requirements:</w:t>
      </w:r>
    </w:p>
    <w:p w14:paraId="0C711870" w14:textId="77777777" w:rsidR="00DF6D54" w:rsidRDefault="00DF6D54" w:rsidP="00DF6D54">
      <w:pPr>
        <w:spacing w:line="240" w:lineRule="auto"/>
        <w:rPr>
          <w:rFonts w:ascii="Arial" w:hAnsi="Arial" w:cs="Arial"/>
          <w:color w:val="000000"/>
          <w:u w:val="single"/>
        </w:rPr>
      </w:pPr>
      <w:r>
        <w:rPr>
          <w:rFonts w:ascii="Arial" w:hAnsi="Arial" w:cs="Arial"/>
          <w:color w:val="000000"/>
          <w:u w:val="single"/>
        </w:rPr>
        <w:t>Virtual Campus</w:t>
      </w:r>
    </w:p>
    <w:p w14:paraId="69C347CB" w14:textId="77777777" w:rsidR="00DF6D54" w:rsidRDefault="00DF6D54" w:rsidP="00DF6D54">
      <w:pPr>
        <w:rPr>
          <w:rFonts w:ascii="Arial" w:hAnsi="Arial" w:cs="Arial"/>
          <w:color w:val="000000"/>
        </w:rPr>
      </w:pPr>
      <w:r>
        <w:rPr>
          <w:rFonts w:ascii="Arial" w:hAnsi="Arial" w:cs="Arial"/>
          <w:color w:val="000000"/>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03A61F0D" w14:textId="77777777" w:rsidR="00DF6D54" w:rsidRDefault="00DF6D54" w:rsidP="00DF6D54">
      <w:pPr>
        <w:rPr>
          <w:rFonts w:ascii="Arial" w:hAnsi="Arial" w:cs="Arial"/>
        </w:rPr>
      </w:pPr>
      <w:r>
        <w:rPr>
          <w:rFonts w:ascii="Arial" w:hAnsi="Arial" w:cs="Arial"/>
          <w:b/>
        </w:rPr>
        <w:t xml:space="preserve">Disability Statement: </w:t>
      </w:r>
      <w:r>
        <w:rPr>
          <w:rFonts w:ascii="Arial" w:hAnsi="Arial" w:cs="Arial"/>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1701E335" w14:textId="77777777" w:rsidR="00DF6D54" w:rsidRDefault="00DF6D54" w:rsidP="00DF6D54">
      <w:pPr>
        <w:rPr>
          <w:rFonts w:ascii="Arial" w:hAnsi="Arial" w:cs="Arial"/>
        </w:rPr>
      </w:pPr>
      <w:r>
        <w:rPr>
          <w:rFonts w:ascii="Arial" w:hAnsi="Arial" w:cs="Arial"/>
          <w:b/>
        </w:rPr>
        <w:t>Course Requirements and Grading Criteria:</w:t>
      </w:r>
      <w:r>
        <w:rPr>
          <w:rFonts w:ascii="Arial" w:hAnsi="Arial" w:cs="Arial"/>
        </w:rPr>
        <w:t xml:space="preserve"> </w:t>
      </w:r>
    </w:p>
    <w:p w14:paraId="3E76258C" w14:textId="77777777" w:rsidR="00DF6D54" w:rsidRDefault="00DF6D54" w:rsidP="00DF6D54">
      <w:pPr>
        <w:rPr>
          <w:rFonts w:ascii="Arial" w:hAnsi="Arial" w:cs="Arial"/>
        </w:rPr>
      </w:pPr>
      <w:r>
        <w:rPr>
          <w:rFonts w:ascii="Arial" w:hAnsi="Arial" w:cs="Arial"/>
          <w:b/>
          <w:u w:val="single"/>
        </w:rPr>
        <w:t>Course Requirements</w:t>
      </w:r>
    </w:p>
    <w:p w14:paraId="4C6D0A36" w14:textId="156974D9" w:rsidR="00387CC5" w:rsidRPr="00387CC5" w:rsidRDefault="00DF6D54" w:rsidP="00387CC5">
      <w:pPr>
        <w:numPr>
          <w:ilvl w:val="0"/>
          <w:numId w:val="3"/>
        </w:numPr>
        <w:rPr>
          <w:rFonts w:ascii="Arial" w:hAnsi="Arial" w:cs="Arial"/>
        </w:rPr>
      </w:pPr>
      <w:r>
        <w:rPr>
          <w:rFonts w:ascii="Arial" w:hAnsi="Arial" w:cs="Arial"/>
        </w:rPr>
        <w:t>On-line Discussion(s) (</w:t>
      </w:r>
      <w:r w:rsidR="007D2E60">
        <w:rPr>
          <w:rFonts w:ascii="Arial" w:hAnsi="Arial" w:cs="Arial"/>
        </w:rPr>
        <w:t>Eight weeks of forums at 75 points per forum for a total of 600</w:t>
      </w:r>
      <w:r>
        <w:rPr>
          <w:rFonts w:ascii="Arial" w:hAnsi="Arial" w:cs="Arial"/>
        </w:rPr>
        <w:t xml:space="preserve"> points)</w:t>
      </w:r>
    </w:p>
    <w:p w14:paraId="58969160" w14:textId="77777777" w:rsidR="00DF6D54" w:rsidRDefault="00DF6D54" w:rsidP="00DF6D54">
      <w:pPr>
        <w:numPr>
          <w:ilvl w:val="0"/>
          <w:numId w:val="4"/>
        </w:numPr>
        <w:spacing w:after="0" w:line="240" w:lineRule="auto"/>
        <w:rPr>
          <w:rFonts w:ascii="Arial" w:hAnsi="Arial" w:cs="Arial"/>
        </w:rPr>
      </w:pPr>
      <w:r>
        <w:rPr>
          <w:rFonts w:ascii="Arial" w:hAnsi="Arial" w:cs="Arial"/>
        </w:rPr>
        <w:t>Based on assigned readings in texts and internet, and</w:t>
      </w:r>
    </w:p>
    <w:p w14:paraId="1E44948C" w14:textId="24809BAD" w:rsidR="00DF6D54" w:rsidRPr="0059512B" w:rsidRDefault="00DF6D54" w:rsidP="0059512B">
      <w:pPr>
        <w:numPr>
          <w:ilvl w:val="0"/>
          <w:numId w:val="4"/>
        </w:numPr>
        <w:spacing w:after="0" w:line="240" w:lineRule="auto"/>
        <w:rPr>
          <w:rFonts w:ascii="Arial" w:hAnsi="Arial" w:cs="Arial"/>
        </w:rPr>
      </w:pPr>
      <w:r>
        <w:rPr>
          <w:rFonts w:ascii="Arial" w:hAnsi="Arial" w:cs="Arial"/>
        </w:rPr>
        <w:t>Additional questions posed by the instructo</w:t>
      </w:r>
      <w:r w:rsidR="007C292C">
        <w:rPr>
          <w:rFonts w:ascii="Arial" w:hAnsi="Arial" w:cs="Arial"/>
        </w:rPr>
        <w:t>r</w:t>
      </w:r>
    </w:p>
    <w:p w14:paraId="1396EA0A" w14:textId="73CEC3F3" w:rsidR="0059512B" w:rsidRDefault="0059512B" w:rsidP="00387CC5">
      <w:pPr>
        <w:spacing w:after="0" w:line="240" w:lineRule="auto"/>
        <w:rPr>
          <w:rFonts w:ascii="Arial" w:hAnsi="Arial" w:cs="Arial"/>
        </w:rPr>
      </w:pPr>
    </w:p>
    <w:p w14:paraId="4AB5B757" w14:textId="249DF086" w:rsidR="00DF6D54" w:rsidRPr="007D2E60" w:rsidRDefault="0059512B" w:rsidP="007D2E60">
      <w:pPr>
        <w:numPr>
          <w:ilvl w:val="0"/>
          <w:numId w:val="3"/>
        </w:numPr>
        <w:spacing w:after="0" w:line="240" w:lineRule="auto"/>
        <w:rPr>
          <w:rFonts w:ascii="Arial" w:hAnsi="Arial" w:cs="Arial"/>
        </w:rPr>
      </w:pPr>
      <w:r>
        <w:rPr>
          <w:rFonts w:ascii="Arial" w:hAnsi="Arial" w:cs="Arial"/>
        </w:rPr>
        <w:t xml:space="preserve">Research Development Project:  </w:t>
      </w:r>
      <w:r w:rsidR="007D2E60">
        <w:rPr>
          <w:rFonts w:ascii="Arial" w:hAnsi="Arial" w:cs="Arial"/>
        </w:rPr>
        <w:t>Historiography (</w:t>
      </w:r>
      <w:r w:rsidR="00874132">
        <w:rPr>
          <w:rFonts w:ascii="Arial" w:hAnsi="Arial" w:cs="Arial"/>
        </w:rPr>
        <w:t>10</w:t>
      </w:r>
      <w:r w:rsidR="007D2E60">
        <w:rPr>
          <w:rFonts w:ascii="Arial" w:hAnsi="Arial" w:cs="Arial"/>
        </w:rPr>
        <w:t>0 points)</w:t>
      </w:r>
    </w:p>
    <w:p w14:paraId="66885CE8" w14:textId="1C08701D" w:rsidR="00387CC5" w:rsidRPr="00387CC5" w:rsidRDefault="007D2E60" w:rsidP="00387CC5">
      <w:pPr>
        <w:numPr>
          <w:ilvl w:val="0"/>
          <w:numId w:val="3"/>
        </w:numPr>
        <w:spacing w:after="0" w:line="240" w:lineRule="auto"/>
        <w:rPr>
          <w:rFonts w:ascii="Arial" w:hAnsi="Arial" w:cs="Arial"/>
        </w:rPr>
      </w:pPr>
      <w:r>
        <w:rPr>
          <w:rFonts w:ascii="Arial" w:hAnsi="Arial" w:cs="Arial"/>
        </w:rPr>
        <w:t xml:space="preserve">Optional Final </w:t>
      </w:r>
      <w:r w:rsidR="00DF6D54">
        <w:rPr>
          <w:rFonts w:ascii="Arial" w:hAnsi="Arial" w:cs="Arial"/>
        </w:rPr>
        <w:t>Essay (</w:t>
      </w:r>
      <w:r w:rsidR="0059512B">
        <w:rPr>
          <w:rFonts w:ascii="Arial" w:hAnsi="Arial" w:cs="Arial"/>
        </w:rPr>
        <w:t>Optional; 50</w:t>
      </w:r>
      <w:r w:rsidR="00DF6D54">
        <w:rPr>
          <w:rFonts w:ascii="Arial" w:hAnsi="Arial" w:cs="Arial"/>
        </w:rPr>
        <w:t xml:space="preserve"> points)</w:t>
      </w:r>
      <w:r>
        <w:rPr>
          <w:rFonts w:ascii="Arial" w:hAnsi="Arial" w:cs="Arial"/>
        </w:rPr>
        <w:t xml:space="preserve"> for those who need to increase their total number of points</w:t>
      </w:r>
      <w:r w:rsidR="00387CC5">
        <w:rPr>
          <w:rFonts w:ascii="Arial" w:hAnsi="Arial" w:cs="Arial"/>
        </w:rPr>
        <w:t xml:space="preserve">. </w:t>
      </w:r>
    </w:p>
    <w:p w14:paraId="052FA24B" w14:textId="2260796D" w:rsidR="00DF6D54" w:rsidRPr="00387CC5" w:rsidRDefault="00387CC5" w:rsidP="00387CC5">
      <w:pPr>
        <w:numPr>
          <w:ilvl w:val="0"/>
          <w:numId w:val="3"/>
        </w:numPr>
        <w:spacing w:after="0" w:line="240" w:lineRule="auto"/>
        <w:rPr>
          <w:rFonts w:ascii="Arial" w:hAnsi="Arial" w:cs="Arial"/>
        </w:rPr>
      </w:pPr>
      <w:r>
        <w:rPr>
          <w:rFonts w:ascii="Arial" w:hAnsi="Arial" w:cs="Arial"/>
        </w:rPr>
        <w:t xml:space="preserve">Optional Book Report (50 Points). </w:t>
      </w:r>
    </w:p>
    <w:p w14:paraId="0F71B9F1" w14:textId="77777777" w:rsidR="00DF6D54" w:rsidRDefault="00DF6D54" w:rsidP="00DF6D54">
      <w:pPr>
        <w:rPr>
          <w:rFonts w:ascii="Arial" w:hAnsi="Arial" w:cs="Arial"/>
          <w:b/>
          <w:u w:val="single"/>
        </w:rPr>
      </w:pPr>
      <w:r>
        <w:rPr>
          <w:rFonts w:ascii="Arial" w:hAnsi="Arial" w:cs="Arial"/>
          <w:b/>
          <w:u w:val="single"/>
        </w:rPr>
        <w:t>Grading Criteria</w:t>
      </w:r>
    </w:p>
    <w:p w14:paraId="18F709DA" w14:textId="77777777" w:rsidR="00DF6D54" w:rsidRDefault="00DF6D54" w:rsidP="00DF6D54">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The University has a standard grade scale:</w:t>
      </w:r>
    </w:p>
    <w:p w14:paraId="5841A59E" w14:textId="77777777" w:rsidR="00DF6D54" w:rsidRDefault="00DF6D54" w:rsidP="00DF6D54">
      <w:pPr>
        <w:pStyle w:val="NormalWeb"/>
        <w:spacing w:before="0" w:beforeAutospacing="0" w:after="0" w:afterAutospacing="0"/>
        <w:rPr>
          <w:rFonts w:ascii="Arial" w:hAnsi="Arial" w:cs="Arial"/>
          <w:sz w:val="22"/>
          <w:szCs w:val="22"/>
        </w:rPr>
      </w:pPr>
      <w:r>
        <w:rPr>
          <w:rFonts w:ascii="Arial" w:hAnsi="Arial" w:cs="Arial"/>
          <w:sz w:val="22"/>
          <w:szCs w:val="22"/>
        </w:rPr>
        <w:t>A = 90-100, B = 80-89, C = 70-79, D = 60-69, F= below 60, W = Withdrawal, WP = withdrew passing, WF = withdrew failing, I = incomplete. An incomplete may be given within the last two weeks of a long term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14:paraId="697B8BCB" w14:textId="77777777" w:rsidR="00DF6D54" w:rsidRDefault="00DF6D54" w:rsidP="00DF6D54">
      <w:pPr>
        <w:pStyle w:val="NormalWeb"/>
        <w:spacing w:before="0" w:beforeAutospacing="0" w:after="0" w:afterAutospacing="0"/>
        <w:rPr>
          <w:rFonts w:ascii="Arial" w:hAnsi="Arial" w:cs="Arial"/>
          <w:sz w:val="22"/>
          <w:szCs w:val="22"/>
        </w:rPr>
      </w:pPr>
    </w:p>
    <w:p w14:paraId="43AECC14" w14:textId="77777777" w:rsidR="00DF6D54" w:rsidRDefault="00DF6D54" w:rsidP="00DF6D54">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Instructor's Grading Scale</w:t>
      </w:r>
    </w:p>
    <w:p w14:paraId="23D7F33C" w14:textId="77777777" w:rsidR="00DF6D54" w:rsidRDefault="00DF6D54" w:rsidP="00DF6D54">
      <w:pPr>
        <w:pStyle w:val="NormalWeb"/>
        <w:spacing w:before="0" w:beforeAutospacing="0" w:after="0" w:afterAutospacing="0"/>
        <w:rPr>
          <w:rFonts w:ascii="Arial" w:hAnsi="Arial" w:cs="Arial"/>
          <w:sz w:val="22"/>
          <w:szCs w:val="22"/>
          <w:u w:val="single"/>
        </w:rPr>
      </w:pPr>
    </w:p>
    <w:p w14:paraId="2E9B01B7" w14:textId="30C971A8" w:rsidR="00DF6D54" w:rsidRDefault="007D2E60" w:rsidP="00DF6D54">
      <w:pPr>
        <w:pStyle w:val="NormalWeb"/>
        <w:spacing w:before="0" w:beforeAutospacing="0" w:after="0" w:afterAutospacing="0"/>
        <w:rPr>
          <w:rFonts w:ascii="Arial" w:hAnsi="Arial" w:cs="Arial"/>
          <w:sz w:val="22"/>
          <w:szCs w:val="22"/>
        </w:rPr>
      </w:pPr>
      <w:r>
        <w:rPr>
          <w:rFonts w:ascii="Arial" w:hAnsi="Arial" w:cs="Arial"/>
          <w:sz w:val="22"/>
          <w:szCs w:val="22"/>
        </w:rPr>
        <w:t>6</w:t>
      </w:r>
      <w:r w:rsidR="00874132">
        <w:rPr>
          <w:rFonts w:ascii="Arial" w:hAnsi="Arial" w:cs="Arial"/>
          <w:sz w:val="22"/>
          <w:szCs w:val="22"/>
        </w:rPr>
        <w:t>30</w:t>
      </w:r>
      <w:r>
        <w:rPr>
          <w:rFonts w:ascii="Arial" w:hAnsi="Arial" w:cs="Arial"/>
          <w:sz w:val="22"/>
          <w:szCs w:val="22"/>
        </w:rPr>
        <w:t xml:space="preserve"> or more points</w:t>
      </w:r>
      <w:r w:rsidR="00DF6D54">
        <w:rPr>
          <w:rFonts w:ascii="Arial" w:hAnsi="Arial" w:cs="Arial"/>
          <w:sz w:val="22"/>
          <w:szCs w:val="22"/>
        </w:rPr>
        <w:tab/>
        <w:t>A</w:t>
      </w:r>
    </w:p>
    <w:p w14:paraId="0B9D96CF" w14:textId="508114C9" w:rsidR="00DF6D54" w:rsidRDefault="007D2E60" w:rsidP="00DF6D54">
      <w:pPr>
        <w:pStyle w:val="NormalWeb"/>
        <w:spacing w:before="0" w:beforeAutospacing="0" w:after="0" w:afterAutospacing="0"/>
        <w:rPr>
          <w:rFonts w:ascii="Arial" w:hAnsi="Arial" w:cs="Arial"/>
          <w:sz w:val="22"/>
          <w:szCs w:val="22"/>
        </w:rPr>
      </w:pPr>
      <w:r>
        <w:rPr>
          <w:rFonts w:ascii="Arial" w:hAnsi="Arial" w:cs="Arial"/>
          <w:sz w:val="22"/>
          <w:szCs w:val="22"/>
        </w:rPr>
        <w:t>5</w:t>
      </w:r>
      <w:r w:rsidR="00874132">
        <w:rPr>
          <w:rFonts w:ascii="Arial" w:hAnsi="Arial" w:cs="Arial"/>
          <w:sz w:val="22"/>
          <w:szCs w:val="22"/>
        </w:rPr>
        <w:t>6</w:t>
      </w:r>
      <w:r>
        <w:rPr>
          <w:rFonts w:ascii="Arial" w:hAnsi="Arial" w:cs="Arial"/>
          <w:sz w:val="22"/>
          <w:szCs w:val="22"/>
        </w:rPr>
        <w:t>0 to 6</w:t>
      </w:r>
      <w:r w:rsidR="00874132">
        <w:rPr>
          <w:rFonts w:ascii="Arial" w:hAnsi="Arial" w:cs="Arial"/>
          <w:sz w:val="22"/>
          <w:szCs w:val="22"/>
        </w:rPr>
        <w:t>29</w:t>
      </w:r>
      <w:r>
        <w:rPr>
          <w:rFonts w:ascii="Arial" w:hAnsi="Arial" w:cs="Arial"/>
          <w:sz w:val="22"/>
          <w:szCs w:val="22"/>
        </w:rPr>
        <w:t xml:space="preserve"> points</w:t>
      </w:r>
      <w:r w:rsidR="00DF6D54">
        <w:rPr>
          <w:rFonts w:ascii="Arial" w:hAnsi="Arial" w:cs="Arial"/>
          <w:sz w:val="22"/>
          <w:szCs w:val="22"/>
        </w:rPr>
        <w:tab/>
        <w:t>B</w:t>
      </w:r>
    </w:p>
    <w:p w14:paraId="37AF480F" w14:textId="133AA15E" w:rsidR="00DF6D54" w:rsidRDefault="007D2E60" w:rsidP="00DF6D54">
      <w:pPr>
        <w:pStyle w:val="NormalWeb"/>
        <w:spacing w:before="0" w:beforeAutospacing="0" w:after="0" w:afterAutospacing="0"/>
        <w:rPr>
          <w:rFonts w:ascii="Arial" w:hAnsi="Arial" w:cs="Arial"/>
          <w:sz w:val="22"/>
          <w:szCs w:val="22"/>
        </w:rPr>
      </w:pPr>
      <w:r>
        <w:rPr>
          <w:rFonts w:ascii="Arial" w:hAnsi="Arial" w:cs="Arial"/>
          <w:sz w:val="22"/>
          <w:szCs w:val="22"/>
        </w:rPr>
        <w:t>4</w:t>
      </w:r>
      <w:r w:rsidR="00874132">
        <w:rPr>
          <w:rFonts w:ascii="Arial" w:hAnsi="Arial" w:cs="Arial"/>
          <w:sz w:val="22"/>
          <w:szCs w:val="22"/>
        </w:rPr>
        <w:t>90</w:t>
      </w:r>
      <w:r>
        <w:rPr>
          <w:rFonts w:ascii="Arial" w:hAnsi="Arial" w:cs="Arial"/>
          <w:sz w:val="22"/>
          <w:szCs w:val="22"/>
        </w:rPr>
        <w:t xml:space="preserve"> to 5</w:t>
      </w:r>
      <w:r w:rsidR="00874132">
        <w:rPr>
          <w:rFonts w:ascii="Arial" w:hAnsi="Arial" w:cs="Arial"/>
          <w:sz w:val="22"/>
          <w:szCs w:val="22"/>
        </w:rPr>
        <w:t>5</w:t>
      </w:r>
      <w:r>
        <w:rPr>
          <w:rFonts w:ascii="Arial" w:hAnsi="Arial" w:cs="Arial"/>
          <w:sz w:val="22"/>
          <w:szCs w:val="22"/>
        </w:rPr>
        <w:t>9 points</w:t>
      </w:r>
      <w:r w:rsidR="00DF6D54">
        <w:rPr>
          <w:rFonts w:ascii="Arial" w:hAnsi="Arial" w:cs="Arial"/>
          <w:sz w:val="22"/>
          <w:szCs w:val="22"/>
        </w:rPr>
        <w:tab/>
        <w:t>C</w:t>
      </w:r>
    </w:p>
    <w:p w14:paraId="5A6C3E84" w14:textId="6E283EF8" w:rsidR="00DF6D54" w:rsidRDefault="007D2E60" w:rsidP="00DF6D54">
      <w:pPr>
        <w:pStyle w:val="NormalWeb"/>
        <w:spacing w:before="0" w:beforeAutospacing="0" w:after="0" w:afterAutospacing="0"/>
        <w:rPr>
          <w:rFonts w:ascii="Arial" w:hAnsi="Arial" w:cs="Arial"/>
          <w:sz w:val="22"/>
          <w:szCs w:val="22"/>
        </w:rPr>
      </w:pPr>
      <w:r>
        <w:rPr>
          <w:rFonts w:ascii="Arial" w:hAnsi="Arial" w:cs="Arial"/>
          <w:sz w:val="22"/>
          <w:szCs w:val="22"/>
        </w:rPr>
        <w:t>420 to 48</w:t>
      </w:r>
      <w:r w:rsidR="00874132">
        <w:rPr>
          <w:rFonts w:ascii="Arial" w:hAnsi="Arial" w:cs="Arial"/>
          <w:sz w:val="22"/>
          <w:szCs w:val="22"/>
        </w:rPr>
        <w:t>9</w:t>
      </w:r>
      <w:r>
        <w:rPr>
          <w:rFonts w:ascii="Arial" w:hAnsi="Arial" w:cs="Arial"/>
          <w:sz w:val="22"/>
          <w:szCs w:val="22"/>
        </w:rPr>
        <w:t xml:space="preserve"> points</w:t>
      </w:r>
      <w:r w:rsidR="00DF6D54">
        <w:rPr>
          <w:rFonts w:ascii="Arial" w:hAnsi="Arial" w:cs="Arial"/>
          <w:sz w:val="22"/>
          <w:szCs w:val="22"/>
        </w:rPr>
        <w:tab/>
        <w:t>D</w:t>
      </w:r>
    </w:p>
    <w:p w14:paraId="05A72A58" w14:textId="190494E0" w:rsidR="00DF6D54" w:rsidRDefault="007D2E60" w:rsidP="00DF6D54">
      <w:pPr>
        <w:pStyle w:val="NormalWeb"/>
        <w:spacing w:before="0" w:beforeAutospacing="0" w:after="0" w:afterAutospacing="0"/>
        <w:rPr>
          <w:rFonts w:ascii="Arial" w:hAnsi="Arial" w:cs="Arial"/>
          <w:sz w:val="22"/>
          <w:szCs w:val="22"/>
        </w:rPr>
      </w:pPr>
      <w:r>
        <w:rPr>
          <w:rFonts w:ascii="Arial" w:hAnsi="Arial" w:cs="Arial"/>
          <w:sz w:val="22"/>
          <w:szCs w:val="22"/>
        </w:rPr>
        <w:t>Below 419 points</w:t>
      </w:r>
      <w:r>
        <w:rPr>
          <w:rFonts w:ascii="Arial" w:hAnsi="Arial" w:cs="Arial"/>
          <w:sz w:val="22"/>
          <w:szCs w:val="22"/>
        </w:rPr>
        <w:tab/>
      </w:r>
      <w:r w:rsidR="00DF6D54">
        <w:rPr>
          <w:rFonts w:ascii="Arial" w:hAnsi="Arial" w:cs="Arial"/>
          <w:sz w:val="22"/>
          <w:szCs w:val="22"/>
        </w:rPr>
        <w:t>F</w:t>
      </w:r>
    </w:p>
    <w:p w14:paraId="79102405" w14:textId="77777777" w:rsidR="00DF6D54" w:rsidRDefault="00DF6D54" w:rsidP="00DF6D54">
      <w:pPr>
        <w:pStyle w:val="NormalWeb"/>
        <w:spacing w:before="0" w:beforeAutospacing="0" w:after="0" w:afterAutospacing="0"/>
        <w:rPr>
          <w:rFonts w:ascii="Arial" w:hAnsi="Arial" w:cs="Arial"/>
          <w:sz w:val="22"/>
          <w:szCs w:val="22"/>
        </w:rPr>
      </w:pPr>
      <w:r>
        <w:rPr>
          <w:rFonts w:ascii="Arial" w:hAnsi="Arial" w:cs="Arial"/>
          <w:sz w:val="22"/>
          <w:szCs w:val="22"/>
        </w:rPr>
        <w:t xml:space="preserve"> </w:t>
      </w:r>
    </w:p>
    <w:p w14:paraId="7B42BA8A" w14:textId="77777777" w:rsidR="00DF6D54" w:rsidRDefault="00DF6D54" w:rsidP="00DF6D54">
      <w:pPr>
        <w:spacing w:line="240" w:lineRule="auto"/>
        <w:rPr>
          <w:rFonts w:ascii="Arial" w:hAnsi="Arial" w:cs="Arial"/>
          <w:u w:val="single"/>
        </w:rPr>
      </w:pPr>
      <w:r>
        <w:rPr>
          <w:rFonts w:ascii="Arial" w:hAnsi="Arial" w:cs="Arial"/>
          <w:u w:val="single"/>
        </w:rPr>
        <w:t>Student grade appeals:</w:t>
      </w:r>
    </w:p>
    <w:p w14:paraId="49FB4189" w14:textId="77777777" w:rsidR="00DF6D54" w:rsidRDefault="00DF6D54" w:rsidP="00DF6D54">
      <w:pPr>
        <w:spacing w:line="240" w:lineRule="auto"/>
        <w:rPr>
          <w:rFonts w:ascii="Arial" w:hAnsi="Arial" w:cs="Arial"/>
        </w:rPr>
      </w:pPr>
      <w:r>
        <w:rPr>
          <w:rFonts w:ascii="Arial" w:hAnsi="Arial" w:cs="Arial"/>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rFonts w:ascii="Arial" w:hAnsi="Arial" w:cs="Arial"/>
          <w:u w:val="single"/>
        </w:rPr>
        <w:t>final</w:t>
      </w:r>
      <w:r>
        <w:rPr>
          <w:rFonts w:ascii="Arial" w:hAnsi="Arial" w:cs="Arial"/>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14:paraId="470DF2EB" w14:textId="77777777" w:rsidR="00DF6D54" w:rsidRDefault="00DF6D54" w:rsidP="00DF6D54">
      <w:pPr>
        <w:autoSpaceDE w:val="0"/>
        <w:autoSpaceDN w:val="0"/>
        <w:adjustRightInd w:val="0"/>
        <w:rPr>
          <w:rFonts w:ascii="Arial" w:hAnsi="Arial" w:cs="Arial"/>
          <w:b/>
          <w:color w:val="000000"/>
        </w:rPr>
      </w:pPr>
      <w:r>
        <w:rPr>
          <w:rFonts w:ascii="Arial" w:hAnsi="Arial" w:cs="Arial"/>
          <w:b/>
          <w:color w:val="000000"/>
        </w:rPr>
        <w:t>Instructor's policy on intellectual ethics</w:t>
      </w:r>
    </w:p>
    <w:p w14:paraId="7D2D0C84" w14:textId="77777777" w:rsidR="00DF6D54" w:rsidRDefault="00DF6D54" w:rsidP="00DF6D54">
      <w:pPr>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 xml:space="preserve">The pursuit of truth and intellect is a noble and ethical quest.  The work that is attempted and completed within this course is part and parcel of that pursuit.  It is personal and it is ethical.  The instructor expects that each person is committed to the pursuit of truth and is guided by a code of intellectual honesty.  The failure to work in this manner is a personal failure and an ethical failure.  </w:t>
      </w:r>
    </w:p>
    <w:p w14:paraId="44461A6A" w14:textId="77777777" w:rsidR="00DF6D54" w:rsidRDefault="00DF6D54" w:rsidP="00DF6D54">
      <w:pPr>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The hallmark of graduate level research and writing is working independently and meticulously citing all sources consulted in the execution of that research.</w:t>
      </w:r>
    </w:p>
    <w:p w14:paraId="50703517" w14:textId="77777777" w:rsidR="00DF6D54" w:rsidRDefault="00DF6D54" w:rsidP="00DF6D54">
      <w:pPr>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All research papers will be submitted through Blackboard's "Safe Assignments" procedure.</w:t>
      </w:r>
    </w:p>
    <w:p w14:paraId="7BB1925C" w14:textId="77777777" w:rsidR="00DF6D54" w:rsidRDefault="00DF6D54" w:rsidP="00DF6D54">
      <w:pPr>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Academic dishonesty will result in a grade of F and removal from the course.</w:t>
      </w:r>
    </w:p>
    <w:p w14:paraId="6648DFE9" w14:textId="77777777" w:rsidR="00DF6D54" w:rsidRDefault="00DF6D54" w:rsidP="00DF6D54">
      <w:pPr>
        <w:rPr>
          <w:rFonts w:ascii="Arial" w:hAnsi="Arial" w:cs="Arial"/>
          <w:b/>
        </w:rPr>
      </w:pPr>
    </w:p>
    <w:p w14:paraId="14C2DDAA" w14:textId="77777777" w:rsidR="00DF6D54" w:rsidRDefault="00DF6D54" w:rsidP="00DF6D54">
      <w:pPr>
        <w:rPr>
          <w:rFonts w:ascii="Arial" w:hAnsi="Arial" w:cs="Arial"/>
          <w:b/>
        </w:rPr>
      </w:pPr>
      <w:r>
        <w:rPr>
          <w:rFonts w:ascii="Arial" w:hAnsi="Arial" w:cs="Arial"/>
          <w:b/>
        </w:rPr>
        <w:t xml:space="preserve">Additional Information: </w:t>
      </w:r>
    </w:p>
    <w:p w14:paraId="12BE8B71" w14:textId="77777777" w:rsidR="00DF6D54" w:rsidRDefault="0073234A" w:rsidP="00DF6D54">
      <w:hyperlink r:id="rId8" w:history="1">
        <w:r w:rsidR="00DF6D54">
          <w:rPr>
            <w:rStyle w:val="Hyperlink"/>
            <w:rFonts w:ascii="Arial" w:hAnsi="Arial" w:cs="Arial"/>
            <w:b/>
          </w:rPr>
          <w:t>http://catalog.wbu.edu</w:t>
        </w:r>
      </w:hyperlink>
    </w:p>
    <w:p w14:paraId="7544BD0A" w14:textId="24C1AC83" w:rsidR="00DF6D54" w:rsidRPr="00E9152B" w:rsidRDefault="00DF6D54" w:rsidP="00387CC5">
      <w:pPr>
        <w:rPr>
          <w:rFonts w:ascii="Arial" w:hAnsi="Arial" w:cs="Arial"/>
          <w:b/>
          <w:sz w:val="24"/>
          <w:szCs w:val="24"/>
        </w:rPr>
      </w:pPr>
      <w:r>
        <w:br w:type="page"/>
      </w:r>
      <w:r>
        <w:rPr>
          <w:rFonts w:ascii="Arial" w:hAnsi="Arial" w:cs="Arial"/>
          <w:b/>
          <w:sz w:val="24"/>
          <w:szCs w:val="24"/>
        </w:rPr>
        <w:t>History 5348</w:t>
      </w:r>
      <w:r w:rsidR="00387CC5">
        <w:rPr>
          <w:rFonts w:ascii="Arial" w:hAnsi="Arial" w:cs="Arial"/>
          <w:b/>
          <w:sz w:val="24"/>
          <w:szCs w:val="24"/>
        </w:rPr>
        <w:t>, Spring 2, 2022:  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059"/>
        <w:gridCol w:w="5493"/>
      </w:tblGrid>
      <w:tr w:rsidR="00DF6D54" w14:paraId="7BE029B4" w14:textId="77777777" w:rsidTr="00387CC5">
        <w:tc>
          <w:tcPr>
            <w:tcW w:w="1078" w:type="dxa"/>
          </w:tcPr>
          <w:p w14:paraId="69151427" w14:textId="77777777" w:rsidR="00DF6D54" w:rsidRDefault="00DF6D54" w:rsidP="00B91BD2">
            <w:pPr>
              <w:rPr>
                <w:rFonts w:ascii="Arial" w:hAnsi="Arial" w:cs="Arial"/>
              </w:rPr>
            </w:pPr>
            <w:r>
              <w:rPr>
                <w:rFonts w:ascii="Arial" w:hAnsi="Arial" w:cs="Arial"/>
              </w:rPr>
              <w:t>Week</w:t>
            </w:r>
          </w:p>
        </w:tc>
        <w:tc>
          <w:tcPr>
            <w:tcW w:w="2059" w:type="dxa"/>
          </w:tcPr>
          <w:p w14:paraId="68B30F2E" w14:textId="77777777" w:rsidR="00DF6D54" w:rsidRDefault="00DF6D54" w:rsidP="00B91BD2">
            <w:pPr>
              <w:rPr>
                <w:rFonts w:ascii="Arial" w:hAnsi="Arial" w:cs="Arial"/>
              </w:rPr>
            </w:pPr>
            <w:r>
              <w:rPr>
                <w:rFonts w:ascii="Arial" w:hAnsi="Arial" w:cs="Arial"/>
              </w:rPr>
              <w:t>Date</w:t>
            </w:r>
          </w:p>
        </w:tc>
        <w:tc>
          <w:tcPr>
            <w:tcW w:w="5493" w:type="dxa"/>
          </w:tcPr>
          <w:p w14:paraId="385A50F2" w14:textId="77777777" w:rsidR="00DF6D54" w:rsidRDefault="00DF6D54" w:rsidP="00B91BD2">
            <w:pPr>
              <w:rPr>
                <w:rFonts w:ascii="Arial" w:hAnsi="Arial" w:cs="Arial"/>
              </w:rPr>
            </w:pPr>
            <w:r>
              <w:rPr>
                <w:rFonts w:ascii="Arial" w:hAnsi="Arial" w:cs="Arial"/>
              </w:rPr>
              <w:t>Topics and Assignments</w:t>
            </w:r>
          </w:p>
        </w:tc>
      </w:tr>
      <w:tr w:rsidR="00DF6D54" w14:paraId="04CBA7A1" w14:textId="77777777" w:rsidTr="00387CC5">
        <w:tc>
          <w:tcPr>
            <w:tcW w:w="1078" w:type="dxa"/>
          </w:tcPr>
          <w:p w14:paraId="61ACDDC4" w14:textId="77777777" w:rsidR="00DF6D54" w:rsidRDefault="00DF6D54" w:rsidP="00B91BD2">
            <w:pPr>
              <w:rPr>
                <w:rFonts w:ascii="Arial" w:hAnsi="Arial" w:cs="Arial"/>
              </w:rPr>
            </w:pPr>
            <w:r>
              <w:rPr>
                <w:rFonts w:ascii="Arial" w:hAnsi="Arial" w:cs="Arial"/>
              </w:rPr>
              <w:t>1</w:t>
            </w:r>
          </w:p>
        </w:tc>
        <w:tc>
          <w:tcPr>
            <w:tcW w:w="2059" w:type="dxa"/>
          </w:tcPr>
          <w:p w14:paraId="3FC4A050" w14:textId="772D6CC3" w:rsidR="00DF6D54" w:rsidRDefault="00BA1BC4" w:rsidP="00B91BD2">
            <w:pPr>
              <w:rPr>
                <w:rFonts w:ascii="Arial" w:hAnsi="Arial" w:cs="Arial"/>
              </w:rPr>
            </w:pPr>
            <w:r>
              <w:rPr>
                <w:rFonts w:ascii="Arial" w:hAnsi="Arial" w:cs="Arial"/>
              </w:rPr>
              <w:t>March 14-20</w:t>
            </w:r>
          </w:p>
        </w:tc>
        <w:tc>
          <w:tcPr>
            <w:tcW w:w="5493" w:type="dxa"/>
          </w:tcPr>
          <w:p w14:paraId="7546FD6B" w14:textId="6E0A7D81" w:rsidR="00DF6D54" w:rsidRDefault="00DF6D54" w:rsidP="00B91BD2">
            <w:pPr>
              <w:rPr>
                <w:rFonts w:ascii="Arial" w:hAnsi="Arial" w:cs="Arial"/>
                <w:b/>
              </w:rPr>
            </w:pPr>
            <w:r>
              <w:rPr>
                <w:rFonts w:ascii="Arial" w:hAnsi="Arial" w:cs="Arial"/>
                <w:b/>
              </w:rPr>
              <w:t xml:space="preserve">Term begins </w:t>
            </w:r>
            <w:r w:rsidR="0045692E">
              <w:rPr>
                <w:rFonts w:ascii="Arial" w:hAnsi="Arial" w:cs="Arial"/>
                <w:b/>
              </w:rPr>
              <w:t>March 14</w:t>
            </w:r>
          </w:p>
          <w:p w14:paraId="3F74E257" w14:textId="04DD7B49" w:rsidR="00DF6D54" w:rsidRDefault="00DF6D54" w:rsidP="00B91BD2">
            <w:pPr>
              <w:rPr>
                <w:rFonts w:ascii="Arial" w:hAnsi="Arial" w:cs="Arial"/>
                <w:b/>
                <w:sz w:val="18"/>
                <w:szCs w:val="18"/>
              </w:rPr>
            </w:pPr>
            <w:r>
              <w:rPr>
                <w:rFonts w:ascii="Arial" w:hAnsi="Arial" w:cs="Arial"/>
                <w:b/>
              </w:rPr>
              <w:t xml:space="preserve">Research Topic due </w:t>
            </w:r>
            <w:r w:rsidR="00BA1BC4">
              <w:rPr>
                <w:rFonts w:ascii="Arial" w:hAnsi="Arial" w:cs="Arial"/>
                <w:b/>
              </w:rPr>
              <w:t>March 20</w:t>
            </w:r>
            <w:r>
              <w:rPr>
                <w:rFonts w:ascii="Arial" w:hAnsi="Arial" w:cs="Arial"/>
                <w:b/>
              </w:rPr>
              <w:t>(</w:t>
            </w:r>
            <w:r>
              <w:rPr>
                <w:rFonts w:ascii="Arial" w:hAnsi="Arial" w:cs="Arial"/>
                <w:b/>
                <w:sz w:val="18"/>
                <w:szCs w:val="18"/>
              </w:rPr>
              <w:t>see guidelines in Course Information)</w:t>
            </w:r>
          </w:p>
          <w:p w14:paraId="2ABBB260" w14:textId="3DD0D0CD" w:rsidR="00531D6B" w:rsidRDefault="00531D6B" w:rsidP="00B91BD2">
            <w:pPr>
              <w:rPr>
                <w:rFonts w:ascii="Arial" w:hAnsi="Arial" w:cs="Arial"/>
              </w:rPr>
            </w:pPr>
            <w:r>
              <w:rPr>
                <w:rFonts w:ascii="Arial" w:hAnsi="Arial" w:cs="Arial"/>
              </w:rPr>
              <w:t xml:space="preserve">Reading Assignment:  </w:t>
            </w:r>
            <w:r w:rsidR="00E9152B">
              <w:rPr>
                <w:rFonts w:ascii="Arial" w:hAnsi="Arial" w:cs="Arial"/>
              </w:rPr>
              <w:t xml:space="preserve">Blum, Prologue; </w:t>
            </w:r>
            <w:r w:rsidR="003118BC">
              <w:rPr>
                <w:rFonts w:ascii="Arial" w:hAnsi="Arial" w:cs="Arial"/>
              </w:rPr>
              <w:t>Kennedy, Preface and Chapter 1; Selected topics from the Miller Center at the University of Virginia (millercenter.org)</w:t>
            </w:r>
          </w:p>
          <w:p w14:paraId="021BEFD0" w14:textId="4A2CE888" w:rsidR="00DF6D54" w:rsidRDefault="00DF6D54" w:rsidP="00B91BD2">
            <w:pPr>
              <w:rPr>
                <w:rFonts w:ascii="Arial" w:hAnsi="Arial" w:cs="Arial"/>
              </w:rPr>
            </w:pPr>
            <w:r>
              <w:rPr>
                <w:rFonts w:ascii="Arial" w:hAnsi="Arial" w:cs="Arial"/>
              </w:rPr>
              <w:t xml:space="preserve">Forum 1: </w:t>
            </w:r>
            <w:r w:rsidR="00573751">
              <w:rPr>
                <w:rFonts w:ascii="Arial" w:hAnsi="Arial" w:cs="Arial"/>
              </w:rPr>
              <w:t>“While the Giant Slept:  The Coming of the War in Europe, 1933-1939, and What We Should Have Learned”</w:t>
            </w:r>
          </w:p>
        </w:tc>
      </w:tr>
      <w:tr w:rsidR="00DF6D54" w14:paraId="4CD649C1" w14:textId="77777777" w:rsidTr="00387CC5">
        <w:tc>
          <w:tcPr>
            <w:tcW w:w="1078" w:type="dxa"/>
          </w:tcPr>
          <w:p w14:paraId="13EA6D49" w14:textId="77777777" w:rsidR="00DF6D54" w:rsidRDefault="00DF6D54" w:rsidP="00B91BD2">
            <w:pPr>
              <w:rPr>
                <w:rFonts w:ascii="Arial" w:hAnsi="Arial" w:cs="Arial"/>
              </w:rPr>
            </w:pPr>
            <w:r>
              <w:rPr>
                <w:rFonts w:ascii="Arial" w:hAnsi="Arial" w:cs="Arial"/>
              </w:rPr>
              <w:t>2</w:t>
            </w:r>
          </w:p>
        </w:tc>
        <w:tc>
          <w:tcPr>
            <w:tcW w:w="2059" w:type="dxa"/>
          </w:tcPr>
          <w:p w14:paraId="236F50EB" w14:textId="0C2ABD20" w:rsidR="00DF6D54" w:rsidRDefault="00BA1BC4" w:rsidP="00B91BD2">
            <w:pPr>
              <w:rPr>
                <w:rFonts w:ascii="Arial" w:hAnsi="Arial" w:cs="Arial"/>
              </w:rPr>
            </w:pPr>
            <w:r>
              <w:rPr>
                <w:rFonts w:ascii="Arial" w:hAnsi="Arial" w:cs="Arial"/>
              </w:rPr>
              <w:t>March 21-27</w:t>
            </w:r>
          </w:p>
        </w:tc>
        <w:tc>
          <w:tcPr>
            <w:tcW w:w="5493" w:type="dxa"/>
          </w:tcPr>
          <w:p w14:paraId="7DE56603" w14:textId="3DA1361A" w:rsidR="003118BC" w:rsidRDefault="003118BC" w:rsidP="00B91BD2">
            <w:pPr>
              <w:rPr>
                <w:rFonts w:ascii="Arial" w:hAnsi="Arial" w:cs="Arial"/>
              </w:rPr>
            </w:pPr>
            <w:r>
              <w:rPr>
                <w:rFonts w:ascii="Arial" w:hAnsi="Arial" w:cs="Arial"/>
              </w:rPr>
              <w:t>Reading Assignments: Blum, Prologue; Kennedy, Chapter 2; Selected topics from the Miller Center</w:t>
            </w:r>
          </w:p>
          <w:p w14:paraId="413BC5A2" w14:textId="13E61CA3" w:rsidR="00DF6D54" w:rsidRDefault="00DF6D54" w:rsidP="00B91BD2">
            <w:pPr>
              <w:rPr>
                <w:rFonts w:ascii="Arial" w:hAnsi="Arial" w:cs="Arial"/>
              </w:rPr>
            </w:pPr>
            <w:r>
              <w:rPr>
                <w:rFonts w:ascii="Arial" w:hAnsi="Arial" w:cs="Arial"/>
              </w:rPr>
              <w:t>Forum 2:  The Road to War:  the myths, realities</w:t>
            </w:r>
            <w:r w:rsidR="003118BC">
              <w:rPr>
                <w:rFonts w:ascii="Arial" w:hAnsi="Arial" w:cs="Arial"/>
              </w:rPr>
              <w:t>,</w:t>
            </w:r>
            <w:r>
              <w:rPr>
                <w:rFonts w:ascii="Arial" w:hAnsi="Arial" w:cs="Arial"/>
              </w:rPr>
              <w:t xml:space="preserve"> and agonies of American neutrality </w:t>
            </w:r>
          </w:p>
          <w:p w14:paraId="008015F0" w14:textId="7F12EB9F" w:rsidR="00531D6B" w:rsidRDefault="00531D6B" w:rsidP="00B91BD2">
            <w:pPr>
              <w:rPr>
                <w:rFonts w:ascii="Arial" w:hAnsi="Arial" w:cs="Arial"/>
              </w:rPr>
            </w:pPr>
          </w:p>
        </w:tc>
      </w:tr>
      <w:tr w:rsidR="00DF6D54" w14:paraId="486C8B0D" w14:textId="77777777" w:rsidTr="00387CC5">
        <w:tc>
          <w:tcPr>
            <w:tcW w:w="1078" w:type="dxa"/>
          </w:tcPr>
          <w:p w14:paraId="53D83DBA" w14:textId="77777777" w:rsidR="00DF6D54" w:rsidRDefault="00DF6D54" w:rsidP="00B91BD2">
            <w:pPr>
              <w:rPr>
                <w:rFonts w:ascii="Arial" w:hAnsi="Arial" w:cs="Arial"/>
              </w:rPr>
            </w:pPr>
            <w:r>
              <w:rPr>
                <w:rFonts w:ascii="Arial" w:hAnsi="Arial" w:cs="Arial"/>
              </w:rPr>
              <w:t>3</w:t>
            </w:r>
          </w:p>
        </w:tc>
        <w:tc>
          <w:tcPr>
            <w:tcW w:w="2059" w:type="dxa"/>
          </w:tcPr>
          <w:p w14:paraId="29C4F6A4" w14:textId="333F2584" w:rsidR="00DF6D54" w:rsidRDefault="00BA1BC4" w:rsidP="00B91BD2">
            <w:pPr>
              <w:rPr>
                <w:rFonts w:ascii="Arial" w:hAnsi="Arial" w:cs="Arial"/>
              </w:rPr>
            </w:pPr>
            <w:r>
              <w:rPr>
                <w:rFonts w:ascii="Arial" w:hAnsi="Arial" w:cs="Arial"/>
              </w:rPr>
              <w:t>March 28-April 3</w:t>
            </w:r>
          </w:p>
        </w:tc>
        <w:tc>
          <w:tcPr>
            <w:tcW w:w="5493" w:type="dxa"/>
          </w:tcPr>
          <w:p w14:paraId="036FA8BE" w14:textId="11EB72D4" w:rsidR="00531D6B" w:rsidRDefault="00531D6B" w:rsidP="00B91BD2">
            <w:pPr>
              <w:rPr>
                <w:rFonts w:ascii="Arial" w:hAnsi="Arial" w:cs="Arial"/>
              </w:rPr>
            </w:pPr>
            <w:r>
              <w:rPr>
                <w:rFonts w:ascii="Arial" w:hAnsi="Arial" w:cs="Arial"/>
              </w:rPr>
              <w:t>Reading Assignment:</w:t>
            </w:r>
            <w:r w:rsidR="00081E0D">
              <w:rPr>
                <w:rFonts w:ascii="Arial" w:hAnsi="Arial" w:cs="Arial"/>
              </w:rPr>
              <w:t xml:space="preserve">  Blum, Chapter 1;</w:t>
            </w:r>
            <w:r w:rsidR="0072691D">
              <w:rPr>
                <w:rFonts w:ascii="Arial" w:hAnsi="Arial" w:cs="Arial"/>
              </w:rPr>
              <w:t xml:space="preserve"> </w:t>
            </w:r>
            <w:r w:rsidR="00483A4B">
              <w:rPr>
                <w:rFonts w:ascii="Arial" w:hAnsi="Arial" w:cs="Arial"/>
              </w:rPr>
              <w:t xml:space="preserve">Kennedy Chapters 2 &amp; 3; </w:t>
            </w:r>
            <w:r w:rsidR="0072691D">
              <w:rPr>
                <w:rFonts w:ascii="Arial" w:hAnsi="Arial" w:cs="Arial"/>
              </w:rPr>
              <w:t>Erenberg, Chapter</w:t>
            </w:r>
            <w:r w:rsidR="00573751">
              <w:rPr>
                <w:rFonts w:ascii="Arial" w:hAnsi="Arial" w:cs="Arial"/>
              </w:rPr>
              <w:t xml:space="preserve">s </w:t>
            </w:r>
            <w:r w:rsidR="007A7044">
              <w:rPr>
                <w:rFonts w:ascii="Arial" w:hAnsi="Arial" w:cs="Arial"/>
              </w:rPr>
              <w:t>2 &amp; 3</w:t>
            </w:r>
          </w:p>
          <w:p w14:paraId="7AEF4665" w14:textId="10F25A7F" w:rsidR="00DF6D54" w:rsidRDefault="00DF6D54" w:rsidP="00B91BD2">
            <w:pPr>
              <w:rPr>
                <w:rFonts w:ascii="Arial" w:hAnsi="Arial" w:cs="Arial"/>
              </w:rPr>
            </w:pPr>
            <w:r>
              <w:rPr>
                <w:rFonts w:ascii="Arial" w:hAnsi="Arial" w:cs="Arial"/>
              </w:rPr>
              <w:t>Forum 3:</w:t>
            </w:r>
            <w:r w:rsidR="007C292C">
              <w:rPr>
                <w:rFonts w:ascii="Arial" w:hAnsi="Arial" w:cs="Arial"/>
              </w:rPr>
              <w:t xml:space="preserve"> And then there was Pearl Harbor,</w:t>
            </w:r>
            <w:r>
              <w:rPr>
                <w:rFonts w:ascii="Arial" w:hAnsi="Arial" w:cs="Arial"/>
              </w:rPr>
              <w:t xml:space="preserve"> “A Day That Shall Live in Infamy”:  War Comes to America</w:t>
            </w:r>
            <w:r w:rsidR="00F90D40">
              <w:rPr>
                <w:rFonts w:ascii="Arial" w:hAnsi="Arial" w:cs="Arial"/>
              </w:rPr>
              <w:t xml:space="preserve"> and the Sleeping Giant Awakens</w:t>
            </w:r>
          </w:p>
        </w:tc>
      </w:tr>
      <w:tr w:rsidR="00DF6D54" w14:paraId="3C64B9AD" w14:textId="77777777" w:rsidTr="00387CC5">
        <w:tc>
          <w:tcPr>
            <w:tcW w:w="1078" w:type="dxa"/>
          </w:tcPr>
          <w:p w14:paraId="071F3D08" w14:textId="77777777" w:rsidR="00DF6D54" w:rsidRDefault="00DF6D54" w:rsidP="00B91BD2">
            <w:pPr>
              <w:rPr>
                <w:rFonts w:ascii="Arial" w:hAnsi="Arial" w:cs="Arial"/>
              </w:rPr>
            </w:pPr>
            <w:r>
              <w:rPr>
                <w:rFonts w:ascii="Arial" w:hAnsi="Arial" w:cs="Arial"/>
              </w:rPr>
              <w:t>4</w:t>
            </w:r>
          </w:p>
        </w:tc>
        <w:tc>
          <w:tcPr>
            <w:tcW w:w="2059" w:type="dxa"/>
          </w:tcPr>
          <w:p w14:paraId="5474FE13" w14:textId="0E8C4960" w:rsidR="00DF6D54" w:rsidRDefault="00BA1BC4" w:rsidP="00B91BD2">
            <w:pPr>
              <w:rPr>
                <w:rFonts w:ascii="Arial" w:hAnsi="Arial" w:cs="Arial"/>
              </w:rPr>
            </w:pPr>
            <w:r>
              <w:rPr>
                <w:rFonts w:ascii="Arial" w:hAnsi="Arial" w:cs="Arial"/>
              </w:rPr>
              <w:t>April 4-10</w:t>
            </w:r>
          </w:p>
        </w:tc>
        <w:tc>
          <w:tcPr>
            <w:tcW w:w="5493" w:type="dxa"/>
          </w:tcPr>
          <w:p w14:paraId="2743F226" w14:textId="60CC1FC3" w:rsidR="00DF6D54" w:rsidRPr="00081E0D" w:rsidRDefault="00081E0D" w:rsidP="00B91BD2">
            <w:pPr>
              <w:rPr>
                <w:rFonts w:ascii="Arial" w:hAnsi="Arial" w:cs="Arial"/>
                <w:bCs/>
              </w:rPr>
            </w:pPr>
            <w:r>
              <w:rPr>
                <w:rFonts w:ascii="Arial" w:hAnsi="Arial" w:cs="Arial"/>
                <w:bCs/>
              </w:rPr>
              <w:t xml:space="preserve">Reading Assignment:  </w:t>
            </w:r>
            <w:r w:rsidR="00CF5DB0">
              <w:rPr>
                <w:rFonts w:ascii="Arial" w:hAnsi="Arial" w:cs="Arial"/>
                <w:bCs/>
              </w:rPr>
              <w:t>Blum, Chapter</w:t>
            </w:r>
            <w:r w:rsidR="00D73C34">
              <w:rPr>
                <w:rFonts w:ascii="Arial" w:hAnsi="Arial" w:cs="Arial"/>
                <w:bCs/>
              </w:rPr>
              <w:t>s 1,2 &amp; 3</w:t>
            </w:r>
            <w:r w:rsidR="00CF5DB0">
              <w:rPr>
                <w:rFonts w:ascii="Arial" w:hAnsi="Arial" w:cs="Arial"/>
                <w:bCs/>
              </w:rPr>
              <w:t>; Kennedy, Chapter</w:t>
            </w:r>
            <w:r w:rsidR="00D73C34">
              <w:rPr>
                <w:rFonts w:ascii="Arial" w:hAnsi="Arial" w:cs="Arial"/>
                <w:bCs/>
              </w:rPr>
              <w:t xml:space="preserve"> </w:t>
            </w:r>
            <w:r w:rsidR="00CF5DB0">
              <w:rPr>
                <w:rFonts w:ascii="Arial" w:hAnsi="Arial" w:cs="Arial"/>
                <w:bCs/>
              </w:rPr>
              <w:t>5</w:t>
            </w:r>
            <w:r w:rsidR="00D73C34">
              <w:rPr>
                <w:rFonts w:ascii="Arial" w:hAnsi="Arial" w:cs="Arial"/>
                <w:bCs/>
              </w:rPr>
              <w:t>.</w:t>
            </w:r>
          </w:p>
          <w:p w14:paraId="74AD6E13" w14:textId="0E3465B6" w:rsidR="00DF6D54" w:rsidRDefault="00DF6D54" w:rsidP="00B91BD2">
            <w:pPr>
              <w:rPr>
                <w:rFonts w:ascii="Arial" w:hAnsi="Arial" w:cs="Arial"/>
              </w:rPr>
            </w:pPr>
            <w:r>
              <w:rPr>
                <w:rFonts w:ascii="Arial" w:hAnsi="Arial" w:cs="Arial"/>
              </w:rPr>
              <w:t xml:space="preserve">Forum 4: The Home Front, Part </w:t>
            </w:r>
            <w:r w:rsidR="006A3941">
              <w:rPr>
                <w:rFonts w:ascii="Arial" w:hAnsi="Arial" w:cs="Arial"/>
              </w:rPr>
              <w:t>1</w:t>
            </w:r>
            <w:r w:rsidR="00CF5DB0">
              <w:rPr>
                <w:rFonts w:ascii="Arial" w:hAnsi="Arial" w:cs="Arial"/>
              </w:rPr>
              <w:t>--</w:t>
            </w:r>
            <w:r w:rsidR="00CF5DB0">
              <w:rPr>
                <w:rFonts w:ascii="Arial" w:hAnsi="Arial" w:cs="Arial"/>
              </w:rPr>
              <w:t>Our Father’s (and Mothers') War</w:t>
            </w:r>
          </w:p>
        </w:tc>
      </w:tr>
      <w:tr w:rsidR="00DF6D54" w14:paraId="1270F56A" w14:textId="77777777" w:rsidTr="00387CC5">
        <w:tc>
          <w:tcPr>
            <w:tcW w:w="1078" w:type="dxa"/>
          </w:tcPr>
          <w:p w14:paraId="7F33F58A" w14:textId="77777777" w:rsidR="00DF6D54" w:rsidRDefault="00DF6D54" w:rsidP="00B91BD2">
            <w:pPr>
              <w:rPr>
                <w:rFonts w:ascii="Arial" w:hAnsi="Arial" w:cs="Arial"/>
              </w:rPr>
            </w:pPr>
            <w:r>
              <w:rPr>
                <w:rFonts w:ascii="Arial" w:hAnsi="Arial" w:cs="Arial"/>
              </w:rPr>
              <w:t>5</w:t>
            </w:r>
          </w:p>
        </w:tc>
        <w:tc>
          <w:tcPr>
            <w:tcW w:w="2059" w:type="dxa"/>
          </w:tcPr>
          <w:p w14:paraId="075FAB38" w14:textId="2168D169" w:rsidR="00DF6D54" w:rsidRDefault="00BA1BC4" w:rsidP="00B91BD2">
            <w:pPr>
              <w:rPr>
                <w:rFonts w:ascii="Arial" w:hAnsi="Arial" w:cs="Arial"/>
              </w:rPr>
            </w:pPr>
            <w:r>
              <w:rPr>
                <w:rFonts w:ascii="Arial" w:hAnsi="Arial" w:cs="Arial"/>
              </w:rPr>
              <w:t>April 11-17</w:t>
            </w:r>
          </w:p>
        </w:tc>
        <w:tc>
          <w:tcPr>
            <w:tcW w:w="5493" w:type="dxa"/>
          </w:tcPr>
          <w:p w14:paraId="5394FEA8" w14:textId="7E9CDDE2" w:rsidR="00BA1BC4" w:rsidRPr="00BA1BC4" w:rsidRDefault="00BA1BC4" w:rsidP="00403B28">
            <w:pPr>
              <w:rPr>
                <w:rFonts w:ascii="Arial" w:hAnsi="Arial" w:cs="Arial"/>
                <w:b/>
                <w:bCs/>
              </w:rPr>
            </w:pPr>
            <w:r>
              <w:rPr>
                <w:rFonts w:ascii="Arial" w:hAnsi="Arial" w:cs="Arial"/>
                <w:b/>
                <w:bCs/>
              </w:rPr>
              <w:t>Good Friday Holiday:  April 15</w:t>
            </w:r>
          </w:p>
          <w:p w14:paraId="1F66DCD6" w14:textId="7CE0B537" w:rsidR="00403B28" w:rsidRPr="003118BC" w:rsidRDefault="00081E0D" w:rsidP="00403B28">
            <w:pPr>
              <w:rPr>
                <w:rFonts w:ascii="Arial" w:hAnsi="Arial" w:cs="Arial"/>
              </w:rPr>
            </w:pPr>
            <w:r>
              <w:rPr>
                <w:rFonts w:ascii="Arial" w:hAnsi="Arial" w:cs="Arial"/>
              </w:rPr>
              <w:t xml:space="preserve">Reading Assignment:  Blum, Chapters </w:t>
            </w:r>
            <w:r w:rsidR="00D73C34">
              <w:rPr>
                <w:rFonts w:ascii="Arial" w:hAnsi="Arial" w:cs="Arial"/>
              </w:rPr>
              <w:t xml:space="preserve">3, 4, 5, 6, 7, 8; </w:t>
            </w:r>
            <w:r w:rsidR="00CF5DB0">
              <w:rPr>
                <w:rFonts w:ascii="Arial" w:hAnsi="Arial" w:cs="Arial"/>
              </w:rPr>
              <w:t>Kennedy, Chapter 8</w:t>
            </w:r>
            <w:r w:rsidR="003118BC">
              <w:rPr>
                <w:rFonts w:ascii="Arial" w:hAnsi="Arial" w:cs="Arial"/>
              </w:rPr>
              <w:t>.</w:t>
            </w:r>
          </w:p>
          <w:p w14:paraId="7C382F06" w14:textId="23F6FAFB" w:rsidR="00403B28" w:rsidRPr="00D73C34" w:rsidRDefault="00CF5DB0" w:rsidP="00CF5DB0">
            <w:pPr>
              <w:rPr>
                <w:rFonts w:ascii="Arial" w:hAnsi="Arial" w:cs="Arial"/>
              </w:rPr>
            </w:pPr>
            <w:r>
              <w:rPr>
                <w:rFonts w:ascii="Arial" w:hAnsi="Arial" w:cs="Arial"/>
              </w:rPr>
              <w:t>Forum 5: The Home Front, Part 2—No Ordinary Time: Parties, Politics, Race and Relocation</w:t>
            </w:r>
          </w:p>
        </w:tc>
      </w:tr>
      <w:tr w:rsidR="00DF6D54" w14:paraId="75B101EA" w14:textId="77777777" w:rsidTr="00387CC5">
        <w:tc>
          <w:tcPr>
            <w:tcW w:w="1078" w:type="dxa"/>
          </w:tcPr>
          <w:p w14:paraId="00E5C072" w14:textId="3CE206D4" w:rsidR="00DF6D54" w:rsidRDefault="00403B28" w:rsidP="00B91BD2">
            <w:pPr>
              <w:rPr>
                <w:rFonts w:ascii="Arial" w:hAnsi="Arial" w:cs="Arial"/>
              </w:rPr>
            </w:pPr>
            <w:r>
              <w:rPr>
                <w:rFonts w:ascii="Arial" w:hAnsi="Arial" w:cs="Arial"/>
              </w:rPr>
              <w:t>6</w:t>
            </w:r>
          </w:p>
        </w:tc>
        <w:tc>
          <w:tcPr>
            <w:tcW w:w="2059" w:type="dxa"/>
          </w:tcPr>
          <w:p w14:paraId="091493D5" w14:textId="348DEC12" w:rsidR="00DF6D54" w:rsidRDefault="00BA1BC4" w:rsidP="00B91BD2">
            <w:pPr>
              <w:rPr>
                <w:rFonts w:ascii="Arial" w:hAnsi="Arial" w:cs="Arial"/>
              </w:rPr>
            </w:pPr>
            <w:r>
              <w:rPr>
                <w:rFonts w:ascii="Arial" w:hAnsi="Arial" w:cs="Arial"/>
              </w:rPr>
              <w:t>April 18-24</w:t>
            </w:r>
          </w:p>
        </w:tc>
        <w:tc>
          <w:tcPr>
            <w:tcW w:w="5493" w:type="dxa"/>
          </w:tcPr>
          <w:p w14:paraId="07A75EF0" w14:textId="533F1FCB" w:rsidR="00BA1BC4" w:rsidRPr="00BA1BC4" w:rsidRDefault="00BA1BC4" w:rsidP="00403B28">
            <w:pPr>
              <w:rPr>
                <w:rFonts w:ascii="Arial" w:hAnsi="Arial" w:cs="Arial"/>
                <w:b/>
                <w:bCs/>
              </w:rPr>
            </w:pPr>
            <w:r>
              <w:rPr>
                <w:rFonts w:ascii="Arial" w:hAnsi="Arial" w:cs="Arial"/>
                <w:b/>
                <w:bCs/>
              </w:rPr>
              <w:t>Easter Monday Holiday:  April 18</w:t>
            </w:r>
          </w:p>
          <w:p w14:paraId="635C07B5" w14:textId="6C6206AF" w:rsidR="00403B28" w:rsidRDefault="00403B28" w:rsidP="00403B28">
            <w:pPr>
              <w:rPr>
                <w:rFonts w:ascii="Arial" w:hAnsi="Arial" w:cs="Arial"/>
              </w:rPr>
            </w:pPr>
            <w:r>
              <w:rPr>
                <w:rFonts w:ascii="Arial" w:hAnsi="Arial" w:cs="Arial"/>
              </w:rPr>
              <w:t>Reading Assignment:  Internet topics as noted for Discussion Forum 8 on Blackboard.</w:t>
            </w:r>
          </w:p>
          <w:p w14:paraId="1A48CB6E" w14:textId="51BC7F1B" w:rsidR="00403B28" w:rsidRDefault="00403B28" w:rsidP="00403B28">
            <w:pPr>
              <w:rPr>
                <w:rFonts w:ascii="Arial" w:hAnsi="Arial" w:cs="Arial"/>
              </w:rPr>
            </w:pPr>
            <w:r>
              <w:rPr>
                <w:rFonts w:ascii="Arial" w:hAnsi="Arial" w:cs="Arial"/>
              </w:rPr>
              <w:t xml:space="preserve">Forum </w:t>
            </w:r>
            <w:r w:rsidR="00D73C34">
              <w:rPr>
                <w:rFonts w:ascii="Arial" w:hAnsi="Arial" w:cs="Arial"/>
              </w:rPr>
              <w:t>6</w:t>
            </w:r>
            <w:r>
              <w:rPr>
                <w:rFonts w:ascii="Arial" w:hAnsi="Arial" w:cs="Arial"/>
              </w:rPr>
              <w:t>:  The Final Solution and Other Things We Did Not Want to Know:  The Holocaust, Treatment of Prisoners of War, War Crimes</w:t>
            </w:r>
          </w:p>
        </w:tc>
      </w:tr>
      <w:tr w:rsidR="00DF6D54" w14:paraId="4EB083DE" w14:textId="77777777" w:rsidTr="00387CC5">
        <w:tc>
          <w:tcPr>
            <w:tcW w:w="1078" w:type="dxa"/>
          </w:tcPr>
          <w:p w14:paraId="4FDD4697" w14:textId="2B2E4914" w:rsidR="00DF6D54" w:rsidRDefault="00403B28" w:rsidP="00B91BD2">
            <w:pPr>
              <w:rPr>
                <w:rFonts w:ascii="Arial" w:hAnsi="Arial" w:cs="Arial"/>
              </w:rPr>
            </w:pPr>
            <w:r>
              <w:rPr>
                <w:rFonts w:ascii="Arial" w:hAnsi="Arial" w:cs="Arial"/>
              </w:rPr>
              <w:t>7</w:t>
            </w:r>
          </w:p>
        </w:tc>
        <w:tc>
          <w:tcPr>
            <w:tcW w:w="2059" w:type="dxa"/>
          </w:tcPr>
          <w:p w14:paraId="76E9DBBB" w14:textId="7C99E6FF" w:rsidR="00DF6D54" w:rsidRDefault="00BA1BC4" w:rsidP="00B91BD2">
            <w:pPr>
              <w:rPr>
                <w:rFonts w:ascii="Arial" w:hAnsi="Arial" w:cs="Arial"/>
              </w:rPr>
            </w:pPr>
            <w:r>
              <w:rPr>
                <w:rFonts w:ascii="Arial" w:hAnsi="Arial" w:cs="Arial"/>
              </w:rPr>
              <w:t>April 25-May 1</w:t>
            </w:r>
          </w:p>
        </w:tc>
        <w:tc>
          <w:tcPr>
            <w:tcW w:w="5493" w:type="dxa"/>
          </w:tcPr>
          <w:p w14:paraId="247B2C75" w14:textId="3C5F888D" w:rsidR="00483A4B" w:rsidRPr="00483A4B" w:rsidRDefault="00483A4B" w:rsidP="00B91BD2">
            <w:pPr>
              <w:rPr>
                <w:rFonts w:ascii="Arial" w:hAnsi="Arial" w:cs="Arial"/>
                <w:b/>
              </w:rPr>
            </w:pPr>
            <w:r>
              <w:rPr>
                <w:rFonts w:ascii="Arial" w:hAnsi="Arial" w:cs="Arial"/>
                <w:b/>
              </w:rPr>
              <w:t>Research Project Due</w:t>
            </w:r>
            <w:r w:rsidR="00387CC5">
              <w:rPr>
                <w:rFonts w:ascii="Arial" w:hAnsi="Arial" w:cs="Arial"/>
                <w:b/>
              </w:rPr>
              <w:t xml:space="preserve"> April 27</w:t>
            </w:r>
          </w:p>
          <w:p w14:paraId="3F2A6619" w14:textId="3193B54A" w:rsidR="0072691D" w:rsidRPr="0072691D" w:rsidRDefault="0072691D" w:rsidP="00B91BD2">
            <w:pPr>
              <w:rPr>
                <w:rFonts w:ascii="Arial" w:hAnsi="Arial" w:cs="Arial"/>
                <w:bCs/>
              </w:rPr>
            </w:pPr>
            <w:r>
              <w:rPr>
                <w:rFonts w:ascii="Arial" w:hAnsi="Arial" w:cs="Arial"/>
                <w:bCs/>
              </w:rPr>
              <w:t>Reading Assignment:  Blum, Chapter 9</w:t>
            </w:r>
            <w:r w:rsidR="00CF5DB0">
              <w:rPr>
                <w:rFonts w:ascii="Arial" w:hAnsi="Arial" w:cs="Arial"/>
                <w:bCs/>
              </w:rPr>
              <w:t>; Kennedy, Chapter</w:t>
            </w:r>
            <w:r w:rsidR="00D73C34">
              <w:rPr>
                <w:rFonts w:ascii="Arial" w:hAnsi="Arial" w:cs="Arial"/>
                <w:bCs/>
              </w:rPr>
              <w:t xml:space="preserve"> 7</w:t>
            </w:r>
          </w:p>
          <w:p w14:paraId="75801B9E" w14:textId="4ADC0E8C" w:rsidR="00DF6D54" w:rsidRDefault="00DF6D54" w:rsidP="00B91BD2">
            <w:pPr>
              <w:rPr>
                <w:rFonts w:ascii="Arial" w:hAnsi="Arial" w:cs="Arial"/>
              </w:rPr>
            </w:pPr>
            <w:r>
              <w:rPr>
                <w:rFonts w:ascii="Arial" w:hAnsi="Arial" w:cs="Arial"/>
              </w:rPr>
              <w:t xml:space="preserve">Forum </w:t>
            </w:r>
            <w:r w:rsidR="00D73C34">
              <w:rPr>
                <w:rFonts w:ascii="Arial" w:hAnsi="Arial" w:cs="Arial"/>
              </w:rPr>
              <w:t>7</w:t>
            </w:r>
            <w:r>
              <w:rPr>
                <w:rFonts w:ascii="Arial" w:hAnsi="Arial" w:cs="Arial"/>
              </w:rPr>
              <w:t>:  Victory and the Dawn of the Nuclear Age</w:t>
            </w:r>
          </w:p>
        </w:tc>
      </w:tr>
      <w:tr w:rsidR="00DF6D54" w14:paraId="0BABC181" w14:textId="77777777" w:rsidTr="00387CC5">
        <w:tc>
          <w:tcPr>
            <w:tcW w:w="1078" w:type="dxa"/>
          </w:tcPr>
          <w:p w14:paraId="64BFC512" w14:textId="6D20EAC0" w:rsidR="00DF6D54" w:rsidRDefault="00403B28" w:rsidP="00B91BD2">
            <w:pPr>
              <w:rPr>
                <w:rFonts w:ascii="Arial" w:hAnsi="Arial" w:cs="Arial"/>
              </w:rPr>
            </w:pPr>
            <w:r>
              <w:rPr>
                <w:rFonts w:ascii="Arial" w:hAnsi="Arial" w:cs="Arial"/>
              </w:rPr>
              <w:t>8</w:t>
            </w:r>
          </w:p>
        </w:tc>
        <w:tc>
          <w:tcPr>
            <w:tcW w:w="2059" w:type="dxa"/>
          </w:tcPr>
          <w:p w14:paraId="2BF8332F" w14:textId="677AC846" w:rsidR="00DF6D54" w:rsidRDefault="00BA1BC4" w:rsidP="00B91BD2">
            <w:pPr>
              <w:rPr>
                <w:rFonts w:ascii="Arial" w:hAnsi="Arial" w:cs="Arial"/>
              </w:rPr>
            </w:pPr>
            <w:r>
              <w:rPr>
                <w:rFonts w:ascii="Arial" w:hAnsi="Arial" w:cs="Arial"/>
              </w:rPr>
              <w:t>May 2-7</w:t>
            </w:r>
          </w:p>
        </w:tc>
        <w:tc>
          <w:tcPr>
            <w:tcW w:w="5493" w:type="dxa"/>
          </w:tcPr>
          <w:p w14:paraId="6BD05E46" w14:textId="752AF28E" w:rsidR="00DF6D54" w:rsidRPr="0072691D" w:rsidRDefault="0072691D" w:rsidP="00B91BD2">
            <w:pPr>
              <w:rPr>
                <w:rFonts w:ascii="Arial" w:hAnsi="Arial" w:cs="Arial"/>
                <w:bCs/>
              </w:rPr>
            </w:pPr>
            <w:r>
              <w:rPr>
                <w:rFonts w:ascii="Arial" w:hAnsi="Arial" w:cs="Arial"/>
                <w:bCs/>
              </w:rPr>
              <w:t xml:space="preserve">Reading Assignment:  Blum, Epilogue; </w:t>
            </w:r>
            <w:r w:rsidR="00D73C34">
              <w:rPr>
                <w:rFonts w:ascii="Arial" w:hAnsi="Arial" w:cs="Arial"/>
                <w:bCs/>
              </w:rPr>
              <w:t>Kennedy, Epilogue</w:t>
            </w:r>
          </w:p>
          <w:p w14:paraId="44308B9B" w14:textId="2BF2744C" w:rsidR="00483A4B" w:rsidRPr="00BA1BC4" w:rsidRDefault="00DF6D54" w:rsidP="00B91BD2">
            <w:pPr>
              <w:rPr>
                <w:rFonts w:ascii="Arial" w:hAnsi="Arial" w:cs="Arial"/>
              </w:rPr>
            </w:pPr>
            <w:r>
              <w:rPr>
                <w:rFonts w:ascii="Arial" w:hAnsi="Arial" w:cs="Arial"/>
              </w:rPr>
              <w:t xml:space="preserve">Forum </w:t>
            </w:r>
            <w:r w:rsidR="00D73C34">
              <w:rPr>
                <w:rFonts w:ascii="Arial" w:hAnsi="Arial" w:cs="Arial"/>
              </w:rPr>
              <w:t>8</w:t>
            </w:r>
            <w:r>
              <w:rPr>
                <w:rFonts w:ascii="Arial" w:hAnsi="Arial" w:cs="Arial"/>
              </w:rPr>
              <w:t>:  The Greatest Generation</w:t>
            </w:r>
            <w:r w:rsidR="007C0DE6">
              <w:rPr>
                <w:rFonts w:ascii="Arial" w:hAnsi="Arial" w:cs="Arial"/>
              </w:rPr>
              <w:t xml:space="preserve"> at Home and Abroad</w:t>
            </w:r>
            <w:r>
              <w:rPr>
                <w:rFonts w:ascii="Arial" w:hAnsi="Arial" w:cs="Arial"/>
              </w:rPr>
              <w:t>—The World th</w:t>
            </w:r>
            <w:r w:rsidR="00F90D40">
              <w:rPr>
                <w:rFonts w:ascii="Arial" w:hAnsi="Arial" w:cs="Arial"/>
              </w:rPr>
              <w:t xml:space="preserve">at World </w:t>
            </w:r>
            <w:r>
              <w:rPr>
                <w:rFonts w:ascii="Arial" w:hAnsi="Arial" w:cs="Arial"/>
              </w:rPr>
              <w:t>War</w:t>
            </w:r>
            <w:r w:rsidR="00F90D40">
              <w:rPr>
                <w:rFonts w:ascii="Arial" w:hAnsi="Arial" w:cs="Arial"/>
              </w:rPr>
              <w:t xml:space="preserve"> II</w:t>
            </w:r>
            <w:r>
              <w:rPr>
                <w:rFonts w:ascii="Arial" w:hAnsi="Arial" w:cs="Arial"/>
              </w:rPr>
              <w:t xml:space="preserve"> Made</w:t>
            </w:r>
          </w:p>
          <w:p w14:paraId="3021B334" w14:textId="77777777" w:rsidR="00387CC5" w:rsidRDefault="00387CC5" w:rsidP="00387CC5">
            <w:pPr>
              <w:rPr>
                <w:rFonts w:ascii="Arial" w:hAnsi="Arial" w:cs="Arial"/>
                <w:b/>
                <w:bCs/>
              </w:rPr>
            </w:pPr>
            <w:r>
              <w:rPr>
                <w:rFonts w:ascii="Arial" w:hAnsi="Arial" w:cs="Arial"/>
                <w:b/>
                <w:bCs/>
              </w:rPr>
              <w:t xml:space="preserve">Term Ends May 7 </w:t>
            </w:r>
          </w:p>
          <w:p w14:paraId="2103197F" w14:textId="748F0ABD" w:rsidR="00483A4B" w:rsidRDefault="00483A4B" w:rsidP="00B91BD2">
            <w:pPr>
              <w:rPr>
                <w:rFonts w:ascii="Arial" w:hAnsi="Arial" w:cs="Arial"/>
                <w:b/>
                <w:bCs/>
              </w:rPr>
            </w:pPr>
            <w:r>
              <w:rPr>
                <w:rFonts w:ascii="Arial" w:hAnsi="Arial" w:cs="Arial"/>
                <w:b/>
                <w:bCs/>
              </w:rPr>
              <w:t>Optional Final Essay</w:t>
            </w:r>
            <w:r w:rsidR="00BA1BC4">
              <w:rPr>
                <w:rFonts w:ascii="Arial" w:hAnsi="Arial" w:cs="Arial"/>
                <w:b/>
                <w:bCs/>
              </w:rPr>
              <w:t xml:space="preserve"> due May 8</w:t>
            </w:r>
          </w:p>
          <w:p w14:paraId="7896F4C7" w14:textId="357F013E" w:rsidR="00BA1BC4" w:rsidRDefault="00BA1BC4" w:rsidP="00B91BD2">
            <w:pPr>
              <w:rPr>
                <w:rFonts w:ascii="Arial" w:hAnsi="Arial" w:cs="Arial"/>
                <w:b/>
                <w:bCs/>
              </w:rPr>
            </w:pPr>
            <w:r>
              <w:rPr>
                <w:rFonts w:ascii="Arial" w:hAnsi="Arial" w:cs="Arial"/>
                <w:b/>
                <w:bCs/>
              </w:rPr>
              <w:t>Forum 8 closes May 8</w:t>
            </w:r>
          </w:p>
          <w:p w14:paraId="33BD9938" w14:textId="2B717C48" w:rsidR="00483A4B" w:rsidRPr="00483A4B" w:rsidRDefault="00483A4B" w:rsidP="00B91BD2">
            <w:pPr>
              <w:rPr>
                <w:rFonts w:ascii="Arial" w:hAnsi="Arial" w:cs="Arial"/>
                <w:b/>
                <w:bCs/>
              </w:rPr>
            </w:pPr>
            <w:r>
              <w:rPr>
                <w:rFonts w:ascii="Arial" w:hAnsi="Arial" w:cs="Arial"/>
                <w:b/>
                <w:bCs/>
              </w:rPr>
              <w:t>Grades Posted</w:t>
            </w:r>
            <w:r w:rsidR="00387CC5">
              <w:rPr>
                <w:rFonts w:ascii="Arial" w:hAnsi="Arial" w:cs="Arial"/>
                <w:b/>
                <w:bCs/>
              </w:rPr>
              <w:t xml:space="preserve"> May 10</w:t>
            </w:r>
          </w:p>
        </w:tc>
      </w:tr>
    </w:tbl>
    <w:p w14:paraId="65FD64B1" w14:textId="6B698EDA" w:rsidR="00DF6D54" w:rsidRDefault="00DF6D54" w:rsidP="00DF6D54">
      <w:pPr>
        <w:rPr>
          <w:rFonts w:ascii="Arial" w:hAnsi="Arial" w:cs="Arial"/>
          <w:b/>
        </w:rPr>
      </w:pPr>
    </w:p>
    <w:p w14:paraId="4B9A2D3E" w14:textId="77777777" w:rsidR="006A5B4A" w:rsidRDefault="006A5B4A" w:rsidP="00DF6D54">
      <w:pPr>
        <w:rPr>
          <w:rFonts w:ascii="Arial" w:hAnsi="Arial" w:cs="Arial"/>
          <w:b/>
        </w:rPr>
      </w:pPr>
    </w:p>
    <w:p w14:paraId="450CDA6E" w14:textId="77777777" w:rsidR="00DF6D54" w:rsidRDefault="00DF6D54" w:rsidP="00DF6D54"/>
    <w:p w14:paraId="042643AA" w14:textId="77777777" w:rsidR="00DF6D54" w:rsidRDefault="00DF6D54"/>
    <w:sectPr w:rsidR="00DF6D54" w:rsidSect="006F17F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182B" w14:textId="77777777" w:rsidR="0073234A" w:rsidRDefault="0073234A">
      <w:pPr>
        <w:spacing w:after="0" w:line="240" w:lineRule="auto"/>
      </w:pPr>
      <w:r>
        <w:separator/>
      </w:r>
    </w:p>
  </w:endnote>
  <w:endnote w:type="continuationSeparator" w:id="0">
    <w:p w14:paraId="417F2267" w14:textId="77777777" w:rsidR="0073234A" w:rsidRDefault="0073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78AB" w14:textId="23E105BB" w:rsidR="0004551A" w:rsidRPr="007E26BD" w:rsidRDefault="0059512B">
    <w:pPr>
      <w:pStyle w:val="Footer"/>
      <w:rPr>
        <w:rFonts w:ascii="Arial" w:hAnsi="Arial" w:cs="Arial"/>
      </w:rPr>
    </w:pPr>
    <w:r>
      <w:rPr>
        <w:rFonts w:ascii="Arial" w:hAnsi="Arial" w:cs="Arial"/>
      </w:rPr>
      <w:t>The American People in the 1940's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Fonts w:ascii="Arial" w:hAnsi="Arial" w:cs="Arial"/>
      </w:rPr>
      <w:fldChar w:fldCharType="begin"/>
    </w:r>
    <w:r>
      <w:rPr>
        <w:rStyle w:val="PageNumber"/>
        <w:rFonts w:ascii="Arial" w:hAnsi="Arial" w:cs="Arial"/>
      </w:rPr>
      <w:instrText xml:space="preserve"> DATE \@ "M/d/yyyy" </w:instrText>
    </w:r>
    <w:r>
      <w:rPr>
        <w:rStyle w:val="PageNumber"/>
        <w:rFonts w:ascii="Arial" w:hAnsi="Arial" w:cs="Arial"/>
      </w:rPr>
      <w:fldChar w:fldCharType="separate"/>
    </w:r>
    <w:r w:rsidR="007D2E60">
      <w:rPr>
        <w:rStyle w:val="PageNumber"/>
        <w:rFonts w:ascii="Arial" w:hAnsi="Arial" w:cs="Arial"/>
        <w:noProof/>
      </w:rPr>
      <w:t>11/8/2021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AF7D" w14:textId="77777777" w:rsidR="0073234A" w:rsidRDefault="0073234A">
      <w:pPr>
        <w:spacing w:after="0" w:line="240" w:lineRule="auto"/>
      </w:pPr>
      <w:r>
        <w:separator/>
      </w:r>
    </w:p>
  </w:footnote>
  <w:footnote w:type="continuationSeparator" w:id="0">
    <w:p w14:paraId="092B363F" w14:textId="77777777" w:rsidR="0073234A" w:rsidRDefault="00732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42DB"/>
    <w:multiLevelType w:val="hybridMultilevel"/>
    <w:tmpl w:val="02BE956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3EDB25B2"/>
    <w:multiLevelType w:val="hybridMultilevel"/>
    <w:tmpl w:val="49CA54B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49C147A3"/>
    <w:multiLevelType w:val="hybridMultilevel"/>
    <w:tmpl w:val="06B2443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50F92BB0"/>
    <w:multiLevelType w:val="hybridMultilevel"/>
    <w:tmpl w:val="72DE4FE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57824FDE"/>
    <w:multiLevelType w:val="hybridMultilevel"/>
    <w:tmpl w:val="23EA3408"/>
    <w:lvl w:ilvl="0" w:tplc="0409000B">
      <w:start w:val="1"/>
      <w:numFmt w:val="bullet"/>
      <w:lvlText w:val=""/>
      <w:lvlJc w:val="left"/>
      <w:pPr>
        <w:tabs>
          <w:tab w:val="num" w:pos="630"/>
        </w:tabs>
        <w:ind w:left="630" w:hanging="360"/>
      </w:pPr>
      <w:rPr>
        <w:rFonts w:ascii="Wingdings" w:hAnsi="Wingdings"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5" w15:restartNumberingAfterBreak="0">
    <w:nsid w:val="5AA40BF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622C6F03"/>
    <w:multiLevelType w:val="hybridMultilevel"/>
    <w:tmpl w:val="0AF23A6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66DF350E"/>
    <w:multiLevelType w:val="hybridMultilevel"/>
    <w:tmpl w:val="216CB7EE"/>
    <w:lvl w:ilvl="0" w:tplc="0409000F">
      <w:start w:val="1"/>
      <w:numFmt w:val="decimal"/>
      <w:lvlText w:val="%1."/>
      <w:lvlJc w:val="left"/>
      <w:pPr>
        <w:tabs>
          <w:tab w:val="num" w:pos="720"/>
        </w:tabs>
        <w:ind w:left="72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7E487107"/>
    <w:multiLevelType w:val="hybridMultilevel"/>
    <w:tmpl w:val="C4C2E52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54"/>
    <w:rsid w:val="00081E0D"/>
    <w:rsid w:val="003118BC"/>
    <w:rsid w:val="00387CC5"/>
    <w:rsid w:val="003D5B50"/>
    <w:rsid w:val="00403B28"/>
    <w:rsid w:val="0045692E"/>
    <w:rsid w:val="00483A4B"/>
    <w:rsid w:val="00531D6B"/>
    <w:rsid w:val="00573751"/>
    <w:rsid w:val="0059512B"/>
    <w:rsid w:val="006A3941"/>
    <w:rsid w:val="006A5B4A"/>
    <w:rsid w:val="006D1C48"/>
    <w:rsid w:val="0072691D"/>
    <w:rsid w:val="0073234A"/>
    <w:rsid w:val="00774BB7"/>
    <w:rsid w:val="007A7044"/>
    <w:rsid w:val="007B43D3"/>
    <w:rsid w:val="007C0DE6"/>
    <w:rsid w:val="007C292C"/>
    <w:rsid w:val="007D2E60"/>
    <w:rsid w:val="007F7F6C"/>
    <w:rsid w:val="00874132"/>
    <w:rsid w:val="00920FBF"/>
    <w:rsid w:val="00937994"/>
    <w:rsid w:val="009F1451"/>
    <w:rsid w:val="00B649C7"/>
    <w:rsid w:val="00BA1BC4"/>
    <w:rsid w:val="00C1558D"/>
    <w:rsid w:val="00C356CE"/>
    <w:rsid w:val="00CF5DB0"/>
    <w:rsid w:val="00D73C34"/>
    <w:rsid w:val="00DF0B9F"/>
    <w:rsid w:val="00DF6D54"/>
    <w:rsid w:val="00E51138"/>
    <w:rsid w:val="00E9152B"/>
    <w:rsid w:val="00EE0D0E"/>
    <w:rsid w:val="00EF00A7"/>
    <w:rsid w:val="00F1348C"/>
    <w:rsid w:val="00F70372"/>
    <w:rsid w:val="00F9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0E48651"/>
  <w15:chartTrackingRefBased/>
  <w15:docId w15:val="{4B19002B-4486-4B4A-B0DD-6813764F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54"/>
    <w:pPr>
      <w:spacing w:after="200" w:line="276"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6D54"/>
    <w:rPr>
      <w:rFonts w:ascii="Times New Roman" w:hAnsi="Times New Roman" w:cs="Times New Roman"/>
      <w:color w:val="0000FF"/>
      <w:u w:val="single"/>
    </w:rPr>
  </w:style>
  <w:style w:type="character" w:styleId="Strong">
    <w:name w:val="Strong"/>
    <w:basedOn w:val="DefaultParagraphFont"/>
    <w:uiPriority w:val="99"/>
    <w:qFormat/>
    <w:rsid w:val="00DF6D54"/>
    <w:rPr>
      <w:rFonts w:ascii="Times New Roman" w:hAnsi="Times New Roman" w:cs="Times New Roman"/>
      <w:b/>
      <w:bCs/>
    </w:rPr>
  </w:style>
  <w:style w:type="paragraph" w:styleId="NormalWeb">
    <w:name w:val="Normal (Web)"/>
    <w:basedOn w:val="Normal"/>
    <w:uiPriority w:val="99"/>
    <w:rsid w:val="00DF6D54"/>
    <w:pPr>
      <w:spacing w:before="100" w:beforeAutospacing="1" w:after="100" w:afterAutospacing="1" w:line="240" w:lineRule="auto"/>
    </w:pPr>
    <w:rPr>
      <w:sz w:val="24"/>
      <w:szCs w:val="24"/>
    </w:rPr>
  </w:style>
  <w:style w:type="paragraph" w:customStyle="1" w:styleId="Default">
    <w:name w:val="Default"/>
    <w:uiPriority w:val="99"/>
    <w:rsid w:val="00DF6D54"/>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99"/>
    <w:qFormat/>
    <w:rsid w:val="00DF6D54"/>
    <w:pPr>
      <w:ind w:left="720"/>
      <w:contextualSpacing/>
    </w:pPr>
  </w:style>
  <w:style w:type="paragraph" w:styleId="Footer">
    <w:name w:val="footer"/>
    <w:basedOn w:val="Normal"/>
    <w:link w:val="FooterChar"/>
    <w:uiPriority w:val="99"/>
    <w:rsid w:val="00DF6D54"/>
    <w:pPr>
      <w:tabs>
        <w:tab w:val="center" w:pos="4320"/>
        <w:tab w:val="right" w:pos="8640"/>
      </w:tabs>
    </w:pPr>
  </w:style>
  <w:style w:type="character" w:customStyle="1" w:styleId="FooterChar">
    <w:name w:val="Footer Char"/>
    <w:basedOn w:val="DefaultParagraphFont"/>
    <w:link w:val="Footer"/>
    <w:uiPriority w:val="99"/>
    <w:rsid w:val="00DF6D54"/>
    <w:rPr>
      <w:rFonts w:ascii="Times New Roman" w:eastAsia="Times New Roman" w:hAnsi="Times New Roman" w:cs="Times New Roman"/>
    </w:rPr>
  </w:style>
  <w:style w:type="character" w:styleId="PageNumber">
    <w:name w:val="page number"/>
    <w:basedOn w:val="DefaultParagraphFont"/>
    <w:uiPriority w:val="99"/>
    <w:rsid w:val="00DF6D54"/>
    <w:rPr>
      <w:rFonts w:cs="Times New Roman"/>
    </w:rPr>
  </w:style>
  <w:style w:type="paragraph" w:styleId="BalloonText">
    <w:name w:val="Balloon Text"/>
    <w:basedOn w:val="Normal"/>
    <w:link w:val="BalloonTextChar"/>
    <w:uiPriority w:val="99"/>
    <w:semiHidden/>
    <w:unhideWhenUsed/>
    <w:rsid w:val="00E91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Clovis Morris</dc:creator>
  <cp:keywords/>
  <dc:description/>
  <cp:lastModifiedBy>Clovis Morris</cp:lastModifiedBy>
  <cp:revision>5</cp:revision>
  <cp:lastPrinted>2020-02-08T16:18:00Z</cp:lastPrinted>
  <dcterms:created xsi:type="dcterms:W3CDTF">2021-11-08T17:29:00Z</dcterms:created>
  <dcterms:modified xsi:type="dcterms:W3CDTF">2021-11-08T20:03:00Z</dcterms:modified>
</cp:coreProperties>
</file>