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0C" w:rsidRPr="00185AC0" w:rsidRDefault="00E92649" w:rsidP="00B65F62">
      <w:pPr>
        <w:jc w:val="center"/>
        <w:rPr>
          <w:rFonts w:ascii="Times New Roman" w:hAnsi="Times New Roman"/>
          <w:snapToGrid w:val="0"/>
          <w:szCs w:val="24"/>
        </w:rPr>
      </w:pPr>
      <w:r>
        <w:rPr>
          <w:rFonts w:ascii="Times New Roman" w:hAnsi="Times New Roman"/>
          <w:snapToGrid w:val="0"/>
          <w:szCs w:val="24"/>
        </w:rPr>
        <w:t xml:space="preserve"> </w:t>
      </w:r>
      <w:r w:rsidR="00B65F62">
        <w:rPr>
          <w:rFonts w:ascii="Times New Roman" w:hAnsi="Times New Roman"/>
          <w:noProof/>
          <w:szCs w:val="24"/>
        </w:rPr>
        <w:drawing>
          <wp:inline distT="0" distB="0" distL="0" distR="0">
            <wp:extent cx="2343150" cy="523875"/>
            <wp:effectExtent l="0" t="0" r="0" b="9525"/>
            <wp:docPr id="6" name="Picture 6" descr="The Wayland flame and Univeristy logo." title="Wayland Bapt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F03B0C" w:rsidRPr="00185AC0" w:rsidRDefault="00F03B0C" w:rsidP="00F03B0C">
      <w:pPr>
        <w:rPr>
          <w:rFonts w:ascii="Times New Roman" w:hAnsi="Times New Roman"/>
          <w:snapToGrid w:val="0"/>
          <w:szCs w:val="24"/>
        </w:rPr>
      </w:pPr>
    </w:p>
    <w:p w:rsidR="00E92649" w:rsidRPr="00E209C0" w:rsidRDefault="00E92649" w:rsidP="00E209C0">
      <w:pPr>
        <w:pStyle w:val="Heading1"/>
      </w:pPr>
      <w:r w:rsidRPr="00E209C0">
        <w:t>WAYLAND BAPTIST UNIVERSITY</w:t>
      </w:r>
    </w:p>
    <w:p w:rsidR="00E92649" w:rsidRPr="00E209C0" w:rsidRDefault="00E92649" w:rsidP="00E209C0">
      <w:pPr>
        <w:pStyle w:val="Heading1"/>
      </w:pPr>
      <w:r w:rsidRPr="00E209C0">
        <w:t>WBU ONLINE</w:t>
      </w:r>
    </w:p>
    <w:p w:rsidR="00E92649" w:rsidRPr="00E209C0" w:rsidRDefault="00E92649" w:rsidP="00E209C0">
      <w:pPr>
        <w:pStyle w:val="Heading1"/>
      </w:pPr>
      <w:r w:rsidRPr="00E209C0">
        <w:t>SCHOOL OF RELIGION AND PHILOSOPHY</w:t>
      </w:r>
    </w:p>
    <w:p w:rsidR="00065867" w:rsidRPr="009A0FD6" w:rsidRDefault="00065867" w:rsidP="001D7FB7">
      <w:pPr>
        <w:tabs>
          <w:tab w:val="center" w:pos="5400"/>
        </w:tabs>
        <w:suppressAutoHyphens/>
        <w:ind w:right="18"/>
        <w:jc w:val="center"/>
        <w:rPr>
          <w:rFonts w:ascii="Arial" w:hAnsi="Arial" w:cs="Arial"/>
          <w:b/>
          <w:i/>
          <w:spacing w:val="-3"/>
          <w:szCs w:val="24"/>
        </w:rPr>
      </w:pPr>
    </w:p>
    <w:p w:rsidR="00065867" w:rsidRDefault="00065867" w:rsidP="00E93709">
      <w:pPr>
        <w:pStyle w:val="Heading2"/>
        <w:ind w:left="0"/>
      </w:pPr>
      <w:r w:rsidRPr="00065867">
        <w:t>Wayland Baptist University Mission Statement</w:t>
      </w:r>
    </w:p>
    <w:p w:rsidR="00065867" w:rsidRDefault="00065867" w:rsidP="007B3059">
      <w:pPr>
        <w:ind w:right="18"/>
        <w:rPr>
          <w:rFonts w:ascii="Arial" w:hAnsi="Arial" w:cs="Arial"/>
        </w:rPr>
      </w:pPr>
      <w:r>
        <w:rPr>
          <w:rFonts w:ascii="Arial" w:hAnsi="Arial" w:cs="Arial"/>
        </w:rPr>
        <w:t>Wayland Baptist University exists to educate students in an academically challenging, learning-focused and distinctively Christian environment for professional success and service to God and humankind.</w:t>
      </w:r>
    </w:p>
    <w:p w:rsidR="007B3059" w:rsidRDefault="007B3059" w:rsidP="007B3059">
      <w:pPr>
        <w:ind w:right="18"/>
        <w:rPr>
          <w:rFonts w:ascii="Arial" w:hAnsi="Arial" w:cs="Arial"/>
        </w:rPr>
      </w:pPr>
    </w:p>
    <w:p w:rsidR="007B3059" w:rsidRPr="007B3059" w:rsidRDefault="007B3059" w:rsidP="007B3059">
      <w:pPr>
        <w:pStyle w:val="Heading1"/>
      </w:pPr>
      <w:r w:rsidRPr="007B3059">
        <w:t>THST</w:t>
      </w:r>
      <w:r w:rsidR="00AB2EA9">
        <w:t>/PHIL</w:t>
      </w:r>
      <w:r w:rsidR="00261284" w:rsidRPr="007B3059">
        <w:t>5</w:t>
      </w:r>
      <w:r w:rsidRPr="007B3059">
        <w:t xml:space="preserve">300 </w:t>
      </w:r>
      <w:r w:rsidR="00C04204" w:rsidRPr="007B3059">
        <w:t>VC</w:t>
      </w:r>
      <w:r w:rsidR="00836ED4" w:rsidRPr="007B3059">
        <w:t>01</w:t>
      </w:r>
    </w:p>
    <w:p w:rsidR="00D9495D" w:rsidRPr="007B3059" w:rsidRDefault="00880C45" w:rsidP="007B3059">
      <w:pPr>
        <w:pStyle w:val="Heading1"/>
      </w:pPr>
      <w:r>
        <w:t xml:space="preserve">FOUNDATIONS OF </w:t>
      </w:r>
      <w:r w:rsidR="00597A16" w:rsidRPr="007B3059">
        <w:t>BIBLICAL INTERPRETATION</w:t>
      </w:r>
    </w:p>
    <w:p w:rsidR="00E92649" w:rsidRPr="007B3059" w:rsidRDefault="00E92649" w:rsidP="007B3059">
      <w:pPr>
        <w:pStyle w:val="Heading1"/>
      </w:pPr>
      <w:r w:rsidRPr="007B3059">
        <w:t>COURSE SYLLABUS</w:t>
      </w:r>
      <w:r w:rsidRPr="007B3059">
        <w:fldChar w:fldCharType="begin"/>
      </w:r>
      <w:r w:rsidRPr="007B3059">
        <w:instrText xml:space="preserve">PRIVATE </w:instrText>
      </w:r>
      <w:r w:rsidRPr="007B3059">
        <w:fldChar w:fldCharType="end"/>
      </w:r>
    </w:p>
    <w:p w:rsidR="00075557" w:rsidRPr="006E7549" w:rsidRDefault="00075557" w:rsidP="00075557">
      <w:pPr>
        <w:tabs>
          <w:tab w:val="center" w:pos="5400"/>
        </w:tabs>
        <w:suppressAutoHyphens/>
        <w:ind w:right="18"/>
        <w:jc w:val="center"/>
        <w:rPr>
          <w:rFonts w:ascii="Arial" w:hAnsi="Arial" w:cs="Arial"/>
          <w:b/>
          <w:snapToGrid w:val="0"/>
          <w:spacing w:val="-3"/>
          <w:szCs w:val="18"/>
        </w:rPr>
      </w:pPr>
      <w:r>
        <w:rPr>
          <w:rFonts w:ascii="Arial" w:hAnsi="Arial" w:cs="Arial"/>
          <w:b/>
          <w:snapToGrid w:val="0"/>
          <w:spacing w:val="-3"/>
          <w:szCs w:val="18"/>
        </w:rPr>
        <w:t>SPRING 2 2022</w:t>
      </w:r>
    </w:p>
    <w:p w:rsidR="00075557" w:rsidRPr="00D7393F" w:rsidRDefault="00075557" w:rsidP="00075557">
      <w:pPr>
        <w:pStyle w:val="Heading1"/>
      </w:pPr>
      <w:r>
        <w:t>MAR 14-MAY 7</w:t>
      </w:r>
    </w:p>
    <w:p w:rsidR="00B07010" w:rsidRPr="00A142EA" w:rsidRDefault="00B07010" w:rsidP="00B07010">
      <w:pPr>
        <w:pStyle w:val="Heading2"/>
        <w:jc w:val="center"/>
        <w:rPr>
          <w:szCs w:val="28"/>
        </w:rPr>
      </w:pPr>
    </w:p>
    <w:p w:rsidR="00A66940" w:rsidRPr="00E93709" w:rsidRDefault="00A66940" w:rsidP="00E209C0">
      <w:pPr>
        <w:pStyle w:val="Heading2"/>
      </w:pPr>
      <w:r w:rsidRPr="00E93709">
        <w:t>Instructor: Dr. Randolph R. Rogers, Ph.D.</w:t>
      </w:r>
    </w:p>
    <w:p w:rsidR="00836ED4" w:rsidRPr="001516D6" w:rsidRDefault="00836ED4" w:rsidP="00836ED4">
      <w:pPr>
        <w:pStyle w:val="Heading2"/>
      </w:pPr>
      <w:r>
        <w:t>I</w:t>
      </w:r>
      <w:r w:rsidRPr="004E3E00">
        <w:t>nstructor information:</w:t>
      </w:r>
    </w:p>
    <w:p w:rsidR="00836ED4" w:rsidRPr="008021DD" w:rsidRDefault="00836ED4" w:rsidP="00836ED4">
      <w:pPr>
        <w:numPr>
          <w:ilvl w:val="0"/>
          <w:numId w:val="3"/>
        </w:numPr>
        <w:tabs>
          <w:tab w:val="left" w:pos="-720"/>
        </w:tabs>
        <w:suppressAutoHyphens/>
        <w:ind w:right="-180"/>
        <w:rPr>
          <w:rFonts w:ascii="Arial" w:hAnsi="Arial" w:cs="Arial"/>
          <w:b/>
          <w:bCs/>
          <w:spacing w:val="-3"/>
        </w:rPr>
      </w:pPr>
      <w:r w:rsidRPr="008021DD">
        <w:rPr>
          <w:rFonts w:ascii="Arial" w:hAnsi="Arial" w:cs="Arial"/>
          <w:b/>
          <w:bCs/>
          <w:spacing w:val="-3"/>
        </w:rPr>
        <w:t>University Phone:  806-291-1167 (</w:t>
      </w:r>
      <w:r w:rsidRPr="008021DD">
        <w:rPr>
          <w:rFonts w:ascii="Arial" w:hAnsi="Arial" w:cs="Arial"/>
          <w:b/>
          <w:bCs/>
          <w:i/>
          <w:spacing w:val="-3"/>
        </w:rPr>
        <w:t xml:space="preserve">email is a much more reliable </w:t>
      </w:r>
      <w:r>
        <w:rPr>
          <w:rFonts w:ascii="Arial" w:hAnsi="Arial" w:cs="Arial"/>
          <w:b/>
          <w:bCs/>
          <w:i/>
          <w:spacing w:val="-3"/>
        </w:rPr>
        <w:t>c</w:t>
      </w:r>
      <w:r w:rsidRPr="008021DD">
        <w:rPr>
          <w:rFonts w:ascii="Arial" w:hAnsi="Arial" w:cs="Arial"/>
          <w:b/>
          <w:bCs/>
          <w:i/>
          <w:spacing w:val="-3"/>
        </w:rPr>
        <w:t>ontact method</w:t>
      </w:r>
      <w:r w:rsidRPr="008021DD">
        <w:rPr>
          <w:rFonts w:ascii="Arial" w:hAnsi="Arial" w:cs="Arial"/>
          <w:b/>
          <w:bCs/>
          <w:spacing w:val="-3"/>
        </w:rPr>
        <w:t>)</w:t>
      </w:r>
    </w:p>
    <w:p w:rsidR="00836ED4" w:rsidRPr="008021DD" w:rsidRDefault="00836ED4" w:rsidP="00836ED4">
      <w:pPr>
        <w:numPr>
          <w:ilvl w:val="0"/>
          <w:numId w:val="3"/>
        </w:numPr>
        <w:tabs>
          <w:tab w:val="left" w:pos="-720"/>
        </w:tabs>
        <w:suppressAutoHyphens/>
        <w:ind w:right="-180"/>
        <w:rPr>
          <w:rFonts w:ascii="Arial" w:hAnsi="Arial" w:cs="Arial"/>
          <w:b/>
          <w:bCs/>
          <w:spacing w:val="-3"/>
        </w:rPr>
      </w:pPr>
      <w:r w:rsidRPr="008021DD">
        <w:rPr>
          <w:rFonts w:ascii="Arial" w:hAnsi="Arial" w:cs="Arial"/>
          <w:b/>
          <w:bCs/>
          <w:spacing w:val="-3"/>
        </w:rPr>
        <w:t xml:space="preserve">Email: </w:t>
      </w:r>
      <w:hyperlink r:id="rId9" w:history="1">
        <w:r w:rsidRPr="008021DD">
          <w:rPr>
            <w:rStyle w:val="Hyperlink"/>
            <w:rFonts w:ascii="Arial" w:hAnsi="Arial" w:cs="Arial"/>
            <w:b/>
            <w:bCs/>
            <w:spacing w:val="-3"/>
          </w:rPr>
          <w:t>randy.rogers@wbu.edu</w:t>
        </w:r>
      </w:hyperlink>
      <w:r>
        <w:rPr>
          <w:rFonts w:ascii="Arial" w:hAnsi="Arial" w:cs="Arial"/>
          <w:b/>
          <w:bCs/>
          <w:spacing w:val="-3"/>
        </w:rPr>
        <w:t xml:space="preserve"> </w:t>
      </w:r>
    </w:p>
    <w:p w:rsidR="001E2567" w:rsidRPr="00F55A4C" w:rsidRDefault="001E2567" w:rsidP="001E2567">
      <w:pPr>
        <w:numPr>
          <w:ilvl w:val="0"/>
          <w:numId w:val="3"/>
        </w:numPr>
        <w:tabs>
          <w:tab w:val="left" w:pos="-720"/>
        </w:tabs>
        <w:suppressAutoHyphens/>
        <w:ind w:right="288"/>
        <w:rPr>
          <w:rFonts w:ascii="Arial" w:hAnsi="Arial" w:cs="Arial"/>
          <w:b/>
          <w:bCs/>
          <w:spacing w:val="-3"/>
        </w:rPr>
      </w:pPr>
      <w:r w:rsidRPr="008021DD">
        <w:rPr>
          <w:rFonts w:ascii="Arial" w:hAnsi="Arial" w:cs="Arial"/>
          <w:b/>
          <w:bCs/>
          <w:spacing w:val="-3"/>
        </w:rPr>
        <w:t xml:space="preserve">Office hours in Plainview, TX: </w:t>
      </w:r>
      <w:r>
        <w:rPr>
          <w:rFonts w:ascii="Arial" w:hAnsi="Arial" w:cs="Arial"/>
          <w:b/>
          <w:bCs/>
          <w:spacing w:val="-3"/>
        </w:rPr>
        <w:t xml:space="preserve"> (times are subject to change every semester)</w:t>
      </w:r>
    </w:p>
    <w:p w:rsidR="00B07010" w:rsidRDefault="00B07010" w:rsidP="00B07010">
      <w:pPr>
        <w:numPr>
          <w:ilvl w:val="1"/>
          <w:numId w:val="3"/>
        </w:numPr>
        <w:tabs>
          <w:tab w:val="left" w:pos="-720"/>
        </w:tabs>
        <w:suppressAutoHyphens/>
        <w:ind w:right="288"/>
        <w:rPr>
          <w:rFonts w:ascii="Arial" w:hAnsi="Arial" w:cs="Arial"/>
          <w:spacing w:val="-3"/>
        </w:rPr>
      </w:pPr>
      <w:r>
        <w:rPr>
          <w:rFonts w:ascii="Arial" w:hAnsi="Arial" w:cs="Arial"/>
          <w:spacing w:val="-3"/>
        </w:rPr>
        <w:t>M 8:00-8:45; 10:00-11:00 AM; 3:00-4:00 pm</w:t>
      </w:r>
    </w:p>
    <w:p w:rsidR="00B07010" w:rsidRPr="006D57FE" w:rsidRDefault="00B07010" w:rsidP="00B07010">
      <w:pPr>
        <w:numPr>
          <w:ilvl w:val="1"/>
          <w:numId w:val="3"/>
        </w:numPr>
        <w:tabs>
          <w:tab w:val="left" w:pos="-720"/>
        </w:tabs>
        <w:suppressAutoHyphens/>
        <w:ind w:right="288"/>
        <w:rPr>
          <w:rFonts w:ascii="Arial" w:hAnsi="Arial" w:cs="Arial"/>
          <w:spacing w:val="-3"/>
        </w:rPr>
      </w:pPr>
      <w:r>
        <w:rPr>
          <w:rFonts w:ascii="Arial" w:hAnsi="Arial" w:cs="Arial"/>
          <w:spacing w:val="-3"/>
        </w:rPr>
        <w:t>T 8:00-9:15; 1:00-3:00 PM</w:t>
      </w:r>
    </w:p>
    <w:p w:rsidR="00B07010" w:rsidRPr="008021DD" w:rsidRDefault="00B07010" w:rsidP="00B07010">
      <w:pPr>
        <w:numPr>
          <w:ilvl w:val="1"/>
          <w:numId w:val="3"/>
        </w:numPr>
        <w:tabs>
          <w:tab w:val="left" w:pos="-720"/>
        </w:tabs>
        <w:suppressAutoHyphens/>
        <w:ind w:right="288"/>
        <w:rPr>
          <w:rFonts w:ascii="Arial" w:hAnsi="Arial" w:cs="Arial"/>
          <w:spacing w:val="-3"/>
        </w:rPr>
      </w:pPr>
      <w:r>
        <w:rPr>
          <w:rFonts w:ascii="Arial" w:hAnsi="Arial" w:cs="Arial"/>
          <w:spacing w:val="-3"/>
        </w:rPr>
        <w:t>W 8:00-8:45; 3:00-4:00 PM</w:t>
      </w:r>
    </w:p>
    <w:p w:rsidR="00B07010" w:rsidRDefault="00B07010" w:rsidP="00B07010">
      <w:pPr>
        <w:numPr>
          <w:ilvl w:val="1"/>
          <w:numId w:val="3"/>
        </w:numPr>
        <w:tabs>
          <w:tab w:val="left" w:pos="-720"/>
        </w:tabs>
        <w:suppressAutoHyphens/>
        <w:ind w:right="288"/>
        <w:rPr>
          <w:rFonts w:ascii="Arial" w:hAnsi="Arial" w:cs="Arial"/>
          <w:spacing w:val="-3"/>
        </w:rPr>
      </w:pPr>
      <w:r w:rsidRPr="008021DD">
        <w:rPr>
          <w:rFonts w:ascii="Arial" w:hAnsi="Arial" w:cs="Arial"/>
          <w:spacing w:val="-3"/>
        </w:rPr>
        <w:t>T</w:t>
      </w:r>
      <w:r>
        <w:rPr>
          <w:rFonts w:ascii="Arial" w:hAnsi="Arial" w:cs="Arial"/>
          <w:spacing w:val="-3"/>
        </w:rPr>
        <w:t>H 8:00-9:15</w:t>
      </w:r>
    </w:p>
    <w:p w:rsidR="00B07010" w:rsidRDefault="00B07010" w:rsidP="00B07010">
      <w:pPr>
        <w:numPr>
          <w:ilvl w:val="1"/>
          <w:numId w:val="3"/>
        </w:numPr>
        <w:tabs>
          <w:tab w:val="left" w:pos="-720"/>
        </w:tabs>
        <w:suppressAutoHyphens/>
        <w:ind w:right="288"/>
        <w:rPr>
          <w:rFonts w:ascii="Arial" w:hAnsi="Arial" w:cs="Arial"/>
          <w:spacing w:val="-3"/>
        </w:rPr>
      </w:pPr>
      <w:r>
        <w:rPr>
          <w:rFonts w:ascii="Arial" w:hAnsi="Arial" w:cs="Arial"/>
          <w:spacing w:val="-3"/>
        </w:rPr>
        <w:t>F 10:00-11:59</w:t>
      </w:r>
    </w:p>
    <w:p w:rsidR="00B07010" w:rsidRPr="00D55B7C" w:rsidRDefault="00B07010" w:rsidP="00B07010">
      <w:pPr>
        <w:numPr>
          <w:ilvl w:val="1"/>
          <w:numId w:val="3"/>
        </w:numPr>
        <w:tabs>
          <w:tab w:val="left" w:pos="-720"/>
        </w:tabs>
        <w:suppressAutoHyphens/>
        <w:ind w:right="288"/>
        <w:rPr>
          <w:rFonts w:ascii="Arial" w:hAnsi="Arial" w:cs="Arial"/>
          <w:spacing w:val="-3"/>
        </w:rPr>
      </w:pPr>
      <w:r>
        <w:rPr>
          <w:rFonts w:ascii="Arial" w:hAnsi="Arial" w:cs="Arial"/>
          <w:spacing w:val="-3"/>
        </w:rPr>
        <w:t>Thursday afternoon and Friday, by appointment</w:t>
      </w:r>
    </w:p>
    <w:p w:rsidR="00B07010" w:rsidRPr="00307CE9" w:rsidRDefault="00B07010" w:rsidP="00B07010">
      <w:pPr>
        <w:numPr>
          <w:ilvl w:val="1"/>
          <w:numId w:val="3"/>
        </w:numPr>
        <w:tabs>
          <w:tab w:val="left" w:pos="-720"/>
        </w:tabs>
        <w:suppressAutoHyphens/>
        <w:ind w:right="288"/>
        <w:rPr>
          <w:rFonts w:ascii="Arial" w:hAnsi="Arial" w:cs="Arial"/>
          <w:spacing w:val="-3"/>
        </w:rPr>
      </w:pPr>
      <w:r w:rsidRPr="008021DD">
        <w:rPr>
          <w:rFonts w:ascii="Arial" w:hAnsi="Arial" w:cs="Arial"/>
          <w:spacing w:val="-3"/>
        </w:rPr>
        <w:t>All Emails will be answered within 48 hours—usually much faster within office hours.</w:t>
      </w:r>
    </w:p>
    <w:p w:rsidR="00836ED4" w:rsidRDefault="00836ED4" w:rsidP="00836ED4">
      <w:pPr>
        <w:numPr>
          <w:ilvl w:val="0"/>
          <w:numId w:val="3"/>
        </w:numPr>
        <w:tabs>
          <w:tab w:val="left" w:pos="-720"/>
        </w:tabs>
        <w:suppressAutoHyphens/>
        <w:ind w:right="-180"/>
        <w:rPr>
          <w:rFonts w:ascii="Arial" w:hAnsi="Arial" w:cs="Arial"/>
          <w:spacing w:val="-3"/>
        </w:rPr>
      </w:pPr>
      <w:r w:rsidRPr="00665225">
        <w:rPr>
          <w:rFonts w:ascii="Arial" w:hAnsi="Arial" w:cs="Arial"/>
          <w:b/>
          <w:spacing w:val="-3"/>
        </w:rPr>
        <w:t>Office Location</w:t>
      </w:r>
      <w:r w:rsidRPr="00665225">
        <w:rPr>
          <w:rFonts w:ascii="Arial" w:hAnsi="Arial" w:cs="Arial"/>
          <w:spacing w:val="-3"/>
        </w:rPr>
        <w:t>:  Flores</w:t>
      </w:r>
      <w:r>
        <w:rPr>
          <w:rFonts w:ascii="Arial" w:hAnsi="Arial" w:cs="Arial"/>
          <w:spacing w:val="-3"/>
        </w:rPr>
        <w:t xml:space="preserve"> Bible</w:t>
      </w:r>
      <w:r w:rsidRPr="00665225">
        <w:rPr>
          <w:rFonts w:ascii="Arial" w:hAnsi="Arial" w:cs="Arial"/>
          <w:spacing w:val="-3"/>
        </w:rPr>
        <w:t xml:space="preserve"> Building,</w:t>
      </w:r>
      <w:r>
        <w:rPr>
          <w:rFonts w:ascii="Arial" w:hAnsi="Arial" w:cs="Arial"/>
          <w:spacing w:val="-3"/>
        </w:rPr>
        <w:t xml:space="preserve"> Office Suite.</w:t>
      </w:r>
      <w:r w:rsidRPr="00665225">
        <w:rPr>
          <w:rFonts w:ascii="Arial" w:hAnsi="Arial" w:cs="Arial"/>
          <w:spacing w:val="-3"/>
        </w:rPr>
        <w:t xml:space="preserve"> Wayland Baptist University.   1900 W. 7</w:t>
      </w:r>
      <w:r w:rsidRPr="00665225">
        <w:rPr>
          <w:rFonts w:ascii="Arial" w:hAnsi="Arial" w:cs="Arial"/>
          <w:spacing w:val="-3"/>
          <w:vertAlign w:val="superscript"/>
        </w:rPr>
        <w:t>th</w:t>
      </w:r>
      <w:r w:rsidRPr="00665225">
        <w:rPr>
          <w:rFonts w:ascii="Arial" w:hAnsi="Arial" w:cs="Arial"/>
          <w:spacing w:val="-3"/>
        </w:rPr>
        <w:t>. Plainview, TX 79072</w:t>
      </w:r>
    </w:p>
    <w:p w:rsidR="00D70FE6" w:rsidRPr="008C5C6B" w:rsidRDefault="002725DE" w:rsidP="002725DE">
      <w:pPr>
        <w:tabs>
          <w:tab w:val="left" w:pos="-720"/>
          <w:tab w:val="left" w:pos="2805"/>
        </w:tabs>
        <w:suppressAutoHyphens/>
        <w:ind w:right="1008"/>
        <w:rPr>
          <w:rFonts w:ascii="Arial" w:hAnsi="Arial" w:cs="Arial"/>
          <w:spacing w:val="-3"/>
          <w:sz w:val="22"/>
          <w:szCs w:val="22"/>
        </w:rPr>
      </w:pPr>
      <w:r>
        <w:rPr>
          <w:rFonts w:ascii="Arial" w:hAnsi="Arial" w:cs="Arial"/>
          <w:spacing w:val="-3"/>
          <w:sz w:val="22"/>
          <w:szCs w:val="22"/>
        </w:rPr>
        <w:tab/>
      </w:r>
    </w:p>
    <w:p w:rsidR="00D70FE6" w:rsidRPr="00836ED4" w:rsidRDefault="00D70FE6" w:rsidP="00E209C0">
      <w:pPr>
        <w:pStyle w:val="Heading1"/>
      </w:pPr>
      <w:r w:rsidRPr="00836ED4">
        <w:t>Class Meeting Time:</w:t>
      </w:r>
    </w:p>
    <w:p w:rsidR="000D7E16" w:rsidRPr="001E2567" w:rsidRDefault="000D7E16" w:rsidP="000B34E4">
      <w:pPr>
        <w:numPr>
          <w:ilvl w:val="0"/>
          <w:numId w:val="3"/>
        </w:numPr>
        <w:tabs>
          <w:tab w:val="left" w:pos="-720"/>
        </w:tabs>
        <w:suppressAutoHyphens/>
        <w:ind w:right="1008"/>
        <w:rPr>
          <w:rFonts w:ascii="Arial" w:hAnsi="Arial" w:cs="Arial"/>
          <w:spacing w:val="-3"/>
          <w:szCs w:val="24"/>
        </w:rPr>
      </w:pPr>
      <w:r w:rsidRPr="001E2567">
        <w:rPr>
          <w:rFonts w:ascii="Arial" w:hAnsi="Arial" w:cs="Arial"/>
          <w:spacing w:val="-3"/>
          <w:szCs w:val="24"/>
        </w:rPr>
        <w:t xml:space="preserve">Since this is an online class, class meeting times will be observed by regular and timely participation in online activities every week.  </w:t>
      </w:r>
    </w:p>
    <w:p w:rsidR="000D7E16" w:rsidRPr="00903727" w:rsidRDefault="000D7E16" w:rsidP="000B34E4">
      <w:pPr>
        <w:numPr>
          <w:ilvl w:val="0"/>
          <w:numId w:val="3"/>
        </w:numPr>
        <w:tabs>
          <w:tab w:val="left" w:pos="-720"/>
        </w:tabs>
        <w:suppressAutoHyphens/>
        <w:ind w:right="1008"/>
        <w:rPr>
          <w:rFonts w:ascii="Arial" w:hAnsi="Arial" w:cs="Arial"/>
          <w:spacing w:val="-3"/>
          <w:szCs w:val="24"/>
        </w:rPr>
      </w:pPr>
      <w:r>
        <w:rPr>
          <w:rFonts w:ascii="Arial" w:hAnsi="Arial" w:cs="Arial"/>
          <w:spacing w:val="-3"/>
          <w:szCs w:val="24"/>
        </w:rPr>
        <w:t>There are specific due dates per assignments.</w:t>
      </w:r>
    </w:p>
    <w:p w:rsidR="008E36A4" w:rsidRDefault="00390A51" w:rsidP="00390A51">
      <w:pPr>
        <w:tabs>
          <w:tab w:val="left" w:pos="4455"/>
        </w:tabs>
        <w:rPr>
          <w:rFonts w:ascii="Arial" w:hAnsi="Arial" w:cs="Arial"/>
          <w:b/>
          <w:spacing w:val="-3"/>
          <w:szCs w:val="24"/>
        </w:rPr>
      </w:pPr>
      <w:r>
        <w:rPr>
          <w:rFonts w:ascii="Arial" w:hAnsi="Arial" w:cs="Arial"/>
          <w:b/>
          <w:spacing w:val="-3"/>
          <w:szCs w:val="24"/>
        </w:rPr>
        <w:tab/>
      </w:r>
    </w:p>
    <w:p w:rsidR="00836ED4" w:rsidRPr="00836ED4" w:rsidRDefault="00D9495D" w:rsidP="00E209C0">
      <w:pPr>
        <w:pStyle w:val="Heading1"/>
        <w:rPr>
          <w:spacing w:val="0"/>
        </w:rPr>
      </w:pPr>
      <w:r w:rsidRPr="00836ED4">
        <w:t>C</w:t>
      </w:r>
      <w:r w:rsidR="00BB62C9" w:rsidRPr="00836ED4">
        <w:t>atalog Description</w:t>
      </w:r>
      <w:r w:rsidRPr="00836ED4">
        <w:t>:</w:t>
      </w:r>
      <w:r w:rsidRPr="00836ED4">
        <w:rPr>
          <w:spacing w:val="0"/>
        </w:rPr>
        <w:t xml:space="preserve">  </w:t>
      </w:r>
    </w:p>
    <w:p w:rsidR="00836ED4" w:rsidRDefault="00261284" w:rsidP="00836ED4">
      <w:pPr>
        <w:rPr>
          <w:rFonts w:ascii="Arial" w:hAnsi="Arial" w:cs="Arial"/>
          <w:szCs w:val="24"/>
        </w:rPr>
      </w:pPr>
      <w:r>
        <w:rPr>
          <w:rFonts w:ascii="Arial" w:hAnsi="Arial" w:cs="Arial"/>
          <w:szCs w:val="24"/>
        </w:rPr>
        <w:t>THEO 5</w:t>
      </w:r>
      <w:r w:rsidR="00836ED4">
        <w:rPr>
          <w:rFonts w:ascii="Arial" w:hAnsi="Arial" w:cs="Arial"/>
          <w:szCs w:val="24"/>
        </w:rPr>
        <w:t>300. Biblical Interpretation</w:t>
      </w:r>
      <w:r w:rsidR="00836ED4" w:rsidRPr="00B91997">
        <w:rPr>
          <w:rFonts w:ascii="Arial" w:hAnsi="Arial" w:cs="Arial"/>
          <w:szCs w:val="24"/>
        </w:rPr>
        <w:t xml:space="preserve"> </w:t>
      </w:r>
      <w:r>
        <w:rPr>
          <w:rFonts w:ascii="Arial" w:hAnsi="Arial" w:cs="Arial"/>
          <w:szCs w:val="24"/>
        </w:rPr>
        <w:t>(PHIL5</w:t>
      </w:r>
      <w:r w:rsidR="00836ED4">
        <w:rPr>
          <w:rFonts w:ascii="Arial" w:hAnsi="Arial" w:cs="Arial"/>
          <w:szCs w:val="24"/>
        </w:rPr>
        <w:t xml:space="preserve">300) </w:t>
      </w:r>
      <w:r w:rsidR="00836ED4" w:rsidRPr="00B91997">
        <w:rPr>
          <w:rFonts w:ascii="Arial" w:hAnsi="Arial" w:cs="Arial"/>
          <w:szCs w:val="24"/>
        </w:rPr>
        <w:t>- the science of biblical exegesis and</w:t>
      </w:r>
      <w:r w:rsidR="00836ED4">
        <w:rPr>
          <w:rFonts w:ascii="Arial" w:hAnsi="Arial" w:cs="Arial"/>
          <w:szCs w:val="24"/>
        </w:rPr>
        <w:t xml:space="preserve"> </w:t>
      </w:r>
      <w:r w:rsidR="00836ED4" w:rsidRPr="00B91997">
        <w:rPr>
          <w:rFonts w:ascii="Arial" w:hAnsi="Arial" w:cs="Arial"/>
          <w:szCs w:val="24"/>
        </w:rPr>
        <w:t>interpretation.</w:t>
      </w:r>
      <w:r w:rsidR="00836ED4">
        <w:rPr>
          <w:rFonts w:ascii="Arial" w:hAnsi="Arial" w:cs="Arial"/>
          <w:szCs w:val="24"/>
        </w:rPr>
        <w:t xml:space="preserve"> </w:t>
      </w:r>
    </w:p>
    <w:p w:rsidR="00B65F62" w:rsidRPr="00A503D1" w:rsidRDefault="00B65F62" w:rsidP="00B65F62">
      <w:pPr>
        <w:rPr>
          <w:rFonts w:ascii="Arial" w:hAnsi="Arial" w:cs="Arial"/>
          <w:spacing w:val="-3"/>
          <w:szCs w:val="24"/>
        </w:rPr>
      </w:pPr>
    </w:p>
    <w:p w:rsidR="00836ED4" w:rsidRDefault="00D9495D" w:rsidP="00E209C0">
      <w:pPr>
        <w:pStyle w:val="Heading1"/>
      </w:pPr>
      <w:r w:rsidRPr="00836ED4">
        <w:t>P</w:t>
      </w:r>
      <w:r w:rsidR="00BB62C9" w:rsidRPr="00836ED4">
        <w:t>rerequisite</w:t>
      </w:r>
      <w:r w:rsidR="00B45845" w:rsidRPr="00836ED4">
        <w:t>.</w:t>
      </w:r>
      <w:r w:rsidR="00B45845" w:rsidRPr="00836ED4">
        <w:rPr>
          <w:spacing w:val="0"/>
        </w:rPr>
        <w:t xml:space="preserve"> </w:t>
      </w:r>
      <w:r w:rsidR="00B45845">
        <w:t xml:space="preserve"> </w:t>
      </w:r>
    </w:p>
    <w:p w:rsidR="00836ED4" w:rsidRDefault="00836ED4" w:rsidP="00836ED4">
      <w:pPr>
        <w:tabs>
          <w:tab w:val="left" w:pos="-720"/>
        </w:tabs>
        <w:suppressAutoHyphens/>
        <w:ind w:right="1008"/>
        <w:rPr>
          <w:rFonts w:ascii="Arial" w:hAnsi="Arial" w:cs="Arial"/>
          <w:bCs/>
          <w:spacing w:val="-3"/>
          <w:szCs w:val="24"/>
        </w:rPr>
      </w:pPr>
      <w:r>
        <w:rPr>
          <w:rFonts w:ascii="Arial" w:hAnsi="Arial" w:cs="Arial"/>
          <w:bCs/>
          <w:spacing w:val="-3"/>
          <w:szCs w:val="24"/>
        </w:rPr>
        <w:lastRenderedPageBreak/>
        <w:t xml:space="preserve">RLGN1301, RLGN 1302 </w:t>
      </w:r>
      <w:r w:rsidRPr="00563ABD">
        <w:rPr>
          <w:rFonts w:ascii="Arial" w:hAnsi="Arial" w:cs="Arial"/>
          <w:bCs/>
          <w:spacing w:val="-3"/>
          <w:szCs w:val="24"/>
          <w:u w:val="single"/>
        </w:rPr>
        <w:t xml:space="preserve">OR </w:t>
      </w:r>
      <w:r>
        <w:rPr>
          <w:rFonts w:ascii="Arial" w:hAnsi="Arial" w:cs="Arial"/>
          <w:bCs/>
          <w:spacing w:val="-3"/>
          <w:szCs w:val="24"/>
        </w:rPr>
        <w:t>RLGN1303, RLGN1304  (Old and New Testament History Courses)</w:t>
      </w:r>
      <w:r w:rsidR="00261284">
        <w:rPr>
          <w:rFonts w:ascii="Arial" w:hAnsi="Arial" w:cs="Arial"/>
          <w:bCs/>
          <w:spacing w:val="-3"/>
          <w:szCs w:val="24"/>
        </w:rPr>
        <w:t xml:space="preserve"> or THST 5303 Old Testament Foundations and THST 5304 New Testament Foundations</w:t>
      </w:r>
    </w:p>
    <w:p w:rsidR="000D7E16" w:rsidRDefault="000D7E16" w:rsidP="000D7E16">
      <w:pPr>
        <w:tabs>
          <w:tab w:val="left" w:pos="-720"/>
        </w:tabs>
        <w:suppressAutoHyphens/>
        <w:ind w:right="1008"/>
        <w:rPr>
          <w:rFonts w:ascii="Arial" w:hAnsi="Arial" w:cs="Arial"/>
          <w:b/>
          <w:bCs/>
          <w:spacing w:val="-3"/>
          <w:szCs w:val="24"/>
        </w:rPr>
      </w:pPr>
    </w:p>
    <w:p w:rsidR="001E2567" w:rsidRDefault="001E2567" w:rsidP="001E2567">
      <w:pPr>
        <w:pStyle w:val="Heading1"/>
        <w:ind w:right="288"/>
        <w:jc w:val="left"/>
      </w:pPr>
      <w:r w:rsidRPr="00E93709">
        <w:t>Required Texts</w:t>
      </w:r>
    </w:p>
    <w:p w:rsidR="001E2567" w:rsidRPr="002223B2" w:rsidRDefault="001E2567" w:rsidP="001E2567">
      <w:pPr>
        <w:pStyle w:val="Default"/>
        <w:ind w:left="720" w:right="288"/>
        <w:rPr>
          <w:highlight w:val="yellow"/>
        </w:rPr>
      </w:pPr>
      <w:r>
        <w:rPr>
          <w:b/>
          <w:bCs/>
          <w:sz w:val="22"/>
          <w:szCs w:val="22"/>
        </w:rPr>
        <w:t>NOTE:</w:t>
      </w:r>
      <w:r>
        <w:rPr>
          <w:bCs/>
          <w:sz w:val="22"/>
          <w:szCs w:val="22"/>
        </w:rPr>
        <w:t xml:space="preserve"> </w:t>
      </w:r>
      <w:r w:rsidRPr="003E7BDF">
        <w:rPr>
          <w:sz w:val="22"/>
          <w:szCs w:val="22"/>
        </w:rPr>
        <w:t>This textbook is an Automatic eBook already in the classroom – click on the menu link for information.  Should you wish to purchase a print copy remember to opt out by xxx date.</w:t>
      </w:r>
    </w:p>
    <w:tbl>
      <w:tblPr>
        <w:tblStyle w:val="TableGrid"/>
        <w:tblW w:w="5000" w:type="pct"/>
        <w:tblLook w:val="04A0" w:firstRow="1" w:lastRow="0" w:firstColumn="1" w:lastColumn="0" w:noHBand="0" w:noVBand="1"/>
        <w:tblCaption w:val="Required Text"/>
        <w:tblDescription w:val="Grasping God's Word.  Author.  J. Scott Duvall and J. Daniel Hays. Zondervan.  3rd Edition.  2012.  ISBN#9780310492573"/>
      </w:tblPr>
      <w:tblGrid>
        <w:gridCol w:w="1455"/>
        <w:gridCol w:w="2428"/>
        <w:gridCol w:w="1846"/>
        <w:gridCol w:w="1226"/>
        <w:gridCol w:w="1164"/>
        <w:gridCol w:w="2239"/>
      </w:tblGrid>
      <w:tr w:rsidR="001E2567" w:rsidRPr="00DC5F47" w:rsidTr="00C41775">
        <w:trPr>
          <w:tblHeader/>
        </w:trPr>
        <w:tc>
          <w:tcPr>
            <w:tcW w:w="702" w:type="pct"/>
          </w:tcPr>
          <w:p w:rsidR="001E2567" w:rsidRPr="00DC5F47" w:rsidRDefault="001E2567" w:rsidP="00C41775">
            <w:pPr>
              <w:ind w:right="288"/>
              <w:jc w:val="center"/>
              <w:rPr>
                <w:rFonts w:ascii="Arial" w:hAnsi="Arial" w:cs="Arial"/>
                <w:b/>
                <w:sz w:val="22"/>
                <w:szCs w:val="22"/>
                <w:highlight w:val="yellow"/>
              </w:rPr>
            </w:pPr>
            <w:r w:rsidRPr="00DC5F47">
              <w:rPr>
                <w:rFonts w:ascii="Arial" w:hAnsi="Arial" w:cs="Arial"/>
                <w:b/>
                <w:sz w:val="22"/>
                <w:szCs w:val="22"/>
              </w:rPr>
              <w:t>TITLE</w:t>
            </w:r>
          </w:p>
        </w:tc>
        <w:tc>
          <w:tcPr>
            <w:tcW w:w="1172"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EDITOR/AUTHOR</w:t>
            </w:r>
          </w:p>
        </w:tc>
        <w:tc>
          <w:tcPr>
            <w:tcW w:w="891"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PUBLISHER</w:t>
            </w:r>
          </w:p>
        </w:tc>
        <w:tc>
          <w:tcPr>
            <w:tcW w:w="592"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w:t>
            </w:r>
          </w:p>
        </w:tc>
        <w:tc>
          <w:tcPr>
            <w:tcW w:w="562"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YEAR</w:t>
            </w:r>
          </w:p>
        </w:tc>
        <w:tc>
          <w:tcPr>
            <w:tcW w:w="1081"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ISBN#</w:t>
            </w:r>
          </w:p>
        </w:tc>
      </w:tr>
      <w:tr w:rsidR="001E2567" w:rsidRPr="00DC5F47" w:rsidTr="00C41775">
        <w:tc>
          <w:tcPr>
            <w:tcW w:w="702" w:type="pct"/>
          </w:tcPr>
          <w:p w:rsidR="001E2567" w:rsidRPr="00DC5F47" w:rsidRDefault="001E2567" w:rsidP="00C41775">
            <w:pPr>
              <w:ind w:right="288"/>
              <w:jc w:val="center"/>
              <w:rPr>
                <w:rFonts w:ascii="Arial" w:hAnsi="Arial" w:cs="Arial"/>
                <w:sz w:val="22"/>
                <w:szCs w:val="22"/>
              </w:rPr>
            </w:pPr>
            <w:r w:rsidRPr="00DC5F47">
              <w:rPr>
                <w:rFonts w:ascii="Arial" w:hAnsi="Arial" w:cs="Arial"/>
                <w:i/>
                <w:iCs/>
                <w:sz w:val="22"/>
                <w:szCs w:val="22"/>
              </w:rPr>
              <w:t>Grasping God’s Word</w:t>
            </w:r>
          </w:p>
        </w:tc>
        <w:tc>
          <w:tcPr>
            <w:tcW w:w="1172"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 xml:space="preserve">J. Scott Duvall and </w:t>
            </w:r>
          </w:p>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J. Daniel Hays</w:t>
            </w:r>
          </w:p>
        </w:tc>
        <w:tc>
          <w:tcPr>
            <w:tcW w:w="891"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Zondervan</w:t>
            </w:r>
          </w:p>
        </w:tc>
        <w:tc>
          <w:tcPr>
            <w:tcW w:w="592" w:type="pct"/>
          </w:tcPr>
          <w:p w:rsidR="001E2567" w:rsidRPr="00DC5F47" w:rsidRDefault="00CF203F" w:rsidP="00C41775">
            <w:pPr>
              <w:ind w:right="288"/>
              <w:jc w:val="center"/>
              <w:rPr>
                <w:rFonts w:ascii="Arial" w:hAnsi="Arial" w:cs="Arial"/>
                <w:sz w:val="22"/>
                <w:szCs w:val="22"/>
              </w:rPr>
            </w:pPr>
            <w:r>
              <w:rPr>
                <w:rFonts w:ascii="Arial" w:hAnsi="Arial" w:cs="Arial"/>
                <w:sz w:val="22"/>
                <w:szCs w:val="22"/>
              </w:rPr>
              <w:t>3rd</w:t>
            </w:r>
            <w:r w:rsidR="001E2567" w:rsidRPr="00DC5F47">
              <w:rPr>
                <w:rFonts w:ascii="Arial" w:hAnsi="Arial" w:cs="Arial"/>
                <w:sz w:val="22"/>
                <w:szCs w:val="22"/>
              </w:rPr>
              <w:t xml:space="preserve"> Edition</w:t>
            </w:r>
          </w:p>
        </w:tc>
        <w:tc>
          <w:tcPr>
            <w:tcW w:w="562" w:type="pct"/>
          </w:tcPr>
          <w:p w:rsidR="001E2567" w:rsidRPr="00DC5F47" w:rsidRDefault="00CF203F" w:rsidP="00C41775">
            <w:pPr>
              <w:ind w:right="288"/>
              <w:jc w:val="center"/>
              <w:rPr>
                <w:rFonts w:ascii="Arial" w:hAnsi="Arial" w:cs="Arial"/>
                <w:sz w:val="22"/>
                <w:szCs w:val="22"/>
              </w:rPr>
            </w:pPr>
            <w:r>
              <w:rPr>
                <w:rFonts w:ascii="Arial" w:hAnsi="Arial" w:cs="Arial"/>
                <w:sz w:val="22"/>
                <w:szCs w:val="22"/>
              </w:rPr>
              <w:t>2012</w:t>
            </w:r>
          </w:p>
        </w:tc>
        <w:tc>
          <w:tcPr>
            <w:tcW w:w="1081" w:type="pct"/>
          </w:tcPr>
          <w:p w:rsidR="001E2567" w:rsidRPr="00DC5F47" w:rsidRDefault="00CF203F" w:rsidP="00C41775">
            <w:pPr>
              <w:ind w:right="288"/>
              <w:jc w:val="center"/>
              <w:rPr>
                <w:rFonts w:ascii="Arial" w:hAnsi="Arial" w:cs="Arial"/>
                <w:sz w:val="22"/>
                <w:szCs w:val="22"/>
              </w:rPr>
            </w:pPr>
            <w:r w:rsidRPr="00DC5F47">
              <w:rPr>
                <w:rFonts w:ascii="Arial" w:hAnsi="Arial" w:cs="Arial"/>
                <w:sz w:val="22"/>
                <w:szCs w:val="22"/>
              </w:rPr>
              <w:t>9780310492573</w:t>
            </w:r>
            <w:r w:rsidR="001E2567" w:rsidRPr="00DC5F47">
              <w:rPr>
                <w:rFonts w:ascii="Arial" w:hAnsi="Arial" w:cs="Arial"/>
                <w:sz w:val="22"/>
                <w:szCs w:val="22"/>
              </w:rPr>
              <w:t>.</w:t>
            </w:r>
          </w:p>
        </w:tc>
      </w:tr>
    </w:tbl>
    <w:p w:rsidR="006D4977" w:rsidRDefault="006D4977" w:rsidP="001E2567">
      <w:pPr>
        <w:pStyle w:val="Heading1"/>
        <w:ind w:right="288"/>
        <w:jc w:val="left"/>
        <w:rPr>
          <w:sz w:val="22"/>
          <w:szCs w:val="22"/>
        </w:rPr>
      </w:pPr>
    </w:p>
    <w:p w:rsidR="00476220" w:rsidRDefault="00476220" w:rsidP="00476220">
      <w:pPr>
        <w:rPr>
          <w:rFonts w:ascii="Arial" w:hAnsi="Arial" w:cs="Arial"/>
          <w:b/>
          <w:spacing w:val="-3"/>
          <w:sz w:val="22"/>
          <w:szCs w:val="22"/>
        </w:rPr>
      </w:pPr>
      <w:r>
        <w:rPr>
          <w:rFonts w:ascii="Arial" w:hAnsi="Arial" w:cs="Arial"/>
          <w:b/>
          <w:spacing w:val="-3"/>
          <w:sz w:val="22"/>
          <w:szCs w:val="22"/>
        </w:rPr>
        <w:t>Graduate Reading: There will be articles provided through Blackboard for graduate level reading.  These articles will supplement the basic text book.</w:t>
      </w:r>
    </w:p>
    <w:p w:rsidR="006D4977" w:rsidRPr="006D4977" w:rsidRDefault="006D4977" w:rsidP="006D4977"/>
    <w:p w:rsidR="001E2567" w:rsidRPr="00DC5F47" w:rsidRDefault="001E2567" w:rsidP="001E2567">
      <w:pPr>
        <w:pStyle w:val="Heading1"/>
        <w:ind w:right="288"/>
        <w:jc w:val="left"/>
        <w:rPr>
          <w:sz w:val="22"/>
          <w:szCs w:val="22"/>
        </w:rPr>
      </w:pPr>
      <w:r w:rsidRPr="00DC5F47">
        <w:rPr>
          <w:sz w:val="22"/>
          <w:szCs w:val="22"/>
        </w:rPr>
        <w:t>Recommended Texts and Access for Words studies</w:t>
      </w:r>
    </w:p>
    <w:p w:rsidR="001E2567" w:rsidRPr="00DC5F47" w:rsidRDefault="001E2567" w:rsidP="001E2567">
      <w:pPr>
        <w:pStyle w:val="ListParagraph"/>
        <w:numPr>
          <w:ilvl w:val="0"/>
          <w:numId w:val="7"/>
        </w:numPr>
        <w:tabs>
          <w:tab w:val="left" w:pos="-720"/>
        </w:tabs>
        <w:suppressAutoHyphens/>
        <w:ind w:right="288"/>
        <w:rPr>
          <w:rFonts w:ascii="Arial" w:hAnsi="Arial" w:cs="Arial"/>
          <w:spacing w:val="-3"/>
          <w:sz w:val="22"/>
          <w:szCs w:val="22"/>
        </w:rPr>
      </w:pPr>
      <w:r w:rsidRPr="00DC5F47">
        <w:rPr>
          <w:rFonts w:ascii="Arial" w:hAnsi="Arial" w:cs="Arial"/>
          <w:spacing w:val="-3"/>
          <w:sz w:val="22"/>
          <w:szCs w:val="22"/>
        </w:rPr>
        <w:t>A biblical concordance</w:t>
      </w:r>
    </w:p>
    <w:tbl>
      <w:tblPr>
        <w:tblStyle w:val="TableGrid"/>
        <w:tblW w:w="5000" w:type="pct"/>
        <w:tblLook w:val="04A0" w:firstRow="1" w:lastRow="0" w:firstColumn="1" w:lastColumn="0" w:noHBand="0" w:noVBand="1"/>
        <w:tblCaption w:val="Recommended Text"/>
        <w:tblDescription w:val="Nave's Topical Bible.  Author.  O. Nave.  Hendrickson.  Any edition.  No year available.  ISBN# 9780917006029, as one example."/>
      </w:tblPr>
      <w:tblGrid>
        <w:gridCol w:w="1271"/>
        <w:gridCol w:w="2486"/>
        <w:gridCol w:w="1891"/>
        <w:gridCol w:w="1228"/>
        <w:gridCol w:w="1189"/>
        <w:gridCol w:w="2293"/>
      </w:tblGrid>
      <w:tr w:rsidR="001E2567" w:rsidRPr="00DC5F47" w:rsidTr="00C41775">
        <w:trPr>
          <w:tblHeader/>
        </w:trPr>
        <w:tc>
          <w:tcPr>
            <w:tcW w:w="613" w:type="pct"/>
          </w:tcPr>
          <w:p w:rsidR="001E2567" w:rsidRPr="00DC5F47" w:rsidRDefault="001E2567" w:rsidP="00C41775">
            <w:pPr>
              <w:ind w:right="288"/>
              <w:jc w:val="center"/>
              <w:rPr>
                <w:rFonts w:ascii="Arial" w:hAnsi="Arial" w:cs="Arial"/>
                <w:b/>
                <w:sz w:val="22"/>
                <w:szCs w:val="22"/>
                <w:highlight w:val="yellow"/>
              </w:rPr>
            </w:pPr>
            <w:r w:rsidRPr="00DC5F47">
              <w:rPr>
                <w:rFonts w:ascii="Arial" w:hAnsi="Arial" w:cs="Arial"/>
                <w:b/>
                <w:sz w:val="22"/>
                <w:szCs w:val="22"/>
              </w:rPr>
              <w:t>TITLE</w:t>
            </w:r>
          </w:p>
        </w:tc>
        <w:tc>
          <w:tcPr>
            <w:tcW w:w="1200"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EDITOR/AUTHOR</w:t>
            </w:r>
          </w:p>
        </w:tc>
        <w:tc>
          <w:tcPr>
            <w:tcW w:w="913"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PUBLISHER</w:t>
            </w:r>
          </w:p>
        </w:tc>
        <w:tc>
          <w:tcPr>
            <w:tcW w:w="593"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w:t>
            </w:r>
          </w:p>
        </w:tc>
        <w:tc>
          <w:tcPr>
            <w:tcW w:w="574"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YEAR</w:t>
            </w:r>
          </w:p>
        </w:tc>
        <w:tc>
          <w:tcPr>
            <w:tcW w:w="1107"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ISBN#</w:t>
            </w:r>
          </w:p>
        </w:tc>
      </w:tr>
      <w:tr w:rsidR="001E2567" w:rsidRPr="00DC5F47" w:rsidTr="00C41775">
        <w:tc>
          <w:tcPr>
            <w:tcW w:w="613" w:type="pct"/>
          </w:tcPr>
          <w:p w:rsidR="001E2567" w:rsidRPr="00DC5F47" w:rsidRDefault="001E2567" w:rsidP="00C41775">
            <w:pPr>
              <w:ind w:right="288"/>
              <w:jc w:val="center"/>
              <w:rPr>
                <w:rFonts w:ascii="Arial" w:hAnsi="Arial" w:cs="Arial"/>
                <w:i/>
                <w:sz w:val="22"/>
                <w:szCs w:val="22"/>
              </w:rPr>
            </w:pPr>
            <w:r w:rsidRPr="00DC5F47">
              <w:rPr>
                <w:rFonts w:ascii="Arial" w:hAnsi="Arial" w:cs="Arial"/>
                <w:i/>
                <w:spacing w:val="-3"/>
                <w:sz w:val="22"/>
                <w:szCs w:val="22"/>
              </w:rPr>
              <w:t>Nave’s Topical Bible</w:t>
            </w:r>
          </w:p>
        </w:tc>
        <w:tc>
          <w:tcPr>
            <w:tcW w:w="1200"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Orville Nave</w:t>
            </w:r>
          </w:p>
        </w:tc>
        <w:tc>
          <w:tcPr>
            <w:tcW w:w="913"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Hendrickson</w:t>
            </w:r>
          </w:p>
        </w:tc>
        <w:tc>
          <w:tcPr>
            <w:tcW w:w="593"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Any edition</w:t>
            </w:r>
          </w:p>
        </w:tc>
        <w:tc>
          <w:tcPr>
            <w:tcW w:w="574"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N/A</w:t>
            </w:r>
          </w:p>
        </w:tc>
        <w:tc>
          <w:tcPr>
            <w:tcW w:w="1107"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9780917006029, as one example</w:t>
            </w:r>
          </w:p>
        </w:tc>
      </w:tr>
    </w:tbl>
    <w:p w:rsidR="001E2567" w:rsidRPr="00DC5F47" w:rsidRDefault="001E2567" w:rsidP="001E2567">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Strong's Exhaustive Concordance.  Author.  James Strong. Nelson Publisher.  Any edition.  Year not available.  ISBN# 9781418541682 as an example"/>
      </w:tblPr>
      <w:tblGrid>
        <w:gridCol w:w="1785"/>
        <w:gridCol w:w="2341"/>
        <w:gridCol w:w="1782"/>
        <w:gridCol w:w="1224"/>
        <w:gridCol w:w="1127"/>
        <w:gridCol w:w="2099"/>
      </w:tblGrid>
      <w:tr w:rsidR="001E2567" w:rsidRPr="00DC5F47" w:rsidTr="00C41775">
        <w:trPr>
          <w:tblHeader/>
        </w:trPr>
        <w:tc>
          <w:tcPr>
            <w:tcW w:w="862" w:type="pct"/>
          </w:tcPr>
          <w:p w:rsidR="001E2567" w:rsidRPr="00DC5F47" w:rsidRDefault="001E2567" w:rsidP="00C41775">
            <w:pPr>
              <w:ind w:right="288"/>
              <w:jc w:val="center"/>
              <w:rPr>
                <w:rFonts w:ascii="Arial" w:hAnsi="Arial" w:cs="Arial"/>
                <w:b/>
                <w:sz w:val="22"/>
                <w:szCs w:val="22"/>
                <w:highlight w:val="yellow"/>
              </w:rPr>
            </w:pPr>
            <w:r w:rsidRPr="00DC5F47">
              <w:rPr>
                <w:rFonts w:ascii="Arial" w:hAnsi="Arial" w:cs="Arial"/>
                <w:b/>
                <w:sz w:val="22"/>
                <w:szCs w:val="22"/>
              </w:rPr>
              <w:t>TITLE</w:t>
            </w:r>
          </w:p>
        </w:tc>
        <w:tc>
          <w:tcPr>
            <w:tcW w:w="1130"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EDITOR/AUTHOR</w:t>
            </w:r>
          </w:p>
        </w:tc>
        <w:tc>
          <w:tcPr>
            <w:tcW w:w="860"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PUBLISHER</w:t>
            </w:r>
          </w:p>
        </w:tc>
        <w:tc>
          <w:tcPr>
            <w:tcW w:w="591"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w:t>
            </w:r>
          </w:p>
        </w:tc>
        <w:tc>
          <w:tcPr>
            <w:tcW w:w="544"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YEAR</w:t>
            </w:r>
          </w:p>
        </w:tc>
        <w:tc>
          <w:tcPr>
            <w:tcW w:w="1013"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ISBN#</w:t>
            </w:r>
          </w:p>
        </w:tc>
      </w:tr>
      <w:tr w:rsidR="001E2567" w:rsidRPr="00DC5F47" w:rsidTr="00C41775">
        <w:tc>
          <w:tcPr>
            <w:tcW w:w="862" w:type="pct"/>
          </w:tcPr>
          <w:p w:rsidR="001E2567" w:rsidRPr="00DC5F47" w:rsidRDefault="001E2567" w:rsidP="00C41775">
            <w:pPr>
              <w:ind w:right="288"/>
              <w:jc w:val="center"/>
              <w:rPr>
                <w:rFonts w:ascii="Arial" w:hAnsi="Arial" w:cs="Arial"/>
                <w:i/>
                <w:sz w:val="22"/>
                <w:szCs w:val="22"/>
              </w:rPr>
            </w:pPr>
            <w:r w:rsidRPr="00DC5F47">
              <w:rPr>
                <w:rFonts w:ascii="Arial" w:hAnsi="Arial" w:cs="Arial"/>
                <w:i/>
                <w:spacing w:val="-3"/>
                <w:sz w:val="22"/>
                <w:szCs w:val="22"/>
              </w:rPr>
              <w:t>Strong’s Exhaustive Concordance</w:t>
            </w:r>
          </w:p>
        </w:tc>
        <w:tc>
          <w:tcPr>
            <w:tcW w:w="1130"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James Strong</w:t>
            </w:r>
          </w:p>
        </w:tc>
        <w:tc>
          <w:tcPr>
            <w:tcW w:w="860"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Nelson</w:t>
            </w:r>
          </w:p>
        </w:tc>
        <w:tc>
          <w:tcPr>
            <w:tcW w:w="591"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Any edition or version</w:t>
            </w:r>
          </w:p>
        </w:tc>
        <w:tc>
          <w:tcPr>
            <w:tcW w:w="544"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N/A</w:t>
            </w:r>
          </w:p>
        </w:tc>
        <w:tc>
          <w:tcPr>
            <w:tcW w:w="1013"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9781418541682 as one example</w:t>
            </w:r>
          </w:p>
        </w:tc>
      </w:tr>
    </w:tbl>
    <w:p w:rsidR="001E2567" w:rsidRPr="00DC5F47" w:rsidRDefault="001E2567" w:rsidP="001E2567">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Vines Expository Dictionary.  W. E. Vine.  Nelson Publisher.  Any version.  Date not available.  ISBN# 9780785250531 as an example"/>
      </w:tblPr>
      <w:tblGrid>
        <w:gridCol w:w="1552"/>
        <w:gridCol w:w="2407"/>
        <w:gridCol w:w="1831"/>
        <w:gridCol w:w="1255"/>
        <w:gridCol w:w="1156"/>
        <w:gridCol w:w="2157"/>
      </w:tblGrid>
      <w:tr w:rsidR="001E2567" w:rsidRPr="00DC5F47" w:rsidTr="00C41775">
        <w:trPr>
          <w:tblHeader/>
        </w:trPr>
        <w:tc>
          <w:tcPr>
            <w:tcW w:w="749" w:type="pct"/>
          </w:tcPr>
          <w:p w:rsidR="001E2567" w:rsidRPr="00DC5F47" w:rsidRDefault="001E2567" w:rsidP="00C41775">
            <w:pPr>
              <w:ind w:right="288"/>
              <w:jc w:val="center"/>
              <w:rPr>
                <w:rFonts w:ascii="Arial" w:hAnsi="Arial" w:cs="Arial"/>
                <w:b/>
                <w:sz w:val="22"/>
                <w:szCs w:val="22"/>
                <w:highlight w:val="yellow"/>
              </w:rPr>
            </w:pPr>
            <w:r w:rsidRPr="00DC5F47">
              <w:rPr>
                <w:rFonts w:ascii="Arial" w:hAnsi="Arial" w:cs="Arial"/>
                <w:b/>
                <w:sz w:val="22"/>
                <w:szCs w:val="22"/>
              </w:rPr>
              <w:t>TITLE</w:t>
            </w:r>
          </w:p>
        </w:tc>
        <w:tc>
          <w:tcPr>
            <w:tcW w:w="1162"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EDITOR/AUTHOR</w:t>
            </w:r>
          </w:p>
        </w:tc>
        <w:tc>
          <w:tcPr>
            <w:tcW w:w="884"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PUBLISHER</w:t>
            </w:r>
          </w:p>
        </w:tc>
        <w:tc>
          <w:tcPr>
            <w:tcW w:w="606"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ED</w:t>
            </w:r>
          </w:p>
        </w:tc>
        <w:tc>
          <w:tcPr>
            <w:tcW w:w="558"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YEAR</w:t>
            </w:r>
          </w:p>
        </w:tc>
        <w:tc>
          <w:tcPr>
            <w:tcW w:w="1042" w:type="pct"/>
          </w:tcPr>
          <w:p w:rsidR="001E2567" w:rsidRPr="00DC5F47" w:rsidRDefault="001E2567" w:rsidP="00C41775">
            <w:pPr>
              <w:ind w:right="288"/>
              <w:jc w:val="center"/>
              <w:rPr>
                <w:rFonts w:ascii="Arial" w:hAnsi="Arial" w:cs="Arial"/>
                <w:b/>
                <w:sz w:val="22"/>
                <w:szCs w:val="22"/>
              </w:rPr>
            </w:pPr>
            <w:r w:rsidRPr="00DC5F47">
              <w:rPr>
                <w:rFonts w:ascii="Arial" w:hAnsi="Arial" w:cs="Arial"/>
                <w:b/>
                <w:sz w:val="22"/>
                <w:szCs w:val="22"/>
              </w:rPr>
              <w:t>ISBN#</w:t>
            </w:r>
          </w:p>
        </w:tc>
      </w:tr>
      <w:tr w:rsidR="001E2567" w:rsidRPr="00DC5F47" w:rsidTr="00C41775">
        <w:tc>
          <w:tcPr>
            <w:tcW w:w="749" w:type="pct"/>
          </w:tcPr>
          <w:p w:rsidR="001E2567" w:rsidRPr="00DC5F47" w:rsidRDefault="001E2567" w:rsidP="00C41775">
            <w:pPr>
              <w:ind w:right="288"/>
              <w:jc w:val="center"/>
              <w:rPr>
                <w:rFonts w:ascii="Arial" w:hAnsi="Arial" w:cs="Arial"/>
                <w:i/>
                <w:sz w:val="22"/>
                <w:szCs w:val="22"/>
              </w:rPr>
            </w:pPr>
            <w:r w:rsidRPr="00DC5F47">
              <w:rPr>
                <w:rFonts w:ascii="Arial" w:hAnsi="Arial" w:cs="Arial"/>
                <w:i/>
                <w:spacing w:val="-3"/>
                <w:sz w:val="22"/>
                <w:szCs w:val="22"/>
              </w:rPr>
              <w:t>Vines Expository Dictionary</w:t>
            </w:r>
          </w:p>
        </w:tc>
        <w:tc>
          <w:tcPr>
            <w:tcW w:w="1162"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W. E. Vine</w:t>
            </w:r>
          </w:p>
        </w:tc>
        <w:tc>
          <w:tcPr>
            <w:tcW w:w="884"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Nelson</w:t>
            </w:r>
          </w:p>
        </w:tc>
        <w:tc>
          <w:tcPr>
            <w:tcW w:w="606"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Any version or edition</w:t>
            </w:r>
          </w:p>
        </w:tc>
        <w:tc>
          <w:tcPr>
            <w:tcW w:w="558"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N/A</w:t>
            </w:r>
          </w:p>
        </w:tc>
        <w:tc>
          <w:tcPr>
            <w:tcW w:w="1042" w:type="pct"/>
          </w:tcPr>
          <w:p w:rsidR="001E2567" w:rsidRPr="00DC5F47" w:rsidRDefault="001E2567" w:rsidP="00C41775">
            <w:pPr>
              <w:ind w:right="288"/>
              <w:jc w:val="center"/>
              <w:rPr>
                <w:rFonts w:ascii="Arial" w:hAnsi="Arial" w:cs="Arial"/>
                <w:sz w:val="22"/>
                <w:szCs w:val="22"/>
              </w:rPr>
            </w:pPr>
            <w:r w:rsidRPr="00DC5F47">
              <w:rPr>
                <w:rFonts w:ascii="Arial" w:hAnsi="Arial" w:cs="Arial"/>
                <w:sz w:val="22"/>
                <w:szCs w:val="22"/>
              </w:rPr>
              <w:t>9780785250531 as one example</w:t>
            </w:r>
          </w:p>
        </w:tc>
      </w:tr>
    </w:tbl>
    <w:p w:rsidR="001E2567" w:rsidRPr="0079051D" w:rsidRDefault="001E2567" w:rsidP="001E2567">
      <w:pPr>
        <w:tabs>
          <w:tab w:val="left" w:pos="-720"/>
        </w:tabs>
        <w:suppressAutoHyphens/>
        <w:ind w:right="288"/>
        <w:rPr>
          <w:rFonts w:ascii="Arial" w:hAnsi="Arial" w:cs="Arial"/>
          <w:spacing w:val="-3"/>
          <w:szCs w:val="24"/>
        </w:rPr>
      </w:pPr>
    </w:p>
    <w:p w:rsidR="001E2567" w:rsidRPr="003C5257" w:rsidRDefault="001E2567" w:rsidP="001E2567">
      <w:pPr>
        <w:pStyle w:val="ListParagraph"/>
        <w:numPr>
          <w:ilvl w:val="0"/>
          <w:numId w:val="7"/>
        </w:numPr>
        <w:tabs>
          <w:tab w:val="left" w:pos="-720"/>
        </w:tabs>
        <w:suppressAutoHyphens/>
        <w:ind w:right="288"/>
        <w:rPr>
          <w:rFonts w:ascii="Arial" w:hAnsi="Arial" w:cs="Arial"/>
          <w:spacing w:val="-3"/>
          <w:szCs w:val="24"/>
        </w:rPr>
      </w:pPr>
      <w:r w:rsidRPr="003C5257">
        <w:rPr>
          <w:rFonts w:ascii="Arial" w:hAnsi="Arial" w:cs="Arial"/>
          <w:spacing w:val="-3"/>
          <w:szCs w:val="24"/>
        </w:rPr>
        <w:t xml:space="preserve">Access to a biblical </w:t>
      </w:r>
      <w:r>
        <w:rPr>
          <w:rFonts w:ascii="Arial" w:hAnsi="Arial" w:cs="Arial"/>
          <w:spacing w:val="-3"/>
          <w:szCs w:val="24"/>
        </w:rPr>
        <w:t>tools</w:t>
      </w:r>
      <w:r w:rsidRPr="003C5257">
        <w:rPr>
          <w:rFonts w:ascii="Arial" w:hAnsi="Arial" w:cs="Arial"/>
          <w:spacing w:val="-3"/>
          <w:szCs w:val="24"/>
        </w:rPr>
        <w:t xml:space="preserve"> website</w:t>
      </w:r>
      <w:r>
        <w:rPr>
          <w:rFonts w:ascii="Arial" w:hAnsi="Arial" w:cs="Arial"/>
          <w:spacing w:val="-3"/>
          <w:szCs w:val="24"/>
        </w:rPr>
        <w:t xml:space="preserve"> will be beneficial.  The Websites listed here a for general use</w:t>
      </w:r>
    </w:p>
    <w:p w:rsidR="001E2567" w:rsidRPr="003C5257" w:rsidRDefault="00546C40" w:rsidP="001E2567">
      <w:pPr>
        <w:pStyle w:val="ListParagraph"/>
        <w:numPr>
          <w:ilvl w:val="1"/>
          <w:numId w:val="7"/>
        </w:numPr>
        <w:tabs>
          <w:tab w:val="left" w:pos="-720"/>
        </w:tabs>
        <w:suppressAutoHyphens/>
        <w:ind w:right="288"/>
        <w:rPr>
          <w:rFonts w:ascii="Arial" w:hAnsi="Arial" w:cs="Arial"/>
          <w:spacing w:val="-3"/>
          <w:szCs w:val="24"/>
        </w:rPr>
      </w:pPr>
      <w:hyperlink r:id="rId10" w:history="1">
        <w:r w:rsidR="001E2567" w:rsidRPr="003C5257">
          <w:rPr>
            <w:rStyle w:val="Hyperlink"/>
            <w:rFonts w:ascii="Arial" w:hAnsi="Arial" w:cs="Arial"/>
            <w:spacing w:val="-3"/>
            <w:szCs w:val="24"/>
          </w:rPr>
          <w:t>Bible Study Tools</w:t>
        </w:r>
      </w:hyperlink>
    </w:p>
    <w:p w:rsidR="001E2567" w:rsidRPr="003C5257" w:rsidRDefault="00546C40" w:rsidP="001E2567">
      <w:pPr>
        <w:pStyle w:val="ListParagraph"/>
        <w:numPr>
          <w:ilvl w:val="1"/>
          <w:numId w:val="7"/>
        </w:numPr>
        <w:tabs>
          <w:tab w:val="left" w:pos="-720"/>
        </w:tabs>
        <w:suppressAutoHyphens/>
        <w:ind w:right="288"/>
        <w:rPr>
          <w:rFonts w:ascii="Arial" w:hAnsi="Arial" w:cs="Arial"/>
          <w:spacing w:val="-3"/>
          <w:szCs w:val="24"/>
        </w:rPr>
      </w:pPr>
      <w:hyperlink r:id="rId11" w:history="1">
        <w:r w:rsidR="001E2567" w:rsidRPr="003C5257">
          <w:rPr>
            <w:rStyle w:val="Hyperlink"/>
            <w:rFonts w:ascii="Arial" w:hAnsi="Arial" w:cs="Arial"/>
            <w:spacing w:val="-3"/>
            <w:szCs w:val="24"/>
          </w:rPr>
          <w:t>Blue Letter Bible</w:t>
        </w:r>
      </w:hyperlink>
    </w:p>
    <w:p w:rsidR="001E2567" w:rsidRPr="006E1913" w:rsidRDefault="00546C40" w:rsidP="001E2567">
      <w:pPr>
        <w:pStyle w:val="ListParagraph"/>
        <w:numPr>
          <w:ilvl w:val="1"/>
          <w:numId w:val="7"/>
        </w:numPr>
        <w:tabs>
          <w:tab w:val="left" w:pos="-720"/>
        </w:tabs>
        <w:suppressAutoHyphens/>
        <w:ind w:right="288"/>
        <w:rPr>
          <w:rStyle w:val="Hyperlink"/>
          <w:rFonts w:ascii="Arial" w:hAnsi="Arial" w:cs="Arial"/>
          <w:color w:val="auto"/>
          <w:spacing w:val="-3"/>
          <w:szCs w:val="24"/>
          <w:u w:val="none"/>
        </w:rPr>
      </w:pPr>
      <w:hyperlink r:id="rId12" w:history="1">
        <w:r w:rsidR="001E2567" w:rsidRPr="003C5257">
          <w:rPr>
            <w:rStyle w:val="Hyperlink"/>
            <w:rFonts w:ascii="Arial" w:hAnsi="Arial" w:cs="Arial"/>
            <w:spacing w:val="-3"/>
            <w:szCs w:val="24"/>
          </w:rPr>
          <w:t>Bible Hub</w:t>
        </w:r>
      </w:hyperlink>
    </w:p>
    <w:p w:rsidR="001E2567" w:rsidRPr="003C5257" w:rsidRDefault="00546C40" w:rsidP="001E2567">
      <w:pPr>
        <w:pStyle w:val="ListParagraph"/>
        <w:numPr>
          <w:ilvl w:val="1"/>
          <w:numId w:val="7"/>
        </w:numPr>
        <w:tabs>
          <w:tab w:val="left" w:pos="-720"/>
        </w:tabs>
        <w:suppressAutoHyphens/>
        <w:ind w:right="288"/>
        <w:rPr>
          <w:rFonts w:ascii="Arial" w:hAnsi="Arial" w:cs="Arial"/>
          <w:spacing w:val="-3"/>
          <w:szCs w:val="24"/>
        </w:rPr>
      </w:pPr>
      <w:hyperlink r:id="rId13" w:history="1">
        <w:r w:rsidR="001E2567" w:rsidRPr="006E1913">
          <w:rPr>
            <w:rStyle w:val="Hyperlink"/>
            <w:rFonts w:ascii="Arial" w:hAnsi="Arial" w:cs="Arial"/>
            <w:spacing w:val="-3"/>
            <w:szCs w:val="24"/>
          </w:rPr>
          <w:t>Biblegateway.com</w:t>
        </w:r>
      </w:hyperlink>
      <w:r w:rsidR="001E2567">
        <w:rPr>
          <w:rStyle w:val="Hyperlink"/>
          <w:rFonts w:ascii="Arial" w:hAnsi="Arial" w:cs="Arial"/>
          <w:spacing w:val="-3"/>
          <w:szCs w:val="24"/>
        </w:rPr>
        <w:t xml:space="preserve"> (good for searching other versions of the Bible)</w:t>
      </w:r>
    </w:p>
    <w:p w:rsidR="001E2567" w:rsidRDefault="001E2567" w:rsidP="001E2567">
      <w:pPr>
        <w:pStyle w:val="ListParagraph"/>
        <w:numPr>
          <w:ilvl w:val="1"/>
          <w:numId w:val="7"/>
        </w:numPr>
        <w:tabs>
          <w:tab w:val="left" w:pos="-720"/>
        </w:tabs>
        <w:suppressAutoHyphens/>
        <w:ind w:right="288"/>
        <w:rPr>
          <w:rFonts w:ascii="Arial" w:hAnsi="Arial" w:cs="Arial"/>
          <w:spacing w:val="-3"/>
          <w:szCs w:val="24"/>
        </w:rPr>
      </w:pPr>
      <w:r w:rsidRPr="003C5257">
        <w:rPr>
          <w:rFonts w:ascii="Arial" w:hAnsi="Arial" w:cs="Arial"/>
          <w:spacing w:val="-3"/>
          <w:szCs w:val="24"/>
        </w:rPr>
        <w:t>Logos Bible Software</w:t>
      </w:r>
    </w:p>
    <w:p w:rsidR="001E2567" w:rsidRPr="000B15A9" w:rsidRDefault="001E2567" w:rsidP="001E2567">
      <w:pPr>
        <w:tabs>
          <w:tab w:val="left" w:pos="-720"/>
        </w:tabs>
        <w:suppressAutoHyphens/>
        <w:ind w:right="288"/>
        <w:rPr>
          <w:rFonts w:ascii="Arial" w:hAnsi="Arial" w:cs="Arial"/>
          <w:spacing w:val="-3"/>
          <w:szCs w:val="24"/>
        </w:rPr>
      </w:pPr>
    </w:p>
    <w:p w:rsidR="00D9495D" w:rsidRPr="00E93709" w:rsidRDefault="00C743CB" w:rsidP="00E209C0">
      <w:pPr>
        <w:pStyle w:val="Heading1"/>
      </w:pPr>
      <w:r w:rsidRPr="00E93709">
        <w:t>Course Outcome Competencies</w:t>
      </w:r>
      <w:r w:rsidR="00D9495D" w:rsidRPr="00E93709">
        <w:t>:</w:t>
      </w:r>
      <w:r w:rsidR="00224158" w:rsidRPr="00E93709">
        <w:t xml:space="preserve">  Students will:</w:t>
      </w:r>
    </w:p>
    <w:p w:rsidR="00B12BD4" w:rsidRPr="00B91997" w:rsidRDefault="00B12BD4" w:rsidP="000B34E4">
      <w:pPr>
        <w:numPr>
          <w:ilvl w:val="0"/>
          <w:numId w:val="4"/>
        </w:numPr>
        <w:tabs>
          <w:tab w:val="left" w:pos="1080"/>
        </w:tabs>
        <w:ind w:left="1080" w:right="1008"/>
        <w:rPr>
          <w:rFonts w:ascii="Arial" w:hAnsi="Arial" w:cs="Arial"/>
          <w:szCs w:val="24"/>
        </w:rPr>
      </w:pPr>
      <w:r w:rsidRPr="00B91997">
        <w:rPr>
          <w:rFonts w:ascii="Arial" w:hAnsi="Arial" w:cs="Arial"/>
          <w:szCs w:val="24"/>
        </w:rPr>
        <w:t>Demonstrate knowledge of the general rules of biblical interpretation leading to a proclamation of the biblical text that is both responsible and defensible.</w:t>
      </w:r>
    </w:p>
    <w:p w:rsidR="00B12BD4" w:rsidRPr="00B91997" w:rsidRDefault="00B12BD4" w:rsidP="000B34E4">
      <w:pPr>
        <w:numPr>
          <w:ilvl w:val="0"/>
          <w:numId w:val="4"/>
        </w:numPr>
        <w:tabs>
          <w:tab w:val="left" w:pos="1080"/>
        </w:tabs>
        <w:ind w:left="1080" w:right="1008"/>
        <w:rPr>
          <w:rFonts w:ascii="Arial" w:hAnsi="Arial" w:cs="Arial"/>
          <w:szCs w:val="24"/>
        </w:rPr>
      </w:pPr>
      <w:r w:rsidRPr="00B91997">
        <w:rPr>
          <w:rFonts w:ascii="Arial" w:hAnsi="Arial" w:cs="Arial"/>
          <w:szCs w:val="24"/>
        </w:rPr>
        <w:t>Demonstrate knowledge of the history of interpretation and the effect on biblical interpretation.</w:t>
      </w:r>
    </w:p>
    <w:p w:rsidR="00B12BD4" w:rsidRDefault="00B12BD4" w:rsidP="000B34E4">
      <w:pPr>
        <w:numPr>
          <w:ilvl w:val="0"/>
          <w:numId w:val="4"/>
        </w:numPr>
        <w:tabs>
          <w:tab w:val="left" w:pos="1080"/>
        </w:tabs>
        <w:ind w:left="1080" w:right="1008"/>
        <w:rPr>
          <w:rFonts w:ascii="Arial" w:hAnsi="Arial" w:cs="Arial"/>
          <w:szCs w:val="24"/>
        </w:rPr>
      </w:pPr>
      <w:r w:rsidRPr="00B91997">
        <w:rPr>
          <w:rFonts w:ascii="Arial" w:hAnsi="Arial" w:cs="Arial"/>
          <w:szCs w:val="24"/>
        </w:rPr>
        <w:lastRenderedPageBreak/>
        <w:t>Demonstrate knowledge of genres of the biblical text, tools used in interpretation, and scholarly criticism necessary for responsible exegesis of the biblical text.</w:t>
      </w:r>
    </w:p>
    <w:p w:rsidR="00A66940" w:rsidRDefault="00A66940" w:rsidP="000B34E4">
      <w:pPr>
        <w:numPr>
          <w:ilvl w:val="0"/>
          <w:numId w:val="4"/>
        </w:numPr>
        <w:tabs>
          <w:tab w:val="left" w:pos="1080"/>
        </w:tabs>
        <w:ind w:left="1080" w:right="1008"/>
        <w:rPr>
          <w:rFonts w:ascii="Arial" w:hAnsi="Arial" w:cs="Arial"/>
          <w:szCs w:val="24"/>
        </w:rPr>
      </w:pPr>
      <w:r>
        <w:rPr>
          <w:rFonts w:ascii="Arial" w:hAnsi="Arial" w:cs="Arial"/>
          <w:szCs w:val="24"/>
        </w:rPr>
        <w:t>Demonstrate ability to use basic reading strategies in order to read, retain, and interpret the Scripture.</w:t>
      </w:r>
    </w:p>
    <w:p w:rsidR="00261284" w:rsidRPr="00B91997" w:rsidRDefault="00C04204" w:rsidP="000B34E4">
      <w:pPr>
        <w:numPr>
          <w:ilvl w:val="0"/>
          <w:numId w:val="4"/>
        </w:numPr>
        <w:tabs>
          <w:tab w:val="left" w:pos="1080"/>
        </w:tabs>
        <w:ind w:left="1080" w:right="1008"/>
        <w:rPr>
          <w:rFonts w:ascii="Arial" w:hAnsi="Arial" w:cs="Arial"/>
          <w:szCs w:val="24"/>
        </w:rPr>
      </w:pPr>
      <w:r>
        <w:rPr>
          <w:rFonts w:ascii="Arial" w:hAnsi="Arial" w:cs="Arial"/>
          <w:szCs w:val="24"/>
        </w:rPr>
        <w:t>D</w:t>
      </w:r>
      <w:r w:rsidR="00261284">
        <w:rPr>
          <w:rFonts w:ascii="Arial" w:hAnsi="Arial" w:cs="Arial"/>
          <w:szCs w:val="24"/>
        </w:rPr>
        <w:t>emonstrate the ability to</w:t>
      </w:r>
      <w:r>
        <w:rPr>
          <w:rFonts w:ascii="Arial" w:hAnsi="Arial" w:cs="Arial"/>
          <w:szCs w:val="24"/>
        </w:rPr>
        <w:t xml:space="preserve"> write</w:t>
      </w:r>
      <w:r w:rsidR="00261284">
        <w:rPr>
          <w:rFonts w:ascii="Arial" w:hAnsi="Arial" w:cs="Arial"/>
          <w:szCs w:val="24"/>
        </w:rPr>
        <w:t xml:space="preserve"> </w:t>
      </w:r>
      <w:r>
        <w:rPr>
          <w:rFonts w:ascii="Arial" w:hAnsi="Arial" w:cs="Arial"/>
          <w:szCs w:val="24"/>
        </w:rPr>
        <w:t xml:space="preserve">1) a critical evaluation of </w:t>
      </w:r>
      <w:r w:rsidR="00261284">
        <w:rPr>
          <w:rFonts w:ascii="Arial" w:hAnsi="Arial" w:cs="Arial"/>
          <w:szCs w:val="24"/>
        </w:rPr>
        <w:t xml:space="preserve">a biblical text and </w:t>
      </w:r>
      <w:r>
        <w:rPr>
          <w:rFonts w:ascii="Arial" w:hAnsi="Arial" w:cs="Arial"/>
          <w:szCs w:val="24"/>
        </w:rPr>
        <w:t xml:space="preserve">2) </w:t>
      </w:r>
      <w:r w:rsidR="00261284">
        <w:rPr>
          <w:rFonts w:ascii="Arial" w:hAnsi="Arial" w:cs="Arial"/>
          <w:szCs w:val="24"/>
        </w:rPr>
        <w:t xml:space="preserve">a written text book AND present </w:t>
      </w:r>
      <w:r w:rsidR="00476220">
        <w:rPr>
          <w:rFonts w:ascii="Arial" w:hAnsi="Arial" w:cs="Arial"/>
          <w:szCs w:val="24"/>
        </w:rPr>
        <w:t>findings</w:t>
      </w:r>
      <w:r w:rsidR="00261284">
        <w:rPr>
          <w:rFonts w:ascii="Arial" w:hAnsi="Arial" w:cs="Arial"/>
          <w:szCs w:val="24"/>
        </w:rPr>
        <w:t>.</w:t>
      </w:r>
    </w:p>
    <w:p w:rsidR="00A332C3" w:rsidRPr="00836ED4" w:rsidRDefault="00A332C3" w:rsidP="00E209C0">
      <w:pPr>
        <w:pStyle w:val="Heading1"/>
      </w:pPr>
    </w:p>
    <w:p w:rsidR="00065867" w:rsidRPr="00836ED4" w:rsidRDefault="00065867" w:rsidP="00E209C0">
      <w:pPr>
        <w:pStyle w:val="Heading1"/>
      </w:pPr>
      <w:r w:rsidRPr="00836ED4">
        <w:t>Attendance Requirements</w:t>
      </w:r>
    </w:p>
    <w:p w:rsidR="000D7E16" w:rsidRDefault="000D7E16" w:rsidP="000B34E4">
      <w:pPr>
        <w:numPr>
          <w:ilvl w:val="0"/>
          <w:numId w:val="1"/>
        </w:numPr>
        <w:tabs>
          <w:tab w:val="clear" w:pos="720"/>
          <w:tab w:val="left" w:pos="-720"/>
          <w:tab w:val="left" w:pos="0"/>
          <w:tab w:val="num" w:pos="1080"/>
          <w:tab w:val="left" w:pos="1440"/>
        </w:tabs>
        <w:suppressAutoHyphens/>
        <w:ind w:left="1080" w:right="1008" w:hanging="360"/>
        <w:rPr>
          <w:rFonts w:ascii="Arial" w:hAnsi="Arial" w:cs="Arial"/>
          <w:spacing w:val="-3"/>
          <w:szCs w:val="24"/>
        </w:rPr>
      </w:pPr>
      <w:r>
        <w:rPr>
          <w:rFonts w:ascii="Arial" w:hAnsi="Arial" w:cs="Arial"/>
          <w:spacing w:val="-3"/>
          <w:szCs w:val="24"/>
        </w:rPr>
        <w:t>As an online class, your attendance will be determined by weekly login to the class website and consistent participation in assignments.</w:t>
      </w:r>
    </w:p>
    <w:p w:rsidR="000D7E16" w:rsidRPr="006C2F34" w:rsidRDefault="000D7E16" w:rsidP="000B34E4">
      <w:pPr>
        <w:numPr>
          <w:ilvl w:val="0"/>
          <w:numId w:val="1"/>
        </w:numPr>
        <w:tabs>
          <w:tab w:val="clear" w:pos="720"/>
          <w:tab w:val="left" w:pos="-720"/>
          <w:tab w:val="left" w:pos="0"/>
          <w:tab w:val="num" w:pos="1080"/>
          <w:tab w:val="left" w:pos="1440"/>
        </w:tabs>
        <w:suppressAutoHyphens/>
        <w:ind w:left="1080" w:right="1008" w:hanging="360"/>
        <w:rPr>
          <w:rFonts w:ascii="Arial" w:hAnsi="Arial" w:cs="Arial"/>
          <w:spacing w:val="-3"/>
          <w:szCs w:val="24"/>
        </w:rPr>
      </w:pPr>
      <w:r w:rsidRPr="006C2F34">
        <w:rPr>
          <w:rFonts w:ascii="Arial" w:hAnsi="Arial" w:cs="Arial"/>
          <w:spacing w:val="-3"/>
          <w:szCs w:val="24"/>
        </w:rPr>
        <w:t>You are required to log in to class each week and meet specific deadlines.  Skipping scheduled weekly assignments will be considered as an “absence” for that particular week.</w:t>
      </w:r>
    </w:p>
    <w:p w:rsidR="000D7E16" w:rsidRPr="00182131" w:rsidRDefault="000D7E16" w:rsidP="000B34E4">
      <w:pPr>
        <w:numPr>
          <w:ilvl w:val="0"/>
          <w:numId w:val="1"/>
        </w:numPr>
        <w:tabs>
          <w:tab w:val="clear" w:pos="720"/>
          <w:tab w:val="left" w:pos="-720"/>
          <w:tab w:val="left" w:pos="0"/>
          <w:tab w:val="num" w:pos="1080"/>
          <w:tab w:val="left" w:pos="1440"/>
        </w:tabs>
        <w:suppressAutoHyphens/>
        <w:ind w:left="1080" w:right="1008" w:hanging="360"/>
        <w:rPr>
          <w:rFonts w:ascii="Arial" w:hAnsi="Arial" w:cs="Arial"/>
          <w:spacing w:val="-3"/>
          <w:szCs w:val="24"/>
        </w:rPr>
      </w:pPr>
      <w:r w:rsidRPr="00182131">
        <w:rPr>
          <w:rFonts w:ascii="Arial" w:hAnsi="Arial" w:cs="Arial"/>
          <w:spacing w:val="-3"/>
          <w:szCs w:val="24"/>
        </w:rPr>
        <w:t>The Division's "no cut" policy allows no unexcused absences.</w:t>
      </w:r>
    </w:p>
    <w:p w:rsidR="000D7E16" w:rsidRDefault="000D7E16" w:rsidP="000B34E4">
      <w:pPr>
        <w:numPr>
          <w:ilvl w:val="0"/>
          <w:numId w:val="1"/>
        </w:numPr>
        <w:tabs>
          <w:tab w:val="clear" w:pos="720"/>
          <w:tab w:val="left" w:pos="-720"/>
          <w:tab w:val="left" w:pos="0"/>
          <w:tab w:val="num" w:pos="1080"/>
          <w:tab w:val="left" w:pos="1440"/>
        </w:tabs>
        <w:suppressAutoHyphens/>
        <w:ind w:left="1080" w:right="1008" w:hanging="360"/>
        <w:rPr>
          <w:rFonts w:ascii="Arial" w:hAnsi="Arial" w:cs="Arial"/>
          <w:bCs/>
          <w:spacing w:val="-3"/>
          <w:szCs w:val="24"/>
        </w:rPr>
      </w:pPr>
      <w:r w:rsidRPr="00182131">
        <w:rPr>
          <w:rFonts w:ascii="Arial" w:hAnsi="Arial" w:cs="Arial"/>
          <w:spacing w:val="-3"/>
          <w:szCs w:val="24"/>
        </w:rPr>
        <w:t>No student missing more</w:t>
      </w:r>
      <w:r w:rsidRPr="00182131">
        <w:rPr>
          <w:rFonts w:ascii="Arial" w:hAnsi="Arial" w:cs="Arial"/>
          <w:b/>
          <w:bCs/>
          <w:spacing w:val="-3"/>
          <w:szCs w:val="24"/>
        </w:rPr>
        <w:t xml:space="preserve"> </w:t>
      </w:r>
      <w:r w:rsidRPr="00182131">
        <w:rPr>
          <w:rFonts w:ascii="Arial" w:hAnsi="Arial" w:cs="Arial"/>
          <w:bCs/>
          <w:spacing w:val="-3"/>
          <w:szCs w:val="24"/>
        </w:rPr>
        <w:t>than 25% of the class meetings (including both excused and unexcused absences) can pass the course.</w:t>
      </w:r>
      <w:r>
        <w:rPr>
          <w:rFonts w:ascii="Arial" w:hAnsi="Arial" w:cs="Arial"/>
          <w:bCs/>
          <w:spacing w:val="-3"/>
          <w:szCs w:val="24"/>
        </w:rPr>
        <w:t xml:space="preserve">  Thus, if you miss 3 weeks of weekly assignments and quizzes, you will fail this class.</w:t>
      </w:r>
    </w:p>
    <w:p w:rsidR="00B72F9F" w:rsidRPr="00B72F9F" w:rsidRDefault="00B72F9F" w:rsidP="00390A51">
      <w:pPr>
        <w:tabs>
          <w:tab w:val="left" w:pos="-720"/>
          <w:tab w:val="left" w:pos="0"/>
          <w:tab w:val="left" w:pos="1440"/>
        </w:tabs>
        <w:suppressAutoHyphens/>
        <w:ind w:right="1008"/>
        <w:jc w:val="center"/>
        <w:rPr>
          <w:rFonts w:ascii="Arial" w:hAnsi="Arial" w:cs="Arial"/>
          <w:bCs/>
          <w:spacing w:val="-3"/>
          <w:szCs w:val="24"/>
          <w:u w:val="single"/>
        </w:rPr>
      </w:pPr>
    </w:p>
    <w:p w:rsidR="003C5257" w:rsidRPr="00836ED4" w:rsidRDefault="003C5257" w:rsidP="00E209C0">
      <w:pPr>
        <w:pStyle w:val="Heading1"/>
      </w:pPr>
      <w:r w:rsidRPr="00836ED4">
        <w:t>Statement on Plagiarism and Academic Dishonesty</w:t>
      </w:r>
    </w:p>
    <w:p w:rsidR="00E963B9" w:rsidRPr="00F0261D" w:rsidRDefault="00E963B9" w:rsidP="00E963B9">
      <w:pPr>
        <w:pStyle w:val="ListParagraph"/>
        <w:numPr>
          <w:ilvl w:val="0"/>
          <w:numId w:val="13"/>
        </w:numPr>
        <w:tabs>
          <w:tab w:val="left" w:pos="-720"/>
          <w:tab w:val="left" w:pos="0"/>
        </w:tabs>
        <w:suppressAutoHyphens/>
        <w:ind w:right="1008"/>
        <w:rPr>
          <w:rFonts w:ascii="Arial" w:hAnsi="Arial" w:cs="Arial"/>
        </w:rPr>
      </w:pPr>
      <w:r w:rsidRPr="00F0261D">
        <w:rPr>
          <w:rFonts w:ascii="Arial" w:hAnsi="Arial" w:cs="Arial"/>
        </w:rPr>
        <w:t xml:space="preserve">Wayland Baptist University observes a ZERO TOLERANCE policy regarding Academic Dishonesty. </w:t>
      </w:r>
    </w:p>
    <w:p w:rsidR="00E963B9" w:rsidRPr="005B4AFF" w:rsidRDefault="00E963B9" w:rsidP="00E963B9">
      <w:pPr>
        <w:pStyle w:val="ListParagraph"/>
        <w:numPr>
          <w:ilvl w:val="0"/>
          <w:numId w:val="13"/>
        </w:numPr>
        <w:tabs>
          <w:tab w:val="left" w:pos="-720"/>
          <w:tab w:val="left" w:pos="0"/>
        </w:tabs>
        <w:suppressAutoHyphens/>
        <w:ind w:right="1008"/>
        <w:rPr>
          <w:rFonts w:ascii="Arial" w:hAnsi="Arial" w:cs="Arial"/>
          <w:spacing w:val="-3"/>
        </w:rPr>
      </w:pPr>
      <w:r w:rsidRPr="005B4AFF">
        <w:rPr>
          <w:rFonts w:ascii="Arial" w:hAnsi="Arial" w:cs="Arial"/>
          <w:spacing w:val="-3"/>
        </w:rPr>
        <w:t xml:space="preserve">Any suspected instance of academic dishonesty, including plagiarism, will first be evaluated by the instructor and discussed individually with the student. </w:t>
      </w:r>
    </w:p>
    <w:p w:rsidR="00E963B9" w:rsidRDefault="00E963B9" w:rsidP="00E963B9">
      <w:pPr>
        <w:pStyle w:val="ListParagraph"/>
        <w:numPr>
          <w:ilvl w:val="0"/>
          <w:numId w:val="13"/>
        </w:numPr>
        <w:tabs>
          <w:tab w:val="left" w:pos="-720"/>
          <w:tab w:val="left" w:pos="0"/>
        </w:tabs>
        <w:suppressAutoHyphens/>
        <w:ind w:right="1008"/>
        <w:rPr>
          <w:rFonts w:ascii="Arial" w:hAnsi="Arial" w:cs="Arial"/>
          <w:spacing w:val="-3"/>
        </w:rPr>
      </w:pPr>
      <w:r w:rsidRPr="005B4AFF">
        <w:rPr>
          <w:rFonts w:ascii="Arial" w:hAnsi="Arial" w:cs="Arial"/>
          <w:spacing w:val="-3"/>
        </w:rPr>
        <w:t>If the instructor determines that a student’s actions constitute Academic Dishonesty, the case will be filed with the school dean (as determined by course prefix) and reported to the university executive vice president/provost, as per university policy. ALL CASES OF ACADEMIC DISHONESTY WILL RE REPORTED.</w:t>
      </w:r>
    </w:p>
    <w:p w:rsidR="00E963B9" w:rsidRPr="005B4AFF" w:rsidRDefault="00E963B9" w:rsidP="00E963B9">
      <w:pPr>
        <w:pStyle w:val="ListParagraph"/>
        <w:numPr>
          <w:ilvl w:val="0"/>
          <w:numId w:val="13"/>
        </w:numPr>
        <w:tabs>
          <w:tab w:val="left" w:pos="-720"/>
          <w:tab w:val="left" w:pos="0"/>
        </w:tabs>
        <w:suppressAutoHyphens/>
        <w:ind w:right="1008"/>
        <w:rPr>
          <w:rFonts w:ascii="Arial" w:hAnsi="Arial" w:cs="Arial"/>
          <w:spacing w:val="-3"/>
        </w:rPr>
      </w:pPr>
      <w:r w:rsidRPr="005B4AFF">
        <w:rPr>
          <w:rFonts w:ascii="Arial" w:hAnsi="Arial" w:cs="Arial"/>
          <w:spacing w:val="-3"/>
        </w:rPr>
        <w:t xml:space="preserve">Per university policy as described in the Wayland Academic Catalog, second offenses WILL RESULT IN SUSPENSION FROM THE UNIVERSITY. </w:t>
      </w:r>
    </w:p>
    <w:p w:rsidR="00E963B9" w:rsidRDefault="00E963B9" w:rsidP="00E963B9">
      <w:pPr>
        <w:pStyle w:val="ListParagraph"/>
        <w:numPr>
          <w:ilvl w:val="0"/>
          <w:numId w:val="13"/>
        </w:numPr>
        <w:tabs>
          <w:tab w:val="left" w:pos="-720"/>
          <w:tab w:val="left" w:pos="0"/>
        </w:tabs>
        <w:suppressAutoHyphens/>
        <w:ind w:right="1008"/>
        <w:rPr>
          <w:rFonts w:ascii="Arial" w:hAnsi="Arial" w:cs="Arial"/>
          <w:spacing w:val="-3"/>
        </w:rPr>
      </w:pPr>
      <w:r w:rsidRPr="005B4AFF">
        <w:rPr>
          <w:rFonts w:ascii="Arial" w:hAnsi="Arial" w:cs="Arial"/>
          <w:spacing w:val="-3"/>
        </w:rPr>
        <w:t>In this course, the first instance of Academic Dishonesty may also result in a zero on the assignment.</w:t>
      </w:r>
    </w:p>
    <w:p w:rsidR="006C2F34" w:rsidRDefault="006C2F34" w:rsidP="00065867">
      <w:pPr>
        <w:tabs>
          <w:tab w:val="left" w:pos="-720"/>
          <w:tab w:val="left" w:pos="0"/>
          <w:tab w:val="left" w:pos="1440"/>
        </w:tabs>
        <w:suppressAutoHyphens/>
        <w:ind w:right="1008"/>
        <w:rPr>
          <w:rFonts w:ascii="Arial" w:hAnsi="Arial" w:cs="Arial"/>
          <w:bCs/>
          <w:spacing w:val="-3"/>
          <w:szCs w:val="24"/>
        </w:rPr>
      </w:pPr>
    </w:p>
    <w:p w:rsidR="001D680A" w:rsidRPr="00836ED4" w:rsidRDefault="001D680A" w:rsidP="00E209C0">
      <w:pPr>
        <w:pStyle w:val="Heading1"/>
      </w:pPr>
      <w:r w:rsidRPr="00836ED4">
        <w:t>Disability Statement</w:t>
      </w:r>
    </w:p>
    <w:p w:rsidR="00F03B0C" w:rsidRDefault="001D680A" w:rsidP="00B65F62">
      <w:pPr>
        <w:pStyle w:val="BodyTextIndent"/>
        <w:tabs>
          <w:tab w:val="clear" w:pos="720"/>
          <w:tab w:val="left" w:pos="810"/>
        </w:tabs>
        <w:ind w:left="720" w:right="1008" w:firstLine="0"/>
        <w:jc w:val="left"/>
        <w:rPr>
          <w:rFonts w:ascii="Arial" w:hAnsi="Arial" w:cs="Arial"/>
          <w:sz w:val="24"/>
          <w:szCs w:val="24"/>
        </w:rPr>
      </w:pPr>
      <w:r>
        <w:rPr>
          <w:rFonts w:ascii="Arial" w:hAnsi="Arial" w:cs="Arial"/>
          <w:sz w:val="24"/>
          <w:szCs w:val="24"/>
        </w:rPr>
        <w:t>In compliance with the Americans with Disabilities Act of 1990 (ADA), it is the policy of Wayland Baptist University</w:t>
      </w:r>
      <w:r w:rsidRPr="00182131">
        <w:rPr>
          <w:rFonts w:ascii="Arial" w:hAnsi="Arial" w:cs="Arial"/>
          <w:sz w:val="24"/>
          <w:szCs w:val="24"/>
        </w:rPr>
        <w:t xml:space="preserve"> that no otherwise qualified person</w:t>
      </w:r>
      <w:r>
        <w:rPr>
          <w:rFonts w:ascii="Arial" w:hAnsi="Arial" w:cs="Arial"/>
          <w:sz w:val="24"/>
          <w:szCs w:val="24"/>
        </w:rPr>
        <w:t xml:space="preserve"> with a disability</w:t>
      </w:r>
      <w:r w:rsidRPr="00182131">
        <w:rPr>
          <w:rFonts w:ascii="Arial" w:hAnsi="Arial" w:cs="Arial"/>
          <w:sz w:val="24"/>
          <w:szCs w:val="24"/>
        </w:rPr>
        <w:t xml:space="preserve"> be excluded from participation in, be denied the benefits of, or be subject to discrimination under any educational program or activity in the University.  The </w:t>
      </w:r>
      <w:r>
        <w:rPr>
          <w:rFonts w:ascii="Arial" w:hAnsi="Arial" w:cs="Arial"/>
          <w:sz w:val="24"/>
          <w:szCs w:val="24"/>
        </w:rPr>
        <w:t>Coordinator of Counseling Services</w:t>
      </w:r>
      <w:r w:rsidRPr="00182131">
        <w:rPr>
          <w:rFonts w:ascii="Arial" w:hAnsi="Arial" w:cs="Arial"/>
          <w:sz w:val="24"/>
          <w:szCs w:val="24"/>
        </w:rPr>
        <w:t xml:space="preserve"> serves as coordinator </w:t>
      </w:r>
      <w:r>
        <w:rPr>
          <w:rFonts w:ascii="Arial" w:hAnsi="Arial" w:cs="Arial"/>
          <w:sz w:val="24"/>
          <w:szCs w:val="24"/>
        </w:rPr>
        <w:t xml:space="preserve">of students with a disability </w:t>
      </w:r>
      <w:r w:rsidRPr="00182131">
        <w:rPr>
          <w:rFonts w:ascii="Arial" w:hAnsi="Arial" w:cs="Arial"/>
          <w:sz w:val="24"/>
          <w:szCs w:val="24"/>
        </w:rPr>
        <w:t xml:space="preserve">and should be contacted concerning </w:t>
      </w:r>
      <w:r>
        <w:rPr>
          <w:rFonts w:ascii="Arial" w:hAnsi="Arial" w:cs="Arial"/>
          <w:sz w:val="24"/>
          <w:szCs w:val="24"/>
        </w:rPr>
        <w:t>accommodation requests at (806) 291-3765.  Documentation of a disability must accompany any request for accommodations.</w:t>
      </w:r>
      <w:r w:rsidR="00B65F62">
        <w:rPr>
          <w:rFonts w:ascii="Arial" w:hAnsi="Arial" w:cs="Arial"/>
          <w:sz w:val="24"/>
          <w:szCs w:val="24"/>
        </w:rPr>
        <w:t xml:space="preserve"> </w:t>
      </w:r>
    </w:p>
    <w:p w:rsidR="00B65F62" w:rsidRPr="00836ED4" w:rsidRDefault="00B65F62" w:rsidP="00E209C0">
      <w:pPr>
        <w:pStyle w:val="Heading1"/>
      </w:pPr>
    </w:p>
    <w:p w:rsidR="00E50322" w:rsidRPr="00836ED4" w:rsidRDefault="00E50322" w:rsidP="00E209C0">
      <w:pPr>
        <w:pStyle w:val="Heading1"/>
      </w:pPr>
      <w:r w:rsidRPr="00836ED4">
        <w:t>COURSE REQUIREMENTS</w:t>
      </w:r>
    </w:p>
    <w:p w:rsidR="00827D94" w:rsidRDefault="00827D94" w:rsidP="00827D94">
      <w:pPr>
        <w:ind w:right="1008"/>
        <w:rPr>
          <w:rFonts w:ascii="Arial" w:hAnsi="Arial" w:cs="Arial"/>
          <w:i/>
          <w:szCs w:val="24"/>
        </w:rPr>
      </w:pPr>
      <w:r>
        <w:rPr>
          <w:rFonts w:ascii="Arial" w:hAnsi="Arial" w:cs="Arial"/>
          <w:i/>
          <w:szCs w:val="24"/>
        </w:rPr>
        <w:lastRenderedPageBreak/>
        <w:t xml:space="preserve">FOR FURTHER DETAILS, </w:t>
      </w:r>
      <w:r w:rsidRPr="00E33992">
        <w:rPr>
          <w:rFonts w:ascii="Arial" w:hAnsi="Arial" w:cs="Arial"/>
          <w:i/>
          <w:szCs w:val="24"/>
        </w:rPr>
        <w:t xml:space="preserve">PLEASE CHECK </w:t>
      </w:r>
      <w:hyperlink r:id="rId14" w:history="1">
        <w:r w:rsidR="00AE287D" w:rsidRPr="00AE287D">
          <w:rPr>
            <w:rStyle w:val="Hyperlink"/>
            <w:rFonts w:ascii="Arial" w:hAnsi="Arial" w:cs="Arial"/>
            <w:i/>
            <w:szCs w:val="24"/>
          </w:rPr>
          <w:t>BLACKBOARD</w:t>
        </w:r>
      </w:hyperlink>
      <w:r w:rsidR="00AE287D">
        <w:rPr>
          <w:rFonts w:ascii="Arial" w:hAnsi="Arial" w:cs="Arial"/>
          <w:i/>
          <w:szCs w:val="24"/>
        </w:rPr>
        <w:t xml:space="preserve"> </w:t>
      </w:r>
      <w:r>
        <w:rPr>
          <w:rFonts w:ascii="Arial" w:hAnsi="Arial" w:cs="Arial"/>
          <w:i/>
          <w:szCs w:val="24"/>
        </w:rPr>
        <w:t>ON THE MAIN MENU, UN</w:t>
      </w:r>
      <w:r w:rsidR="001707AE">
        <w:rPr>
          <w:rFonts w:ascii="Arial" w:hAnsi="Arial" w:cs="Arial"/>
          <w:i/>
          <w:szCs w:val="24"/>
        </w:rPr>
        <w:t>DER THE TAB &lt;&lt;COURSE INFO</w:t>
      </w:r>
      <w:r w:rsidR="00AE287D">
        <w:rPr>
          <w:rFonts w:ascii="Arial" w:hAnsi="Arial" w:cs="Arial"/>
          <w:i/>
          <w:szCs w:val="24"/>
        </w:rPr>
        <w:t>/SYLLABUS</w:t>
      </w:r>
      <w:r>
        <w:rPr>
          <w:rFonts w:ascii="Arial" w:hAnsi="Arial" w:cs="Arial"/>
          <w:i/>
          <w:szCs w:val="24"/>
        </w:rPr>
        <w:t>&gt;&gt;.</w:t>
      </w:r>
    </w:p>
    <w:p w:rsidR="00827D94" w:rsidRPr="00827D94" w:rsidRDefault="00827D94" w:rsidP="00827D94"/>
    <w:p w:rsidR="00476220" w:rsidRPr="00773C75" w:rsidRDefault="00476220" w:rsidP="00476220">
      <w:pPr>
        <w:numPr>
          <w:ilvl w:val="0"/>
          <w:numId w:val="2"/>
        </w:numPr>
        <w:ind w:right="288"/>
        <w:rPr>
          <w:rFonts w:ascii="Arial" w:hAnsi="Arial" w:cs="Arial"/>
          <w:spacing w:val="-3"/>
          <w:szCs w:val="24"/>
          <w:u w:val="single"/>
        </w:rPr>
      </w:pPr>
      <w:r>
        <w:rPr>
          <w:rFonts w:ascii="Arial" w:hAnsi="Arial" w:cs="Arial"/>
          <w:b/>
          <w:spacing w:val="-3"/>
          <w:szCs w:val="24"/>
          <w:u w:val="single"/>
        </w:rPr>
        <w:t>Sectional</w:t>
      </w:r>
      <w:r w:rsidRPr="00773C75">
        <w:rPr>
          <w:rFonts w:ascii="Arial" w:hAnsi="Arial" w:cs="Arial"/>
          <w:b/>
          <w:spacing w:val="-3"/>
          <w:szCs w:val="24"/>
          <w:u w:val="single"/>
        </w:rPr>
        <w:t xml:space="preserve"> Work</w:t>
      </w:r>
      <w:r w:rsidRPr="00773C75">
        <w:rPr>
          <w:rFonts w:ascii="Arial" w:hAnsi="Arial" w:cs="Arial"/>
          <w:spacing w:val="-3"/>
          <w:szCs w:val="24"/>
          <w:u w:val="single"/>
        </w:rPr>
        <w:t>:</w:t>
      </w:r>
    </w:p>
    <w:p w:rsidR="00075557" w:rsidRDefault="00075557" w:rsidP="00075557">
      <w:pPr>
        <w:numPr>
          <w:ilvl w:val="1"/>
          <w:numId w:val="2"/>
        </w:numPr>
        <w:ind w:right="288"/>
        <w:rPr>
          <w:rFonts w:ascii="Arial" w:hAnsi="Arial" w:cs="Arial"/>
          <w:szCs w:val="24"/>
        </w:rPr>
      </w:pPr>
      <w:r>
        <w:rPr>
          <w:rFonts w:ascii="Arial" w:hAnsi="Arial" w:cs="Arial"/>
          <w:szCs w:val="24"/>
        </w:rPr>
        <w:t>The class will be divided into 8 weekly sections.</w:t>
      </w:r>
    </w:p>
    <w:p w:rsidR="00075557" w:rsidRDefault="00075557" w:rsidP="00075557">
      <w:pPr>
        <w:numPr>
          <w:ilvl w:val="2"/>
          <w:numId w:val="2"/>
        </w:numPr>
        <w:ind w:right="288"/>
        <w:rPr>
          <w:rFonts w:ascii="Arial" w:hAnsi="Arial" w:cs="Arial"/>
          <w:szCs w:val="24"/>
        </w:rPr>
      </w:pPr>
      <w:r>
        <w:rPr>
          <w:rFonts w:ascii="Arial" w:hAnsi="Arial" w:cs="Arial"/>
          <w:szCs w:val="24"/>
        </w:rPr>
        <w:t xml:space="preserve">Week 1: Prepping the passage </w:t>
      </w:r>
    </w:p>
    <w:p w:rsidR="00075557" w:rsidRDefault="00075557" w:rsidP="00075557">
      <w:pPr>
        <w:numPr>
          <w:ilvl w:val="2"/>
          <w:numId w:val="2"/>
        </w:numPr>
        <w:ind w:right="288"/>
        <w:rPr>
          <w:rFonts w:ascii="Arial" w:hAnsi="Arial" w:cs="Arial"/>
          <w:szCs w:val="24"/>
        </w:rPr>
      </w:pPr>
      <w:r>
        <w:rPr>
          <w:rFonts w:ascii="Arial" w:hAnsi="Arial" w:cs="Arial"/>
          <w:szCs w:val="24"/>
        </w:rPr>
        <w:t>Week 2: Grammatical Observations</w:t>
      </w:r>
    </w:p>
    <w:p w:rsidR="00075557" w:rsidRDefault="00075557" w:rsidP="00075557">
      <w:pPr>
        <w:numPr>
          <w:ilvl w:val="2"/>
          <w:numId w:val="2"/>
        </w:numPr>
        <w:ind w:right="288"/>
        <w:rPr>
          <w:rFonts w:ascii="Arial" w:hAnsi="Arial" w:cs="Arial"/>
          <w:szCs w:val="24"/>
        </w:rPr>
      </w:pPr>
      <w:r>
        <w:rPr>
          <w:rFonts w:ascii="Arial" w:hAnsi="Arial" w:cs="Arial"/>
          <w:szCs w:val="24"/>
        </w:rPr>
        <w:t>Week 3: Word Study</w:t>
      </w:r>
    </w:p>
    <w:p w:rsidR="00075557" w:rsidRDefault="00075557" w:rsidP="00075557">
      <w:pPr>
        <w:numPr>
          <w:ilvl w:val="2"/>
          <w:numId w:val="2"/>
        </w:numPr>
        <w:ind w:right="288"/>
        <w:rPr>
          <w:rFonts w:ascii="Arial" w:hAnsi="Arial" w:cs="Arial"/>
          <w:szCs w:val="24"/>
        </w:rPr>
      </w:pPr>
      <w:r>
        <w:rPr>
          <w:rFonts w:ascii="Arial" w:hAnsi="Arial" w:cs="Arial"/>
          <w:szCs w:val="24"/>
        </w:rPr>
        <w:t>Week 4: Historical Context</w:t>
      </w:r>
    </w:p>
    <w:p w:rsidR="00075557" w:rsidRDefault="00075557" w:rsidP="00075557">
      <w:pPr>
        <w:numPr>
          <w:ilvl w:val="2"/>
          <w:numId w:val="2"/>
        </w:numPr>
        <w:ind w:right="288"/>
        <w:rPr>
          <w:rFonts w:ascii="Arial" w:hAnsi="Arial" w:cs="Arial"/>
          <w:szCs w:val="24"/>
        </w:rPr>
      </w:pPr>
      <w:r>
        <w:rPr>
          <w:rFonts w:ascii="Arial" w:hAnsi="Arial" w:cs="Arial"/>
          <w:szCs w:val="24"/>
        </w:rPr>
        <w:t>Week 5: Literary Context</w:t>
      </w:r>
    </w:p>
    <w:p w:rsidR="00075557" w:rsidRDefault="00075557" w:rsidP="00075557">
      <w:pPr>
        <w:numPr>
          <w:ilvl w:val="2"/>
          <w:numId w:val="2"/>
        </w:numPr>
        <w:ind w:right="288"/>
        <w:rPr>
          <w:rFonts w:ascii="Arial" w:hAnsi="Arial" w:cs="Arial"/>
          <w:szCs w:val="24"/>
        </w:rPr>
      </w:pPr>
      <w:r>
        <w:rPr>
          <w:rFonts w:ascii="Arial" w:hAnsi="Arial" w:cs="Arial"/>
          <w:szCs w:val="24"/>
        </w:rPr>
        <w:t>Weeks 6: The Interpretive Journey</w:t>
      </w:r>
    </w:p>
    <w:p w:rsidR="00075557" w:rsidRDefault="00075557" w:rsidP="00075557">
      <w:pPr>
        <w:numPr>
          <w:ilvl w:val="2"/>
          <w:numId w:val="2"/>
        </w:numPr>
        <w:ind w:right="288"/>
        <w:rPr>
          <w:rFonts w:ascii="Arial" w:hAnsi="Arial" w:cs="Arial"/>
          <w:szCs w:val="24"/>
        </w:rPr>
      </w:pPr>
      <w:r>
        <w:rPr>
          <w:rFonts w:ascii="Arial" w:hAnsi="Arial" w:cs="Arial"/>
          <w:szCs w:val="24"/>
        </w:rPr>
        <w:t>Week 7: Teaching and Application</w:t>
      </w:r>
    </w:p>
    <w:p w:rsidR="00075557" w:rsidRDefault="00075557" w:rsidP="00075557">
      <w:pPr>
        <w:numPr>
          <w:ilvl w:val="2"/>
          <w:numId w:val="2"/>
        </w:numPr>
        <w:ind w:right="288"/>
        <w:rPr>
          <w:rFonts w:ascii="Arial" w:hAnsi="Arial" w:cs="Arial"/>
          <w:szCs w:val="24"/>
        </w:rPr>
      </w:pPr>
      <w:r>
        <w:rPr>
          <w:rFonts w:ascii="Arial" w:hAnsi="Arial" w:cs="Arial"/>
          <w:szCs w:val="24"/>
        </w:rPr>
        <w:t>Week 8: Interpreting Apocalyptic Literature</w:t>
      </w:r>
    </w:p>
    <w:p w:rsidR="00476220" w:rsidRDefault="00476220" w:rsidP="00476220">
      <w:pPr>
        <w:numPr>
          <w:ilvl w:val="1"/>
          <w:numId w:val="2"/>
        </w:numPr>
        <w:ind w:right="288"/>
        <w:rPr>
          <w:rFonts w:ascii="Arial" w:hAnsi="Arial" w:cs="Arial"/>
          <w:szCs w:val="24"/>
        </w:rPr>
      </w:pPr>
      <w:r>
        <w:rPr>
          <w:rFonts w:ascii="Arial" w:hAnsi="Arial" w:cs="Arial"/>
          <w:szCs w:val="24"/>
        </w:rPr>
        <w:t>General assignments for each sections</w:t>
      </w:r>
    </w:p>
    <w:p w:rsidR="00476220" w:rsidRPr="009A0FD6" w:rsidRDefault="00476220" w:rsidP="00476220">
      <w:pPr>
        <w:numPr>
          <w:ilvl w:val="2"/>
          <w:numId w:val="2"/>
        </w:numPr>
        <w:ind w:right="288"/>
        <w:rPr>
          <w:rFonts w:ascii="Arial" w:hAnsi="Arial" w:cs="Arial"/>
          <w:szCs w:val="24"/>
        </w:rPr>
      </w:pPr>
      <w:r w:rsidRPr="009A0FD6">
        <w:rPr>
          <w:rFonts w:ascii="Arial" w:hAnsi="Arial" w:cs="Arial"/>
          <w:szCs w:val="24"/>
        </w:rPr>
        <w:t xml:space="preserve">Check and respond to </w:t>
      </w:r>
      <w:r>
        <w:rPr>
          <w:rFonts w:ascii="Arial" w:hAnsi="Arial" w:cs="Arial"/>
          <w:szCs w:val="24"/>
        </w:rPr>
        <w:t xml:space="preserve">emails, </w:t>
      </w:r>
      <w:r w:rsidRPr="009A0FD6">
        <w:rPr>
          <w:rFonts w:ascii="Arial" w:hAnsi="Arial" w:cs="Arial"/>
          <w:szCs w:val="24"/>
        </w:rPr>
        <w:t>announcements, messages, and discu</w:t>
      </w:r>
      <w:r>
        <w:rPr>
          <w:rFonts w:ascii="Arial" w:hAnsi="Arial" w:cs="Arial"/>
          <w:szCs w:val="24"/>
        </w:rPr>
        <w:t>ssion boards</w:t>
      </w:r>
      <w:r w:rsidRPr="009A0FD6">
        <w:rPr>
          <w:rFonts w:ascii="Arial" w:hAnsi="Arial" w:cs="Arial"/>
          <w:szCs w:val="24"/>
        </w:rPr>
        <w:t xml:space="preserve"> </w:t>
      </w:r>
      <w:r>
        <w:rPr>
          <w:rFonts w:ascii="Arial" w:hAnsi="Arial" w:cs="Arial"/>
          <w:szCs w:val="24"/>
        </w:rPr>
        <w:t>each</w:t>
      </w:r>
      <w:r w:rsidRPr="009A0FD6">
        <w:rPr>
          <w:rFonts w:ascii="Arial" w:hAnsi="Arial" w:cs="Arial"/>
          <w:szCs w:val="24"/>
        </w:rPr>
        <w:t xml:space="preserve"> week;  </w:t>
      </w:r>
    </w:p>
    <w:p w:rsidR="00476220" w:rsidRDefault="00476220" w:rsidP="00476220">
      <w:pPr>
        <w:numPr>
          <w:ilvl w:val="2"/>
          <w:numId w:val="2"/>
        </w:numPr>
        <w:ind w:right="288"/>
        <w:rPr>
          <w:rFonts w:ascii="Arial" w:hAnsi="Arial" w:cs="Arial"/>
          <w:szCs w:val="24"/>
        </w:rPr>
      </w:pPr>
      <w:r w:rsidRPr="00C948F4">
        <w:rPr>
          <w:rFonts w:ascii="Arial" w:hAnsi="Arial" w:cs="Arial"/>
          <w:szCs w:val="24"/>
        </w:rPr>
        <w:t xml:space="preserve">Read any </w:t>
      </w:r>
      <w:r w:rsidRPr="00C948F4">
        <w:rPr>
          <w:rFonts w:ascii="Arial" w:hAnsi="Arial" w:cs="Arial"/>
          <w:szCs w:val="24"/>
          <w:u w:val="single"/>
        </w:rPr>
        <w:t>assigned</w:t>
      </w:r>
      <w:r w:rsidRPr="00C948F4">
        <w:rPr>
          <w:rFonts w:ascii="Arial" w:hAnsi="Arial" w:cs="Arial"/>
          <w:szCs w:val="24"/>
        </w:rPr>
        <w:t xml:space="preserve"> </w:t>
      </w:r>
      <w:r w:rsidRPr="00C948F4">
        <w:rPr>
          <w:rFonts w:ascii="Arial" w:hAnsi="Arial" w:cs="Arial"/>
          <w:szCs w:val="24"/>
          <w:u w:val="single"/>
        </w:rPr>
        <w:t>textbook</w:t>
      </w:r>
      <w:r>
        <w:rPr>
          <w:rFonts w:ascii="Arial" w:hAnsi="Arial" w:cs="Arial"/>
          <w:szCs w:val="24"/>
        </w:rPr>
        <w:t xml:space="preserve"> </w:t>
      </w:r>
      <w:r w:rsidRPr="00C948F4">
        <w:rPr>
          <w:rFonts w:ascii="Arial" w:hAnsi="Arial" w:cs="Arial"/>
          <w:szCs w:val="24"/>
          <w:u w:val="single"/>
        </w:rPr>
        <w:t>material</w:t>
      </w:r>
      <w:r w:rsidRPr="00C948F4">
        <w:rPr>
          <w:rFonts w:ascii="Arial" w:hAnsi="Arial" w:cs="Arial"/>
          <w:szCs w:val="24"/>
        </w:rPr>
        <w:t xml:space="preserve"> in syllabus and make appropriate notes</w:t>
      </w:r>
      <w:r>
        <w:rPr>
          <w:rFonts w:ascii="Arial" w:hAnsi="Arial" w:cs="Arial"/>
          <w:szCs w:val="24"/>
        </w:rPr>
        <w:t>;</w:t>
      </w:r>
    </w:p>
    <w:p w:rsidR="00476220" w:rsidRDefault="00476220" w:rsidP="00476220">
      <w:pPr>
        <w:numPr>
          <w:ilvl w:val="2"/>
          <w:numId w:val="2"/>
        </w:numPr>
        <w:ind w:right="288"/>
        <w:rPr>
          <w:rFonts w:ascii="Arial" w:hAnsi="Arial" w:cs="Arial"/>
          <w:szCs w:val="24"/>
        </w:rPr>
      </w:pPr>
      <w:r>
        <w:rPr>
          <w:rFonts w:ascii="Arial" w:hAnsi="Arial" w:cs="Arial"/>
          <w:szCs w:val="24"/>
        </w:rPr>
        <w:t xml:space="preserve">Complete written assignments each week.  Due dates will be posted in class schedule.  </w:t>
      </w:r>
    </w:p>
    <w:p w:rsidR="00476220" w:rsidRPr="00981C92" w:rsidRDefault="00476220" w:rsidP="00476220">
      <w:pPr>
        <w:numPr>
          <w:ilvl w:val="2"/>
          <w:numId w:val="2"/>
        </w:numPr>
        <w:ind w:right="288"/>
        <w:rPr>
          <w:rFonts w:ascii="Arial" w:hAnsi="Arial" w:cs="Arial"/>
          <w:szCs w:val="24"/>
        </w:rPr>
      </w:pPr>
      <w:r>
        <w:rPr>
          <w:rFonts w:ascii="Arial" w:hAnsi="Arial" w:cs="Arial"/>
          <w:szCs w:val="24"/>
        </w:rPr>
        <w:t>R</w:t>
      </w:r>
      <w:r w:rsidRPr="009A0FD6">
        <w:rPr>
          <w:rFonts w:ascii="Arial" w:hAnsi="Arial" w:cs="Arial"/>
          <w:szCs w:val="24"/>
        </w:rPr>
        <w:t xml:space="preserve">espond </w:t>
      </w:r>
      <w:r>
        <w:rPr>
          <w:rFonts w:ascii="Arial" w:hAnsi="Arial" w:cs="Arial"/>
          <w:szCs w:val="24"/>
        </w:rPr>
        <w:t>with</w:t>
      </w:r>
      <w:r w:rsidRPr="009A0FD6">
        <w:rPr>
          <w:rFonts w:ascii="Arial" w:hAnsi="Arial" w:cs="Arial"/>
          <w:szCs w:val="24"/>
        </w:rPr>
        <w:t xml:space="preserve"> </w:t>
      </w:r>
      <w:r>
        <w:rPr>
          <w:rFonts w:ascii="Arial" w:hAnsi="Arial" w:cs="Arial"/>
          <w:szCs w:val="24"/>
          <w:u w:val="single"/>
        </w:rPr>
        <w:t xml:space="preserve">posts on assigned discussion </w:t>
      </w:r>
      <w:r w:rsidRPr="00EF4388">
        <w:rPr>
          <w:rFonts w:ascii="Arial" w:hAnsi="Arial" w:cs="Arial"/>
          <w:szCs w:val="24"/>
          <w:u w:val="single"/>
        </w:rPr>
        <w:t>board</w:t>
      </w:r>
      <w:r>
        <w:rPr>
          <w:rFonts w:ascii="Arial" w:hAnsi="Arial" w:cs="Arial"/>
          <w:szCs w:val="24"/>
          <w:u w:val="single"/>
        </w:rPr>
        <w:t>s as assigned</w:t>
      </w:r>
      <w:r w:rsidRPr="00A332C3">
        <w:rPr>
          <w:rFonts w:ascii="Arial" w:hAnsi="Arial" w:cs="Arial"/>
          <w:szCs w:val="24"/>
        </w:rPr>
        <w:t>;</w:t>
      </w:r>
      <w:r>
        <w:rPr>
          <w:rFonts w:ascii="Arial" w:hAnsi="Arial" w:cs="Arial"/>
          <w:szCs w:val="24"/>
        </w:rPr>
        <w:t xml:space="preserve"> </w:t>
      </w:r>
    </w:p>
    <w:p w:rsidR="00476220" w:rsidRDefault="00476220" w:rsidP="00476220">
      <w:pPr>
        <w:numPr>
          <w:ilvl w:val="2"/>
          <w:numId w:val="2"/>
        </w:numPr>
        <w:ind w:right="288"/>
        <w:rPr>
          <w:rFonts w:ascii="Arial" w:hAnsi="Arial" w:cs="Arial"/>
          <w:szCs w:val="24"/>
        </w:rPr>
      </w:pPr>
      <w:r>
        <w:rPr>
          <w:rFonts w:ascii="Arial" w:hAnsi="Arial" w:cs="Arial"/>
          <w:szCs w:val="24"/>
        </w:rPr>
        <w:t>Complete any quizzes (video or written)</w:t>
      </w:r>
    </w:p>
    <w:p w:rsidR="00476220" w:rsidRDefault="00476220" w:rsidP="00476220">
      <w:pPr>
        <w:numPr>
          <w:ilvl w:val="2"/>
          <w:numId w:val="2"/>
        </w:numPr>
        <w:ind w:right="288"/>
        <w:rPr>
          <w:rFonts w:ascii="Arial" w:hAnsi="Arial" w:cs="Arial"/>
          <w:szCs w:val="24"/>
        </w:rPr>
      </w:pPr>
      <w:r>
        <w:rPr>
          <w:rFonts w:ascii="Arial" w:hAnsi="Arial" w:cs="Arial"/>
          <w:szCs w:val="24"/>
        </w:rPr>
        <w:t xml:space="preserve">Take </w:t>
      </w:r>
      <w:r w:rsidR="004C348D">
        <w:rPr>
          <w:rFonts w:ascii="Arial" w:hAnsi="Arial" w:cs="Arial"/>
          <w:szCs w:val="24"/>
        </w:rPr>
        <w:t xml:space="preserve">Sectional </w:t>
      </w:r>
      <w:r>
        <w:rPr>
          <w:rFonts w:ascii="Arial" w:hAnsi="Arial" w:cs="Arial"/>
          <w:szCs w:val="24"/>
        </w:rPr>
        <w:t>test for each section before the end of the section.</w:t>
      </w:r>
    </w:p>
    <w:p w:rsidR="00476220" w:rsidRPr="00773C75" w:rsidRDefault="00476220" w:rsidP="00476220">
      <w:pPr>
        <w:numPr>
          <w:ilvl w:val="2"/>
          <w:numId w:val="2"/>
        </w:numPr>
        <w:ind w:right="288"/>
        <w:rPr>
          <w:rFonts w:ascii="Arial" w:hAnsi="Arial" w:cs="Arial"/>
          <w:szCs w:val="24"/>
        </w:rPr>
      </w:pPr>
      <w:r>
        <w:rPr>
          <w:rFonts w:ascii="Arial" w:hAnsi="Arial" w:cs="Arial"/>
          <w:szCs w:val="24"/>
        </w:rPr>
        <w:t xml:space="preserve">All due dates and times will be listed according to </w:t>
      </w:r>
      <w:r w:rsidRPr="005306FB">
        <w:rPr>
          <w:rFonts w:ascii="Arial" w:hAnsi="Arial" w:cs="Arial"/>
          <w:szCs w:val="24"/>
          <w:u w:val="single"/>
        </w:rPr>
        <w:t>Central Standard Time</w:t>
      </w:r>
      <w:r>
        <w:rPr>
          <w:rFonts w:ascii="Arial" w:hAnsi="Arial" w:cs="Arial"/>
          <w:szCs w:val="24"/>
        </w:rPr>
        <w:t xml:space="preserve"> (CST).</w:t>
      </w:r>
    </w:p>
    <w:p w:rsidR="001E2567" w:rsidRPr="00390A51" w:rsidRDefault="001E2567" w:rsidP="001E2567">
      <w:pPr>
        <w:ind w:right="288"/>
        <w:rPr>
          <w:rFonts w:ascii="Arial" w:hAnsi="Arial" w:cs="Arial"/>
          <w:szCs w:val="24"/>
          <w:u w:val="single"/>
        </w:rPr>
      </w:pPr>
    </w:p>
    <w:p w:rsidR="00476220" w:rsidRPr="00390A51" w:rsidRDefault="00476220" w:rsidP="00476220">
      <w:pPr>
        <w:pStyle w:val="ListParagraph"/>
        <w:numPr>
          <w:ilvl w:val="0"/>
          <w:numId w:val="2"/>
        </w:numPr>
        <w:rPr>
          <w:rFonts w:ascii="Arial" w:hAnsi="Arial" w:cs="Arial"/>
          <w:b/>
          <w:szCs w:val="24"/>
          <w:u w:val="single"/>
        </w:rPr>
      </w:pPr>
      <w:r w:rsidRPr="00390A51">
        <w:rPr>
          <w:rFonts w:ascii="Arial" w:hAnsi="Arial" w:cs="Arial"/>
          <w:b/>
          <w:szCs w:val="24"/>
          <w:u w:val="single"/>
        </w:rPr>
        <w:t xml:space="preserve">Research </w:t>
      </w:r>
      <w:r>
        <w:rPr>
          <w:rFonts w:ascii="Arial" w:hAnsi="Arial" w:cs="Arial"/>
          <w:b/>
          <w:szCs w:val="24"/>
          <w:u w:val="single"/>
        </w:rPr>
        <w:t>Paper</w:t>
      </w:r>
    </w:p>
    <w:p w:rsidR="00476220" w:rsidRPr="00B70BE0" w:rsidRDefault="00476220" w:rsidP="00476220">
      <w:pPr>
        <w:numPr>
          <w:ilvl w:val="1"/>
          <w:numId w:val="2"/>
        </w:numPr>
        <w:spacing w:line="276" w:lineRule="auto"/>
        <w:contextualSpacing/>
        <w:rPr>
          <w:rFonts w:ascii="Arial" w:hAnsi="Arial" w:cs="Arial"/>
        </w:rPr>
      </w:pPr>
      <w:r w:rsidRPr="00B70BE0">
        <w:rPr>
          <w:rFonts w:ascii="Arial" w:hAnsi="Arial" w:cs="Arial"/>
          <w:szCs w:val="24"/>
        </w:rPr>
        <w:t xml:space="preserve">Each student will </w:t>
      </w:r>
      <w:r>
        <w:rPr>
          <w:rFonts w:ascii="Arial" w:hAnsi="Arial" w:cs="Arial"/>
          <w:szCs w:val="24"/>
        </w:rPr>
        <w:t>exegete a passage as provided by the professor.</w:t>
      </w:r>
    </w:p>
    <w:p w:rsidR="00476220" w:rsidRPr="00B70BE0" w:rsidRDefault="00476220" w:rsidP="00476220">
      <w:pPr>
        <w:numPr>
          <w:ilvl w:val="1"/>
          <w:numId w:val="2"/>
        </w:numPr>
        <w:spacing w:line="276" w:lineRule="auto"/>
        <w:contextualSpacing/>
        <w:rPr>
          <w:rFonts w:ascii="Arial" w:hAnsi="Arial" w:cs="Arial"/>
        </w:rPr>
      </w:pPr>
      <w:r>
        <w:rPr>
          <w:rFonts w:ascii="Arial" w:hAnsi="Arial" w:cs="Arial"/>
          <w:szCs w:val="24"/>
        </w:rPr>
        <w:t xml:space="preserve">An overview of </w:t>
      </w:r>
      <w:r w:rsidRPr="00B70BE0">
        <w:rPr>
          <w:rFonts w:ascii="Arial" w:hAnsi="Arial" w:cs="Arial"/>
          <w:szCs w:val="24"/>
        </w:rPr>
        <w:t xml:space="preserve">this exegesis </w:t>
      </w:r>
      <w:r>
        <w:rPr>
          <w:rFonts w:ascii="Arial" w:hAnsi="Arial" w:cs="Arial"/>
          <w:szCs w:val="24"/>
        </w:rPr>
        <w:t xml:space="preserve">is contained in Appendix 2 of Grasping God’s Word.  Specific instructions are provided on Blackboard under CLASS INFO/SYLLABUS.  </w:t>
      </w:r>
    </w:p>
    <w:p w:rsidR="00476220" w:rsidRPr="008A6A8C" w:rsidRDefault="00476220" w:rsidP="00476220">
      <w:pPr>
        <w:numPr>
          <w:ilvl w:val="1"/>
          <w:numId w:val="2"/>
        </w:numPr>
        <w:spacing w:line="276" w:lineRule="auto"/>
        <w:contextualSpacing/>
        <w:rPr>
          <w:rFonts w:ascii="Arial" w:hAnsi="Arial" w:cs="Arial"/>
        </w:rPr>
      </w:pPr>
      <w:r w:rsidRPr="008A6A8C">
        <w:rPr>
          <w:rFonts w:ascii="Arial" w:hAnsi="Arial" w:cs="Arial"/>
          <w:szCs w:val="24"/>
        </w:rPr>
        <w:t>This is a for</w:t>
      </w:r>
      <w:r>
        <w:rPr>
          <w:rFonts w:ascii="Arial" w:hAnsi="Arial" w:cs="Arial"/>
          <w:szCs w:val="24"/>
        </w:rPr>
        <w:t>mal paper (i.e. Turabian form) and will require the following elements.</w:t>
      </w:r>
    </w:p>
    <w:p w:rsidR="00476220" w:rsidRPr="00B70BE0" w:rsidRDefault="00476220" w:rsidP="00476220">
      <w:pPr>
        <w:numPr>
          <w:ilvl w:val="2"/>
          <w:numId w:val="2"/>
        </w:numPr>
        <w:spacing w:line="276" w:lineRule="auto"/>
        <w:contextualSpacing/>
        <w:rPr>
          <w:rFonts w:ascii="Arial" w:hAnsi="Arial" w:cs="Arial"/>
        </w:rPr>
      </w:pPr>
      <w:r>
        <w:rPr>
          <w:rFonts w:ascii="Arial" w:hAnsi="Arial" w:cs="Arial"/>
        </w:rPr>
        <w:t>Title page</w:t>
      </w:r>
    </w:p>
    <w:p w:rsidR="00476220" w:rsidRDefault="00476220" w:rsidP="00476220">
      <w:pPr>
        <w:numPr>
          <w:ilvl w:val="2"/>
          <w:numId w:val="2"/>
        </w:numPr>
        <w:spacing w:line="276" w:lineRule="auto"/>
        <w:contextualSpacing/>
        <w:rPr>
          <w:rFonts w:ascii="Arial" w:hAnsi="Arial" w:cs="Arial"/>
        </w:rPr>
      </w:pPr>
      <w:r>
        <w:rPr>
          <w:rFonts w:ascii="Arial" w:hAnsi="Arial" w:cs="Arial"/>
        </w:rPr>
        <w:t>Introduction section with a clear purpose statement</w:t>
      </w:r>
    </w:p>
    <w:p w:rsidR="00476220" w:rsidRDefault="00476220" w:rsidP="00476220">
      <w:pPr>
        <w:numPr>
          <w:ilvl w:val="2"/>
          <w:numId w:val="2"/>
        </w:numPr>
        <w:spacing w:line="276" w:lineRule="auto"/>
        <w:contextualSpacing/>
        <w:rPr>
          <w:rFonts w:ascii="Arial" w:hAnsi="Arial" w:cs="Arial"/>
        </w:rPr>
      </w:pPr>
      <w:r>
        <w:rPr>
          <w:rFonts w:ascii="Arial" w:hAnsi="Arial" w:cs="Arial"/>
        </w:rPr>
        <w:t>Body of paper with analysis of biblical text with proper headings and footnotes</w:t>
      </w:r>
    </w:p>
    <w:p w:rsidR="00476220" w:rsidRDefault="00476220" w:rsidP="00476220">
      <w:pPr>
        <w:numPr>
          <w:ilvl w:val="2"/>
          <w:numId w:val="2"/>
        </w:numPr>
        <w:spacing w:line="276" w:lineRule="auto"/>
        <w:contextualSpacing/>
        <w:rPr>
          <w:rFonts w:ascii="Arial" w:hAnsi="Arial" w:cs="Arial"/>
        </w:rPr>
      </w:pPr>
      <w:r>
        <w:rPr>
          <w:rFonts w:ascii="Arial" w:hAnsi="Arial" w:cs="Arial"/>
        </w:rPr>
        <w:t>Conclusion</w:t>
      </w:r>
    </w:p>
    <w:p w:rsidR="00476220" w:rsidRPr="008A6A8C" w:rsidRDefault="00476220" w:rsidP="00476220">
      <w:pPr>
        <w:numPr>
          <w:ilvl w:val="2"/>
          <w:numId w:val="2"/>
        </w:numPr>
        <w:spacing w:line="276" w:lineRule="auto"/>
        <w:contextualSpacing/>
        <w:rPr>
          <w:rFonts w:ascii="Arial" w:hAnsi="Arial" w:cs="Arial"/>
        </w:rPr>
      </w:pPr>
      <w:r>
        <w:rPr>
          <w:rFonts w:ascii="Arial" w:hAnsi="Arial" w:cs="Arial"/>
        </w:rPr>
        <w:t>Bibliography page</w:t>
      </w:r>
    </w:p>
    <w:p w:rsidR="00476220" w:rsidRPr="008A6A8C" w:rsidRDefault="00476220" w:rsidP="00476220">
      <w:pPr>
        <w:numPr>
          <w:ilvl w:val="1"/>
          <w:numId w:val="2"/>
        </w:numPr>
        <w:spacing w:line="276" w:lineRule="auto"/>
        <w:contextualSpacing/>
        <w:rPr>
          <w:rFonts w:ascii="Arial" w:hAnsi="Arial" w:cs="Arial"/>
        </w:rPr>
      </w:pPr>
      <w:r w:rsidRPr="008A6A8C">
        <w:rPr>
          <w:rFonts w:ascii="Arial" w:hAnsi="Arial" w:cs="Arial"/>
          <w:szCs w:val="24"/>
        </w:rPr>
        <w:t xml:space="preserve">The emphasis is on in-depth </w:t>
      </w:r>
      <w:r>
        <w:rPr>
          <w:rFonts w:ascii="Arial" w:hAnsi="Arial" w:cs="Arial"/>
          <w:szCs w:val="24"/>
        </w:rPr>
        <w:t xml:space="preserve">historical, literary, and theological </w:t>
      </w:r>
      <w:r w:rsidRPr="008A6A8C">
        <w:rPr>
          <w:rFonts w:ascii="Arial" w:hAnsi="Arial" w:cs="Arial"/>
          <w:szCs w:val="24"/>
        </w:rPr>
        <w:t xml:space="preserve">analysis </w:t>
      </w:r>
      <w:r>
        <w:rPr>
          <w:rFonts w:ascii="Arial" w:hAnsi="Arial" w:cs="Arial"/>
          <w:szCs w:val="24"/>
        </w:rPr>
        <w:t xml:space="preserve">of </w:t>
      </w:r>
      <w:r w:rsidRPr="008A6A8C">
        <w:rPr>
          <w:rFonts w:ascii="Arial" w:hAnsi="Arial" w:cs="Arial"/>
          <w:szCs w:val="24"/>
        </w:rPr>
        <w:t xml:space="preserve">terms </w:t>
      </w:r>
      <w:r>
        <w:rPr>
          <w:rFonts w:ascii="Arial" w:hAnsi="Arial" w:cs="Arial"/>
          <w:szCs w:val="24"/>
        </w:rPr>
        <w:t>and ideas found in the text.</w:t>
      </w:r>
    </w:p>
    <w:p w:rsidR="00476220" w:rsidRPr="001E2567" w:rsidRDefault="00476220" w:rsidP="00476220">
      <w:pPr>
        <w:numPr>
          <w:ilvl w:val="1"/>
          <w:numId w:val="2"/>
        </w:numPr>
        <w:spacing w:line="276" w:lineRule="auto"/>
        <w:contextualSpacing/>
        <w:rPr>
          <w:rFonts w:ascii="Arial" w:hAnsi="Arial" w:cs="Arial"/>
        </w:rPr>
      </w:pPr>
      <w:r w:rsidRPr="001E2567">
        <w:rPr>
          <w:rFonts w:ascii="Arial" w:hAnsi="Arial" w:cs="Arial"/>
        </w:rPr>
        <w:t>Due Dates on the Research Paper</w:t>
      </w:r>
    </w:p>
    <w:p w:rsidR="00476220" w:rsidRDefault="00476220" w:rsidP="00476220">
      <w:pPr>
        <w:numPr>
          <w:ilvl w:val="2"/>
          <w:numId w:val="2"/>
        </w:numPr>
        <w:spacing w:line="276" w:lineRule="auto"/>
        <w:contextualSpacing/>
        <w:rPr>
          <w:rFonts w:ascii="Arial" w:hAnsi="Arial" w:cs="Arial"/>
        </w:rPr>
      </w:pPr>
      <w:r>
        <w:rPr>
          <w:rFonts w:ascii="Arial" w:hAnsi="Arial" w:cs="Arial"/>
        </w:rPr>
        <w:t>Verses for Exegesis, End of Week 1</w:t>
      </w:r>
    </w:p>
    <w:p w:rsidR="00476220" w:rsidRDefault="00476220" w:rsidP="00476220">
      <w:pPr>
        <w:numPr>
          <w:ilvl w:val="2"/>
          <w:numId w:val="2"/>
        </w:numPr>
        <w:spacing w:line="276" w:lineRule="auto"/>
        <w:contextualSpacing/>
        <w:rPr>
          <w:rFonts w:ascii="Arial" w:hAnsi="Arial" w:cs="Arial"/>
        </w:rPr>
      </w:pPr>
      <w:r>
        <w:rPr>
          <w:rFonts w:ascii="Arial" w:hAnsi="Arial" w:cs="Arial"/>
        </w:rPr>
        <w:t>Project Description and purpose statement: End of Week 2</w:t>
      </w:r>
    </w:p>
    <w:p w:rsidR="00476220" w:rsidRDefault="00476220" w:rsidP="00476220">
      <w:pPr>
        <w:numPr>
          <w:ilvl w:val="2"/>
          <w:numId w:val="2"/>
        </w:numPr>
        <w:spacing w:line="276" w:lineRule="auto"/>
        <w:contextualSpacing/>
        <w:rPr>
          <w:rFonts w:ascii="Arial" w:hAnsi="Arial" w:cs="Arial"/>
        </w:rPr>
      </w:pPr>
      <w:r>
        <w:rPr>
          <w:rFonts w:ascii="Arial" w:hAnsi="Arial" w:cs="Arial"/>
        </w:rPr>
        <w:t>Working Bibliography.  End of Week 4</w:t>
      </w:r>
    </w:p>
    <w:p w:rsidR="00476220" w:rsidRDefault="00476220" w:rsidP="00476220">
      <w:pPr>
        <w:numPr>
          <w:ilvl w:val="2"/>
          <w:numId w:val="2"/>
        </w:numPr>
        <w:spacing w:line="276" w:lineRule="auto"/>
        <w:contextualSpacing/>
        <w:rPr>
          <w:rFonts w:ascii="Arial" w:hAnsi="Arial" w:cs="Arial"/>
        </w:rPr>
      </w:pPr>
      <w:r>
        <w:rPr>
          <w:rFonts w:ascii="Arial" w:hAnsi="Arial" w:cs="Arial"/>
        </w:rPr>
        <w:t>Rough Draft.  end of Week 6</w:t>
      </w:r>
    </w:p>
    <w:p w:rsidR="00476220" w:rsidRDefault="00476220" w:rsidP="00476220">
      <w:pPr>
        <w:numPr>
          <w:ilvl w:val="2"/>
          <w:numId w:val="2"/>
        </w:numPr>
        <w:spacing w:line="276" w:lineRule="auto"/>
        <w:contextualSpacing/>
        <w:rPr>
          <w:rFonts w:ascii="Arial" w:hAnsi="Arial" w:cs="Arial"/>
        </w:rPr>
      </w:pPr>
      <w:r>
        <w:rPr>
          <w:rFonts w:ascii="Arial" w:hAnsi="Arial" w:cs="Arial"/>
        </w:rPr>
        <w:t>Final Draft due.  End of Week 8</w:t>
      </w:r>
    </w:p>
    <w:p w:rsidR="00880C45" w:rsidRPr="00880C45" w:rsidRDefault="00880C45" w:rsidP="00CE3E03">
      <w:pPr>
        <w:suppressAutoHyphens/>
        <w:ind w:right="1008"/>
        <w:rPr>
          <w:rFonts w:ascii="Arial" w:hAnsi="Arial" w:cs="Arial"/>
          <w:spacing w:val="-3"/>
          <w:szCs w:val="24"/>
        </w:rPr>
      </w:pPr>
    </w:p>
    <w:p w:rsidR="00F03B0C" w:rsidRDefault="00E545B1" w:rsidP="000B34E4">
      <w:pPr>
        <w:numPr>
          <w:ilvl w:val="0"/>
          <w:numId w:val="2"/>
        </w:numPr>
        <w:suppressAutoHyphens/>
        <w:ind w:right="1008"/>
        <w:rPr>
          <w:rFonts w:ascii="Arial" w:hAnsi="Arial" w:cs="Arial"/>
          <w:spacing w:val="-3"/>
          <w:szCs w:val="24"/>
        </w:rPr>
      </w:pPr>
      <w:r>
        <w:rPr>
          <w:rFonts w:ascii="Arial" w:hAnsi="Arial" w:cs="Arial"/>
          <w:b/>
          <w:szCs w:val="24"/>
          <w:u w:val="single"/>
        </w:rPr>
        <w:lastRenderedPageBreak/>
        <w:t>Tests</w:t>
      </w:r>
      <w:r>
        <w:rPr>
          <w:rFonts w:ascii="Arial" w:hAnsi="Arial" w:cs="Arial"/>
          <w:szCs w:val="24"/>
        </w:rPr>
        <w:t xml:space="preserve">:  Each section will contain one </w:t>
      </w:r>
      <w:r w:rsidR="004C348D">
        <w:rPr>
          <w:rFonts w:ascii="Arial" w:hAnsi="Arial" w:cs="Arial"/>
          <w:szCs w:val="24"/>
        </w:rPr>
        <w:t xml:space="preserve">Sectional </w:t>
      </w:r>
      <w:r>
        <w:rPr>
          <w:rFonts w:ascii="Arial" w:hAnsi="Arial" w:cs="Arial"/>
          <w:szCs w:val="24"/>
        </w:rPr>
        <w:t xml:space="preserve">test.  There will be a total of </w:t>
      </w:r>
      <w:r w:rsidR="001E2567">
        <w:rPr>
          <w:rFonts w:ascii="Arial" w:hAnsi="Arial" w:cs="Arial"/>
          <w:szCs w:val="24"/>
        </w:rPr>
        <w:t>4</w:t>
      </w:r>
      <w:r>
        <w:rPr>
          <w:rFonts w:ascii="Arial" w:hAnsi="Arial" w:cs="Arial"/>
          <w:szCs w:val="24"/>
        </w:rPr>
        <w:t xml:space="preserve"> </w:t>
      </w:r>
      <w:r w:rsidR="004C348D">
        <w:rPr>
          <w:rFonts w:ascii="Arial" w:hAnsi="Arial" w:cs="Arial"/>
          <w:szCs w:val="24"/>
        </w:rPr>
        <w:t xml:space="preserve">Sectional </w:t>
      </w:r>
      <w:r>
        <w:rPr>
          <w:rFonts w:ascii="Arial" w:hAnsi="Arial" w:cs="Arial"/>
          <w:szCs w:val="24"/>
        </w:rPr>
        <w:t xml:space="preserve">tests, one per section.  The last </w:t>
      </w:r>
      <w:r w:rsidR="004C348D">
        <w:rPr>
          <w:rFonts w:ascii="Arial" w:hAnsi="Arial" w:cs="Arial"/>
          <w:szCs w:val="24"/>
        </w:rPr>
        <w:t xml:space="preserve">Sectional </w:t>
      </w:r>
      <w:r>
        <w:rPr>
          <w:rFonts w:ascii="Arial" w:hAnsi="Arial" w:cs="Arial"/>
          <w:szCs w:val="24"/>
        </w:rPr>
        <w:t>test will count as the Final Exam.</w:t>
      </w:r>
    </w:p>
    <w:p w:rsidR="00897F5C" w:rsidRPr="00B71153" w:rsidRDefault="00897F5C" w:rsidP="00423834">
      <w:pPr>
        <w:numPr>
          <w:ilvl w:val="0"/>
          <w:numId w:val="2"/>
        </w:numPr>
        <w:suppressAutoHyphens/>
        <w:ind w:right="1008"/>
        <w:rPr>
          <w:rFonts w:ascii="Arial" w:hAnsi="Arial" w:cs="Arial"/>
          <w:szCs w:val="24"/>
          <w:u w:val="single"/>
        </w:rPr>
      </w:pPr>
      <w:r w:rsidRPr="00423834">
        <w:rPr>
          <w:rFonts w:ascii="Arial" w:hAnsi="Arial" w:cs="Arial"/>
          <w:b/>
          <w:szCs w:val="24"/>
          <w:u w:val="single"/>
        </w:rPr>
        <w:t>Discussion</w:t>
      </w:r>
      <w:r w:rsidRPr="00B71153">
        <w:rPr>
          <w:rFonts w:ascii="Arial" w:hAnsi="Arial" w:cs="Arial"/>
          <w:szCs w:val="24"/>
          <w:u w:val="single"/>
        </w:rPr>
        <w:t xml:space="preserve"> </w:t>
      </w:r>
      <w:r w:rsidRPr="00885BBD">
        <w:rPr>
          <w:rFonts w:ascii="Arial" w:hAnsi="Arial" w:cs="Arial"/>
          <w:b/>
          <w:szCs w:val="24"/>
          <w:u w:val="single"/>
        </w:rPr>
        <w:t>Board</w:t>
      </w:r>
    </w:p>
    <w:p w:rsidR="001E2567" w:rsidRDefault="001E2567" w:rsidP="001E2567">
      <w:pPr>
        <w:numPr>
          <w:ilvl w:val="1"/>
          <w:numId w:val="2"/>
        </w:numPr>
        <w:suppressAutoHyphens/>
        <w:ind w:right="288"/>
        <w:rPr>
          <w:rFonts w:ascii="Arial" w:hAnsi="Arial" w:cs="Arial"/>
        </w:rPr>
      </w:pPr>
      <w:r w:rsidRPr="000B0A13">
        <w:rPr>
          <w:rFonts w:ascii="Arial" w:hAnsi="Arial" w:cs="Arial"/>
        </w:rPr>
        <w:t xml:space="preserve">Discussion Board: Each </w:t>
      </w:r>
      <w:r>
        <w:rPr>
          <w:rFonts w:ascii="Arial" w:hAnsi="Arial" w:cs="Arial"/>
        </w:rPr>
        <w:t>section</w:t>
      </w:r>
      <w:r w:rsidRPr="000B0A13">
        <w:rPr>
          <w:rFonts w:ascii="Arial" w:hAnsi="Arial" w:cs="Arial"/>
        </w:rPr>
        <w:t xml:space="preserve"> there will be an assigned reading for the next class period. This may include both text book material and actual biblical readings. Each student will be required to read that material and report on the content in the appropriate discussion board forum.</w:t>
      </w:r>
    </w:p>
    <w:p w:rsidR="001E2567" w:rsidRDefault="001E2567" w:rsidP="001E2567">
      <w:pPr>
        <w:numPr>
          <w:ilvl w:val="1"/>
          <w:numId w:val="2"/>
        </w:numPr>
        <w:suppressAutoHyphens/>
        <w:ind w:right="288"/>
        <w:rPr>
          <w:rFonts w:ascii="Arial" w:hAnsi="Arial" w:cs="Arial"/>
        </w:rPr>
      </w:pPr>
      <w:r>
        <w:rPr>
          <w:rFonts w:ascii="Arial" w:hAnsi="Arial" w:cs="Arial"/>
        </w:rPr>
        <w:t>Word requirements or minimums will be listed for each post.  If none is listed, then there is not a minimum requirement.</w:t>
      </w:r>
    </w:p>
    <w:p w:rsidR="001E2567" w:rsidRDefault="001E2567" w:rsidP="001E2567">
      <w:pPr>
        <w:numPr>
          <w:ilvl w:val="1"/>
          <w:numId w:val="2"/>
        </w:numPr>
        <w:suppressAutoHyphens/>
        <w:ind w:right="288"/>
        <w:rPr>
          <w:rFonts w:ascii="Arial" w:hAnsi="Arial" w:cs="Arial"/>
        </w:rPr>
      </w:pPr>
      <w:r>
        <w:rPr>
          <w:rFonts w:ascii="Arial" w:hAnsi="Arial" w:cs="Arial"/>
        </w:rPr>
        <w:t>For more details, see online instructions.</w:t>
      </w:r>
    </w:p>
    <w:p w:rsidR="006E339C" w:rsidRPr="006E339C" w:rsidRDefault="006C4D90" w:rsidP="000B34E4">
      <w:pPr>
        <w:numPr>
          <w:ilvl w:val="0"/>
          <w:numId w:val="2"/>
        </w:numPr>
        <w:suppressAutoHyphens/>
        <w:ind w:right="1008"/>
        <w:rPr>
          <w:rFonts w:ascii="Arial" w:hAnsi="Arial" w:cs="Arial"/>
          <w:b/>
          <w:szCs w:val="24"/>
          <w:u w:val="single"/>
        </w:rPr>
      </w:pPr>
      <w:r>
        <w:rPr>
          <w:rFonts w:ascii="Arial" w:hAnsi="Arial" w:cs="Arial"/>
          <w:b/>
          <w:szCs w:val="24"/>
          <w:u w:val="single"/>
        </w:rPr>
        <w:t>Written</w:t>
      </w:r>
      <w:r w:rsidR="006E339C">
        <w:rPr>
          <w:rFonts w:ascii="Arial" w:hAnsi="Arial" w:cs="Arial"/>
          <w:b/>
          <w:szCs w:val="24"/>
          <w:u w:val="single"/>
        </w:rPr>
        <w:t xml:space="preserve"> Assignments</w:t>
      </w:r>
      <w:r w:rsidR="00184835" w:rsidRPr="00184835">
        <w:rPr>
          <w:rFonts w:ascii="Arial" w:hAnsi="Arial" w:cs="Arial"/>
          <w:spacing w:val="-3"/>
          <w:szCs w:val="24"/>
        </w:rPr>
        <w:t>:</w:t>
      </w:r>
      <w:r w:rsidR="00184835">
        <w:rPr>
          <w:rFonts w:ascii="Arial" w:hAnsi="Arial" w:cs="Arial"/>
          <w:spacing w:val="-3"/>
          <w:szCs w:val="24"/>
        </w:rPr>
        <w:t xml:space="preserve">  The professor </w:t>
      </w:r>
      <w:r w:rsidR="006E339C">
        <w:rPr>
          <w:rFonts w:ascii="Arial" w:hAnsi="Arial" w:cs="Arial"/>
          <w:spacing w:val="-3"/>
          <w:szCs w:val="24"/>
        </w:rPr>
        <w:t>has provided</w:t>
      </w:r>
      <w:r w:rsidR="00184835">
        <w:rPr>
          <w:rFonts w:ascii="Arial" w:hAnsi="Arial" w:cs="Arial"/>
          <w:spacing w:val="-3"/>
          <w:szCs w:val="24"/>
        </w:rPr>
        <w:t xml:space="preserve"> weekly </w:t>
      </w:r>
      <w:r w:rsidR="006E339C">
        <w:rPr>
          <w:rFonts w:ascii="Arial" w:hAnsi="Arial" w:cs="Arial"/>
          <w:spacing w:val="-3"/>
          <w:szCs w:val="24"/>
        </w:rPr>
        <w:t>reading assignments</w:t>
      </w:r>
      <w:r w:rsidR="00184835">
        <w:rPr>
          <w:rFonts w:ascii="Arial" w:hAnsi="Arial" w:cs="Arial"/>
          <w:spacing w:val="-3"/>
          <w:szCs w:val="24"/>
        </w:rPr>
        <w:t xml:space="preserve"> </w:t>
      </w:r>
      <w:r w:rsidR="006E339C">
        <w:rPr>
          <w:rFonts w:ascii="Arial" w:hAnsi="Arial" w:cs="Arial"/>
          <w:spacing w:val="-3"/>
          <w:szCs w:val="24"/>
        </w:rPr>
        <w:t>from the text book.</w:t>
      </w:r>
      <w:r w:rsidR="00B65F62">
        <w:rPr>
          <w:rFonts w:ascii="Arial" w:hAnsi="Arial" w:cs="Arial"/>
          <w:spacing w:val="-3"/>
          <w:szCs w:val="24"/>
        </w:rPr>
        <w:t xml:space="preserve"> </w:t>
      </w:r>
    </w:p>
    <w:p w:rsidR="00476220" w:rsidRPr="006E339C" w:rsidRDefault="00476220" w:rsidP="00476220">
      <w:pPr>
        <w:numPr>
          <w:ilvl w:val="1"/>
          <w:numId w:val="2"/>
        </w:numPr>
        <w:suppressAutoHyphens/>
        <w:ind w:right="1008"/>
        <w:rPr>
          <w:rFonts w:ascii="Arial" w:hAnsi="Arial" w:cs="Arial"/>
          <w:szCs w:val="24"/>
        </w:rPr>
      </w:pPr>
      <w:r w:rsidRPr="006E339C">
        <w:rPr>
          <w:rFonts w:ascii="Arial" w:hAnsi="Arial" w:cs="Arial"/>
          <w:spacing w:val="-3"/>
          <w:szCs w:val="24"/>
        </w:rPr>
        <w:t xml:space="preserve">The assignments are to be typed and turned in at the beginning of the specified class.  </w:t>
      </w:r>
      <w:r>
        <w:rPr>
          <w:rFonts w:ascii="Arial" w:hAnsi="Arial" w:cs="Arial"/>
          <w:spacing w:val="-3"/>
          <w:szCs w:val="24"/>
        </w:rPr>
        <w:t xml:space="preserve">YOU MUST SUBMIT YOUR PAPER VIA BLACKBOARD UNDER </w:t>
      </w:r>
      <w:r w:rsidRPr="006E339C">
        <w:rPr>
          <w:rFonts w:ascii="Arial" w:hAnsi="Arial" w:cs="Arial"/>
          <w:i/>
          <w:iCs/>
          <w:spacing w:val="-3"/>
          <w:szCs w:val="24"/>
        </w:rPr>
        <w:t>READING ASSIGNMENTS SUBMISSIONS</w:t>
      </w:r>
      <w:r>
        <w:rPr>
          <w:rFonts w:ascii="Arial" w:hAnsi="Arial" w:cs="Arial"/>
          <w:spacing w:val="-3"/>
          <w:szCs w:val="24"/>
        </w:rPr>
        <w:t>.  These links will be available under each sectional assignment page.</w:t>
      </w:r>
    </w:p>
    <w:p w:rsidR="00E545B1" w:rsidRDefault="006E339C" w:rsidP="000B34E4">
      <w:pPr>
        <w:numPr>
          <w:ilvl w:val="1"/>
          <w:numId w:val="2"/>
        </w:numPr>
        <w:suppressAutoHyphens/>
        <w:ind w:right="1008"/>
        <w:rPr>
          <w:rFonts w:ascii="Arial" w:hAnsi="Arial" w:cs="Arial"/>
          <w:szCs w:val="24"/>
        </w:rPr>
      </w:pPr>
      <w:r w:rsidRPr="006E339C">
        <w:rPr>
          <w:rFonts w:ascii="Arial" w:hAnsi="Arial" w:cs="Arial"/>
          <w:szCs w:val="24"/>
        </w:rPr>
        <w:t>Ther</w:t>
      </w:r>
      <w:r w:rsidR="008F5F60">
        <w:rPr>
          <w:rFonts w:ascii="Arial" w:hAnsi="Arial" w:cs="Arial"/>
          <w:szCs w:val="24"/>
        </w:rPr>
        <w:t xml:space="preserve">e are </w:t>
      </w:r>
      <w:r w:rsidR="001E2567">
        <w:rPr>
          <w:rFonts w:ascii="Arial" w:hAnsi="Arial" w:cs="Arial"/>
          <w:szCs w:val="24"/>
        </w:rPr>
        <w:t>16</w:t>
      </w:r>
      <w:r w:rsidRPr="006E339C">
        <w:rPr>
          <w:rFonts w:ascii="Arial" w:hAnsi="Arial" w:cs="Arial"/>
          <w:szCs w:val="24"/>
        </w:rPr>
        <w:t xml:space="preserve"> total </w:t>
      </w:r>
      <w:r w:rsidR="00E545B1">
        <w:rPr>
          <w:rFonts w:ascii="Arial" w:hAnsi="Arial" w:cs="Arial"/>
          <w:szCs w:val="24"/>
        </w:rPr>
        <w:t xml:space="preserve">reading </w:t>
      </w:r>
      <w:r w:rsidRPr="006E339C">
        <w:rPr>
          <w:rFonts w:ascii="Arial" w:hAnsi="Arial" w:cs="Arial"/>
          <w:szCs w:val="24"/>
        </w:rPr>
        <w:t xml:space="preserve">assignments.  </w:t>
      </w:r>
      <w:r w:rsidR="00E545B1">
        <w:rPr>
          <w:rFonts w:ascii="Arial" w:hAnsi="Arial" w:cs="Arial"/>
          <w:szCs w:val="24"/>
        </w:rPr>
        <w:t>Due dates are posted in the class schedule.</w:t>
      </w:r>
    </w:p>
    <w:p w:rsidR="006E339C" w:rsidRPr="006E339C" w:rsidRDefault="006E339C" w:rsidP="000B34E4">
      <w:pPr>
        <w:numPr>
          <w:ilvl w:val="1"/>
          <w:numId w:val="2"/>
        </w:numPr>
        <w:suppressAutoHyphens/>
        <w:ind w:right="1008"/>
        <w:rPr>
          <w:rFonts w:ascii="Arial" w:hAnsi="Arial" w:cs="Arial"/>
          <w:szCs w:val="24"/>
        </w:rPr>
      </w:pPr>
      <w:r w:rsidRPr="006E339C">
        <w:rPr>
          <w:rFonts w:ascii="Arial" w:hAnsi="Arial" w:cs="Arial"/>
          <w:szCs w:val="24"/>
        </w:rPr>
        <w:t xml:space="preserve">Late assignments will not be accepted.  They will </w:t>
      </w:r>
      <w:r w:rsidR="001707AE">
        <w:rPr>
          <w:rFonts w:ascii="Arial" w:hAnsi="Arial" w:cs="Arial"/>
          <w:szCs w:val="24"/>
        </w:rPr>
        <w:t xml:space="preserve">be </w:t>
      </w:r>
      <w:r w:rsidRPr="006E339C">
        <w:rPr>
          <w:rFonts w:ascii="Arial" w:hAnsi="Arial" w:cs="Arial"/>
          <w:szCs w:val="24"/>
        </w:rPr>
        <w:t>counted as a -0-.</w:t>
      </w:r>
    </w:p>
    <w:p w:rsidR="006E339C" w:rsidRPr="00E545B1" w:rsidRDefault="006E339C" w:rsidP="000B34E4">
      <w:pPr>
        <w:numPr>
          <w:ilvl w:val="1"/>
          <w:numId w:val="2"/>
        </w:numPr>
        <w:suppressAutoHyphens/>
        <w:ind w:right="1008"/>
        <w:rPr>
          <w:rFonts w:ascii="Arial" w:hAnsi="Arial" w:cs="Arial"/>
          <w:szCs w:val="24"/>
          <w:u w:val="single"/>
        </w:rPr>
      </w:pPr>
      <w:r w:rsidRPr="00E545B1">
        <w:rPr>
          <w:rFonts w:ascii="Arial" w:hAnsi="Arial" w:cs="Arial"/>
          <w:szCs w:val="24"/>
        </w:rPr>
        <w:t>The assignments are to be typed.  Spacing</w:t>
      </w:r>
      <w:r w:rsidR="00E545B1">
        <w:rPr>
          <w:rFonts w:ascii="Arial" w:hAnsi="Arial" w:cs="Arial"/>
          <w:szCs w:val="24"/>
        </w:rPr>
        <w:t xml:space="preserve"> (single-spaced)</w:t>
      </w:r>
      <w:r w:rsidRPr="00E545B1">
        <w:rPr>
          <w:rFonts w:ascii="Arial" w:hAnsi="Arial" w:cs="Arial"/>
          <w:szCs w:val="24"/>
        </w:rPr>
        <w:t>, fonts</w:t>
      </w:r>
      <w:r w:rsidR="00E545B1">
        <w:rPr>
          <w:rFonts w:ascii="Arial" w:hAnsi="Arial" w:cs="Arial"/>
          <w:szCs w:val="24"/>
        </w:rPr>
        <w:t xml:space="preserve"> (Times New Roman, Arial, or Calibri: size 12)</w:t>
      </w:r>
      <w:r w:rsidRPr="00E545B1">
        <w:rPr>
          <w:rFonts w:ascii="Arial" w:hAnsi="Arial" w:cs="Arial"/>
          <w:szCs w:val="24"/>
        </w:rPr>
        <w:t xml:space="preserve">, and margins </w:t>
      </w:r>
      <w:r w:rsidR="00B14A28">
        <w:rPr>
          <w:rFonts w:ascii="Arial" w:hAnsi="Arial" w:cs="Arial"/>
          <w:szCs w:val="24"/>
        </w:rPr>
        <w:t xml:space="preserve">(1 inch on all sides) are to </w:t>
      </w:r>
      <w:r w:rsidR="007B1D7A">
        <w:rPr>
          <w:rFonts w:ascii="Arial" w:hAnsi="Arial" w:cs="Arial"/>
          <w:szCs w:val="24"/>
        </w:rPr>
        <w:t xml:space="preserve">be </w:t>
      </w:r>
      <w:r w:rsidR="00B14A28">
        <w:rPr>
          <w:rFonts w:ascii="Arial" w:hAnsi="Arial" w:cs="Arial"/>
          <w:szCs w:val="24"/>
        </w:rPr>
        <w:t>followed with each assignment</w:t>
      </w:r>
      <w:r w:rsidRPr="00E545B1">
        <w:rPr>
          <w:rFonts w:ascii="Arial" w:hAnsi="Arial" w:cs="Arial"/>
          <w:szCs w:val="24"/>
        </w:rPr>
        <w:t>.</w:t>
      </w:r>
      <w:r w:rsidR="00B14A28">
        <w:rPr>
          <w:rFonts w:ascii="Arial" w:hAnsi="Arial" w:cs="Arial"/>
          <w:szCs w:val="24"/>
        </w:rPr>
        <w:t xml:space="preserve"> </w:t>
      </w:r>
    </w:p>
    <w:p w:rsidR="00E545B1" w:rsidRPr="00B14A28" w:rsidRDefault="00B14A28" w:rsidP="000B34E4">
      <w:pPr>
        <w:numPr>
          <w:ilvl w:val="1"/>
          <w:numId w:val="2"/>
        </w:numPr>
        <w:suppressAutoHyphens/>
        <w:ind w:right="1008"/>
        <w:rPr>
          <w:rFonts w:ascii="Arial" w:hAnsi="Arial" w:cs="Arial"/>
          <w:szCs w:val="24"/>
        </w:rPr>
      </w:pPr>
      <w:r w:rsidRPr="00B14A28">
        <w:rPr>
          <w:rFonts w:ascii="Arial" w:hAnsi="Arial" w:cs="Arial"/>
          <w:szCs w:val="24"/>
        </w:rPr>
        <w:t xml:space="preserve">Note the format mentioned in the assignment.  If the assignment requires listing, then list.  If a paragraph description is needed, then write a paragraph. </w:t>
      </w:r>
      <w:r w:rsidR="00B268C1" w:rsidRPr="00B268C1">
        <w:rPr>
          <w:rFonts w:ascii="Arial" w:hAnsi="Arial" w:cs="Arial"/>
          <w:szCs w:val="24"/>
        </w:rPr>
        <w:t>Follow the instructions accurately and thoroughly.  Since the assignment is open book, there will be no excuses for any missing information.</w:t>
      </w:r>
    </w:p>
    <w:p w:rsidR="00E545B1" w:rsidRPr="006C4D90" w:rsidRDefault="00B14A28" w:rsidP="000B34E4">
      <w:pPr>
        <w:numPr>
          <w:ilvl w:val="1"/>
          <w:numId w:val="2"/>
        </w:numPr>
        <w:suppressAutoHyphens/>
        <w:ind w:right="1008"/>
        <w:rPr>
          <w:rFonts w:ascii="Arial" w:hAnsi="Arial" w:cs="Arial"/>
          <w:szCs w:val="24"/>
          <w:u w:val="single"/>
        </w:rPr>
      </w:pPr>
      <w:r w:rsidRPr="006C4D90">
        <w:rPr>
          <w:rFonts w:ascii="Arial" w:hAnsi="Arial" w:cs="Arial"/>
          <w:szCs w:val="24"/>
        </w:rPr>
        <w:t>There is no page limit.  However, you will be graded on thoroughness and accuracy in your answer.</w:t>
      </w:r>
      <w:r w:rsidR="00B65F62" w:rsidRPr="006C4D90">
        <w:rPr>
          <w:rFonts w:ascii="Arial" w:hAnsi="Arial" w:cs="Arial"/>
          <w:szCs w:val="24"/>
        </w:rPr>
        <w:t xml:space="preserve"> </w:t>
      </w:r>
    </w:p>
    <w:p w:rsidR="00B65F62" w:rsidRPr="00B65F62" w:rsidRDefault="00B65F62" w:rsidP="00B65F62">
      <w:pPr>
        <w:suppressAutoHyphens/>
        <w:ind w:right="1008"/>
        <w:rPr>
          <w:rFonts w:ascii="Arial" w:hAnsi="Arial" w:cs="Arial"/>
          <w:b/>
          <w:szCs w:val="24"/>
          <w:u w:val="single"/>
        </w:rPr>
      </w:pPr>
    </w:p>
    <w:p w:rsidR="00F03B0C" w:rsidRPr="00836ED4" w:rsidRDefault="00F03B0C" w:rsidP="00E209C0">
      <w:pPr>
        <w:pStyle w:val="Heading2"/>
      </w:pPr>
      <w:r w:rsidRPr="00836ED4">
        <w:t>Course Evaluation (Method of Determining Grade)</w:t>
      </w:r>
    </w:p>
    <w:p w:rsidR="00F03B0C" w:rsidRPr="00E209C0" w:rsidRDefault="00F03B0C" w:rsidP="00E209C0">
      <w:pPr>
        <w:pStyle w:val="Heading3"/>
      </w:pPr>
      <w:r w:rsidRPr="00E209C0">
        <w:t>University Grading System</w:t>
      </w:r>
    </w:p>
    <w:p w:rsidR="00F03B0C" w:rsidRPr="007340AB" w:rsidRDefault="00F03B0C" w:rsidP="00F03B0C">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Arial" w:hAnsi="Arial" w:cs="Arial"/>
          <w:spacing w:val="-3"/>
          <w:szCs w:val="24"/>
        </w:rPr>
      </w:pPr>
      <w:r>
        <w:rPr>
          <w:rFonts w:ascii="Arial" w:hAnsi="Arial" w:cs="Arial"/>
          <w:spacing w:val="-3"/>
          <w:szCs w:val="24"/>
        </w:rPr>
        <w:tab/>
      </w:r>
      <w:r w:rsidR="00423834">
        <w:rPr>
          <w:rFonts w:ascii="Arial" w:hAnsi="Arial" w:cs="Arial"/>
          <w:spacing w:val="-3"/>
          <w:szCs w:val="24"/>
        </w:rPr>
        <w:tab/>
        <w:t>A</w:t>
      </w:r>
      <w:r w:rsidR="00423834">
        <w:rPr>
          <w:rFonts w:ascii="Arial" w:hAnsi="Arial" w:cs="Arial"/>
          <w:spacing w:val="-3"/>
          <w:szCs w:val="24"/>
        </w:rPr>
        <w:tab/>
        <w:t>90-100</w:t>
      </w:r>
      <w:r w:rsidR="00423834">
        <w:rPr>
          <w:rFonts w:ascii="Arial" w:hAnsi="Arial" w:cs="Arial"/>
          <w:spacing w:val="-3"/>
          <w:szCs w:val="24"/>
        </w:rPr>
        <w:tab/>
      </w:r>
      <w:r w:rsidRPr="007340AB">
        <w:rPr>
          <w:rFonts w:ascii="Arial" w:hAnsi="Arial" w:cs="Arial"/>
          <w:spacing w:val="-3"/>
          <w:szCs w:val="24"/>
        </w:rPr>
        <w:t>I</w:t>
      </w:r>
      <w:r w:rsidRPr="007340AB">
        <w:rPr>
          <w:rFonts w:ascii="Arial" w:hAnsi="Arial" w:cs="Arial"/>
          <w:spacing w:val="-3"/>
          <w:szCs w:val="24"/>
        </w:rPr>
        <w:tab/>
        <w:t>INCOMPLETE**</w:t>
      </w:r>
    </w:p>
    <w:p w:rsidR="00F03B0C" w:rsidRPr="007340AB" w:rsidRDefault="00F03B0C" w:rsidP="00F03B0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B</w:t>
      </w:r>
      <w:r w:rsidRPr="007340AB">
        <w:rPr>
          <w:rFonts w:ascii="Arial" w:hAnsi="Arial" w:cs="Arial"/>
          <w:spacing w:val="-3"/>
          <w:szCs w:val="24"/>
        </w:rPr>
        <w:tab/>
        <w:t>80-89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Cr</w:t>
      </w:r>
      <w:r w:rsidRPr="007340AB">
        <w:rPr>
          <w:rFonts w:ascii="Arial" w:hAnsi="Arial" w:cs="Arial"/>
          <w:spacing w:val="-3"/>
          <w:szCs w:val="24"/>
        </w:rPr>
        <w:tab/>
        <w:t>FOR CREDIT</w:t>
      </w:r>
    </w:p>
    <w:p w:rsidR="00F03B0C" w:rsidRPr="007340AB" w:rsidRDefault="00F03B0C" w:rsidP="00F03B0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C</w:t>
      </w:r>
      <w:r w:rsidRPr="007340AB">
        <w:rPr>
          <w:rFonts w:ascii="Arial" w:hAnsi="Arial" w:cs="Arial"/>
          <w:spacing w:val="-3"/>
          <w:szCs w:val="24"/>
        </w:rPr>
        <w:tab/>
        <w:t>70-79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NCr</w:t>
      </w:r>
      <w:r w:rsidRPr="007340AB">
        <w:rPr>
          <w:rFonts w:ascii="Arial" w:hAnsi="Arial" w:cs="Arial"/>
          <w:spacing w:val="-3"/>
          <w:szCs w:val="24"/>
        </w:rPr>
        <w:tab/>
        <w:t>NO CREDIT</w:t>
      </w:r>
    </w:p>
    <w:p w:rsidR="00F03B0C" w:rsidRPr="007340AB" w:rsidRDefault="00F03B0C" w:rsidP="00F03B0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D</w:t>
      </w:r>
      <w:r w:rsidRPr="007340AB">
        <w:rPr>
          <w:rFonts w:ascii="Arial" w:hAnsi="Arial" w:cs="Arial"/>
          <w:spacing w:val="-3"/>
          <w:szCs w:val="24"/>
        </w:rPr>
        <w:tab/>
        <w:t>60-69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WP</w:t>
      </w:r>
      <w:r w:rsidRPr="007340AB">
        <w:rPr>
          <w:rFonts w:ascii="Arial" w:hAnsi="Arial" w:cs="Arial"/>
          <w:spacing w:val="-3"/>
          <w:szCs w:val="24"/>
        </w:rPr>
        <w:tab/>
        <w:t>WITHDRAWAL PASSING</w:t>
      </w:r>
    </w:p>
    <w:p w:rsidR="00423834" w:rsidRDefault="00423834" w:rsidP="0042383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Pr>
          <w:rFonts w:ascii="Arial" w:hAnsi="Arial" w:cs="Arial"/>
          <w:spacing w:val="-3"/>
          <w:szCs w:val="24"/>
        </w:rPr>
        <w:tab/>
      </w:r>
      <w:r>
        <w:rPr>
          <w:rFonts w:ascii="Arial" w:hAnsi="Arial" w:cs="Arial"/>
          <w:spacing w:val="-3"/>
          <w:szCs w:val="24"/>
        </w:rPr>
        <w:tab/>
        <w:t>F</w:t>
      </w:r>
      <w:r>
        <w:rPr>
          <w:rFonts w:ascii="Arial" w:hAnsi="Arial" w:cs="Arial"/>
          <w:spacing w:val="-3"/>
          <w:szCs w:val="24"/>
        </w:rPr>
        <w:tab/>
        <w:t>BELOW 60</w:t>
      </w:r>
      <w:r>
        <w:rPr>
          <w:rFonts w:ascii="Arial" w:hAnsi="Arial" w:cs="Arial"/>
          <w:spacing w:val="-3"/>
          <w:szCs w:val="24"/>
        </w:rPr>
        <w:tab/>
      </w:r>
      <w:r>
        <w:rPr>
          <w:rFonts w:ascii="Arial" w:hAnsi="Arial" w:cs="Arial"/>
          <w:spacing w:val="-3"/>
          <w:szCs w:val="24"/>
        </w:rPr>
        <w:tab/>
      </w:r>
      <w:r w:rsidR="00F03B0C" w:rsidRPr="007340AB">
        <w:rPr>
          <w:rFonts w:ascii="Arial" w:hAnsi="Arial" w:cs="Arial"/>
          <w:spacing w:val="-3"/>
          <w:szCs w:val="24"/>
        </w:rPr>
        <w:t>WF</w:t>
      </w:r>
      <w:r w:rsidR="00F03B0C" w:rsidRPr="007340AB">
        <w:rPr>
          <w:rFonts w:ascii="Arial" w:hAnsi="Arial" w:cs="Arial"/>
          <w:spacing w:val="-3"/>
          <w:szCs w:val="24"/>
        </w:rPr>
        <w:tab/>
        <w:t>WITHDRAWAL FAILING</w:t>
      </w:r>
    </w:p>
    <w:p w:rsidR="00F03B0C" w:rsidRDefault="00F03B0C" w:rsidP="00423834">
      <w:pPr>
        <w:tabs>
          <w:tab w:val="left" w:pos="-720"/>
          <w:tab w:val="left" w:pos="0"/>
          <w:tab w:val="left" w:pos="720"/>
          <w:tab w:val="left" w:pos="1440"/>
          <w:tab w:val="left" w:pos="2160"/>
          <w:tab w:val="left" w:pos="2880"/>
          <w:tab w:val="left" w:pos="3600"/>
          <w:tab w:val="left" w:pos="4320"/>
          <w:tab w:val="left" w:pos="5040"/>
          <w:tab w:val="left" w:pos="5760"/>
          <w:tab w:val="left" w:pos="6390"/>
        </w:tabs>
        <w:suppressAutoHyphens/>
        <w:ind w:left="8540" w:right="1008" w:hanging="4220"/>
        <w:rPr>
          <w:rFonts w:ascii="Arial" w:hAnsi="Arial" w:cs="Arial"/>
          <w:spacing w:val="-3"/>
          <w:szCs w:val="24"/>
        </w:rPr>
      </w:pPr>
      <w:r w:rsidRPr="007340AB">
        <w:rPr>
          <w:rFonts w:ascii="Arial" w:hAnsi="Arial" w:cs="Arial"/>
          <w:spacing w:val="-3"/>
          <w:szCs w:val="24"/>
        </w:rPr>
        <w:t>W</w:t>
      </w:r>
      <w:r w:rsidRPr="007340AB">
        <w:rPr>
          <w:rFonts w:ascii="Arial" w:hAnsi="Arial" w:cs="Arial"/>
          <w:spacing w:val="-3"/>
          <w:szCs w:val="24"/>
        </w:rPr>
        <w:tab/>
        <w:t>WITHDRAWAL</w:t>
      </w:r>
    </w:p>
    <w:p w:rsidR="00F03B0C" w:rsidRPr="007340AB" w:rsidRDefault="00F03B0C" w:rsidP="00F03B0C">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p>
    <w:p w:rsidR="00F03B0C" w:rsidRDefault="00F03B0C" w:rsidP="00F03B0C">
      <w:pPr>
        <w:pStyle w:val="BodyTextIndent3"/>
        <w:ind w:right="1008"/>
        <w:rPr>
          <w:rFonts w:ascii="Arial" w:hAnsi="Arial" w:cs="Arial"/>
          <w:sz w:val="24"/>
          <w:szCs w:val="24"/>
        </w:rPr>
      </w:pPr>
      <w:r w:rsidRPr="007340AB">
        <w:rPr>
          <w:rFonts w:ascii="Arial" w:hAnsi="Arial" w:cs="Arial"/>
          <w:sz w:val="24"/>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F03B0C" w:rsidRPr="007340AB" w:rsidRDefault="00F03B0C" w:rsidP="00F03B0C">
      <w:pPr>
        <w:pStyle w:val="BodyTextIndent3"/>
        <w:ind w:right="1008"/>
        <w:rPr>
          <w:rFonts w:ascii="Arial" w:hAnsi="Arial" w:cs="Arial"/>
          <w:sz w:val="24"/>
          <w:szCs w:val="24"/>
        </w:rPr>
      </w:pPr>
    </w:p>
    <w:p w:rsidR="00F03B0C" w:rsidRPr="007340AB" w:rsidRDefault="00F03B0C" w:rsidP="00E209C0">
      <w:pPr>
        <w:pStyle w:val="Heading3"/>
      </w:pPr>
      <w:r w:rsidRPr="007340AB">
        <w:lastRenderedPageBreak/>
        <w:t>Computation of final grade</w:t>
      </w:r>
      <w:r w:rsidR="00E50322">
        <w:t xml:space="preserve"> for</w:t>
      </w:r>
      <w:r w:rsidRPr="007340AB">
        <w:t xml:space="preserve"> </w:t>
      </w:r>
      <w:r w:rsidR="0042595B" w:rsidRPr="00E209C0">
        <w:t>undergrads</w:t>
      </w:r>
    </w:p>
    <w:p w:rsidR="00F03B0C" w:rsidRPr="007340AB" w:rsidRDefault="00F03B0C" w:rsidP="00B65F62">
      <w:pPr>
        <w:ind w:left="2160"/>
        <w:rPr>
          <w:rFonts w:ascii="Arial" w:hAnsi="Arial" w:cs="Arial"/>
          <w:szCs w:val="24"/>
          <w:u w:val="single"/>
        </w:rPr>
      </w:pPr>
      <w:r w:rsidRPr="007340AB">
        <w:rPr>
          <w:rFonts w:ascii="Arial" w:hAnsi="Arial" w:cs="Arial"/>
          <w:szCs w:val="24"/>
          <w:u w:val="single"/>
        </w:rPr>
        <w:t>Assign</w:t>
      </w:r>
      <w:r w:rsidR="00B65F62">
        <w:rPr>
          <w:rFonts w:ascii="Arial" w:hAnsi="Arial" w:cs="Arial"/>
          <w:szCs w:val="24"/>
          <w:u w:val="single"/>
        </w:rPr>
        <w:t>ment</w:t>
      </w:r>
      <w:r w:rsidRPr="007340AB">
        <w:rPr>
          <w:rFonts w:ascii="Arial" w:hAnsi="Arial" w:cs="Arial"/>
          <w:szCs w:val="24"/>
          <w:u w:val="single"/>
        </w:rPr>
        <w:t xml:space="preserve"> </w:t>
      </w:r>
    </w:p>
    <w:p w:rsidR="001E2567" w:rsidRDefault="001E2567" w:rsidP="001E2567">
      <w:pPr>
        <w:ind w:left="2160" w:right="288"/>
        <w:rPr>
          <w:rFonts w:ascii="Arial" w:hAnsi="Arial" w:cs="Arial"/>
          <w:szCs w:val="24"/>
        </w:rPr>
      </w:pPr>
      <w:r>
        <w:rPr>
          <w:rFonts w:ascii="Arial" w:hAnsi="Arial" w:cs="Arial"/>
          <w:szCs w:val="24"/>
        </w:rPr>
        <w:t xml:space="preserve">Research paper:  </w:t>
      </w:r>
      <w:r w:rsidR="00075557">
        <w:rPr>
          <w:rFonts w:ascii="Arial" w:hAnsi="Arial" w:cs="Arial"/>
          <w:szCs w:val="24"/>
        </w:rPr>
        <w:t>20</w:t>
      </w:r>
      <w:r>
        <w:rPr>
          <w:rFonts w:ascii="Arial" w:hAnsi="Arial" w:cs="Arial"/>
          <w:szCs w:val="24"/>
        </w:rPr>
        <w:t xml:space="preserve"> points</w:t>
      </w:r>
    </w:p>
    <w:p w:rsidR="00600546" w:rsidRDefault="00600546" w:rsidP="001E2567">
      <w:pPr>
        <w:ind w:left="2160" w:right="288"/>
        <w:rPr>
          <w:rFonts w:ascii="Arial" w:hAnsi="Arial" w:cs="Arial"/>
          <w:szCs w:val="24"/>
        </w:rPr>
      </w:pPr>
      <w:r>
        <w:rPr>
          <w:rFonts w:ascii="Arial" w:hAnsi="Arial" w:cs="Arial"/>
          <w:szCs w:val="24"/>
        </w:rPr>
        <w:t xml:space="preserve">Reading Assignments </w:t>
      </w:r>
      <w:r w:rsidR="00075557">
        <w:rPr>
          <w:rFonts w:ascii="Arial" w:hAnsi="Arial" w:cs="Arial"/>
          <w:szCs w:val="24"/>
        </w:rPr>
        <w:t>20</w:t>
      </w:r>
      <w:r>
        <w:rPr>
          <w:rFonts w:ascii="Arial" w:hAnsi="Arial" w:cs="Arial"/>
          <w:szCs w:val="24"/>
        </w:rPr>
        <w:t xml:space="preserve"> points</w:t>
      </w:r>
    </w:p>
    <w:p w:rsidR="001E2567" w:rsidRDefault="001E2567" w:rsidP="00600546">
      <w:pPr>
        <w:ind w:left="2160" w:right="288"/>
        <w:rPr>
          <w:rFonts w:ascii="Arial" w:hAnsi="Arial" w:cs="Arial"/>
          <w:szCs w:val="24"/>
        </w:rPr>
      </w:pPr>
      <w:r>
        <w:rPr>
          <w:rFonts w:ascii="Arial" w:hAnsi="Arial" w:cs="Arial"/>
          <w:szCs w:val="24"/>
        </w:rPr>
        <w:t xml:space="preserve">Discussion Boards </w:t>
      </w:r>
      <w:r w:rsidR="00600546">
        <w:rPr>
          <w:rFonts w:ascii="Arial" w:hAnsi="Arial" w:cs="Arial"/>
          <w:szCs w:val="24"/>
        </w:rPr>
        <w:t>15</w:t>
      </w:r>
      <w:r>
        <w:rPr>
          <w:rFonts w:ascii="Arial" w:hAnsi="Arial" w:cs="Arial"/>
          <w:szCs w:val="24"/>
        </w:rPr>
        <w:t xml:space="preserve"> points</w:t>
      </w:r>
    </w:p>
    <w:p w:rsidR="001E2567" w:rsidRPr="00960496" w:rsidRDefault="004C348D" w:rsidP="001E2567">
      <w:pPr>
        <w:ind w:left="2160" w:right="288"/>
        <w:rPr>
          <w:rFonts w:ascii="Arial" w:hAnsi="Arial" w:cs="Arial"/>
          <w:szCs w:val="24"/>
        </w:rPr>
      </w:pPr>
      <w:r>
        <w:rPr>
          <w:rFonts w:ascii="Arial" w:hAnsi="Arial" w:cs="Arial"/>
          <w:szCs w:val="24"/>
        </w:rPr>
        <w:t xml:space="preserve">Sectional </w:t>
      </w:r>
      <w:r w:rsidR="001E2567">
        <w:rPr>
          <w:rFonts w:ascii="Arial" w:hAnsi="Arial" w:cs="Arial"/>
          <w:szCs w:val="24"/>
        </w:rPr>
        <w:t xml:space="preserve">Tests: </w:t>
      </w:r>
      <w:r w:rsidR="00075557">
        <w:rPr>
          <w:rFonts w:ascii="Arial" w:hAnsi="Arial" w:cs="Arial"/>
          <w:szCs w:val="24"/>
        </w:rPr>
        <w:t>45</w:t>
      </w:r>
      <w:r w:rsidR="001E2567">
        <w:rPr>
          <w:rFonts w:ascii="Arial" w:hAnsi="Arial" w:cs="Arial"/>
          <w:szCs w:val="24"/>
        </w:rPr>
        <w:t xml:space="preserve"> points</w:t>
      </w:r>
    </w:p>
    <w:p w:rsidR="00F03B0C" w:rsidRDefault="00B65F62" w:rsidP="00B65F62">
      <w:pPr>
        <w:ind w:left="2160"/>
        <w:rPr>
          <w:rFonts w:ascii="Arial" w:hAnsi="Arial" w:cs="Arial"/>
          <w:b/>
          <w:szCs w:val="24"/>
        </w:rPr>
      </w:pPr>
      <w:r>
        <w:rPr>
          <w:rFonts w:ascii="Arial" w:hAnsi="Arial" w:cs="Arial"/>
          <w:b/>
          <w:szCs w:val="24"/>
        </w:rPr>
        <w:t xml:space="preserve">TOTAL  </w:t>
      </w:r>
      <w:r w:rsidR="00957681">
        <w:rPr>
          <w:rFonts w:ascii="Arial" w:hAnsi="Arial" w:cs="Arial"/>
          <w:b/>
          <w:szCs w:val="24"/>
        </w:rPr>
        <w:t>100</w:t>
      </w:r>
      <w:r>
        <w:rPr>
          <w:rFonts w:ascii="Arial" w:hAnsi="Arial" w:cs="Arial"/>
          <w:b/>
          <w:szCs w:val="24"/>
        </w:rPr>
        <w:t xml:space="preserve"> points</w:t>
      </w:r>
    </w:p>
    <w:p w:rsidR="0042595B" w:rsidRPr="00B01A77" w:rsidRDefault="0042595B" w:rsidP="00F03B0C">
      <w:pPr>
        <w:ind w:left="2160"/>
        <w:rPr>
          <w:rFonts w:ascii="Arial" w:hAnsi="Arial" w:cs="Arial"/>
          <w:b/>
          <w:szCs w:val="24"/>
        </w:rPr>
      </w:pPr>
    </w:p>
    <w:p w:rsidR="00715B58" w:rsidRPr="00836ED4" w:rsidRDefault="00715B58" w:rsidP="00E209C0">
      <w:pPr>
        <w:pStyle w:val="Heading1"/>
      </w:pPr>
      <w:r w:rsidRPr="00836ED4">
        <w:t>Student Grade Protection and Appeals</w:t>
      </w:r>
    </w:p>
    <w:p w:rsidR="00184835" w:rsidRDefault="00715B58" w:rsidP="00B65F62">
      <w:pPr>
        <w:rPr>
          <w:rFonts w:ascii="Arial" w:hAnsi="Arial" w:cs="Arial"/>
          <w:bCs/>
          <w:spacing w:val="-3"/>
          <w:szCs w:val="24"/>
        </w:rPr>
      </w:pPr>
      <w:r w:rsidRPr="00366A60">
        <w:rPr>
          <w:rFonts w:ascii="Arial" w:hAnsi="Arial" w:cs="Arial"/>
          <w:bCs/>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r w:rsidR="00671A93" w:rsidRPr="00366A60">
        <w:rPr>
          <w:rFonts w:ascii="Arial" w:hAnsi="Arial" w:cs="Arial"/>
          <w:bCs/>
          <w:spacing w:val="-3"/>
          <w:szCs w:val="24"/>
        </w:rPr>
        <w:t>in the Academic Catalog</w:t>
      </w:r>
      <w:r w:rsidRPr="00366A60">
        <w:rPr>
          <w:rFonts w:ascii="Arial" w:hAnsi="Arial" w:cs="Arial"/>
          <w:bCs/>
          <w:spacing w:val="-3"/>
          <w:szCs w:val="24"/>
        </w:rPr>
        <w:t xml:space="preserve">.  </w:t>
      </w:r>
      <w:r w:rsidR="00671A93" w:rsidRPr="00366A60">
        <w:rPr>
          <w:rFonts w:ascii="Arial" w:hAnsi="Arial" w:cs="Arial"/>
          <w:bCs/>
          <w:spacing w:val="-3"/>
          <w:szCs w:val="24"/>
        </w:rPr>
        <w:t>Appeals may not be made for advanced placement examinations or course bypass</w:t>
      </w:r>
      <w:r w:rsidRPr="00366A60">
        <w:rPr>
          <w:rFonts w:ascii="Arial" w:hAnsi="Arial" w:cs="Arial"/>
          <w:bCs/>
          <w:spacing w:val="-3"/>
          <w:szCs w:val="24"/>
        </w:rPr>
        <w:t xml:space="preserve">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B65F62">
        <w:rPr>
          <w:rFonts w:ascii="Arial" w:hAnsi="Arial" w:cs="Arial"/>
          <w:bCs/>
          <w:spacing w:val="-3"/>
          <w:szCs w:val="24"/>
        </w:rPr>
        <w:t xml:space="preserve"> </w:t>
      </w:r>
    </w:p>
    <w:p w:rsidR="00B65F62" w:rsidRDefault="00B65F62" w:rsidP="00B65F62">
      <w:pPr>
        <w:rPr>
          <w:rFonts w:ascii="Arial" w:hAnsi="Arial" w:cs="Arial"/>
          <w:b/>
          <w:spacing w:val="-3"/>
          <w:sz w:val="22"/>
          <w:szCs w:val="22"/>
        </w:rPr>
      </w:pPr>
    </w:p>
    <w:p w:rsidR="00F03B0C" w:rsidRPr="00836ED4" w:rsidRDefault="00F03B0C" w:rsidP="00E209C0">
      <w:pPr>
        <w:pStyle w:val="Heading1"/>
      </w:pPr>
      <w:r w:rsidRPr="00836ED4">
        <w:rPr>
          <w:spacing w:val="0"/>
        </w:rPr>
        <w:t xml:space="preserve">TENTATIVE </w:t>
      </w:r>
      <w:r w:rsidRPr="00836ED4">
        <w:t>CLASS SCHEDULE</w:t>
      </w:r>
    </w:p>
    <w:p w:rsidR="00075557" w:rsidRDefault="00075557" w:rsidP="00075557">
      <w:pPr>
        <w:numPr>
          <w:ilvl w:val="2"/>
          <w:numId w:val="2"/>
        </w:numPr>
        <w:ind w:right="288"/>
        <w:rPr>
          <w:rFonts w:ascii="Arial" w:hAnsi="Arial" w:cs="Arial"/>
          <w:szCs w:val="24"/>
        </w:rPr>
      </w:pPr>
      <w:r>
        <w:rPr>
          <w:rFonts w:ascii="Arial" w:hAnsi="Arial" w:cs="Arial"/>
          <w:szCs w:val="24"/>
        </w:rPr>
        <w:t xml:space="preserve">Week 1: Prepping the passage </w:t>
      </w:r>
    </w:p>
    <w:p w:rsidR="00075557" w:rsidRDefault="00075557" w:rsidP="00075557">
      <w:pPr>
        <w:numPr>
          <w:ilvl w:val="3"/>
          <w:numId w:val="2"/>
        </w:numPr>
        <w:ind w:right="288"/>
        <w:rPr>
          <w:rFonts w:ascii="Arial" w:hAnsi="Arial" w:cs="Arial"/>
          <w:szCs w:val="24"/>
        </w:rPr>
      </w:pPr>
      <w:r>
        <w:rPr>
          <w:rFonts w:ascii="Arial" w:hAnsi="Arial" w:cs="Arial"/>
          <w:szCs w:val="24"/>
        </w:rPr>
        <w:t>Reading from Grasping God’s Word (GGW)</w:t>
      </w:r>
    </w:p>
    <w:p w:rsidR="00075557" w:rsidRDefault="00075557" w:rsidP="00075557">
      <w:pPr>
        <w:numPr>
          <w:ilvl w:val="4"/>
          <w:numId w:val="2"/>
        </w:numPr>
        <w:ind w:right="288"/>
        <w:rPr>
          <w:rFonts w:ascii="Arial" w:hAnsi="Arial" w:cs="Arial"/>
          <w:szCs w:val="24"/>
        </w:rPr>
      </w:pPr>
      <w:r>
        <w:rPr>
          <w:rFonts w:ascii="Arial" w:hAnsi="Arial" w:cs="Arial"/>
          <w:szCs w:val="24"/>
        </w:rPr>
        <w:t>Ch. 1, Ch. 7, Ch. 10-12</w:t>
      </w:r>
    </w:p>
    <w:p w:rsidR="00075557" w:rsidRDefault="00075557" w:rsidP="00075557">
      <w:pPr>
        <w:numPr>
          <w:ilvl w:val="3"/>
          <w:numId w:val="2"/>
        </w:numPr>
        <w:ind w:right="288"/>
        <w:rPr>
          <w:rFonts w:ascii="Arial" w:hAnsi="Arial" w:cs="Arial"/>
          <w:szCs w:val="24"/>
        </w:rPr>
      </w:pPr>
      <w:r>
        <w:rPr>
          <w:rFonts w:ascii="Arial" w:hAnsi="Arial" w:cs="Arial"/>
          <w:szCs w:val="24"/>
        </w:rPr>
        <w:t>Project assignment</w:t>
      </w:r>
    </w:p>
    <w:p w:rsidR="00075557" w:rsidRDefault="00075557" w:rsidP="00075557">
      <w:pPr>
        <w:numPr>
          <w:ilvl w:val="4"/>
          <w:numId w:val="2"/>
        </w:numPr>
        <w:ind w:right="288"/>
        <w:rPr>
          <w:rFonts w:ascii="Arial" w:hAnsi="Arial" w:cs="Arial"/>
          <w:szCs w:val="24"/>
        </w:rPr>
      </w:pPr>
      <w:r>
        <w:rPr>
          <w:rFonts w:ascii="Arial" w:hAnsi="Arial" w:cs="Arial"/>
          <w:szCs w:val="24"/>
        </w:rPr>
        <w:t>Choose passage</w:t>
      </w:r>
    </w:p>
    <w:p w:rsidR="00075557" w:rsidRDefault="00075557" w:rsidP="00075557">
      <w:pPr>
        <w:numPr>
          <w:ilvl w:val="4"/>
          <w:numId w:val="2"/>
        </w:numPr>
        <w:ind w:right="288"/>
        <w:rPr>
          <w:rFonts w:ascii="Arial" w:hAnsi="Arial" w:cs="Arial"/>
          <w:szCs w:val="24"/>
        </w:rPr>
      </w:pPr>
      <w:r>
        <w:rPr>
          <w:rFonts w:ascii="Arial" w:hAnsi="Arial" w:cs="Arial"/>
          <w:szCs w:val="24"/>
        </w:rPr>
        <w:t>Parallel readings</w:t>
      </w:r>
    </w:p>
    <w:p w:rsidR="00075557" w:rsidRDefault="00075557" w:rsidP="00075557">
      <w:pPr>
        <w:numPr>
          <w:ilvl w:val="4"/>
          <w:numId w:val="2"/>
        </w:numPr>
        <w:ind w:right="288"/>
        <w:rPr>
          <w:rFonts w:ascii="Arial" w:hAnsi="Arial" w:cs="Arial"/>
          <w:szCs w:val="24"/>
        </w:rPr>
      </w:pPr>
      <w:r>
        <w:rPr>
          <w:rFonts w:ascii="Arial" w:hAnsi="Arial" w:cs="Arial"/>
          <w:szCs w:val="24"/>
        </w:rPr>
        <w:t>Version chosen</w:t>
      </w:r>
    </w:p>
    <w:p w:rsidR="00075557" w:rsidRDefault="00075557" w:rsidP="00075557">
      <w:pPr>
        <w:numPr>
          <w:ilvl w:val="4"/>
          <w:numId w:val="2"/>
        </w:numPr>
        <w:ind w:right="288"/>
        <w:rPr>
          <w:rFonts w:ascii="Arial" w:hAnsi="Arial" w:cs="Arial"/>
          <w:szCs w:val="24"/>
        </w:rPr>
      </w:pPr>
      <w:r>
        <w:rPr>
          <w:rFonts w:ascii="Arial" w:hAnsi="Arial" w:cs="Arial"/>
          <w:szCs w:val="24"/>
        </w:rPr>
        <w:t>Initial response to passage</w:t>
      </w:r>
    </w:p>
    <w:p w:rsidR="00075557" w:rsidRDefault="00075557" w:rsidP="00075557">
      <w:pPr>
        <w:numPr>
          <w:ilvl w:val="2"/>
          <w:numId w:val="2"/>
        </w:numPr>
        <w:ind w:right="288"/>
        <w:rPr>
          <w:rFonts w:ascii="Arial" w:hAnsi="Arial" w:cs="Arial"/>
          <w:szCs w:val="24"/>
        </w:rPr>
      </w:pPr>
      <w:r>
        <w:rPr>
          <w:rFonts w:ascii="Arial" w:hAnsi="Arial" w:cs="Arial"/>
          <w:szCs w:val="24"/>
        </w:rPr>
        <w:t>Week 2: Grammatical Observations</w:t>
      </w:r>
    </w:p>
    <w:p w:rsidR="00075557" w:rsidRDefault="00075557" w:rsidP="00075557">
      <w:pPr>
        <w:numPr>
          <w:ilvl w:val="3"/>
          <w:numId w:val="2"/>
        </w:numPr>
        <w:ind w:right="288"/>
        <w:rPr>
          <w:rFonts w:ascii="Arial" w:hAnsi="Arial" w:cs="Arial"/>
          <w:szCs w:val="24"/>
        </w:rPr>
      </w:pPr>
      <w:r>
        <w:rPr>
          <w:rFonts w:ascii="Arial" w:hAnsi="Arial" w:cs="Arial"/>
          <w:szCs w:val="24"/>
        </w:rPr>
        <w:t>GGW: Chapters 3-5 plus additional material</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20 observations on passage</w:t>
      </w:r>
    </w:p>
    <w:p w:rsidR="00075557" w:rsidRDefault="00075557" w:rsidP="00075557">
      <w:pPr>
        <w:numPr>
          <w:ilvl w:val="2"/>
          <w:numId w:val="2"/>
        </w:numPr>
        <w:ind w:right="288"/>
        <w:rPr>
          <w:rFonts w:ascii="Arial" w:hAnsi="Arial" w:cs="Arial"/>
          <w:szCs w:val="24"/>
        </w:rPr>
      </w:pPr>
      <w:r>
        <w:rPr>
          <w:rFonts w:ascii="Arial" w:hAnsi="Arial" w:cs="Arial"/>
          <w:szCs w:val="24"/>
        </w:rPr>
        <w:t>Week 3: Word Study</w:t>
      </w:r>
    </w:p>
    <w:p w:rsidR="00075557" w:rsidRDefault="00075557" w:rsidP="00075557">
      <w:pPr>
        <w:numPr>
          <w:ilvl w:val="3"/>
          <w:numId w:val="2"/>
        </w:numPr>
        <w:ind w:right="288"/>
        <w:rPr>
          <w:rFonts w:ascii="Arial" w:hAnsi="Arial" w:cs="Arial"/>
          <w:szCs w:val="24"/>
        </w:rPr>
      </w:pPr>
      <w:r>
        <w:rPr>
          <w:rFonts w:ascii="Arial" w:hAnsi="Arial" w:cs="Arial"/>
          <w:szCs w:val="24"/>
        </w:rPr>
        <w:t>GGW: Chapter 9</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Select terms from passage and start word study</w:t>
      </w:r>
    </w:p>
    <w:p w:rsidR="00075557" w:rsidRDefault="00075557" w:rsidP="00075557">
      <w:pPr>
        <w:numPr>
          <w:ilvl w:val="2"/>
          <w:numId w:val="2"/>
        </w:numPr>
        <w:ind w:right="288"/>
        <w:rPr>
          <w:rFonts w:ascii="Arial" w:hAnsi="Arial" w:cs="Arial"/>
          <w:szCs w:val="24"/>
        </w:rPr>
      </w:pPr>
      <w:r>
        <w:rPr>
          <w:rFonts w:ascii="Arial" w:hAnsi="Arial" w:cs="Arial"/>
          <w:szCs w:val="24"/>
        </w:rPr>
        <w:t>Week 4: Historical Context</w:t>
      </w:r>
    </w:p>
    <w:p w:rsidR="00075557" w:rsidRDefault="00075557" w:rsidP="00075557">
      <w:pPr>
        <w:numPr>
          <w:ilvl w:val="3"/>
          <w:numId w:val="2"/>
        </w:numPr>
        <w:ind w:right="288"/>
        <w:rPr>
          <w:rFonts w:ascii="Arial" w:hAnsi="Arial" w:cs="Arial"/>
          <w:szCs w:val="24"/>
        </w:rPr>
      </w:pPr>
      <w:r>
        <w:rPr>
          <w:rFonts w:ascii="Arial" w:hAnsi="Arial" w:cs="Arial"/>
          <w:szCs w:val="24"/>
        </w:rPr>
        <w:t>GGW: Chapter 6, 21 and additional material</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Historical background on passage</w:t>
      </w:r>
    </w:p>
    <w:p w:rsidR="00075557" w:rsidRDefault="00075557" w:rsidP="00075557">
      <w:pPr>
        <w:numPr>
          <w:ilvl w:val="4"/>
          <w:numId w:val="2"/>
        </w:numPr>
        <w:ind w:right="288"/>
        <w:rPr>
          <w:rFonts w:ascii="Arial" w:hAnsi="Arial" w:cs="Arial"/>
          <w:szCs w:val="24"/>
        </w:rPr>
      </w:pPr>
      <w:r>
        <w:rPr>
          <w:rFonts w:ascii="Arial" w:hAnsi="Arial" w:cs="Arial"/>
          <w:szCs w:val="24"/>
        </w:rPr>
        <w:t>Identifying recipients in Ephesus (people and city background)</w:t>
      </w:r>
    </w:p>
    <w:p w:rsidR="00075557" w:rsidRDefault="00075557" w:rsidP="00075557">
      <w:pPr>
        <w:numPr>
          <w:ilvl w:val="2"/>
          <w:numId w:val="2"/>
        </w:numPr>
        <w:ind w:right="288"/>
        <w:rPr>
          <w:rFonts w:ascii="Arial" w:hAnsi="Arial" w:cs="Arial"/>
          <w:szCs w:val="24"/>
        </w:rPr>
      </w:pPr>
      <w:r>
        <w:rPr>
          <w:rFonts w:ascii="Arial" w:hAnsi="Arial" w:cs="Arial"/>
          <w:szCs w:val="24"/>
        </w:rPr>
        <w:t>Week 5: Literary Context</w:t>
      </w:r>
    </w:p>
    <w:p w:rsidR="00075557" w:rsidRDefault="00075557" w:rsidP="00075557">
      <w:pPr>
        <w:numPr>
          <w:ilvl w:val="3"/>
          <w:numId w:val="2"/>
        </w:numPr>
        <w:ind w:right="288"/>
        <w:rPr>
          <w:rFonts w:ascii="Arial" w:hAnsi="Arial" w:cs="Arial"/>
          <w:szCs w:val="24"/>
        </w:rPr>
      </w:pPr>
      <w:r>
        <w:rPr>
          <w:rFonts w:ascii="Arial" w:hAnsi="Arial" w:cs="Arial"/>
          <w:szCs w:val="24"/>
        </w:rPr>
        <w:t>GGW Chapter 8, 14, 16, 18</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Immediate literary context for passage</w:t>
      </w:r>
    </w:p>
    <w:p w:rsidR="00075557" w:rsidRDefault="00075557" w:rsidP="00075557">
      <w:pPr>
        <w:numPr>
          <w:ilvl w:val="4"/>
          <w:numId w:val="2"/>
        </w:numPr>
        <w:ind w:right="288"/>
        <w:rPr>
          <w:rFonts w:ascii="Arial" w:hAnsi="Arial" w:cs="Arial"/>
          <w:szCs w:val="24"/>
        </w:rPr>
      </w:pPr>
      <w:r>
        <w:rPr>
          <w:rFonts w:ascii="Arial" w:hAnsi="Arial" w:cs="Arial"/>
          <w:szCs w:val="24"/>
        </w:rPr>
        <w:t>Passage within Circles of Context</w:t>
      </w:r>
    </w:p>
    <w:p w:rsidR="00075557" w:rsidRDefault="00075557" w:rsidP="00075557">
      <w:pPr>
        <w:numPr>
          <w:ilvl w:val="2"/>
          <w:numId w:val="2"/>
        </w:numPr>
        <w:ind w:right="288"/>
        <w:rPr>
          <w:rFonts w:ascii="Arial" w:hAnsi="Arial" w:cs="Arial"/>
          <w:szCs w:val="24"/>
        </w:rPr>
      </w:pPr>
      <w:r>
        <w:rPr>
          <w:rFonts w:ascii="Arial" w:hAnsi="Arial" w:cs="Arial"/>
          <w:szCs w:val="24"/>
        </w:rPr>
        <w:lastRenderedPageBreak/>
        <w:t>Weeks 6: The Interpretive Journey</w:t>
      </w:r>
    </w:p>
    <w:p w:rsidR="00075557" w:rsidRDefault="00075557" w:rsidP="00075557">
      <w:pPr>
        <w:numPr>
          <w:ilvl w:val="3"/>
          <w:numId w:val="2"/>
        </w:numPr>
        <w:ind w:right="288"/>
        <w:rPr>
          <w:rFonts w:ascii="Arial" w:hAnsi="Arial" w:cs="Arial"/>
          <w:szCs w:val="24"/>
        </w:rPr>
      </w:pPr>
      <w:r>
        <w:rPr>
          <w:rFonts w:ascii="Arial" w:hAnsi="Arial" w:cs="Arial"/>
          <w:szCs w:val="24"/>
        </w:rPr>
        <w:t>GGW: as assigned</w:t>
      </w:r>
    </w:p>
    <w:p w:rsidR="00075557" w:rsidRDefault="00075557" w:rsidP="00075557">
      <w:pPr>
        <w:numPr>
          <w:ilvl w:val="3"/>
          <w:numId w:val="2"/>
        </w:numPr>
        <w:ind w:right="288"/>
        <w:rPr>
          <w:rFonts w:ascii="Arial" w:hAnsi="Arial" w:cs="Arial"/>
          <w:szCs w:val="24"/>
        </w:rPr>
      </w:pPr>
      <w:r>
        <w:rPr>
          <w:rFonts w:ascii="Arial" w:hAnsi="Arial" w:cs="Arial"/>
          <w:szCs w:val="24"/>
        </w:rPr>
        <w:t>Work on steps 1 and 2 for project</w:t>
      </w:r>
    </w:p>
    <w:p w:rsidR="00075557" w:rsidRDefault="00075557" w:rsidP="00075557">
      <w:pPr>
        <w:numPr>
          <w:ilvl w:val="2"/>
          <w:numId w:val="2"/>
        </w:numPr>
        <w:ind w:right="288"/>
        <w:rPr>
          <w:rFonts w:ascii="Arial" w:hAnsi="Arial" w:cs="Arial"/>
          <w:szCs w:val="24"/>
        </w:rPr>
      </w:pPr>
      <w:r>
        <w:rPr>
          <w:rFonts w:ascii="Arial" w:hAnsi="Arial" w:cs="Arial"/>
          <w:szCs w:val="24"/>
        </w:rPr>
        <w:t>Week 7: Teaching and Application</w:t>
      </w:r>
    </w:p>
    <w:p w:rsidR="00075557" w:rsidRDefault="00075557" w:rsidP="00075557">
      <w:pPr>
        <w:numPr>
          <w:ilvl w:val="3"/>
          <w:numId w:val="2"/>
        </w:numPr>
        <w:ind w:right="288"/>
        <w:rPr>
          <w:rFonts w:ascii="Arial" w:hAnsi="Arial" w:cs="Arial"/>
          <w:szCs w:val="24"/>
        </w:rPr>
      </w:pPr>
      <w:r>
        <w:rPr>
          <w:rFonts w:ascii="Arial" w:hAnsi="Arial" w:cs="Arial"/>
          <w:szCs w:val="24"/>
        </w:rPr>
        <w:t>GGW: Chapters 13, 19, 20, 22</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Steps 3-4 of Interpretive Journey</w:t>
      </w:r>
    </w:p>
    <w:p w:rsidR="00075557" w:rsidRDefault="00075557" w:rsidP="00075557">
      <w:pPr>
        <w:numPr>
          <w:ilvl w:val="4"/>
          <w:numId w:val="2"/>
        </w:numPr>
        <w:ind w:right="288"/>
        <w:rPr>
          <w:rFonts w:ascii="Arial" w:hAnsi="Arial" w:cs="Arial"/>
          <w:szCs w:val="24"/>
        </w:rPr>
      </w:pPr>
      <w:r>
        <w:rPr>
          <w:rFonts w:ascii="Arial" w:hAnsi="Arial" w:cs="Arial"/>
          <w:szCs w:val="24"/>
        </w:rPr>
        <w:t>Teaching outline</w:t>
      </w:r>
    </w:p>
    <w:p w:rsidR="00075557" w:rsidRDefault="00075557" w:rsidP="00075557">
      <w:pPr>
        <w:numPr>
          <w:ilvl w:val="4"/>
          <w:numId w:val="2"/>
        </w:numPr>
        <w:ind w:right="288"/>
        <w:rPr>
          <w:rFonts w:ascii="Arial" w:hAnsi="Arial" w:cs="Arial"/>
          <w:szCs w:val="24"/>
        </w:rPr>
      </w:pPr>
      <w:r>
        <w:rPr>
          <w:rFonts w:ascii="Arial" w:hAnsi="Arial" w:cs="Arial"/>
          <w:szCs w:val="24"/>
        </w:rPr>
        <w:t>Application</w:t>
      </w:r>
    </w:p>
    <w:p w:rsidR="00075557" w:rsidRDefault="00075557" w:rsidP="00075557">
      <w:pPr>
        <w:numPr>
          <w:ilvl w:val="2"/>
          <w:numId w:val="2"/>
        </w:numPr>
        <w:ind w:right="288"/>
        <w:rPr>
          <w:rFonts w:ascii="Arial" w:hAnsi="Arial" w:cs="Arial"/>
          <w:szCs w:val="24"/>
        </w:rPr>
      </w:pPr>
      <w:r>
        <w:rPr>
          <w:rFonts w:ascii="Arial" w:hAnsi="Arial" w:cs="Arial"/>
          <w:szCs w:val="24"/>
        </w:rPr>
        <w:t>Week 8: Interpreting Apocalyptic Literature</w:t>
      </w:r>
    </w:p>
    <w:p w:rsidR="00075557" w:rsidRDefault="00075557" w:rsidP="00075557">
      <w:pPr>
        <w:numPr>
          <w:ilvl w:val="3"/>
          <w:numId w:val="2"/>
        </w:numPr>
        <w:ind w:right="288"/>
        <w:rPr>
          <w:rFonts w:ascii="Arial" w:hAnsi="Arial" w:cs="Arial"/>
          <w:szCs w:val="24"/>
        </w:rPr>
      </w:pPr>
      <w:r>
        <w:rPr>
          <w:rFonts w:ascii="Arial" w:hAnsi="Arial" w:cs="Arial"/>
          <w:szCs w:val="24"/>
        </w:rPr>
        <w:t>GGW: Chapter GGW 17</w:t>
      </w:r>
    </w:p>
    <w:p w:rsidR="00075557" w:rsidRDefault="00075557" w:rsidP="00075557">
      <w:pPr>
        <w:numPr>
          <w:ilvl w:val="3"/>
          <w:numId w:val="2"/>
        </w:numPr>
        <w:ind w:right="288"/>
        <w:rPr>
          <w:rFonts w:ascii="Arial" w:hAnsi="Arial" w:cs="Arial"/>
          <w:szCs w:val="24"/>
        </w:rPr>
      </w:pPr>
      <w:r>
        <w:rPr>
          <w:rFonts w:ascii="Arial" w:hAnsi="Arial" w:cs="Arial"/>
          <w:szCs w:val="24"/>
        </w:rPr>
        <w:t>Project</w:t>
      </w:r>
    </w:p>
    <w:p w:rsidR="00075557" w:rsidRDefault="00075557" w:rsidP="00075557">
      <w:pPr>
        <w:numPr>
          <w:ilvl w:val="4"/>
          <w:numId w:val="2"/>
        </w:numPr>
        <w:ind w:right="288"/>
        <w:rPr>
          <w:rFonts w:ascii="Arial" w:hAnsi="Arial" w:cs="Arial"/>
          <w:szCs w:val="24"/>
        </w:rPr>
      </w:pPr>
      <w:r>
        <w:rPr>
          <w:rFonts w:ascii="Arial" w:hAnsi="Arial" w:cs="Arial"/>
          <w:szCs w:val="24"/>
        </w:rPr>
        <w:t>Finish conclusion</w:t>
      </w:r>
    </w:p>
    <w:p w:rsidR="00075557" w:rsidRDefault="00075557" w:rsidP="00075557">
      <w:pPr>
        <w:numPr>
          <w:ilvl w:val="4"/>
          <w:numId w:val="2"/>
        </w:numPr>
        <w:ind w:right="288"/>
        <w:rPr>
          <w:rFonts w:ascii="Arial" w:hAnsi="Arial" w:cs="Arial"/>
          <w:szCs w:val="24"/>
        </w:rPr>
      </w:pPr>
      <w:r>
        <w:rPr>
          <w:rFonts w:ascii="Arial" w:hAnsi="Arial" w:cs="Arial"/>
          <w:szCs w:val="24"/>
        </w:rPr>
        <w:t>Finish form (bibliography, footnotes)</w:t>
      </w:r>
    </w:p>
    <w:p w:rsidR="00075557" w:rsidRPr="00C84B81" w:rsidRDefault="00075557" w:rsidP="00075557">
      <w:pPr>
        <w:numPr>
          <w:ilvl w:val="4"/>
          <w:numId w:val="2"/>
        </w:numPr>
        <w:ind w:right="288"/>
        <w:rPr>
          <w:rFonts w:ascii="Arial" w:hAnsi="Arial" w:cs="Arial"/>
          <w:szCs w:val="24"/>
        </w:rPr>
      </w:pPr>
      <w:r>
        <w:rPr>
          <w:rFonts w:ascii="Arial" w:hAnsi="Arial" w:cs="Arial"/>
          <w:szCs w:val="24"/>
        </w:rPr>
        <w:t>Submit</w:t>
      </w:r>
    </w:p>
    <w:p w:rsidR="00075557" w:rsidRPr="00A268FC" w:rsidRDefault="00075557" w:rsidP="00075557">
      <w:pPr>
        <w:ind w:right="288"/>
        <w:rPr>
          <w:rFonts w:ascii="Arial" w:eastAsia="Calibri" w:hAnsi="Arial" w:cs="Arial"/>
          <w:b/>
          <w:sz w:val="28"/>
          <w:szCs w:val="32"/>
        </w:rPr>
      </w:pPr>
    </w:p>
    <w:p w:rsidR="00F5480B" w:rsidRPr="00F5480B" w:rsidRDefault="00F5480B" w:rsidP="00F5480B">
      <w:pPr>
        <w:ind w:right="288"/>
        <w:rPr>
          <w:rFonts w:ascii="Arial" w:hAnsi="Arial" w:cs="Arial"/>
          <w:szCs w:val="24"/>
        </w:rPr>
      </w:pPr>
      <w:bookmarkStart w:id="0" w:name="_GoBack"/>
      <w:bookmarkEnd w:id="0"/>
    </w:p>
    <w:p w:rsidR="00F5480B" w:rsidRPr="00AE7437" w:rsidRDefault="00F5480B" w:rsidP="00F5480B">
      <w:pPr>
        <w:pStyle w:val="ListParagraph"/>
        <w:numPr>
          <w:ilvl w:val="2"/>
          <w:numId w:val="5"/>
        </w:numPr>
        <w:ind w:right="288"/>
        <w:rPr>
          <w:rFonts w:ascii="Arial" w:hAnsi="Arial" w:cs="Arial"/>
          <w:szCs w:val="24"/>
        </w:rPr>
        <w:sectPr w:rsidR="00F5480B" w:rsidRPr="00AE7437" w:rsidSect="00345E65">
          <w:headerReference w:type="default" r:id="rId15"/>
          <w:endnotePr>
            <w:numFmt w:val="decimal"/>
          </w:endnotePr>
          <w:type w:val="nextColumn"/>
          <w:pgSz w:w="12240" w:h="15840"/>
          <w:pgMar w:top="1800" w:right="720" w:bottom="810" w:left="1152" w:header="1440" w:footer="1440" w:gutter="0"/>
          <w:cols w:space="540"/>
          <w:noEndnote/>
        </w:sectPr>
      </w:pPr>
    </w:p>
    <w:p w:rsidR="00EA5A8C" w:rsidRPr="00D46441" w:rsidRDefault="00EA5A8C" w:rsidP="00E209C0">
      <w:pPr>
        <w:pStyle w:val="Heading1"/>
      </w:pPr>
      <w:r w:rsidRPr="00D46441">
        <w:lastRenderedPageBreak/>
        <w:t>Statement on Civility</w:t>
      </w:r>
    </w:p>
    <w:p w:rsidR="00EA5A8C" w:rsidRPr="00EA5A8C" w:rsidRDefault="00EA5A8C" w:rsidP="00E209C0">
      <w:pPr>
        <w:pStyle w:val="Heading1"/>
      </w:pPr>
      <w:r w:rsidRPr="00EA5A8C">
        <w:t>(Approved by the Administration Cabinet on July 1, 2013)</w:t>
      </w:r>
    </w:p>
    <w:p w:rsidR="00EA5A8C" w:rsidRPr="00EA5A8C" w:rsidRDefault="00EA5A8C" w:rsidP="00EA5A8C">
      <w:pPr>
        <w:pStyle w:val="NoSpacing"/>
        <w:rPr>
          <w:rFonts w:ascii="Arial" w:hAnsi="Arial" w:cs="Arial"/>
          <w:sz w:val="24"/>
          <w:szCs w:val="24"/>
        </w:rPr>
      </w:pPr>
    </w:p>
    <w:p w:rsidR="00EA5A8C" w:rsidRDefault="00EA5A8C" w:rsidP="00370D0A">
      <w:pPr>
        <w:pStyle w:val="NoSpacing"/>
        <w:ind w:firstLine="720"/>
        <w:rPr>
          <w:rFonts w:ascii="Arial" w:hAnsi="Arial" w:cs="Arial"/>
          <w:b/>
        </w:rPr>
      </w:pPr>
      <w:r w:rsidRPr="00EA5A8C">
        <w:rPr>
          <w:rFonts w:ascii="Arial" w:hAnsi="Arial" w:cs="Arial"/>
          <w:sz w:val="24"/>
          <w:szCs w:val="24"/>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sectPr w:rsidR="00EA5A8C" w:rsidSect="000C6FC5">
      <w:footerReference w:type="default" r:id="rId16"/>
      <w:endnotePr>
        <w:numFmt w:val="decimal"/>
      </w:endnotePr>
      <w:type w:val="continuous"/>
      <w:pgSz w:w="12240" w:h="15840"/>
      <w:pgMar w:top="1440" w:right="720" w:bottom="1440" w:left="1152" w:header="1440" w:footer="1440" w:gutter="0"/>
      <w:cols w:space="54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75" w:rsidRDefault="00C41775">
      <w:pPr>
        <w:spacing w:line="20" w:lineRule="exact"/>
      </w:pPr>
    </w:p>
  </w:endnote>
  <w:endnote w:type="continuationSeparator" w:id="0">
    <w:p w:rsidR="00C41775" w:rsidRDefault="00C41775">
      <w:r>
        <w:t xml:space="preserve"> </w:t>
      </w:r>
    </w:p>
  </w:endnote>
  <w:endnote w:type="continuationNotice" w:id="1">
    <w:p w:rsidR="00C41775" w:rsidRDefault="00C417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EE" w:rsidRDefault="00147CEE">
    <w:r>
      <w:rPr>
        <w:noProof/>
      </w:rPr>
      <mc:AlternateContent>
        <mc:Choice Requires="wps">
          <w:drawing>
            <wp:anchor distT="0" distB="0" distL="114300" distR="114300" simplePos="0" relativeHeight="251657728" behindDoc="0" locked="0" layoutInCell="0" allowOverlap="1" wp14:anchorId="29B1A56D" wp14:editId="1F2409A9">
              <wp:simplePos x="0" y="0"/>
              <wp:positionH relativeFrom="page">
                <wp:posOffset>457200</wp:posOffset>
              </wp:positionH>
              <wp:positionV relativeFrom="paragraph">
                <wp:posOffset>152400</wp:posOffset>
              </wp:positionV>
              <wp:extent cx="68580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CEE" w:rsidRDefault="00147CEE">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6A5D2C">
                            <w:rPr>
                              <w:noProof/>
                              <w:spacing w:val="-3"/>
                            </w:rPr>
                            <w:t>9</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1A56D" id="Rectangle 1" o:spid="_x0000_s1026" style="position:absolute;margin-left:36pt;margin-top:12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" o:allowincell="f" filled="f" stroked="f" strokeweight="0">
              <v:textbox inset="0,0,0,0">
                <w:txbxContent>
                  <w:p w:rsidR="00147CEE" w:rsidRDefault="00147CEE">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6A5D2C">
                      <w:rPr>
                        <w:noProof/>
                        <w:spacing w:val="-3"/>
                      </w:rPr>
                      <w:t>9</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75" w:rsidRDefault="00C41775">
      <w:r>
        <w:separator/>
      </w:r>
    </w:p>
  </w:footnote>
  <w:footnote w:type="continuationSeparator" w:id="0">
    <w:p w:rsidR="00C41775" w:rsidRDefault="00C41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EE" w:rsidRDefault="00147CEE">
    <w:pPr>
      <w:pStyle w:val="Header"/>
      <w:jc w:val="center"/>
    </w:pPr>
    <w:r>
      <w:fldChar w:fldCharType="begin"/>
    </w:r>
    <w:r>
      <w:instrText xml:space="preserve"> PAGE   \* MERGEFORMAT </w:instrText>
    </w:r>
    <w:r>
      <w:fldChar w:fldCharType="separate"/>
    </w:r>
    <w:r w:rsidR="00546C40">
      <w:rPr>
        <w:noProof/>
      </w:rPr>
      <w:t>6</w:t>
    </w:r>
    <w:r>
      <w:fldChar w:fldCharType="end"/>
    </w:r>
  </w:p>
  <w:p w:rsidR="00147CEE" w:rsidRDefault="00147C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4E6"/>
    <w:multiLevelType w:val="hybridMultilevel"/>
    <w:tmpl w:val="8FD2037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4627F"/>
    <w:multiLevelType w:val="multilevel"/>
    <w:tmpl w:val="E88273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22751904"/>
    <w:multiLevelType w:val="hybridMultilevel"/>
    <w:tmpl w:val="9AA4F834"/>
    <w:lvl w:ilvl="0" w:tplc="04090019">
      <w:start w:val="1"/>
      <w:numFmt w:val="lowerLetter"/>
      <w:lvlText w:val="%1."/>
      <w:lvlJc w:val="left"/>
      <w:pPr>
        <w:tabs>
          <w:tab w:val="num" w:pos="1440"/>
        </w:tabs>
        <w:ind w:left="1440" w:hanging="50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96391B"/>
    <w:multiLevelType w:val="hybridMultilevel"/>
    <w:tmpl w:val="19EE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547E2"/>
    <w:multiLevelType w:val="hybridMultilevel"/>
    <w:tmpl w:val="DBCC9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50A4F"/>
    <w:multiLevelType w:val="hybridMultilevel"/>
    <w:tmpl w:val="4874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286C5F"/>
    <w:multiLevelType w:val="hybridMultilevel"/>
    <w:tmpl w:val="A06E3A5A"/>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320289"/>
    <w:multiLevelType w:val="hybridMultilevel"/>
    <w:tmpl w:val="385C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95484"/>
    <w:multiLevelType w:val="hybridMultilevel"/>
    <w:tmpl w:val="65F83A3A"/>
    <w:lvl w:ilvl="0" w:tplc="04090019">
      <w:start w:val="1"/>
      <w:numFmt w:val="lowerLetter"/>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B347EF"/>
    <w:multiLevelType w:val="hybridMultilevel"/>
    <w:tmpl w:val="B510B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A2526"/>
    <w:multiLevelType w:val="multilevel"/>
    <w:tmpl w:val="AB1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13E91"/>
    <w:multiLevelType w:val="multilevel"/>
    <w:tmpl w:val="F81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D12725"/>
    <w:multiLevelType w:val="hybridMultilevel"/>
    <w:tmpl w:val="BCF6E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4"/>
  </w:num>
  <w:num w:numId="6">
    <w:abstractNumId w:val="8"/>
  </w:num>
  <w:num w:numId="7">
    <w:abstractNumId w:val="3"/>
  </w:num>
  <w:num w:numId="8">
    <w:abstractNumId w:val="10"/>
  </w:num>
  <w:num w:numId="9">
    <w:abstractNumId w:val="11"/>
  </w:num>
  <w:num w:numId="10">
    <w:abstractNumId w:val="1"/>
  </w:num>
  <w:num w:numId="11">
    <w:abstractNumId w:val="12"/>
  </w:num>
  <w:num w:numId="12">
    <w:abstractNumId w:val="5"/>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58"/>
    <w:rsid w:val="000030F5"/>
    <w:rsid w:val="00010A26"/>
    <w:rsid w:val="00016A6B"/>
    <w:rsid w:val="00024E96"/>
    <w:rsid w:val="00027CA6"/>
    <w:rsid w:val="00032D40"/>
    <w:rsid w:val="00032E20"/>
    <w:rsid w:val="00045A44"/>
    <w:rsid w:val="00050858"/>
    <w:rsid w:val="00054E42"/>
    <w:rsid w:val="00065867"/>
    <w:rsid w:val="0007368F"/>
    <w:rsid w:val="00075557"/>
    <w:rsid w:val="00086A9D"/>
    <w:rsid w:val="000A09B7"/>
    <w:rsid w:val="000A43EB"/>
    <w:rsid w:val="000B15A9"/>
    <w:rsid w:val="000B34E4"/>
    <w:rsid w:val="000C02C2"/>
    <w:rsid w:val="000C6FC5"/>
    <w:rsid w:val="000D14CB"/>
    <w:rsid w:val="000D3B31"/>
    <w:rsid w:val="000D63E4"/>
    <w:rsid w:val="000D7E16"/>
    <w:rsid w:val="000E01DA"/>
    <w:rsid w:val="000E138F"/>
    <w:rsid w:val="000E2316"/>
    <w:rsid w:val="000E4A1D"/>
    <w:rsid w:val="00105504"/>
    <w:rsid w:val="001061DF"/>
    <w:rsid w:val="0011390B"/>
    <w:rsid w:val="001155CD"/>
    <w:rsid w:val="00117C0B"/>
    <w:rsid w:val="001215DF"/>
    <w:rsid w:val="00123C50"/>
    <w:rsid w:val="00125979"/>
    <w:rsid w:val="001266E3"/>
    <w:rsid w:val="00127FE9"/>
    <w:rsid w:val="00132879"/>
    <w:rsid w:val="00142810"/>
    <w:rsid w:val="0014397D"/>
    <w:rsid w:val="00145C18"/>
    <w:rsid w:val="00146C63"/>
    <w:rsid w:val="00147CEE"/>
    <w:rsid w:val="00152B76"/>
    <w:rsid w:val="001533BB"/>
    <w:rsid w:val="00153995"/>
    <w:rsid w:val="00156023"/>
    <w:rsid w:val="0015656E"/>
    <w:rsid w:val="00157B27"/>
    <w:rsid w:val="001707AE"/>
    <w:rsid w:val="0017471B"/>
    <w:rsid w:val="0017486F"/>
    <w:rsid w:val="00174AFD"/>
    <w:rsid w:val="0017601C"/>
    <w:rsid w:val="00180ADE"/>
    <w:rsid w:val="00182131"/>
    <w:rsid w:val="00184835"/>
    <w:rsid w:val="001849BD"/>
    <w:rsid w:val="00187BA0"/>
    <w:rsid w:val="00190078"/>
    <w:rsid w:val="00193ACF"/>
    <w:rsid w:val="001969E1"/>
    <w:rsid w:val="001A4242"/>
    <w:rsid w:val="001B75D4"/>
    <w:rsid w:val="001C0039"/>
    <w:rsid w:val="001C1FC0"/>
    <w:rsid w:val="001C3589"/>
    <w:rsid w:val="001D5B3E"/>
    <w:rsid w:val="001D5E2D"/>
    <w:rsid w:val="001D6268"/>
    <w:rsid w:val="001D680A"/>
    <w:rsid w:val="001D7FB7"/>
    <w:rsid w:val="001E2567"/>
    <w:rsid w:val="001E7397"/>
    <w:rsid w:val="002000FD"/>
    <w:rsid w:val="002006BC"/>
    <w:rsid w:val="00207087"/>
    <w:rsid w:val="002124FD"/>
    <w:rsid w:val="002144CC"/>
    <w:rsid w:val="00215033"/>
    <w:rsid w:val="00222E16"/>
    <w:rsid w:val="00224002"/>
    <w:rsid w:val="00224158"/>
    <w:rsid w:val="002244FF"/>
    <w:rsid w:val="0024087F"/>
    <w:rsid w:val="002435DE"/>
    <w:rsid w:val="002443FD"/>
    <w:rsid w:val="002479A5"/>
    <w:rsid w:val="00253A06"/>
    <w:rsid w:val="00261284"/>
    <w:rsid w:val="00261336"/>
    <w:rsid w:val="0026331F"/>
    <w:rsid w:val="00265B1E"/>
    <w:rsid w:val="00266A5F"/>
    <w:rsid w:val="00271DF4"/>
    <w:rsid w:val="002725DE"/>
    <w:rsid w:val="00274125"/>
    <w:rsid w:val="002758AF"/>
    <w:rsid w:val="00284453"/>
    <w:rsid w:val="002A0B46"/>
    <w:rsid w:val="002B30D3"/>
    <w:rsid w:val="002B505F"/>
    <w:rsid w:val="002C2793"/>
    <w:rsid w:val="002D06F4"/>
    <w:rsid w:val="002E1E10"/>
    <w:rsid w:val="002E2CB2"/>
    <w:rsid w:val="002F1278"/>
    <w:rsid w:val="0030170C"/>
    <w:rsid w:val="003048DE"/>
    <w:rsid w:val="003111AA"/>
    <w:rsid w:val="0031238D"/>
    <w:rsid w:val="003136C5"/>
    <w:rsid w:val="00317061"/>
    <w:rsid w:val="0032678E"/>
    <w:rsid w:val="0033267D"/>
    <w:rsid w:val="00334C30"/>
    <w:rsid w:val="00334D4A"/>
    <w:rsid w:val="00340A8E"/>
    <w:rsid w:val="00341261"/>
    <w:rsid w:val="00345E65"/>
    <w:rsid w:val="00361A19"/>
    <w:rsid w:val="00365A71"/>
    <w:rsid w:val="0037088C"/>
    <w:rsid w:val="00370D0A"/>
    <w:rsid w:val="003765D2"/>
    <w:rsid w:val="00377550"/>
    <w:rsid w:val="00381BD2"/>
    <w:rsid w:val="003836E3"/>
    <w:rsid w:val="00390A51"/>
    <w:rsid w:val="003964A9"/>
    <w:rsid w:val="003A50A4"/>
    <w:rsid w:val="003B1543"/>
    <w:rsid w:val="003B2DA9"/>
    <w:rsid w:val="003B7CF3"/>
    <w:rsid w:val="003C0ABF"/>
    <w:rsid w:val="003C5257"/>
    <w:rsid w:val="003C5D7C"/>
    <w:rsid w:val="003C6D17"/>
    <w:rsid w:val="003F0C30"/>
    <w:rsid w:val="0040193F"/>
    <w:rsid w:val="004040B4"/>
    <w:rsid w:val="00405048"/>
    <w:rsid w:val="00405E0F"/>
    <w:rsid w:val="00407772"/>
    <w:rsid w:val="00410EF1"/>
    <w:rsid w:val="00421631"/>
    <w:rsid w:val="00423834"/>
    <w:rsid w:val="0042595B"/>
    <w:rsid w:val="004334E3"/>
    <w:rsid w:val="00441D23"/>
    <w:rsid w:val="004459DB"/>
    <w:rsid w:val="00447BEE"/>
    <w:rsid w:val="00451D13"/>
    <w:rsid w:val="00467469"/>
    <w:rsid w:val="00467480"/>
    <w:rsid w:val="00473C45"/>
    <w:rsid w:val="0047459A"/>
    <w:rsid w:val="00476138"/>
    <w:rsid w:val="00476220"/>
    <w:rsid w:val="0048045D"/>
    <w:rsid w:val="0049039F"/>
    <w:rsid w:val="0049058B"/>
    <w:rsid w:val="00493D78"/>
    <w:rsid w:val="00496DFD"/>
    <w:rsid w:val="004A0AE4"/>
    <w:rsid w:val="004A3D66"/>
    <w:rsid w:val="004A6206"/>
    <w:rsid w:val="004B29DA"/>
    <w:rsid w:val="004B4DF0"/>
    <w:rsid w:val="004B52E7"/>
    <w:rsid w:val="004C2FE7"/>
    <w:rsid w:val="004C3332"/>
    <w:rsid w:val="004C348D"/>
    <w:rsid w:val="004C5B6A"/>
    <w:rsid w:val="004C6BD6"/>
    <w:rsid w:val="004D0BAD"/>
    <w:rsid w:val="004E799B"/>
    <w:rsid w:val="004F1870"/>
    <w:rsid w:val="004F2054"/>
    <w:rsid w:val="004F2840"/>
    <w:rsid w:val="004F3A97"/>
    <w:rsid w:val="004F6170"/>
    <w:rsid w:val="005129C6"/>
    <w:rsid w:val="00516A5B"/>
    <w:rsid w:val="005224FB"/>
    <w:rsid w:val="005306FB"/>
    <w:rsid w:val="00530DAE"/>
    <w:rsid w:val="005331CF"/>
    <w:rsid w:val="005340B5"/>
    <w:rsid w:val="005345C1"/>
    <w:rsid w:val="00536F7E"/>
    <w:rsid w:val="00537A78"/>
    <w:rsid w:val="005418DB"/>
    <w:rsid w:val="0054243F"/>
    <w:rsid w:val="00546C40"/>
    <w:rsid w:val="00552B11"/>
    <w:rsid w:val="00561A83"/>
    <w:rsid w:val="00563251"/>
    <w:rsid w:val="0057181B"/>
    <w:rsid w:val="00571FA2"/>
    <w:rsid w:val="00572B42"/>
    <w:rsid w:val="00577F45"/>
    <w:rsid w:val="00586517"/>
    <w:rsid w:val="00597A16"/>
    <w:rsid w:val="005A7263"/>
    <w:rsid w:val="005B5153"/>
    <w:rsid w:val="005C0AE2"/>
    <w:rsid w:val="005C2435"/>
    <w:rsid w:val="005C64CF"/>
    <w:rsid w:val="005D4D6F"/>
    <w:rsid w:val="005D5493"/>
    <w:rsid w:val="005D5FF2"/>
    <w:rsid w:val="005D74D5"/>
    <w:rsid w:val="005E1F1D"/>
    <w:rsid w:val="005E37BE"/>
    <w:rsid w:val="005F12FE"/>
    <w:rsid w:val="005F504A"/>
    <w:rsid w:val="00600546"/>
    <w:rsid w:val="00600AED"/>
    <w:rsid w:val="00602462"/>
    <w:rsid w:val="00611D43"/>
    <w:rsid w:val="00636804"/>
    <w:rsid w:val="00653326"/>
    <w:rsid w:val="00665225"/>
    <w:rsid w:val="00666E37"/>
    <w:rsid w:val="006704F8"/>
    <w:rsid w:val="00671A93"/>
    <w:rsid w:val="00672C45"/>
    <w:rsid w:val="006868E4"/>
    <w:rsid w:val="00687690"/>
    <w:rsid w:val="006A5D2C"/>
    <w:rsid w:val="006A5F08"/>
    <w:rsid w:val="006A6319"/>
    <w:rsid w:val="006A75E2"/>
    <w:rsid w:val="006B5A9B"/>
    <w:rsid w:val="006C2F34"/>
    <w:rsid w:val="006C4D90"/>
    <w:rsid w:val="006C725D"/>
    <w:rsid w:val="006D05DA"/>
    <w:rsid w:val="006D1058"/>
    <w:rsid w:val="006D2E26"/>
    <w:rsid w:val="006D4977"/>
    <w:rsid w:val="006E339C"/>
    <w:rsid w:val="006E638A"/>
    <w:rsid w:val="00704CEF"/>
    <w:rsid w:val="0070745B"/>
    <w:rsid w:val="007154EA"/>
    <w:rsid w:val="00715B58"/>
    <w:rsid w:val="00726B92"/>
    <w:rsid w:val="00732FA4"/>
    <w:rsid w:val="007340AB"/>
    <w:rsid w:val="007406A8"/>
    <w:rsid w:val="00753B98"/>
    <w:rsid w:val="00757078"/>
    <w:rsid w:val="00767C85"/>
    <w:rsid w:val="00771330"/>
    <w:rsid w:val="00773C75"/>
    <w:rsid w:val="00774655"/>
    <w:rsid w:val="00774926"/>
    <w:rsid w:val="00774FBA"/>
    <w:rsid w:val="00785F5C"/>
    <w:rsid w:val="00795701"/>
    <w:rsid w:val="007A293A"/>
    <w:rsid w:val="007B1D7A"/>
    <w:rsid w:val="007B3059"/>
    <w:rsid w:val="007C4C99"/>
    <w:rsid w:val="007C551F"/>
    <w:rsid w:val="007C57A8"/>
    <w:rsid w:val="007C7806"/>
    <w:rsid w:val="007D636F"/>
    <w:rsid w:val="00800A84"/>
    <w:rsid w:val="00803D11"/>
    <w:rsid w:val="0080427A"/>
    <w:rsid w:val="00814E97"/>
    <w:rsid w:val="0081677B"/>
    <w:rsid w:val="00817BCA"/>
    <w:rsid w:val="008254F2"/>
    <w:rsid w:val="00827D94"/>
    <w:rsid w:val="008305D3"/>
    <w:rsid w:val="00830C3E"/>
    <w:rsid w:val="00831657"/>
    <w:rsid w:val="00836ED4"/>
    <w:rsid w:val="00836EED"/>
    <w:rsid w:val="00845F34"/>
    <w:rsid w:val="00850F53"/>
    <w:rsid w:val="0085128C"/>
    <w:rsid w:val="00862FD3"/>
    <w:rsid w:val="00866F83"/>
    <w:rsid w:val="00873EC4"/>
    <w:rsid w:val="00880C45"/>
    <w:rsid w:val="0088237E"/>
    <w:rsid w:val="00885BBD"/>
    <w:rsid w:val="00897F5C"/>
    <w:rsid w:val="008A6A8C"/>
    <w:rsid w:val="008B0B99"/>
    <w:rsid w:val="008B1323"/>
    <w:rsid w:val="008B475E"/>
    <w:rsid w:val="008B5331"/>
    <w:rsid w:val="008C7F3A"/>
    <w:rsid w:val="008E36A4"/>
    <w:rsid w:val="008E5590"/>
    <w:rsid w:val="008F05E6"/>
    <w:rsid w:val="008F1C7A"/>
    <w:rsid w:val="008F23DA"/>
    <w:rsid w:val="008F2AA5"/>
    <w:rsid w:val="008F34F4"/>
    <w:rsid w:val="008F5F60"/>
    <w:rsid w:val="00907341"/>
    <w:rsid w:val="009102AA"/>
    <w:rsid w:val="009111F1"/>
    <w:rsid w:val="009153FD"/>
    <w:rsid w:val="00931E88"/>
    <w:rsid w:val="00932321"/>
    <w:rsid w:val="009417F5"/>
    <w:rsid w:val="009447DF"/>
    <w:rsid w:val="00957681"/>
    <w:rsid w:val="00960496"/>
    <w:rsid w:val="00962607"/>
    <w:rsid w:val="0097497A"/>
    <w:rsid w:val="00976BED"/>
    <w:rsid w:val="00980600"/>
    <w:rsid w:val="00981C92"/>
    <w:rsid w:val="009863F7"/>
    <w:rsid w:val="009968BE"/>
    <w:rsid w:val="009973F9"/>
    <w:rsid w:val="009A0FD6"/>
    <w:rsid w:val="009B47F7"/>
    <w:rsid w:val="009C0A95"/>
    <w:rsid w:val="009C7287"/>
    <w:rsid w:val="009D559F"/>
    <w:rsid w:val="009D7904"/>
    <w:rsid w:val="009E06AC"/>
    <w:rsid w:val="009E36B1"/>
    <w:rsid w:val="009F042F"/>
    <w:rsid w:val="009F2782"/>
    <w:rsid w:val="009F367F"/>
    <w:rsid w:val="00A0076E"/>
    <w:rsid w:val="00A00B0C"/>
    <w:rsid w:val="00A01C74"/>
    <w:rsid w:val="00A031DC"/>
    <w:rsid w:val="00A142EA"/>
    <w:rsid w:val="00A20EC9"/>
    <w:rsid w:val="00A25A81"/>
    <w:rsid w:val="00A332C3"/>
    <w:rsid w:val="00A343D3"/>
    <w:rsid w:val="00A44C40"/>
    <w:rsid w:val="00A503D1"/>
    <w:rsid w:val="00A520E4"/>
    <w:rsid w:val="00A579BF"/>
    <w:rsid w:val="00A57D7A"/>
    <w:rsid w:val="00A61A42"/>
    <w:rsid w:val="00A66940"/>
    <w:rsid w:val="00A772D6"/>
    <w:rsid w:val="00A80742"/>
    <w:rsid w:val="00A93B4C"/>
    <w:rsid w:val="00A96113"/>
    <w:rsid w:val="00AB2EA9"/>
    <w:rsid w:val="00AB69F3"/>
    <w:rsid w:val="00AC1150"/>
    <w:rsid w:val="00AC2B4F"/>
    <w:rsid w:val="00AC3CFD"/>
    <w:rsid w:val="00AE287D"/>
    <w:rsid w:val="00AE52E5"/>
    <w:rsid w:val="00AE7437"/>
    <w:rsid w:val="00AF306A"/>
    <w:rsid w:val="00B00180"/>
    <w:rsid w:val="00B01A77"/>
    <w:rsid w:val="00B07010"/>
    <w:rsid w:val="00B10852"/>
    <w:rsid w:val="00B12BD4"/>
    <w:rsid w:val="00B137D7"/>
    <w:rsid w:val="00B14A28"/>
    <w:rsid w:val="00B165BD"/>
    <w:rsid w:val="00B1713C"/>
    <w:rsid w:val="00B204E6"/>
    <w:rsid w:val="00B268C1"/>
    <w:rsid w:val="00B31FAA"/>
    <w:rsid w:val="00B3390A"/>
    <w:rsid w:val="00B351BE"/>
    <w:rsid w:val="00B35A7D"/>
    <w:rsid w:val="00B364ED"/>
    <w:rsid w:val="00B43F95"/>
    <w:rsid w:val="00B45845"/>
    <w:rsid w:val="00B4659A"/>
    <w:rsid w:val="00B5610A"/>
    <w:rsid w:val="00B612CF"/>
    <w:rsid w:val="00B6150D"/>
    <w:rsid w:val="00B64A04"/>
    <w:rsid w:val="00B65F62"/>
    <w:rsid w:val="00B71FB9"/>
    <w:rsid w:val="00B72F9F"/>
    <w:rsid w:val="00B762ED"/>
    <w:rsid w:val="00B77D9B"/>
    <w:rsid w:val="00B836BF"/>
    <w:rsid w:val="00B83A8D"/>
    <w:rsid w:val="00B91997"/>
    <w:rsid w:val="00BA1804"/>
    <w:rsid w:val="00BA2BCD"/>
    <w:rsid w:val="00BA7123"/>
    <w:rsid w:val="00BB0779"/>
    <w:rsid w:val="00BB1FA3"/>
    <w:rsid w:val="00BB62C9"/>
    <w:rsid w:val="00BB63C8"/>
    <w:rsid w:val="00BB77C0"/>
    <w:rsid w:val="00BC174E"/>
    <w:rsid w:val="00BD4D5C"/>
    <w:rsid w:val="00BF2FB9"/>
    <w:rsid w:val="00BF5FA9"/>
    <w:rsid w:val="00BF724F"/>
    <w:rsid w:val="00C019CC"/>
    <w:rsid w:val="00C03FE9"/>
    <w:rsid w:val="00C04204"/>
    <w:rsid w:val="00C06301"/>
    <w:rsid w:val="00C110C6"/>
    <w:rsid w:val="00C14CBF"/>
    <w:rsid w:val="00C23D1B"/>
    <w:rsid w:val="00C266F6"/>
    <w:rsid w:val="00C27256"/>
    <w:rsid w:val="00C32232"/>
    <w:rsid w:val="00C32372"/>
    <w:rsid w:val="00C41775"/>
    <w:rsid w:val="00C60E62"/>
    <w:rsid w:val="00C60EF0"/>
    <w:rsid w:val="00C73A06"/>
    <w:rsid w:val="00C743CB"/>
    <w:rsid w:val="00C75ACF"/>
    <w:rsid w:val="00C76DC4"/>
    <w:rsid w:val="00C772BB"/>
    <w:rsid w:val="00C8523D"/>
    <w:rsid w:val="00C87CE0"/>
    <w:rsid w:val="00C93E4B"/>
    <w:rsid w:val="00C948F4"/>
    <w:rsid w:val="00C951C1"/>
    <w:rsid w:val="00CA626C"/>
    <w:rsid w:val="00CA719D"/>
    <w:rsid w:val="00CB12AC"/>
    <w:rsid w:val="00CB3799"/>
    <w:rsid w:val="00CC0054"/>
    <w:rsid w:val="00CE0298"/>
    <w:rsid w:val="00CE39D9"/>
    <w:rsid w:val="00CE3E03"/>
    <w:rsid w:val="00CF203F"/>
    <w:rsid w:val="00D04366"/>
    <w:rsid w:val="00D10208"/>
    <w:rsid w:val="00D1296F"/>
    <w:rsid w:val="00D22A6D"/>
    <w:rsid w:val="00D46441"/>
    <w:rsid w:val="00D520CC"/>
    <w:rsid w:val="00D54CC0"/>
    <w:rsid w:val="00D65A10"/>
    <w:rsid w:val="00D70FE6"/>
    <w:rsid w:val="00D719CB"/>
    <w:rsid w:val="00D73027"/>
    <w:rsid w:val="00D8019B"/>
    <w:rsid w:val="00D82C0D"/>
    <w:rsid w:val="00D9495D"/>
    <w:rsid w:val="00D95257"/>
    <w:rsid w:val="00D95AD0"/>
    <w:rsid w:val="00DA39CC"/>
    <w:rsid w:val="00DA407E"/>
    <w:rsid w:val="00DA513C"/>
    <w:rsid w:val="00DC35AF"/>
    <w:rsid w:val="00DC4EF6"/>
    <w:rsid w:val="00DC5439"/>
    <w:rsid w:val="00DD16CC"/>
    <w:rsid w:val="00DD4091"/>
    <w:rsid w:val="00DD438D"/>
    <w:rsid w:val="00DD5133"/>
    <w:rsid w:val="00DD6AA6"/>
    <w:rsid w:val="00DE7B90"/>
    <w:rsid w:val="00DF5E95"/>
    <w:rsid w:val="00DF6503"/>
    <w:rsid w:val="00E1447B"/>
    <w:rsid w:val="00E16D86"/>
    <w:rsid w:val="00E17D3F"/>
    <w:rsid w:val="00E209C0"/>
    <w:rsid w:val="00E212EE"/>
    <w:rsid w:val="00E22CCF"/>
    <w:rsid w:val="00E30468"/>
    <w:rsid w:val="00E31B3F"/>
    <w:rsid w:val="00E32AB5"/>
    <w:rsid w:val="00E37565"/>
    <w:rsid w:val="00E50322"/>
    <w:rsid w:val="00E53476"/>
    <w:rsid w:val="00E53B52"/>
    <w:rsid w:val="00E544AF"/>
    <w:rsid w:val="00E545B1"/>
    <w:rsid w:val="00E546E3"/>
    <w:rsid w:val="00E55B32"/>
    <w:rsid w:val="00E62051"/>
    <w:rsid w:val="00E63A80"/>
    <w:rsid w:val="00E64262"/>
    <w:rsid w:val="00E70CD4"/>
    <w:rsid w:val="00E77C7E"/>
    <w:rsid w:val="00E91E24"/>
    <w:rsid w:val="00E92649"/>
    <w:rsid w:val="00E936E4"/>
    <w:rsid w:val="00E93709"/>
    <w:rsid w:val="00E95ECC"/>
    <w:rsid w:val="00E963B9"/>
    <w:rsid w:val="00EA0776"/>
    <w:rsid w:val="00EA121A"/>
    <w:rsid w:val="00EA306F"/>
    <w:rsid w:val="00EA5461"/>
    <w:rsid w:val="00EA5A8C"/>
    <w:rsid w:val="00EA62AB"/>
    <w:rsid w:val="00EB262F"/>
    <w:rsid w:val="00EB6A99"/>
    <w:rsid w:val="00EC2052"/>
    <w:rsid w:val="00EC4F9B"/>
    <w:rsid w:val="00EF1885"/>
    <w:rsid w:val="00EF4388"/>
    <w:rsid w:val="00F03B0C"/>
    <w:rsid w:val="00F072C8"/>
    <w:rsid w:val="00F14398"/>
    <w:rsid w:val="00F16198"/>
    <w:rsid w:val="00F35985"/>
    <w:rsid w:val="00F36DAB"/>
    <w:rsid w:val="00F377E1"/>
    <w:rsid w:val="00F37EC6"/>
    <w:rsid w:val="00F40180"/>
    <w:rsid w:val="00F43801"/>
    <w:rsid w:val="00F5269A"/>
    <w:rsid w:val="00F5399D"/>
    <w:rsid w:val="00F5480B"/>
    <w:rsid w:val="00F5525A"/>
    <w:rsid w:val="00F57E63"/>
    <w:rsid w:val="00F60C51"/>
    <w:rsid w:val="00F87B96"/>
    <w:rsid w:val="00F9473E"/>
    <w:rsid w:val="00FA1691"/>
    <w:rsid w:val="00FA1E33"/>
    <w:rsid w:val="00FA433A"/>
    <w:rsid w:val="00FA52BB"/>
    <w:rsid w:val="00FD72C9"/>
    <w:rsid w:val="00FE0D6E"/>
    <w:rsid w:val="00FE36E9"/>
    <w:rsid w:val="00FE3812"/>
    <w:rsid w:val="00FE5B24"/>
    <w:rsid w:val="00FF2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01CDF1C"/>
  <w15:docId w15:val="{90E42473-5296-421E-B11D-37E206B8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rsid w:val="00E209C0"/>
    <w:pPr>
      <w:tabs>
        <w:tab w:val="center" w:pos="5400"/>
      </w:tabs>
      <w:suppressAutoHyphens/>
      <w:ind w:right="18"/>
      <w:jc w:val="center"/>
      <w:outlineLvl w:val="0"/>
    </w:pPr>
    <w:rPr>
      <w:rFonts w:ascii="Arial" w:hAnsi="Arial" w:cs="Arial"/>
      <w:b/>
      <w:spacing w:val="-3"/>
      <w:szCs w:val="24"/>
    </w:rPr>
  </w:style>
  <w:style w:type="paragraph" w:styleId="Heading2">
    <w:name w:val="heading 2"/>
    <w:basedOn w:val="Heading6"/>
    <w:next w:val="Normal"/>
    <w:link w:val="Heading2Char"/>
    <w:qFormat/>
    <w:rsid w:val="00D46441"/>
    <w:pPr>
      <w:ind w:left="360" w:right="1008" w:firstLine="0"/>
      <w:jc w:val="left"/>
      <w:outlineLvl w:val="1"/>
    </w:pPr>
    <w:rPr>
      <w:rFonts w:ascii="Arial" w:hAnsi="Arial" w:cs="Arial"/>
      <w:sz w:val="24"/>
      <w:szCs w:val="24"/>
    </w:rPr>
  </w:style>
  <w:style w:type="paragraph" w:styleId="Heading3">
    <w:name w:val="heading 3"/>
    <w:basedOn w:val="Heading2"/>
    <w:next w:val="Normal"/>
    <w:qFormat/>
    <w:rsid w:val="00885BBD"/>
    <w:pPr>
      <w:outlineLvl w:val="2"/>
    </w:pPr>
  </w:style>
  <w:style w:type="paragraph" w:styleId="Heading4">
    <w:name w:val="heading 4"/>
    <w:basedOn w:val="Heading3"/>
    <w:next w:val="Normal"/>
    <w:qFormat/>
    <w:rsid w:val="00E209C0"/>
    <w:pPr>
      <w:outlineLvl w:val="3"/>
    </w:p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EA5A8C"/>
    <w:rPr>
      <w:rFonts w:ascii="Calibri" w:eastAsia="Calibri" w:hAnsi="Calibri"/>
      <w:sz w:val="22"/>
      <w:szCs w:val="22"/>
    </w:rPr>
  </w:style>
  <w:style w:type="table" w:styleId="GridTable2-Accent1">
    <w:name w:val="Grid Table 2 Accent 1"/>
    <w:basedOn w:val="TableNormal"/>
    <w:uiPriority w:val="47"/>
    <w:rsid w:val="00D70FE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qFormat/>
    <w:rsid w:val="007B3059"/>
    <w:rPr>
      <w:i/>
      <w:iCs/>
    </w:rPr>
  </w:style>
  <w:style w:type="paragraph" w:customStyle="1" w:styleId="Default">
    <w:name w:val="Default"/>
    <w:rsid w:val="00EA306F"/>
    <w:pPr>
      <w:autoSpaceDE w:val="0"/>
      <w:autoSpaceDN w:val="0"/>
      <w:adjustRightInd w:val="0"/>
    </w:pPr>
    <w:rPr>
      <w:rFonts w:ascii="Arial" w:hAnsi="Arial" w:cs="Arial"/>
      <w:color w:val="000000"/>
      <w:sz w:val="24"/>
      <w:szCs w:val="24"/>
    </w:rPr>
  </w:style>
  <w:style w:type="table" w:styleId="TableGrid">
    <w:name w:val="Table Grid"/>
    <w:basedOn w:val="TableNormal"/>
    <w:rsid w:val="001E2567"/>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2567"/>
    <w:rPr>
      <w:color w:val="800080" w:themeColor="followedHyperlink"/>
      <w:u w:val="single"/>
    </w:rPr>
  </w:style>
  <w:style w:type="character" w:customStyle="1" w:styleId="Heading1Char">
    <w:name w:val="Heading 1 Char"/>
    <w:basedOn w:val="DefaultParagraphFont"/>
    <w:link w:val="Heading1"/>
    <w:rsid w:val="00B07010"/>
    <w:rPr>
      <w:rFonts w:ascii="Arial" w:hAnsi="Arial" w:cs="Arial"/>
      <w:b/>
      <w:spacing w:val="-3"/>
      <w:sz w:val="24"/>
      <w:szCs w:val="24"/>
    </w:rPr>
  </w:style>
  <w:style w:type="character" w:customStyle="1" w:styleId="Heading2Char">
    <w:name w:val="Heading 2 Char"/>
    <w:basedOn w:val="DefaultParagraphFont"/>
    <w:link w:val="Heading2"/>
    <w:rsid w:val="00B07010"/>
    <w:rPr>
      <w:rFonts w:ascii="Arial" w:hAnsi="Arial" w:cs="Arial"/>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3076">
      <w:bodyDiv w:val="1"/>
      <w:marLeft w:val="0"/>
      <w:marRight w:val="0"/>
      <w:marTop w:val="0"/>
      <w:marBottom w:val="0"/>
      <w:divBdr>
        <w:top w:val="none" w:sz="0" w:space="0" w:color="auto"/>
        <w:left w:val="none" w:sz="0" w:space="0" w:color="auto"/>
        <w:bottom w:val="none" w:sz="0" w:space="0" w:color="auto"/>
        <w:right w:val="none" w:sz="0" w:space="0" w:color="auto"/>
      </w:divBdr>
    </w:div>
    <w:div w:id="1289966262">
      <w:bodyDiv w:val="1"/>
      <w:marLeft w:val="0"/>
      <w:marRight w:val="0"/>
      <w:marTop w:val="0"/>
      <w:marBottom w:val="0"/>
      <w:divBdr>
        <w:top w:val="none" w:sz="0" w:space="0" w:color="auto"/>
        <w:left w:val="none" w:sz="0" w:space="0" w:color="auto"/>
        <w:bottom w:val="none" w:sz="0" w:space="0" w:color="auto"/>
        <w:right w:val="none" w:sz="0" w:space="0" w:color="auto"/>
      </w:divBdr>
    </w:div>
    <w:div w:id="1620187075">
      <w:bodyDiv w:val="1"/>
      <w:marLeft w:val="0"/>
      <w:marRight w:val="0"/>
      <w:marTop w:val="0"/>
      <w:marBottom w:val="0"/>
      <w:divBdr>
        <w:top w:val="none" w:sz="0" w:space="0" w:color="auto"/>
        <w:left w:val="none" w:sz="0" w:space="0" w:color="auto"/>
        <w:bottom w:val="none" w:sz="0" w:space="0" w:color="auto"/>
        <w:right w:val="none" w:sz="0" w:space="0" w:color="auto"/>
      </w:divBdr>
    </w:div>
    <w:div w:id="19977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letterbib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iblestudytools.com/concordances/" TargetMode="External"/><Relationship Id="rId4" Type="http://schemas.openxmlformats.org/officeDocument/2006/relationships/settings" Target="settings.xml"/><Relationship Id="rId9" Type="http://schemas.openxmlformats.org/officeDocument/2006/relationships/hyperlink" Target="mailto:randy.rogers@wbu.edu" TargetMode="External"/><Relationship Id="rId14" Type="http://schemas.openxmlformats.org/officeDocument/2006/relationships/hyperlink" Target="http://WWW.WBU.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7B37296-CAE0-48B6-8300-D6845E31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13325</CharactersWithSpaces>
  <SharedDoc>false</SharedDoc>
  <HLinks>
    <vt:vector size="12" baseType="variant">
      <vt:variant>
        <vt:i4>4784177</vt:i4>
      </vt:variant>
      <vt:variant>
        <vt:i4>3</vt:i4>
      </vt:variant>
      <vt:variant>
        <vt:i4>0</vt:i4>
      </vt:variant>
      <vt:variant>
        <vt:i4>5</vt:i4>
      </vt:variant>
      <vt:variant>
        <vt:lpwstr>http://www.wbu.edu/academics/schools/religion_and_philosophy/student_help/default.htm</vt:lpwstr>
      </vt:variant>
      <vt:variant>
        <vt:lpwstr/>
      </vt: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subject/>
  <dc:creator>WAYLAND BAPTIST UNIVERSITY</dc:creator>
  <cp:keywords/>
  <dc:description/>
  <cp:lastModifiedBy>Randy Rogers</cp:lastModifiedBy>
  <cp:revision>2</cp:revision>
  <cp:lastPrinted>2017-11-13T00:49:00Z</cp:lastPrinted>
  <dcterms:created xsi:type="dcterms:W3CDTF">2021-12-14T19:05:00Z</dcterms:created>
  <dcterms:modified xsi:type="dcterms:W3CDTF">2021-12-14T19:05:00Z</dcterms:modified>
</cp:coreProperties>
</file>