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5E7E" w14:textId="77777777" w:rsidR="006E27BB" w:rsidRDefault="001E0CB8" w:rsidP="00A24DC5">
      <w:pPr>
        <w:pStyle w:val="NormalWeb"/>
        <w:spacing w:before="0" w:beforeAutospacing="0" w:after="0" w:afterAutospacing="0"/>
        <w:jc w:val="center"/>
        <w:rPr>
          <w:b w:val="0"/>
          <w:noProof/>
        </w:rPr>
      </w:pPr>
      <w:r w:rsidRPr="006E27BB">
        <w:rPr>
          <w:b w:val="0"/>
          <w:noProof/>
          <w:lang w:eastAsia="zh-CN"/>
        </w:rPr>
        <w:drawing>
          <wp:inline distT="0" distB="0" distL="0" distR="0" wp14:anchorId="7C225F6E" wp14:editId="7C225F6F">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7C225E7F" w14:textId="77777777" w:rsidR="00832ECF" w:rsidRPr="00BA41A4" w:rsidRDefault="00B44944" w:rsidP="00BA41A4">
      <w:pPr>
        <w:pStyle w:val="Heading1"/>
        <w:rPr>
          <w:rStyle w:val="Strong"/>
          <w:rFonts w:cs="Calibri"/>
          <w:b/>
          <w:szCs w:val="22"/>
        </w:rPr>
      </w:pPr>
      <w:r w:rsidRPr="00BA41A4">
        <w:rPr>
          <w:rStyle w:val="Strong"/>
          <w:rFonts w:cs="Calibri"/>
          <w:b/>
          <w:szCs w:val="22"/>
        </w:rPr>
        <w:t xml:space="preserve">1. </w:t>
      </w:r>
      <w:r w:rsidR="00A24DC5" w:rsidRPr="00BA41A4">
        <w:rPr>
          <w:rStyle w:val="Strong"/>
          <w:rFonts w:cs="Calibri"/>
          <w:b/>
          <w:szCs w:val="22"/>
        </w:rPr>
        <w:t>Campus Name</w:t>
      </w:r>
      <w:r w:rsidR="00CF4CCC" w:rsidRPr="00BA41A4">
        <w:rPr>
          <w:rStyle w:val="Strong"/>
          <w:rFonts w:cs="Calibri"/>
          <w:b/>
          <w:szCs w:val="22"/>
        </w:rPr>
        <w:t>: Virtual Campus</w:t>
      </w:r>
    </w:p>
    <w:p w14:paraId="7C225E80" w14:textId="77777777" w:rsidR="009905F4" w:rsidRPr="00BA41A4" w:rsidRDefault="009B7710" w:rsidP="00BA41A4">
      <w:pPr>
        <w:pStyle w:val="Heading1"/>
        <w:rPr>
          <w:rStyle w:val="Strong"/>
          <w:rFonts w:cs="Calibri"/>
          <w:b/>
          <w:szCs w:val="22"/>
        </w:rPr>
      </w:pPr>
      <w:r w:rsidRPr="00BA41A4">
        <w:rPr>
          <w:rStyle w:val="Strong"/>
          <w:rFonts w:cs="Calibri"/>
          <w:b/>
          <w:szCs w:val="22"/>
        </w:rPr>
        <w:t>School</w:t>
      </w:r>
      <w:r w:rsidR="002B0291" w:rsidRPr="00BA41A4">
        <w:rPr>
          <w:rStyle w:val="Strong"/>
          <w:rFonts w:cs="Calibri"/>
          <w:b/>
          <w:szCs w:val="22"/>
        </w:rPr>
        <w:t xml:space="preserve"> of </w:t>
      </w:r>
      <w:r w:rsidR="00E000A0" w:rsidRPr="00BA41A4">
        <w:rPr>
          <w:rStyle w:val="Strong"/>
          <w:rFonts w:cs="Calibri"/>
          <w:b/>
          <w:szCs w:val="22"/>
        </w:rPr>
        <w:t>__</w:t>
      </w:r>
      <w:r w:rsidR="003E156F" w:rsidRPr="00BA41A4">
        <w:rPr>
          <w:rStyle w:val="Strong"/>
          <w:rFonts w:cs="Calibri"/>
          <w:b/>
          <w:szCs w:val="22"/>
        </w:rPr>
        <w:t>Education</w:t>
      </w:r>
      <w:r w:rsidR="00E000A0" w:rsidRPr="00BA41A4">
        <w:rPr>
          <w:rStyle w:val="Strong"/>
          <w:rFonts w:cs="Calibri"/>
          <w:b/>
          <w:szCs w:val="22"/>
        </w:rPr>
        <w:t>____________</w:t>
      </w:r>
    </w:p>
    <w:p w14:paraId="7C225E81" w14:textId="77777777" w:rsidR="00E000A0" w:rsidRPr="00B346E6" w:rsidRDefault="00E000A0" w:rsidP="00E000A0">
      <w:pPr>
        <w:pStyle w:val="NormalWeb"/>
        <w:spacing w:before="0" w:beforeAutospacing="0" w:after="0" w:afterAutospacing="0"/>
        <w:jc w:val="center"/>
        <w:rPr>
          <w:rStyle w:val="Strong"/>
          <w:sz w:val="20"/>
          <w:szCs w:val="20"/>
        </w:rPr>
      </w:pPr>
    </w:p>
    <w:p w14:paraId="7C225E83" w14:textId="77777777" w:rsidR="00A24DC5" w:rsidRPr="00BA41A4" w:rsidRDefault="00E53565" w:rsidP="00A24DC5">
      <w:pPr>
        <w:pStyle w:val="NormalWeb"/>
        <w:spacing w:before="0" w:beforeAutospacing="0" w:after="0" w:afterAutospacing="0"/>
        <w:rPr>
          <w:b w:val="0"/>
          <w:szCs w:val="22"/>
          <w:lang w:val="en"/>
        </w:rPr>
      </w:pPr>
      <w:r w:rsidRPr="004F6955">
        <w:rPr>
          <w:rStyle w:val="Heading1Char"/>
          <w:b/>
        </w:rPr>
        <w:t xml:space="preserve">2. </w:t>
      </w:r>
      <w:r w:rsidR="00A24DC5" w:rsidRPr="004F6955">
        <w:rPr>
          <w:rStyle w:val="Heading1Char"/>
          <w:b/>
        </w:rPr>
        <w:t>Wayland Baptist University Mission Statement</w:t>
      </w:r>
      <w:r w:rsidR="00A24DC5" w:rsidRPr="00817AE9">
        <w:rPr>
          <w:rStyle w:val="Strong"/>
          <w:szCs w:val="22"/>
        </w:rPr>
        <w:t>:</w:t>
      </w:r>
      <w:r w:rsidR="008240C7" w:rsidRPr="00817AE9">
        <w:rPr>
          <w:rStyle w:val="Strong"/>
          <w:szCs w:val="22"/>
        </w:rPr>
        <w:t xml:space="preserve">  </w:t>
      </w:r>
      <w:r w:rsidR="00A24DC5" w:rsidRPr="00BA41A4">
        <w:rPr>
          <w:b w:val="0"/>
          <w:szCs w:val="22"/>
          <w:lang w:val="en"/>
        </w:rPr>
        <w:t>Wayland Baptist University exists to educate students in an academically challenging</w:t>
      </w:r>
      <w:r w:rsidR="008240C7" w:rsidRPr="00BA41A4">
        <w:rPr>
          <w:b w:val="0"/>
          <w:szCs w:val="22"/>
          <w:lang w:val="en"/>
        </w:rPr>
        <w:t>, learning-focused</w:t>
      </w:r>
      <w:r w:rsidR="00A24DC5" w:rsidRPr="00BA41A4">
        <w:rPr>
          <w:b w:val="0"/>
          <w:szCs w:val="22"/>
          <w:lang w:val="en"/>
        </w:rPr>
        <w:t xml:space="preserve"> and distinctively Christian environment for professional success, and service to God and </w:t>
      </w:r>
      <w:r w:rsidR="008240C7" w:rsidRPr="00BA41A4">
        <w:rPr>
          <w:b w:val="0"/>
          <w:szCs w:val="22"/>
          <w:lang w:val="en"/>
        </w:rPr>
        <w:t>human</w:t>
      </w:r>
      <w:r w:rsidR="00A24DC5" w:rsidRPr="00BA41A4">
        <w:rPr>
          <w:b w:val="0"/>
          <w:szCs w:val="22"/>
          <w:lang w:val="en"/>
        </w:rPr>
        <w:t>kind.</w:t>
      </w:r>
    </w:p>
    <w:p w14:paraId="7C225E84" w14:textId="77777777" w:rsidR="00A24DC5" w:rsidRPr="00817AE9" w:rsidRDefault="00A24DC5" w:rsidP="00A24DC5">
      <w:pPr>
        <w:pStyle w:val="NormalWeb"/>
        <w:spacing w:before="0" w:beforeAutospacing="0" w:after="0" w:afterAutospacing="0"/>
        <w:rPr>
          <w:szCs w:val="22"/>
          <w:lang w:val="en"/>
        </w:rPr>
      </w:pPr>
    </w:p>
    <w:p w14:paraId="7C225E85" w14:textId="10D12037" w:rsidR="00E000A0" w:rsidRDefault="00E53565" w:rsidP="00A24DC5">
      <w:pPr>
        <w:pStyle w:val="NormalWeb"/>
        <w:spacing w:before="0" w:beforeAutospacing="0" w:after="0" w:afterAutospacing="0"/>
        <w:rPr>
          <w:rStyle w:val="Strong"/>
          <w:b/>
          <w:szCs w:val="22"/>
        </w:rPr>
      </w:pPr>
      <w:r w:rsidRPr="004F6955">
        <w:rPr>
          <w:rStyle w:val="Heading1Char"/>
          <w:b/>
        </w:rPr>
        <w:t xml:space="preserve">3. </w:t>
      </w:r>
      <w:r w:rsidR="00A24DC5" w:rsidRPr="004F6955">
        <w:rPr>
          <w:rStyle w:val="Heading1Char"/>
          <w:b/>
        </w:rPr>
        <w:t xml:space="preserve">Course </w:t>
      </w:r>
      <w:r w:rsidR="00E000A0" w:rsidRPr="004F6955">
        <w:rPr>
          <w:rStyle w:val="Heading1Char"/>
          <w:b/>
        </w:rPr>
        <w:t xml:space="preserve">Prefix, Number, &amp; </w:t>
      </w:r>
      <w:r w:rsidR="00A24DC5" w:rsidRPr="004F6955">
        <w:rPr>
          <w:rStyle w:val="Heading1Char"/>
          <w:b/>
        </w:rPr>
        <w:t>Name</w:t>
      </w:r>
      <w:r w:rsidR="00A24DC5" w:rsidRPr="00817AE9">
        <w:rPr>
          <w:rStyle w:val="Strong"/>
          <w:szCs w:val="22"/>
        </w:rPr>
        <w:t>:</w:t>
      </w:r>
      <w:r w:rsidR="008240C7" w:rsidRPr="00817AE9">
        <w:rPr>
          <w:rStyle w:val="Strong"/>
          <w:szCs w:val="22"/>
        </w:rPr>
        <w:t xml:space="preserve">  </w:t>
      </w:r>
      <w:r w:rsidR="001112AA" w:rsidRPr="001112AA">
        <w:rPr>
          <w:rStyle w:val="Strong"/>
          <w:szCs w:val="22"/>
        </w:rPr>
        <w:t>EXSS 5304 Sports Psychology</w:t>
      </w:r>
    </w:p>
    <w:p w14:paraId="7C225E86" w14:textId="77777777" w:rsidR="002B0291" w:rsidRPr="00817AE9" w:rsidRDefault="00B82BB8" w:rsidP="00A24DC5">
      <w:pPr>
        <w:pStyle w:val="NormalWeb"/>
        <w:spacing w:before="0" w:beforeAutospacing="0" w:after="0" w:afterAutospacing="0"/>
        <w:rPr>
          <w:rStyle w:val="Strong"/>
          <w:szCs w:val="22"/>
        </w:rPr>
      </w:pPr>
      <w:r w:rsidRPr="00817AE9">
        <w:rPr>
          <w:rStyle w:val="Strong"/>
          <w:szCs w:val="22"/>
        </w:rPr>
        <w:tab/>
      </w:r>
    </w:p>
    <w:p w14:paraId="7C225E87" w14:textId="2BB45D10" w:rsidR="00A24DC5" w:rsidRPr="003E156F" w:rsidRDefault="00E53565" w:rsidP="00A24DC5">
      <w:pPr>
        <w:pStyle w:val="NormalWeb"/>
        <w:spacing w:before="0" w:beforeAutospacing="0" w:after="0" w:afterAutospacing="0"/>
        <w:rPr>
          <w:rStyle w:val="Strong"/>
          <w:b/>
          <w:szCs w:val="22"/>
        </w:rPr>
      </w:pPr>
      <w:r w:rsidRPr="004F6955">
        <w:rPr>
          <w:rStyle w:val="Heading1Char"/>
          <w:b/>
        </w:rPr>
        <w:t xml:space="preserve">4. </w:t>
      </w:r>
      <w:r w:rsidR="00A24DC5" w:rsidRPr="004F6955">
        <w:rPr>
          <w:rStyle w:val="Heading1Char"/>
          <w:b/>
        </w:rPr>
        <w:t>Term</w:t>
      </w:r>
      <w:r w:rsidR="007343F9" w:rsidRPr="004F6955">
        <w:rPr>
          <w:rStyle w:val="Heading1Char"/>
          <w:b/>
        </w:rPr>
        <w:t xml:space="preserve"> and Year</w:t>
      </w:r>
      <w:r w:rsidR="00A24DC5" w:rsidRPr="00817AE9">
        <w:rPr>
          <w:rStyle w:val="Strong"/>
          <w:szCs w:val="22"/>
        </w:rPr>
        <w:t xml:space="preserve">: </w:t>
      </w:r>
      <w:r w:rsidR="003C53CC">
        <w:rPr>
          <w:rStyle w:val="Strong"/>
          <w:szCs w:val="22"/>
        </w:rPr>
        <w:t>S</w:t>
      </w:r>
      <w:r w:rsidR="007D6DCF">
        <w:rPr>
          <w:rStyle w:val="Strong"/>
          <w:szCs w:val="22"/>
        </w:rPr>
        <w:t>PRING2ND8WKS202</w:t>
      </w:r>
      <w:r w:rsidR="00950A9E">
        <w:rPr>
          <w:rStyle w:val="Strong"/>
          <w:szCs w:val="22"/>
        </w:rPr>
        <w:t>2</w:t>
      </w:r>
      <w:r w:rsidR="003E156F" w:rsidRPr="003E156F">
        <w:rPr>
          <w:rStyle w:val="Strong"/>
          <w:szCs w:val="22"/>
        </w:rPr>
        <w:t xml:space="preserve"> (Ma</w:t>
      </w:r>
      <w:r w:rsidR="0065112F">
        <w:rPr>
          <w:rStyle w:val="Strong"/>
          <w:szCs w:val="22"/>
        </w:rPr>
        <w:t>r</w:t>
      </w:r>
      <w:r w:rsidR="0025044A">
        <w:rPr>
          <w:rStyle w:val="Strong"/>
          <w:szCs w:val="22"/>
        </w:rPr>
        <w:t>.</w:t>
      </w:r>
      <w:r w:rsidR="003E156F" w:rsidRPr="003E156F">
        <w:rPr>
          <w:rStyle w:val="Strong"/>
          <w:szCs w:val="22"/>
        </w:rPr>
        <w:t xml:space="preserve"> </w:t>
      </w:r>
      <w:r w:rsidR="0006712B">
        <w:rPr>
          <w:rStyle w:val="Strong"/>
          <w:szCs w:val="22"/>
        </w:rPr>
        <w:t>14</w:t>
      </w:r>
      <w:r w:rsidR="003E156F" w:rsidRPr="003E156F">
        <w:rPr>
          <w:rStyle w:val="Strong"/>
          <w:szCs w:val="22"/>
        </w:rPr>
        <w:t xml:space="preserve"> – </w:t>
      </w:r>
      <w:r w:rsidR="00E261B5">
        <w:rPr>
          <w:rStyle w:val="Strong"/>
          <w:szCs w:val="22"/>
        </w:rPr>
        <w:t>May</w:t>
      </w:r>
      <w:r w:rsidR="003E156F" w:rsidRPr="003E156F">
        <w:rPr>
          <w:rStyle w:val="Strong"/>
          <w:szCs w:val="22"/>
        </w:rPr>
        <w:t xml:space="preserve"> </w:t>
      </w:r>
      <w:r w:rsidR="001344DD">
        <w:rPr>
          <w:rStyle w:val="Strong"/>
          <w:szCs w:val="22"/>
        </w:rPr>
        <w:t>7</w:t>
      </w:r>
      <w:r w:rsidR="003E156F" w:rsidRPr="003E156F">
        <w:rPr>
          <w:rStyle w:val="Strong"/>
          <w:szCs w:val="22"/>
        </w:rPr>
        <w:t>)</w:t>
      </w:r>
    </w:p>
    <w:p w14:paraId="7C225E88" w14:textId="77777777" w:rsidR="00A24DC5" w:rsidRPr="00817AE9" w:rsidRDefault="00A24DC5" w:rsidP="00A24DC5">
      <w:pPr>
        <w:pStyle w:val="NormalWeb"/>
        <w:spacing w:before="0" w:beforeAutospacing="0" w:after="0" w:afterAutospacing="0"/>
        <w:rPr>
          <w:rStyle w:val="Strong"/>
          <w:szCs w:val="22"/>
        </w:rPr>
      </w:pPr>
    </w:p>
    <w:p w14:paraId="7C225E89" w14:textId="77777777" w:rsidR="00832ECF" w:rsidRPr="00817AE9" w:rsidRDefault="00E53565" w:rsidP="00A24DC5">
      <w:pPr>
        <w:pStyle w:val="NormalWeb"/>
        <w:spacing w:before="0" w:beforeAutospacing="0" w:after="0" w:afterAutospacing="0"/>
        <w:rPr>
          <w:rStyle w:val="Strong"/>
          <w:szCs w:val="22"/>
        </w:rPr>
      </w:pPr>
      <w:r w:rsidRPr="004F6955">
        <w:rPr>
          <w:rStyle w:val="Heading1Char"/>
          <w:b/>
        </w:rPr>
        <w:t xml:space="preserve">5. </w:t>
      </w:r>
      <w:r w:rsidR="007343F9" w:rsidRPr="004F6955">
        <w:rPr>
          <w:rStyle w:val="Heading1Char"/>
          <w:b/>
        </w:rPr>
        <w:t xml:space="preserve">Full </w:t>
      </w:r>
      <w:r w:rsidR="00A24DC5" w:rsidRPr="004F6955">
        <w:rPr>
          <w:rStyle w:val="Heading1Char"/>
          <w:b/>
        </w:rPr>
        <w:t>Name of Instructor</w:t>
      </w:r>
      <w:r w:rsidR="00A24DC5" w:rsidRPr="00817AE9">
        <w:rPr>
          <w:rStyle w:val="Strong"/>
          <w:szCs w:val="22"/>
        </w:rPr>
        <w:t>:</w:t>
      </w:r>
      <w:r w:rsidR="003E156F">
        <w:rPr>
          <w:rStyle w:val="Strong"/>
          <w:szCs w:val="22"/>
        </w:rPr>
        <w:t xml:space="preserve"> </w:t>
      </w:r>
      <w:r w:rsidR="003E156F" w:rsidRPr="003E156F">
        <w:rPr>
          <w:rStyle w:val="Strong"/>
          <w:szCs w:val="22"/>
        </w:rPr>
        <w:t>Dr. Charles Chaoqun Huang</w:t>
      </w:r>
    </w:p>
    <w:p w14:paraId="7C225E8A" w14:textId="77777777" w:rsidR="00A24DC5" w:rsidRPr="00817AE9" w:rsidRDefault="00A24DC5" w:rsidP="00A24DC5">
      <w:pPr>
        <w:pStyle w:val="NormalWeb"/>
        <w:spacing w:before="0" w:beforeAutospacing="0" w:after="0" w:afterAutospacing="0"/>
        <w:rPr>
          <w:rStyle w:val="Strong"/>
          <w:szCs w:val="22"/>
        </w:rPr>
      </w:pPr>
    </w:p>
    <w:p w14:paraId="7C225E8B" w14:textId="77777777" w:rsidR="00A24DC5" w:rsidRPr="00817AE9" w:rsidRDefault="00E53565" w:rsidP="00A24DC5">
      <w:pPr>
        <w:pStyle w:val="NormalWeb"/>
        <w:spacing w:before="0" w:beforeAutospacing="0" w:after="0" w:afterAutospacing="0"/>
        <w:rPr>
          <w:rStyle w:val="Strong"/>
          <w:szCs w:val="22"/>
        </w:rPr>
      </w:pPr>
      <w:r w:rsidRPr="004F6955">
        <w:rPr>
          <w:rStyle w:val="Heading1Char"/>
          <w:b/>
        </w:rPr>
        <w:t xml:space="preserve">6. </w:t>
      </w:r>
      <w:r w:rsidR="00FB3B08" w:rsidRPr="004F6955">
        <w:rPr>
          <w:rStyle w:val="Heading1Char"/>
          <w:b/>
        </w:rPr>
        <w:t>Office Phone and WBU</w:t>
      </w:r>
      <w:r w:rsidR="00817AE9" w:rsidRPr="004F6955">
        <w:rPr>
          <w:rStyle w:val="Heading1Char"/>
          <w:b/>
        </w:rPr>
        <w:t xml:space="preserve"> Email Address</w:t>
      </w:r>
      <w:r w:rsidR="00817AE9">
        <w:rPr>
          <w:rStyle w:val="Strong"/>
          <w:szCs w:val="22"/>
        </w:rPr>
        <w:t>:</w:t>
      </w:r>
      <w:r w:rsidR="00FB3B08" w:rsidRPr="00817AE9">
        <w:rPr>
          <w:rStyle w:val="Strong"/>
          <w:szCs w:val="22"/>
        </w:rPr>
        <w:t xml:space="preserve"> </w:t>
      </w:r>
      <w:r w:rsidR="003E156F" w:rsidRPr="003E156F">
        <w:rPr>
          <w:rStyle w:val="Strong"/>
          <w:szCs w:val="22"/>
        </w:rPr>
        <w:t>806-291-3791</w:t>
      </w:r>
      <w:r w:rsidR="003E156F">
        <w:rPr>
          <w:rStyle w:val="Strong"/>
          <w:szCs w:val="22"/>
        </w:rPr>
        <w:t xml:space="preserve">; </w:t>
      </w:r>
      <w:r w:rsidR="003E156F" w:rsidRPr="003E156F">
        <w:rPr>
          <w:rStyle w:val="Strong"/>
          <w:szCs w:val="22"/>
        </w:rPr>
        <w:t>huangc@wbu.edu</w:t>
      </w:r>
    </w:p>
    <w:p w14:paraId="7C225E8C" w14:textId="77777777" w:rsidR="00FB3B08" w:rsidRPr="00817AE9" w:rsidRDefault="00FB3B08" w:rsidP="00A24DC5">
      <w:pPr>
        <w:pStyle w:val="NormalWeb"/>
        <w:spacing w:before="0" w:beforeAutospacing="0" w:after="0" w:afterAutospacing="0"/>
        <w:rPr>
          <w:szCs w:val="22"/>
        </w:rPr>
      </w:pPr>
    </w:p>
    <w:p w14:paraId="7C225E8D" w14:textId="237487BC" w:rsidR="009905F4" w:rsidRPr="00817AE9" w:rsidRDefault="00E53565" w:rsidP="00A24DC5">
      <w:pPr>
        <w:pStyle w:val="NormalWeb"/>
        <w:spacing w:before="0" w:beforeAutospacing="0" w:after="0" w:afterAutospacing="0"/>
        <w:rPr>
          <w:szCs w:val="22"/>
        </w:rPr>
      </w:pPr>
      <w:r w:rsidRPr="004F6955">
        <w:rPr>
          <w:rStyle w:val="Heading1Char"/>
          <w:b/>
        </w:rPr>
        <w:t xml:space="preserve">7. </w:t>
      </w:r>
      <w:r w:rsidR="00A24DC5" w:rsidRPr="004F6955">
        <w:rPr>
          <w:rStyle w:val="Heading1Char"/>
          <w:b/>
        </w:rPr>
        <w:t>Office Hours, Building, and Location</w:t>
      </w:r>
      <w:r w:rsidR="009905F4" w:rsidRPr="00817AE9">
        <w:rPr>
          <w:szCs w:val="22"/>
        </w:rPr>
        <w:t xml:space="preserve">: </w:t>
      </w:r>
      <w:r w:rsidR="003E156F" w:rsidRPr="004F6955">
        <w:rPr>
          <w:b w:val="0"/>
          <w:szCs w:val="22"/>
        </w:rPr>
        <w:t>By appointment, Laney Center, Room 204, WBU-Plainview</w:t>
      </w:r>
      <w:r w:rsidR="00E261B5">
        <w:rPr>
          <w:b w:val="0"/>
          <w:szCs w:val="22"/>
        </w:rPr>
        <w:t xml:space="preserve"> or Zoom mee</w:t>
      </w:r>
      <w:r w:rsidR="00256388">
        <w:rPr>
          <w:b w:val="0"/>
          <w:szCs w:val="22"/>
        </w:rPr>
        <w:t>ting</w:t>
      </w:r>
    </w:p>
    <w:p w14:paraId="7C225E8E" w14:textId="77777777" w:rsidR="00A24DC5" w:rsidRPr="00817AE9" w:rsidRDefault="00A24DC5" w:rsidP="00A24DC5">
      <w:pPr>
        <w:pStyle w:val="NormalWeb"/>
        <w:spacing w:before="0" w:beforeAutospacing="0" w:after="0" w:afterAutospacing="0"/>
        <w:rPr>
          <w:szCs w:val="22"/>
        </w:rPr>
      </w:pPr>
    </w:p>
    <w:p w14:paraId="7C225E8F" w14:textId="77777777" w:rsidR="00A24DC5" w:rsidRPr="00817AE9" w:rsidRDefault="00E53565" w:rsidP="00A24DC5">
      <w:pPr>
        <w:pStyle w:val="NormalWeb"/>
        <w:spacing w:before="0" w:beforeAutospacing="0" w:after="0" w:afterAutospacing="0"/>
        <w:rPr>
          <w:szCs w:val="22"/>
        </w:rPr>
      </w:pPr>
      <w:r w:rsidRPr="004F6955">
        <w:rPr>
          <w:rStyle w:val="Heading1Char"/>
          <w:b/>
        </w:rPr>
        <w:t xml:space="preserve">8. </w:t>
      </w:r>
      <w:r w:rsidR="00A24DC5" w:rsidRPr="004F6955">
        <w:rPr>
          <w:rStyle w:val="Heading1Char"/>
          <w:b/>
        </w:rPr>
        <w:t>Class Meeting Time and Location</w:t>
      </w:r>
      <w:r w:rsidR="00832ECF" w:rsidRPr="00817AE9">
        <w:rPr>
          <w:szCs w:val="22"/>
        </w:rPr>
        <w:t>:</w:t>
      </w:r>
      <w:r w:rsidR="001E0CB8">
        <w:rPr>
          <w:szCs w:val="22"/>
        </w:rPr>
        <w:t xml:space="preserve"> </w:t>
      </w:r>
      <w:r w:rsidR="003E156F" w:rsidRPr="004F6955">
        <w:rPr>
          <w:b w:val="0"/>
          <w:szCs w:val="22"/>
        </w:rPr>
        <w:t>Virtual Campus online instruction via Blackboard</w:t>
      </w:r>
    </w:p>
    <w:p w14:paraId="7C225E90" w14:textId="77777777" w:rsidR="00A24DC5" w:rsidRPr="00817AE9" w:rsidRDefault="00A24DC5" w:rsidP="00A24DC5">
      <w:pPr>
        <w:pStyle w:val="NormalWeb"/>
        <w:spacing w:before="0" w:beforeAutospacing="0" w:after="0" w:afterAutospacing="0"/>
        <w:rPr>
          <w:szCs w:val="22"/>
        </w:rPr>
      </w:pPr>
    </w:p>
    <w:p w14:paraId="7C225E91" w14:textId="77777777" w:rsidR="00832ECF" w:rsidRPr="00817AE9" w:rsidRDefault="00E53565" w:rsidP="00A24DC5">
      <w:pPr>
        <w:pStyle w:val="NormalWeb"/>
        <w:spacing w:before="0" w:beforeAutospacing="0" w:after="0" w:afterAutospacing="0"/>
        <w:rPr>
          <w:szCs w:val="22"/>
        </w:rPr>
      </w:pPr>
      <w:r w:rsidRPr="004F6955">
        <w:rPr>
          <w:rStyle w:val="Heading1Char"/>
          <w:b/>
        </w:rPr>
        <w:t xml:space="preserve">9. </w:t>
      </w:r>
      <w:r w:rsidR="00A24DC5" w:rsidRPr="004F6955">
        <w:rPr>
          <w:rStyle w:val="Heading1Char"/>
          <w:b/>
        </w:rPr>
        <w:t>Catalog Description:</w:t>
      </w:r>
      <w:r w:rsidR="009F700D" w:rsidRPr="00817AE9">
        <w:rPr>
          <w:szCs w:val="22"/>
        </w:rPr>
        <w:t xml:space="preserve">  </w:t>
      </w:r>
      <w:r w:rsidR="001112AA" w:rsidRPr="004F6955">
        <w:rPr>
          <w:b w:val="0"/>
          <w:szCs w:val="22"/>
        </w:rPr>
        <w:t>psychological factors of sports participation for coaches, athletes, and other participants; concepts applicable to individual and group processes.</w:t>
      </w:r>
    </w:p>
    <w:p w14:paraId="7C225E92" w14:textId="77777777" w:rsidR="00A24DC5" w:rsidRPr="00817AE9" w:rsidRDefault="00A24DC5" w:rsidP="00A24DC5">
      <w:pPr>
        <w:pStyle w:val="NormalWeb"/>
        <w:spacing w:before="0" w:beforeAutospacing="0" w:after="0" w:afterAutospacing="0"/>
        <w:rPr>
          <w:szCs w:val="22"/>
        </w:rPr>
      </w:pPr>
    </w:p>
    <w:p w14:paraId="7C225E93" w14:textId="5AD21C4E" w:rsidR="00832ECF" w:rsidRPr="00817AE9" w:rsidRDefault="00E53565" w:rsidP="00A24DC5">
      <w:pPr>
        <w:pStyle w:val="NormalWeb"/>
        <w:spacing w:before="0" w:beforeAutospacing="0" w:after="0" w:afterAutospacing="0"/>
        <w:rPr>
          <w:szCs w:val="22"/>
        </w:rPr>
      </w:pPr>
      <w:r w:rsidRPr="004F6955">
        <w:rPr>
          <w:rStyle w:val="Heading1Char"/>
          <w:b/>
        </w:rPr>
        <w:t xml:space="preserve">10. </w:t>
      </w:r>
      <w:r w:rsidR="00832ECF" w:rsidRPr="004F6955">
        <w:rPr>
          <w:rStyle w:val="Heading1Char"/>
          <w:b/>
        </w:rPr>
        <w:t>Prerequisite</w:t>
      </w:r>
      <w:r w:rsidR="00832ECF" w:rsidRPr="00817AE9">
        <w:rPr>
          <w:rStyle w:val="Strong"/>
          <w:szCs w:val="22"/>
        </w:rPr>
        <w:t>:</w:t>
      </w:r>
      <w:r w:rsidR="00E000A0">
        <w:rPr>
          <w:szCs w:val="22"/>
        </w:rPr>
        <w:t xml:space="preserve"> </w:t>
      </w:r>
      <w:r w:rsidR="006053D2">
        <w:rPr>
          <w:b w:val="0"/>
          <w:szCs w:val="22"/>
        </w:rPr>
        <w:t>N/A</w:t>
      </w:r>
    </w:p>
    <w:p w14:paraId="7C225E94" w14:textId="77777777" w:rsidR="00832ECF" w:rsidRPr="00817AE9" w:rsidRDefault="00832ECF" w:rsidP="00A24DC5">
      <w:pPr>
        <w:pStyle w:val="NormalWeb"/>
        <w:spacing w:before="0" w:beforeAutospacing="0" w:after="0" w:afterAutospacing="0"/>
        <w:rPr>
          <w:szCs w:val="22"/>
        </w:rPr>
      </w:pPr>
      <w:r w:rsidRPr="00817AE9">
        <w:rPr>
          <w:szCs w:val="22"/>
        </w:rPr>
        <w:t> </w:t>
      </w:r>
    </w:p>
    <w:p w14:paraId="7C225E95" w14:textId="4239E5EA" w:rsidR="00832ECF" w:rsidRPr="00817AE9" w:rsidRDefault="00E53565" w:rsidP="00A24DC5">
      <w:pPr>
        <w:pStyle w:val="NormalWeb"/>
        <w:spacing w:before="0" w:beforeAutospacing="0" w:after="0" w:afterAutospacing="0"/>
        <w:rPr>
          <w:szCs w:val="22"/>
        </w:rPr>
      </w:pPr>
      <w:r w:rsidRPr="004F6955">
        <w:rPr>
          <w:rStyle w:val="Heading1Char"/>
          <w:b/>
        </w:rPr>
        <w:t xml:space="preserve">11. </w:t>
      </w:r>
      <w:r w:rsidR="00832ECF" w:rsidRPr="004F6955">
        <w:rPr>
          <w:rStyle w:val="Heading1Char"/>
          <w:b/>
        </w:rPr>
        <w:t>Required Textbook</w:t>
      </w:r>
      <w:r w:rsidR="00B82BB8" w:rsidRPr="004F6955">
        <w:rPr>
          <w:rStyle w:val="Heading1Char"/>
          <w:b/>
        </w:rPr>
        <w:t xml:space="preserve"> and Resources</w:t>
      </w:r>
      <w:r w:rsidR="00832ECF" w:rsidRPr="00817AE9">
        <w:rPr>
          <w:szCs w:val="22"/>
        </w:rPr>
        <w:t xml:space="preserve">: </w:t>
      </w:r>
      <w:r w:rsidR="00C9327B" w:rsidRPr="00C9327B">
        <w:rPr>
          <w:szCs w:val="22"/>
        </w:rPr>
        <w:t>This course participates in WBU’s Automatic eBook program. A digital copy of your textbook is provided for in Blackboard, and the cost of your textbook is charged to your student account.</w:t>
      </w:r>
    </w:p>
    <w:p w14:paraId="7C225E96" w14:textId="34666D0F" w:rsidR="00832ECF" w:rsidRPr="00F25BDE" w:rsidRDefault="003E156F" w:rsidP="003E156F">
      <w:pPr>
        <w:pStyle w:val="NormalWeb"/>
        <w:spacing w:before="0" w:beforeAutospacing="0" w:after="0" w:afterAutospacing="0"/>
        <w:ind w:firstLine="720"/>
        <w:rPr>
          <w:b w:val="0"/>
          <w:szCs w:val="22"/>
        </w:rPr>
      </w:pPr>
      <w:r w:rsidRPr="00F25BDE">
        <w:rPr>
          <w:b w:val="0"/>
          <w:szCs w:val="22"/>
        </w:rPr>
        <w:t xml:space="preserve">11.1 </w:t>
      </w:r>
      <w:r w:rsidR="001112AA" w:rsidRPr="00F25BDE">
        <w:rPr>
          <w:b w:val="0"/>
          <w:szCs w:val="22"/>
        </w:rPr>
        <w:t>Weinberg, R.S. &amp; Gould, D. (201</w:t>
      </w:r>
      <w:r w:rsidR="00005B89" w:rsidRPr="00F25BDE">
        <w:rPr>
          <w:b w:val="0"/>
          <w:szCs w:val="22"/>
        </w:rPr>
        <w:t>9</w:t>
      </w:r>
      <w:r w:rsidR="001112AA" w:rsidRPr="00F25BDE">
        <w:rPr>
          <w:b w:val="0"/>
          <w:szCs w:val="22"/>
        </w:rPr>
        <w:t>). Foundations of sport and exercise psychology (</w:t>
      </w:r>
      <w:r w:rsidR="00EB738F" w:rsidRPr="00F25BDE">
        <w:rPr>
          <w:b w:val="0"/>
          <w:szCs w:val="22"/>
        </w:rPr>
        <w:t>7</w:t>
      </w:r>
      <w:r w:rsidR="001112AA" w:rsidRPr="00F25BDE">
        <w:rPr>
          <w:b w:val="0"/>
          <w:szCs w:val="22"/>
        </w:rPr>
        <w:t>th ed.). Champaign, IL: Human Kinetics.</w:t>
      </w:r>
      <w:r w:rsidR="00D6304D" w:rsidRPr="00D6304D">
        <w:t xml:space="preserve"> </w:t>
      </w:r>
      <w:r w:rsidR="00D6304D" w:rsidRPr="00D6304D">
        <w:rPr>
          <w:b w:val="0"/>
          <w:szCs w:val="22"/>
        </w:rPr>
        <w:t>(Automatic eBook)</w:t>
      </w:r>
    </w:p>
    <w:p w14:paraId="7C225E97" w14:textId="621DF4A8" w:rsidR="001112AA" w:rsidRPr="00F25BDE" w:rsidRDefault="001112AA" w:rsidP="003E156F">
      <w:pPr>
        <w:pStyle w:val="NormalWeb"/>
        <w:spacing w:before="0" w:beforeAutospacing="0" w:after="0" w:afterAutospacing="0"/>
        <w:ind w:firstLine="720"/>
        <w:rPr>
          <w:b w:val="0"/>
          <w:szCs w:val="22"/>
        </w:rPr>
      </w:pPr>
      <w:r w:rsidRPr="00F25BDE">
        <w:rPr>
          <w:b w:val="0"/>
          <w:szCs w:val="22"/>
        </w:rPr>
        <w:t>11.2 Various readings will be distributed throughout the session</w:t>
      </w:r>
    </w:p>
    <w:p w14:paraId="7C225E98" w14:textId="77777777" w:rsidR="003E156F" w:rsidRPr="00817AE9" w:rsidRDefault="003E156F" w:rsidP="00A24DC5">
      <w:pPr>
        <w:pStyle w:val="NormalWeb"/>
        <w:spacing w:before="0" w:beforeAutospacing="0" w:after="0" w:afterAutospacing="0"/>
        <w:rPr>
          <w:szCs w:val="22"/>
        </w:rPr>
      </w:pPr>
    </w:p>
    <w:p w14:paraId="7C225E99" w14:textId="77777777" w:rsidR="00832ECF" w:rsidRPr="00817AE9" w:rsidRDefault="00E53565" w:rsidP="003E156F">
      <w:pPr>
        <w:pStyle w:val="NormalWeb"/>
        <w:spacing w:before="0" w:beforeAutospacing="0" w:after="0" w:afterAutospacing="0"/>
        <w:rPr>
          <w:szCs w:val="22"/>
        </w:rPr>
      </w:pPr>
      <w:r w:rsidRPr="004F6955">
        <w:rPr>
          <w:rStyle w:val="Heading1Char"/>
          <w:b/>
        </w:rPr>
        <w:t xml:space="preserve">12. </w:t>
      </w:r>
      <w:r w:rsidR="00B82BB8" w:rsidRPr="004F6955">
        <w:rPr>
          <w:rStyle w:val="Heading1Char"/>
          <w:b/>
        </w:rPr>
        <w:t>Optional</w:t>
      </w:r>
      <w:r w:rsidR="00832ECF" w:rsidRPr="004F6955">
        <w:rPr>
          <w:rStyle w:val="Heading1Char"/>
          <w:b/>
        </w:rPr>
        <w:t xml:space="preserve"> Materials</w:t>
      </w:r>
      <w:r w:rsidR="00832ECF" w:rsidRPr="00817AE9">
        <w:rPr>
          <w:szCs w:val="22"/>
        </w:rPr>
        <w:t>:</w:t>
      </w:r>
    </w:p>
    <w:p w14:paraId="7C225E9A" w14:textId="0F406A26" w:rsidR="003E156F" w:rsidRPr="00F25BDE" w:rsidRDefault="003E156F" w:rsidP="00A375EE">
      <w:pPr>
        <w:pStyle w:val="NormalWeb"/>
        <w:spacing w:before="0" w:beforeAutospacing="0" w:after="0" w:afterAutospacing="0"/>
        <w:ind w:firstLine="720"/>
        <w:rPr>
          <w:b w:val="0"/>
          <w:szCs w:val="22"/>
        </w:rPr>
      </w:pPr>
      <w:r w:rsidRPr="00F25BDE">
        <w:rPr>
          <w:b w:val="0"/>
          <w:szCs w:val="22"/>
        </w:rPr>
        <w:t xml:space="preserve">12.1 </w:t>
      </w:r>
      <w:r w:rsidR="001112AA" w:rsidRPr="00F25BDE">
        <w:rPr>
          <w:b w:val="0"/>
          <w:szCs w:val="22"/>
        </w:rPr>
        <w:t>Resources available through WBU and Online libraries</w:t>
      </w:r>
    </w:p>
    <w:p w14:paraId="7C225E9B" w14:textId="77777777" w:rsidR="00832ECF" w:rsidRPr="00F25BDE" w:rsidRDefault="00A375EE" w:rsidP="00A375EE">
      <w:pPr>
        <w:pStyle w:val="NormalWeb"/>
        <w:spacing w:before="0" w:beforeAutospacing="0" w:after="0" w:afterAutospacing="0"/>
        <w:ind w:firstLine="720"/>
        <w:rPr>
          <w:b w:val="0"/>
          <w:szCs w:val="22"/>
        </w:rPr>
      </w:pPr>
      <w:r w:rsidRPr="00F25BDE">
        <w:rPr>
          <w:b w:val="0"/>
          <w:szCs w:val="22"/>
        </w:rPr>
        <w:t>12.2</w:t>
      </w:r>
      <w:r w:rsidR="003E156F" w:rsidRPr="00F25BDE">
        <w:rPr>
          <w:b w:val="0"/>
          <w:szCs w:val="22"/>
        </w:rPr>
        <w:t xml:space="preserve">. Access to WBU Learning Resources </w:t>
      </w:r>
      <w:hyperlink r:id="rId8" w:history="1">
        <w:r w:rsidR="003E156F" w:rsidRPr="00F25BDE">
          <w:rPr>
            <w:rStyle w:val="Hyperlink"/>
            <w:b w:val="0"/>
            <w:szCs w:val="22"/>
          </w:rPr>
          <w:t>www.wbu.edu/lrc</w:t>
        </w:r>
      </w:hyperlink>
    </w:p>
    <w:p w14:paraId="7C225E9C" w14:textId="77777777" w:rsidR="003E156F" w:rsidRPr="00817AE9" w:rsidRDefault="003E156F" w:rsidP="003E156F">
      <w:pPr>
        <w:pStyle w:val="NormalWeb"/>
        <w:spacing w:before="0" w:beforeAutospacing="0" w:after="0" w:afterAutospacing="0"/>
        <w:rPr>
          <w:szCs w:val="22"/>
        </w:rPr>
      </w:pPr>
    </w:p>
    <w:p w14:paraId="7C225E9D" w14:textId="77777777" w:rsidR="00E000A0" w:rsidRPr="00817AE9" w:rsidRDefault="00E53565" w:rsidP="003E156F">
      <w:pPr>
        <w:pStyle w:val="NormalWeb"/>
        <w:spacing w:before="0" w:beforeAutospacing="0" w:after="0" w:afterAutospacing="0"/>
        <w:rPr>
          <w:szCs w:val="22"/>
        </w:rPr>
      </w:pPr>
      <w:r w:rsidRPr="004F6955">
        <w:rPr>
          <w:rStyle w:val="Heading1Char"/>
          <w:b/>
        </w:rPr>
        <w:t xml:space="preserve">13. </w:t>
      </w:r>
      <w:r w:rsidR="00832ECF" w:rsidRPr="004F6955">
        <w:rPr>
          <w:rStyle w:val="Heading1Char"/>
          <w:b/>
        </w:rPr>
        <w:t xml:space="preserve">Course </w:t>
      </w:r>
      <w:r w:rsidR="00B82BB8" w:rsidRPr="004F6955">
        <w:rPr>
          <w:rStyle w:val="Heading1Char"/>
          <w:b/>
        </w:rPr>
        <w:t>O</w:t>
      </w:r>
      <w:r w:rsidR="00832ECF" w:rsidRPr="004F6955">
        <w:rPr>
          <w:rStyle w:val="Heading1Char"/>
          <w:b/>
        </w:rPr>
        <w:t xml:space="preserve">utcome </w:t>
      </w:r>
      <w:r w:rsidR="00B82BB8" w:rsidRPr="004F6955">
        <w:rPr>
          <w:rStyle w:val="Heading1Char"/>
          <w:b/>
        </w:rPr>
        <w:t>C</w:t>
      </w:r>
      <w:r w:rsidR="00832ECF" w:rsidRPr="004F6955">
        <w:rPr>
          <w:rStyle w:val="Heading1Char"/>
          <w:b/>
        </w:rPr>
        <w:t>ompetencies</w:t>
      </w:r>
      <w:r w:rsidR="002A06D2" w:rsidRPr="00817AE9">
        <w:rPr>
          <w:szCs w:val="22"/>
        </w:rPr>
        <w:t>:</w:t>
      </w:r>
      <w:r w:rsidR="009F700D" w:rsidRPr="00817AE9">
        <w:rPr>
          <w:szCs w:val="22"/>
        </w:rPr>
        <w:t xml:space="preserve">  </w:t>
      </w:r>
    </w:p>
    <w:p w14:paraId="7C225E9E" w14:textId="77777777" w:rsidR="003E156F" w:rsidRPr="00F25BDE" w:rsidRDefault="003E156F" w:rsidP="003E156F">
      <w:pPr>
        <w:pStyle w:val="NormalWeb"/>
        <w:spacing w:before="0" w:beforeAutospacing="0" w:after="0" w:afterAutospacing="0"/>
        <w:rPr>
          <w:b w:val="0"/>
          <w:szCs w:val="22"/>
        </w:rPr>
      </w:pPr>
      <w:r w:rsidRPr="00F25BDE">
        <w:rPr>
          <w:b w:val="0"/>
          <w:szCs w:val="22"/>
        </w:rPr>
        <w:t>At the completion of this course, the student should be able to:</w:t>
      </w:r>
    </w:p>
    <w:p w14:paraId="58B4B92B" w14:textId="724051C8" w:rsidR="00C16248" w:rsidRPr="00F25BDE" w:rsidRDefault="00A375EE" w:rsidP="00A375EE">
      <w:pPr>
        <w:pStyle w:val="NormalWeb"/>
        <w:spacing w:before="0" w:beforeAutospacing="0" w:after="0" w:afterAutospacing="0"/>
        <w:ind w:firstLine="720"/>
        <w:rPr>
          <w:b w:val="0"/>
          <w:szCs w:val="22"/>
        </w:rPr>
      </w:pPr>
      <w:r w:rsidRPr="00F25BDE">
        <w:rPr>
          <w:b w:val="0"/>
          <w:szCs w:val="22"/>
        </w:rPr>
        <w:t>13.</w:t>
      </w:r>
      <w:r w:rsidR="003E156F" w:rsidRPr="00F25BDE">
        <w:rPr>
          <w:b w:val="0"/>
          <w:szCs w:val="22"/>
        </w:rPr>
        <w:t xml:space="preserve">1. </w:t>
      </w:r>
      <w:r w:rsidR="00E62605" w:rsidRPr="00F25BDE">
        <w:rPr>
          <w:b w:val="0"/>
          <w:szCs w:val="22"/>
        </w:rPr>
        <w:t xml:space="preserve">Increase their understanding of how psychological factors influence involvement and performance in </w:t>
      </w:r>
      <w:r w:rsidR="001A7ABD" w:rsidRPr="00F25BDE">
        <w:rPr>
          <w:b w:val="0"/>
          <w:szCs w:val="22"/>
        </w:rPr>
        <w:t>sport, exercise, and physical education settings.</w:t>
      </w:r>
    </w:p>
    <w:p w14:paraId="7C225E9F" w14:textId="741938F1" w:rsidR="003E156F" w:rsidRPr="00F25BDE" w:rsidRDefault="00BB786B" w:rsidP="00A375EE">
      <w:pPr>
        <w:pStyle w:val="NormalWeb"/>
        <w:spacing w:before="0" w:beforeAutospacing="0" w:after="0" w:afterAutospacing="0"/>
        <w:ind w:firstLine="720"/>
        <w:rPr>
          <w:b w:val="0"/>
          <w:szCs w:val="22"/>
        </w:rPr>
      </w:pPr>
      <w:r w:rsidRPr="00F25BDE">
        <w:rPr>
          <w:b w:val="0"/>
          <w:szCs w:val="22"/>
        </w:rPr>
        <w:t xml:space="preserve">13.2. </w:t>
      </w:r>
      <w:r w:rsidR="00297DD7" w:rsidRPr="00F25BDE">
        <w:rPr>
          <w:b w:val="0"/>
          <w:szCs w:val="22"/>
        </w:rPr>
        <w:t>Increase their understanding of how participation in sp</w:t>
      </w:r>
      <w:r w:rsidR="0070777C" w:rsidRPr="00F25BDE">
        <w:rPr>
          <w:b w:val="0"/>
          <w:szCs w:val="22"/>
        </w:rPr>
        <w:t>ort, exercise, and physical education influences the psychological</w:t>
      </w:r>
      <w:r w:rsidR="00CA076D" w:rsidRPr="00F25BDE">
        <w:rPr>
          <w:b w:val="0"/>
          <w:szCs w:val="22"/>
        </w:rPr>
        <w:t xml:space="preserve"> makeup of the individuals involved.</w:t>
      </w:r>
    </w:p>
    <w:p w14:paraId="7C225EA1" w14:textId="657797C6" w:rsidR="003E156F" w:rsidRPr="00F25BDE" w:rsidRDefault="00A375EE" w:rsidP="00A375EE">
      <w:pPr>
        <w:pStyle w:val="NormalWeb"/>
        <w:spacing w:before="0" w:beforeAutospacing="0" w:after="0" w:afterAutospacing="0"/>
        <w:ind w:firstLine="720"/>
        <w:rPr>
          <w:b w:val="0"/>
          <w:szCs w:val="22"/>
        </w:rPr>
      </w:pPr>
      <w:r w:rsidRPr="00F25BDE">
        <w:rPr>
          <w:b w:val="0"/>
          <w:szCs w:val="22"/>
        </w:rPr>
        <w:t>13.</w:t>
      </w:r>
      <w:r w:rsidR="003E156F" w:rsidRPr="00F25BDE">
        <w:rPr>
          <w:b w:val="0"/>
          <w:szCs w:val="22"/>
        </w:rPr>
        <w:t xml:space="preserve">3. </w:t>
      </w:r>
      <w:r w:rsidR="00DE1509" w:rsidRPr="00F25BDE">
        <w:rPr>
          <w:b w:val="0"/>
          <w:szCs w:val="22"/>
        </w:rPr>
        <w:t>Acquire skills and knowledge about sport</w:t>
      </w:r>
      <w:r w:rsidR="00754FB1" w:rsidRPr="00F25BDE">
        <w:rPr>
          <w:b w:val="0"/>
          <w:szCs w:val="22"/>
        </w:rPr>
        <w:t xml:space="preserve"> and exercise psychology that they can apply as coach, teacher, athletic trainer</w:t>
      </w:r>
      <w:r w:rsidR="00C159AB" w:rsidRPr="00F25BDE">
        <w:rPr>
          <w:b w:val="0"/>
          <w:szCs w:val="22"/>
        </w:rPr>
        <w:t>, or exercise leader.</w:t>
      </w:r>
    </w:p>
    <w:p w14:paraId="1EA18E3C" w14:textId="77777777" w:rsidR="008C3737" w:rsidRPr="00F25BDE" w:rsidRDefault="00A375EE" w:rsidP="00A375EE">
      <w:pPr>
        <w:pStyle w:val="NormalWeb"/>
        <w:spacing w:before="0" w:beforeAutospacing="0" w:after="0" w:afterAutospacing="0"/>
        <w:ind w:firstLine="720"/>
        <w:rPr>
          <w:b w:val="0"/>
          <w:szCs w:val="22"/>
        </w:rPr>
      </w:pPr>
      <w:r w:rsidRPr="00F25BDE">
        <w:rPr>
          <w:b w:val="0"/>
          <w:szCs w:val="22"/>
        </w:rPr>
        <w:lastRenderedPageBreak/>
        <w:t>13.</w:t>
      </w:r>
      <w:r w:rsidR="003E156F" w:rsidRPr="00F25BDE">
        <w:rPr>
          <w:b w:val="0"/>
          <w:szCs w:val="22"/>
        </w:rPr>
        <w:t xml:space="preserve">4. </w:t>
      </w:r>
      <w:r w:rsidR="004155E9" w:rsidRPr="00F25BDE">
        <w:rPr>
          <w:b w:val="0"/>
          <w:szCs w:val="22"/>
        </w:rPr>
        <w:t>Better understand human behavior in the context of athletic pursuits.</w:t>
      </w:r>
    </w:p>
    <w:p w14:paraId="7F55DC05" w14:textId="449592FF" w:rsidR="0010630C" w:rsidRPr="00F25BDE" w:rsidRDefault="0010630C" w:rsidP="00A375EE">
      <w:pPr>
        <w:pStyle w:val="NormalWeb"/>
        <w:spacing w:before="0" w:beforeAutospacing="0" w:after="0" w:afterAutospacing="0"/>
        <w:ind w:firstLine="720"/>
        <w:rPr>
          <w:b w:val="0"/>
          <w:szCs w:val="22"/>
        </w:rPr>
      </w:pPr>
      <w:r w:rsidRPr="00F25BDE">
        <w:rPr>
          <w:b w:val="0"/>
          <w:szCs w:val="22"/>
        </w:rPr>
        <w:t xml:space="preserve">13.5. </w:t>
      </w:r>
      <w:r w:rsidR="004155E9" w:rsidRPr="00F25BDE">
        <w:rPr>
          <w:b w:val="0"/>
          <w:szCs w:val="22"/>
        </w:rPr>
        <w:t xml:space="preserve">Gain a greater understanding of psychological science, theory, and practice by exploring its application to the domains of sport </w:t>
      </w:r>
    </w:p>
    <w:p w14:paraId="7C225EA2" w14:textId="369003C1" w:rsidR="003E156F" w:rsidRPr="00F25BDE" w:rsidRDefault="0010630C" w:rsidP="00A375EE">
      <w:pPr>
        <w:pStyle w:val="NormalWeb"/>
        <w:spacing w:before="0" w:beforeAutospacing="0" w:after="0" w:afterAutospacing="0"/>
        <w:ind w:firstLine="720"/>
        <w:rPr>
          <w:b w:val="0"/>
          <w:szCs w:val="22"/>
        </w:rPr>
      </w:pPr>
      <w:r w:rsidRPr="00F25BDE">
        <w:rPr>
          <w:b w:val="0"/>
          <w:szCs w:val="22"/>
        </w:rPr>
        <w:t xml:space="preserve">13.6. </w:t>
      </w:r>
      <w:r w:rsidR="001112AA" w:rsidRPr="00F25BDE">
        <w:rPr>
          <w:b w:val="0"/>
          <w:szCs w:val="22"/>
        </w:rPr>
        <w:t>Understand the different motivational constructs</w:t>
      </w:r>
    </w:p>
    <w:p w14:paraId="7C225EA3" w14:textId="0A3AA874" w:rsidR="003E156F" w:rsidRPr="00F25BDE" w:rsidRDefault="00745746" w:rsidP="00A375EE">
      <w:pPr>
        <w:pStyle w:val="NormalWeb"/>
        <w:spacing w:before="0" w:beforeAutospacing="0" w:after="0" w:afterAutospacing="0"/>
        <w:ind w:firstLine="720"/>
        <w:rPr>
          <w:b w:val="0"/>
          <w:szCs w:val="22"/>
        </w:rPr>
      </w:pPr>
      <w:r w:rsidRPr="00F25BDE">
        <w:rPr>
          <w:b w:val="0"/>
          <w:szCs w:val="22"/>
        </w:rPr>
        <w:t xml:space="preserve">13.7. </w:t>
      </w:r>
      <w:r w:rsidR="001112AA" w:rsidRPr="00F25BDE">
        <w:rPr>
          <w:b w:val="0"/>
          <w:szCs w:val="22"/>
        </w:rPr>
        <w:t>Know how to create the most productive team environment</w:t>
      </w:r>
    </w:p>
    <w:p w14:paraId="7C225EA4" w14:textId="7105B194" w:rsidR="003E156F" w:rsidRPr="00F25BDE" w:rsidRDefault="00745746" w:rsidP="00A375EE">
      <w:pPr>
        <w:pStyle w:val="NormalWeb"/>
        <w:spacing w:before="0" w:beforeAutospacing="0" w:after="0" w:afterAutospacing="0"/>
        <w:ind w:firstLine="720"/>
        <w:rPr>
          <w:b w:val="0"/>
          <w:szCs w:val="22"/>
        </w:rPr>
      </w:pPr>
      <w:r w:rsidRPr="00F25BDE">
        <w:rPr>
          <w:b w:val="0"/>
          <w:szCs w:val="22"/>
        </w:rPr>
        <w:t xml:space="preserve">13.8. </w:t>
      </w:r>
      <w:r w:rsidR="001112AA" w:rsidRPr="00F25BDE">
        <w:rPr>
          <w:b w:val="0"/>
          <w:szCs w:val="22"/>
        </w:rPr>
        <w:t>Review current research trends in sport psychology</w:t>
      </w:r>
    </w:p>
    <w:p w14:paraId="7C225EA5" w14:textId="77777777" w:rsidR="003E156F" w:rsidRPr="00817AE9" w:rsidRDefault="003E156F" w:rsidP="003E156F">
      <w:pPr>
        <w:pStyle w:val="NormalWeb"/>
        <w:spacing w:before="0" w:beforeAutospacing="0" w:after="0" w:afterAutospacing="0"/>
        <w:rPr>
          <w:szCs w:val="22"/>
        </w:rPr>
      </w:pPr>
    </w:p>
    <w:p w14:paraId="7C225EA6" w14:textId="77777777" w:rsidR="002722B0" w:rsidRPr="00F25BDE" w:rsidRDefault="00E53565" w:rsidP="002722B0">
      <w:pPr>
        <w:pStyle w:val="NormalWeb"/>
        <w:spacing w:before="0" w:beforeAutospacing="0" w:after="0" w:afterAutospacing="0"/>
        <w:rPr>
          <w:b w:val="0"/>
          <w:szCs w:val="22"/>
        </w:rPr>
      </w:pPr>
      <w:r w:rsidRPr="00F25BDE">
        <w:rPr>
          <w:rStyle w:val="Heading1Char"/>
          <w:b/>
        </w:rPr>
        <w:t xml:space="preserve">14. </w:t>
      </w:r>
      <w:r w:rsidR="002722B0" w:rsidRPr="00F25BDE">
        <w:rPr>
          <w:rStyle w:val="Heading1Char"/>
          <w:b/>
        </w:rPr>
        <w:t>Attendance Requirements</w:t>
      </w:r>
      <w:r w:rsidR="002722B0" w:rsidRPr="00817AE9">
        <w:rPr>
          <w:szCs w:val="22"/>
        </w:rPr>
        <w:t xml:space="preserve">: </w:t>
      </w:r>
      <w:r w:rsidR="002722B0" w:rsidRPr="00F25BDE">
        <w:rPr>
          <w:b w:val="0"/>
          <w:szCs w:val="22"/>
        </w:rPr>
        <w:t>As stated in the Wayland Catalog, students enrolled at one of the University’s external campuses should make every effort</w:t>
      </w:r>
      <w:r w:rsidR="00817AE9" w:rsidRPr="00F25BDE">
        <w:rPr>
          <w:b w:val="0"/>
          <w:szCs w:val="22"/>
        </w:rPr>
        <w:t xml:space="preserve"> to attend all class meetings. </w:t>
      </w:r>
      <w:r w:rsidR="002722B0" w:rsidRPr="00F25BDE">
        <w:rPr>
          <w:b w:val="0"/>
          <w:szCs w:val="22"/>
        </w:rPr>
        <w:t>All absences must be explained to the instructor, who will then determine whether th</w:t>
      </w:r>
      <w:r w:rsidR="00817AE9" w:rsidRPr="00F25BDE">
        <w:rPr>
          <w:b w:val="0"/>
          <w:szCs w:val="22"/>
        </w:rPr>
        <w:t>e omitted work may be made up. </w:t>
      </w:r>
      <w:r w:rsidR="002722B0" w:rsidRPr="00F25BDE">
        <w:rPr>
          <w:b w:val="0"/>
          <w:szCs w:val="22"/>
        </w:rPr>
        <w:t xml:space="preserve">When a student reaches that number of absences considered by the instructor to be excessive, the instructor will so advise the student and file an unsatisfactory progress report with </w:t>
      </w:r>
      <w:r w:rsidR="00817AE9" w:rsidRPr="00F25BDE">
        <w:rPr>
          <w:b w:val="0"/>
          <w:szCs w:val="22"/>
        </w:rPr>
        <w:t>the campus executive director. </w:t>
      </w:r>
      <w:r w:rsidR="002722B0" w:rsidRPr="00F25BDE">
        <w:rPr>
          <w:b w:val="0"/>
          <w:szCs w:val="22"/>
        </w:rPr>
        <w:t>Any student who misses 25 percent or more of the regularly scheduled class meetings may recei</w:t>
      </w:r>
      <w:r w:rsidR="00817AE9" w:rsidRPr="00F25BDE">
        <w:rPr>
          <w:b w:val="0"/>
          <w:szCs w:val="22"/>
        </w:rPr>
        <w:t>ve a grade of F in the course. </w:t>
      </w:r>
      <w:r w:rsidR="002722B0" w:rsidRPr="00F25BDE">
        <w:rPr>
          <w:b w:val="0"/>
          <w:szCs w:val="22"/>
        </w:rPr>
        <w:t xml:space="preserve">Additional attendance policies for each course, as defined by the instructor in the course syllabus, are considered a part of the University’s attendance policy.  </w:t>
      </w:r>
    </w:p>
    <w:p w14:paraId="7C225EA7" w14:textId="77777777" w:rsidR="00512C36" w:rsidRDefault="00512C36" w:rsidP="002722B0">
      <w:pPr>
        <w:pStyle w:val="NormalWeb"/>
        <w:spacing w:before="0" w:beforeAutospacing="0" w:after="0" w:afterAutospacing="0"/>
        <w:rPr>
          <w:b w:val="0"/>
          <w:szCs w:val="22"/>
        </w:rPr>
      </w:pPr>
    </w:p>
    <w:p w14:paraId="7C225EA8" w14:textId="77777777" w:rsidR="002722B0" w:rsidRPr="00F25BDE" w:rsidRDefault="00E53565" w:rsidP="002722B0">
      <w:pPr>
        <w:pStyle w:val="NormalWeb"/>
        <w:spacing w:before="0" w:beforeAutospacing="0" w:after="0" w:afterAutospacing="0"/>
        <w:rPr>
          <w:b w:val="0"/>
          <w:szCs w:val="22"/>
        </w:rPr>
      </w:pPr>
      <w:r w:rsidRPr="00F25BDE">
        <w:rPr>
          <w:rStyle w:val="Heading1Char"/>
          <w:b/>
        </w:rPr>
        <w:t xml:space="preserve">15. </w:t>
      </w:r>
      <w:r w:rsidR="002722B0" w:rsidRPr="00F25BDE">
        <w:rPr>
          <w:rStyle w:val="Heading1Char"/>
          <w:b/>
        </w:rPr>
        <w:t>Statement on Plagiarism and Academic Dishonesty</w:t>
      </w:r>
      <w:r w:rsidR="002722B0" w:rsidRPr="00817AE9">
        <w:rPr>
          <w:szCs w:val="22"/>
        </w:rPr>
        <w:t xml:space="preserve">: </w:t>
      </w:r>
      <w:r w:rsidR="002722B0" w:rsidRPr="00F25BDE">
        <w:rPr>
          <w:b w:val="0"/>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C225EA9" w14:textId="77777777" w:rsidR="002722B0" w:rsidRPr="00817AE9" w:rsidRDefault="00E53565" w:rsidP="002722B0">
      <w:pPr>
        <w:pStyle w:val="NormalWeb"/>
        <w:rPr>
          <w:szCs w:val="22"/>
        </w:rPr>
      </w:pPr>
      <w:r w:rsidRPr="00F25BDE">
        <w:rPr>
          <w:rStyle w:val="Heading1Char"/>
          <w:b/>
        </w:rPr>
        <w:t xml:space="preserve">16. </w:t>
      </w:r>
      <w:r w:rsidR="002722B0" w:rsidRPr="00F25BDE">
        <w:rPr>
          <w:rStyle w:val="Heading1Char"/>
          <w:b/>
        </w:rPr>
        <w:t>Disability Statement:</w:t>
      </w:r>
      <w:r w:rsidR="002722B0" w:rsidRPr="00817AE9">
        <w:rPr>
          <w:szCs w:val="22"/>
        </w:rPr>
        <w:t xml:space="preserve"> </w:t>
      </w:r>
      <w:r w:rsidR="002722B0" w:rsidRPr="00F25BDE">
        <w:rPr>
          <w:b w:val="0"/>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C225EAA" w14:textId="77777777" w:rsidR="002722B0" w:rsidRPr="00817AE9" w:rsidRDefault="00E53565" w:rsidP="002722B0">
      <w:pPr>
        <w:pStyle w:val="NormalWeb"/>
        <w:spacing w:before="0" w:beforeAutospacing="0" w:after="0" w:afterAutospacing="0"/>
        <w:rPr>
          <w:rStyle w:val="Strong"/>
          <w:b/>
          <w:szCs w:val="22"/>
        </w:rPr>
      </w:pPr>
      <w:r w:rsidRPr="00F25BDE">
        <w:rPr>
          <w:rStyle w:val="Heading1Char"/>
          <w:b/>
        </w:rPr>
        <w:t xml:space="preserve">17. </w:t>
      </w:r>
      <w:r w:rsidR="002722B0" w:rsidRPr="00F25BDE">
        <w:rPr>
          <w:rStyle w:val="Heading1Char"/>
          <w:b/>
        </w:rPr>
        <w:t>Course Requirements and Grading Criteria</w:t>
      </w:r>
      <w:r w:rsidR="002722B0" w:rsidRPr="00817AE9">
        <w:rPr>
          <w:rStyle w:val="Strong"/>
          <w:szCs w:val="22"/>
        </w:rPr>
        <w:t xml:space="preserve">:  </w:t>
      </w:r>
      <w:r w:rsidR="00D92E6B">
        <w:rPr>
          <w:rStyle w:val="Strong"/>
          <w:szCs w:val="22"/>
        </w:rPr>
        <w:t>(I</w:t>
      </w:r>
      <w:r w:rsidR="002722B0" w:rsidRPr="00817AE9">
        <w:rPr>
          <w:rStyle w:val="Strong"/>
          <w:szCs w:val="22"/>
        </w:rPr>
        <w:t>nclude information about term papers, projects, tests, presentations, participation, reading assignments, etc. and how many points or what percentage of the final grade each of these components or assignments is worth)</w:t>
      </w:r>
    </w:p>
    <w:p w14:paraId="7C225EAB" w14:textId="77777777" w:rsidR="00F73246" w:rsidRDefault="00F73246" w:rsidP="00B44944">
      <w:pPr>
        <w:rPr>
          <w:color w:val="000000"/>
          <w:szCs w:val="22"/>
        </w:rPr>
      </w:pPr>
    </w:p>
    <w:p w14:paraId="7C225EAC" w14:textId="6183CCAB" w:rsidR="002722B0" w:rsidRPr="00817AE9" w:rsidRDefault="00B44944" w:rsidP="00F73246">
      <w:pPr>
        <w:ind w:firstLine="720"/>
        <w:rPr>
          <w:szCs w:val="22"/>
        </w:rPr>
      </w:pPr>
      <w:r>
        <w:rPr>
          <w:rStyle w:val="Strong"/>
          <w:szCs w:val="22"/>
        </w:rPr>
        <w:t xml:space="preserve">17.1 </w:t>
      </w:r>
      <w:r w:rsidRPr="00F73246">
        <w:rPr>
          <w:rStyle w:val="Strong"/>
          <w:szCs w:val="22"/>
        </w:rPr>
        <w:t>Grade Appeal Statement:</w:t>
      </w:r>
      <w:r>
        <w:rPr>
          <w:rStyle w:val="Strong"/>
          <w:szCs w:val="22"/>
        </w:rPr>
        <w:t xml:space="preserve"> </w:t>
      </w:r>
      <w:r w:rsidR="002722B0" w:rsidRPr="00817AE9">
        <w:rPr>
          <w:rStyle w:val="Strong"/>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sidR="00817AE9">
        <w:rPr>
          <w:rStyle w:val="Strong"/>
          <w:szCs w:val="22"/>
        </w:rPr>
        <w:t xml:space="preserve">ribed in the Academic Catalog. </w:t>
      </w:r>
      <w:r w:rsidR="002722B0" w:rsidRPr="00817AE9">
        <w:rPr>
          <w:rStyle w:val="Strong"/>
          <w:szCs w:val="22"/>
        </w:rPr>
        <w:t xml:space="preserve">Appeals may not be made for advanced placement examinations or course bypass examinations. Appeals are limited to the final course grade, which may be upheld, raised, </w:t>
      </w:r>
      <w:r w:rsidR="002722B0" w:rsidRPr="00817AE9">
        <w:rPr>
          <w:rStyle w:val="Strong"/>
          <w:i/>
          <w:szCs w:val="22"/>
        </w:rPr>
        <w:t>or</w:t>
      </w:r>
      <w:r w:rsidR="002661CA">
        <w:rPr>
          <w:rStyle w:val="Strong"/>
          <w:i/>
          <w:szCs w:val="22"/>
        </w:rPr>
        <w:t xml:space="preserve"> </w:t>
      </w:r>
      <w:r w:rsidR="002722B0" w:rsidRPr="00817AE9">
        <w:rPr>
          <w:rStyle w:val="Strong"/>
          <w:i/>
          <w:szCs w:val="22"/>
        </w:rPr>
        <w:t>lowered</w:t>
      </w:r>
      <w:r w:rsidR="002722B0" w:rsidRPr="00817AE9">
        <w:rPr>
          <w:rStyle w:val="Strong"/>
          <w:szCs w:val="22"/>
        </w:rPr>
        <w:t xml:space="preserve"> at any stage of the appeal process. Any recommendation to lower a course grade must be submitted through the Vice President</w:t>
      </w:r>
      <w:r w:rsidR="00512C36">
        <w:rPr>
          <w:rStyle w:val="Strong"/>
          <w:szCs w:val="22"/>
        </w:rPr>
        <w:t xml:space="preserve"> of Academic Affairs/</w:t>
      </w:r>
      <w:r w:rsidR="002722B0" w:rsidRPr="00817AE9">
        <w:rPr>
          <w:rStyle w:val="Strong"/>
          <w:szCs w:val="22"/>
        </w:rPr>
        <w:t>Faculty Assembly Grade Appeals Committee for review and approval. The Faculty Assembly Grade Appeals Committee may instruct that the course grade be upheld, raised, or lowered to a more proper evaluation.”</w:t>
      </w:r>
    </w:p>
    <w:p w14:paraId="7C225EAD" w14:textId="77777777" w:rsidR="002722B0" w:rsidRDefault="002722B0" w:rsidP="00F73246">
      <w:pPr>
        <w:ind w:firstLine="720"/>
        <w:rPr>
          <w:rStyle w:val="Strong"/>
          <w:szCs w:val="22"/>
        </w:rPr>
      </w:pPr>
    </w:p>
    <w:p w14:paraId="7C225EAE" w14:textId="12134D25" w:rsidR="00A375EE" w:rsidRPr="00A375EE" w:rsidRDefault="00A375EE" w:rsidP="00F73246">
      <w:pPr>
        <w:ind w:firstLine="720"/>
        <w:rPr>
          <w:rStyle w:val="Strong"/>
          <w:b/>
          <w:szCs w:val="22"/>
        </w:rPr>
      </w:pPr>
      <w:r>
        <w:rPr>
          <w:rStyle w:val="Strong"/>
          <w:szCs w:val="22"/>
        </w:rPr>
        <w:t xml:space="preserve">17.2 </w:t>
      </w:r>
      <w:r w:rsidR="001112AA" w:rsidRPr="001112AA">
        <w:rPr>
          <w:rStyle w:val="Strong"/>
          <w:szCs w:val="22"/>
        </w:rPr>
        <w:t>Discussion Board Topic/ Response Participation (</w:t>
      </w:r>
      <w:r w:rsidR="0015619B">
        <w:rPr>
          <w:rStyle w:val="Strong"/>
          <w:szCs w:val="22"/>
        </w:rPr>
        <w:t>6</w:t>
      </w:r>
      <w:r w:rsidR="001112AA" w:rsidRPr="001112AA">
        <w:rPr>
          <w:rStyle w:val="Strong"/>
          <w:szCs w:val="22"/>
        </w:rPr>
        <w:t xml:space="preserve"> @ </w:t>
      </w:r>
      <w:r w:rsidR="0015619B">
        <w:rPr>
          <w:rStyle w:val="Strong"/>
          <w:szCs w:val="22"/>
        </w:rPr>
        <w:t>50</w:t>
      </w:r>
      <w:r w:rsidR="001112AA" w:rsidRPr="001112AA">
        <w:rPr>
          <w:rStyle w:val="Strong"/>
          <w:szCs w:val="22"/>
        </w:rPr>
        <w:t xml:space="preserve"> pts. each). </w:t>
      </w:r>
      <w:r w:rsidR="001112AA" w:rsidRPr="008D4153">
        <w:rPr>
          <w:rStyle w:val="Strong"/>
          <w:szCs w:val="22"/>
        </w:rPr>
        <w:t>There will be a question posted each week in the discussion Board dealing with the chapter(s) assigned for that week. Each student will submit a response to the question (</w:t>
      </w:r>
      <w:r w:rsidR="00313E32">
        <w:rPr>
          <w:rStyle w:val="Strong"/>
          <w:szCs w:val="22"/>
        </w:rPr>
        <w:t>30</w:t>
      </w:r>
      <w:r w:rsidR="001112AA" w:rsidRPr="008D4153">
        <w:rPr>
          <w:rStyle w:val="Strong"/>
          <w:szCs w:val="22"/>
        </w:rPr>
        <w:t xml:space="preserve"> points) and then post a response to at least two other student’s submission (</w:t>
      </w:r>
      <w:r w:rsidR="00313E32">
        <w:rPr>
          <w:rStyle w:val="Strong"/>
          <w:szCs w:val="22"/>
        </w:rPr>
        <w:t>2</w:t>
      </w:r>
      <w:r w:rsidR="001112AA" w:rsidRPr="008D4153">
        <w:rPr>
          <w:rStyle w:val="Strong"/>
          <w:szCs w:val="22"/>
        </w:rPr>
        <w:t>0 points) for that week.</w:t>
      </w:r>
    </w:p>
    <w:p w14:paraId="7C225EAF" w14:textId="0D18A09C" w:rsidR="00A375EE" w:rsidRPr="00A375EE" w:rsidRDefault="00A375EE" w:rsidP="00F73246">
      <w:pPr>
        <w:ind w:firstLine="720"/>
        <w:rPr>
          <w:rStyle w:val="Strong"/>
          <w:b/>
          <w:szCs w:val="22"/>
        </w:rPr>
      </w:pPr>
      <w:r>
        <w:rPr>
          <w:rStyle w:val="Strong"/>
          <w:szCs w:val="22"/>
        </w:rPr>
        <w:t xml:space="preserve">17.3 </w:t>
      </w:r>
      <w:r w:rsidR="001112AA" w:rsidRPr="001112AA">
        <w:rPr>
          <w:rStyle w:val="Strong"/>
          <w:szCs w:val="22"/>
        </w:rPr>
        <w:t>Successful completion of weekly questions (</w:t>
      </w:r>
      <w:r w:rsidR="00313E32">
        <w:rPr>
          <w:rStyle w:val="Strong"/>
          <w:szCs w:val="22"/>
        </w:rPr>
        <w:t>8</w:t>
      </w:r>
      <w:r w:rsidR="001112AA" w:rsidRPr="001112AA">
        <w:rPr>
          <w:rStyle w:val="Strong"/>
          <w:szCs w:val="22"/>
        </w:rPr>
        <w:t xml:space="preserve"> @ 2</w:t>
      </w:r>
      <w:r w:rsidR="00BC3760">
        <w:rPr>
          <w:rStyle w:val="Strong"/>
          <w:szCs w:val="22"/>
        </w:rPr>
        <w:t>5</w:t>
      </w:r>
      <w:r w:rsidR="001112AA" w:rsidRPr="001112AA">
        <w:rPr>
          <w:rStyle w:val="Strong"/>
          <w:szCs w:val="22"/>
        </w:rPr>
        <w:t xml:space="preserve"> pts. each). </w:t>
      </w:r>
      <w:r w:rsidR="001112AA" w:rsidRPr="008D4153">
        <w:rPr>
          <w:rStyle w:val="Strong"/>
          <w:szCs w:val="22"/>
        </w:rPr>
        <w:t>Each week, chapter questions will be assigned based on chapter readings.</w:t>
      </w:r>
    </w:p>
    <w:p w14:paraId="7C225EB6" w14:textId="464246D2" w:rsidR="008D4153" w:rsidRPr="008D4153" w:rsidRDefault="00A375EE" w:rsidP="008D4153">
      <w:pPr>
        <w:ind w:firstLine="720"/>
        <w:rPr>
          <w:rStyle w:val="Strong"/>
          <w:szCs w:val="22"/>
        </w:rPr>
      </w:pPr>
      <w:r>
        <w:rPr>
          <w:rStyle w:val="Strong"/>
          <w:szCs w:val="22"/>
        </w:rPr>
        <w:t>17.</w:t>
      </w:r>
      <w:r w:rsidR="006F0CEB">
        <w:rPr>
          <w:rStyle w:val="Strong"/>
          <w:szCs w:val="22"/>
        </w:rPr>
        <w:t>4</w:t>
      </w:r>
      <w:r>
        <w:rPr>
          <w:rStyle w:val="Strong"/>
          <w:szCs w:val="22"/>
        </w:rPr>
        <w:t xml:space="preserve"> </w:t>
      </w:r>
      <w:r w:rsidR="0029676C" w:rsidRPr="0029676C">
        <w:rPr>
          <w:rStyle w:val="Strong"/>
          <w:szCs w:val="22"/>
        </w:rPr>
        <w:t>Applied Sport Psychology Magazine or Journal Article</w:t>
      </w:r>
      <w:r w:rsidR="008D4153" w:rsidRPr="008D4153">
        <w:rPr>
          <w:rStyle w:val="Strong"/>
          <w:szCs w:val="22"/>
        </w:rPr>
        <w:t xml:space="preserve"> (2</w:t>
      </w:r>
      <w:r w:rsidR="005E0532">
        <w:rPr>
          <w:rStyle w:val="Strong"/>
          <w:szCs w:val="22"/>
        </w:rPr>
        <w:t>0</w:t>
      </w:r>
      <w:r w:rsidR="008D4153" w:rsidRPr="008D4153">
        <w:rPr>
          <w:rStyle w:val="Strong"/>
          <w:szCs w:val="22"/>
        </w:rPr>
        <w:t>0 pts)</w:t>
      </w:r>
    </w:p>
    <w:p w14:paraId="609F424C" w14:textId="7F998D14" w:rsidR="003A679C" w:rsidRPr="003A679C" w:rsidRDefault="008D4153" w:rsidP="003A679C">
      <w:pPr>
        <w:ind w:firstLine="720"/>
        <w:rPr>
          <w:rStyle w:val="Strong"/>
          <w:b/>
          <w:szCs w:val="22"/>
        </w:rPr>
      </w:pPr>
      <w:r w:rsidRPr="008D4153">
        <w:rPr>
          <w:rStyle w:val="Strong"/>
          <w:szCs w:val="22"/>
        </w:rPr>
        <w:lastRenderedPageBreak/>
        <w:t>17.</w:t>
      </w:r>
      <w:r w:rsidR="002D44CB">
        <w:rPr>
          <w:rStyle w:val="Strong"/>
          <w:szCs w:val="22"/>
        </w:rPr>
        <w:t>4</w:t>
      </w:r>
      <w:r w:rsidRPr="008D4153">
        <w:rPr>
          <w:rStyle w:val="Strong"/>
          <w:szCs w:val="22"/>
        </w:rPr>
        <w:t xml:space="preserve">.1 </w:t>
      </w:r>
      <w:r w:rsidR="000A474F" w:rsidRPr="000A474F">
        <w:rPr>
          <w:rStyle w:val="Strong"/>
          <w:szCs w:val="22"/>
        </w:rPr>
        <w:t xml:space="preserve">Instructions. </w:t>
      </w:r>
      <w:r w:rsidR="003A679C" w:rsidRPr="003A679C">
        <w:rPr>
          <w:rStyle w:val="Strong"/>
          <w:szCs w:val="22"/>
        </w:rPr>
        <w:t>Choose one topic from the psychological skills training section of the book that you find interesting: arousal regulation (chapter 13), imagery (chapter 14), self-confidence (chapter 15), goal setting (chapter 16), attention or concentration (chapter 17).</w:t>
      </w:r>
    </w:p>
    <w:p w14:paraId="58BF4755" w14:textId="77777777" w:rsidR="003A679C" w:rsidRPr="003A679C" w:rsidRDefault="003A679C" w:rsidP="003A679C">
      <w:pPr>
        <w:ind w:firstLine="720"/>
        <w:rPr>
          <w:rStyle w:val="Strong"/>
          <w:b/>
          <w:szCs w:val="22"/>
        </w:rPr>
      </w:pPr>
      <w:r w:rsidRPr="003A679C">
        <w:rPr>
          <w:rStyle w:val="Strong"/>
          <w:szCs w:val="22"/>
        </w:rPr>
        <w:t>You are going to write an applied article on your chosen topic for a specific newsletter or magazine related to a sport or physical activity of your choice. You will need to select a specific newsletter or magazine (e.g., Golf World, Cycle World, Tennis). If you have trouble locating an appropriate newsletter or magazine, I may be able to help you find one. Along with your article, you will need to turn in a copy of an article out of the actual newsletter or magazine.</w:t>
      </w:r>
    </w:p>
    <w:p w14:paraId="3D206D08" w14:textId="77777777" w:rsidR="003A679C" w:rsidRPr="003A679C" w:rsidRDefault="003A679C" w:rsidP="003A679C">
      <w:pPr>
        <w:ind w:firstLine="720"/>
        <w:rPr>
          <w:rStyle w:val="Strong"/>
          <w:b/>
          <w:szCs w:val="22"/>
        </w:rPr>
      </w:pPr>
      <w:r w:rsidRPr="003A679C">
        <w:rPr>
          <w:rStyle w:val="Strong"/>
          <w:szCs w:val="22"/>
        </w:rPr>
        <w:t>The format of your article should be similar to those in the actual newsletter or magazine. Be creative: Include graphics and diagrams, get the reader’s attention with quotes, and create a catchy title. Your article should include approximately four to five pages of text. (The length will depend somewhat on how you format your article.)</w:t>
      </w:r>
    </w:p>
    <w:p w14:paraId="7C225EB7" w14:textId="3499E84D" w:rsidR="008D4153" w:rsidRPr="008D4153" w:rsidRDefault="003A679C" w:rsidP="003A679C">
      <w:pPr>
        <w:ind w:firstLine="720"/>
        <w:rPr>
          <w:rStyle w:val="Strong"/>
          <w:b/>
          <w:szCs w:val="22"/>
        </w:rPr>
      </w:pPr>
      <w:r w:rsidRPr="003A679C">
        <w:rPr>
          <w:rStyle w:val="Strong"/>
          <w:szCs w:val="22"/>
        </w:rPr>
        <w:t>The key for your article is to present the information on your topic so that readers can understand the information and apply it to their specific sport or physical activity. Be sure to include good content (the basics of the topic you are presenting) and ideas for how this information can be applied to specific situations (using examples is a good idea).</w:t>
      </w:r>
    </w:p>
    <w:p w14:paraId="7C225EB8" w14:textId="17FAE225" w:rsidR="008D4153" w:rsidRPr="008D4153" w:rsidRDefault="008D4153" w:rsidP="00AA4A9D">
      <w:pPr>
        <w:ind w:firstLine="720"/>
        <w:rPr>
          <w:rStyle w:val="Strong"/>
          <w:b/>
          <w:szCs w:val="22"/>
        </w:rPr>
      </w:pPr>
      <w:r w:rsidRPr="008D4153">
        <w:rPr>
          <w:rStyle w:val="Strong"/>
          <w:szCs w:val="22"/>
        </w:rPr>
        <w:t>17.</w:t>
      </w:r>
      <w:r w:rsidR="000678E6">
        <w:rPr>
          <w:rStyle w:val="Strong"/>
          <w:szCs w:val="22"/>
        </w:rPr>
        <w:t>4</w:t>
      </w:r>
      <w:r w:rsidRPr="008D4153">
        <w:rPr>
          <w:rStyle w:val="Strong"/>
          <w:szCs w:val="22"/>
        </w:rPr>
        <w:t xml:space="preserve">.2 </w:t>
      </w:r>
      <w:r w:rsidR="002E75E6" w:rsidRPr="00C9026E">
        <w:rPr>
          <w:rStyle w:val="Strong"/>
          <w:szCs w:val="22"/>
        </w:rPr>
        <w:t>Evaluation</w:t>
      </w:r>
      <w:r w:rsidR="00C9026E" w:rsidRPr="00C9026E">
        <w:rPr>
          <w:rStyle w:val="Strong"/>
          <w:szCs w:val="22"/>
        </w:rPr>
        <w:t>.</w:t>
      </w:r>
      <w:r w:rsidR="002E75E6" w:rsidRPr="002E75E6">
        <w:rPr>
          <w:rStyle w:val="Strong"/>
          <w:szCs w:val="22"/>
        </w:rPr>
        <w:t xml:space="preserve"> </w:t>
      </w:r>
      <w:r w:rsidR="0045456F">
        <w:rPr>
          <w:rStyle w:val="Strong"/>
          <w:szCs w:val="22"/>
        </w:rPr>
        <w:t xml:space="preserve">(1) </w:t>
      </w:r>
      <w:r w:rsidR="00AA4A9D" w:rsidRPr="00AA4A9D">
        <w:rPr>
          <w:rStyle w:val="Strong"/>
          <w:szCs w:val="22"/>
        </w:rPr>
        <w:t>Topic information (Have you provided enough information on the topic? Is the information accurate?)</w:t>
      </w:r>
      <w:r w:rsidR="006A0DBE">
        <w:rPr>
          <w:rStyle w:val="Strong"/>
          <w:szCs w:val="22"/>
        </w:rPr>
        <w:t xml:space="preserve"> (40</w:t>
      </w:r>
      <w:r w:rsidR="00AA4A9D" w:rsidRPr="00AA4A9D">
        <w:rPr>
          <w:rStyle w:val="Strong"/>
          <w:szCs w:val="22"/>
        </w:rPr>
        <w:t xml:space="preserve"> points</w:t>
      </w:r>
      <w:r w:rsidR="006A0DBE">
        <w:rPr>
          <w:rStyle w:val="Strong"/>
          <w:szCs w:val="22"/>
        </w:rPr>
        <w:t xml:space="preserve">); (2) </w:t>
      </w:r>
      <w:r w:rsidR="00AA4A9D" w:rsidRPr="00AA4A9D">
        <w:rPr>
          <w:rStyle w:val="Strong"/>
          <w:szCs w:val="22"/>
        </w:rPr>
        <w:t>Understandability (Will the readers of your article understand the principles?)</w:t>
      </w:r>
      <w:r w:rsidR="0011362E">
        <w:rPr>
          <w:rStyle w:val="Strong"/>
          <w:szCs w:val="22"/>
        </w:rPr>
        <w:t xml:space="preserve"> (</w:t>
      </w:r>
      <w:r w:rsidR="00AA4A9D" w:rsidRPr="00AA4A9D">
        <w:rPr>
          <w:rStyle w:val="Strong"/>
          <w:szCs w:val="22"/>
        </w:rPr>
        <w:t>5</w:t>
      </w:r>
      <w:r w:rsidR="0011362E">
        <w:rPr>
          <w:rStyle w:val="Strong"/>
          <w:szCs w:val="22"/>
        </w:rPr>
        <w:t>0</w:t>
      </w:r>
      <w:r w:rsidR="00AA4A9D" w:rsidRPr="00AA4A9D">
        <w:rPr>
          <w:rStyle w:val="Strong"/>
          <w:szCs w:val="22"/>
        </w:rPr>
        <w:t xml:space="preserve"> points</w:t>
      </w:r>
      <w:r w:rsidR="0011362E">
        <w:rPr>
          <w:rStyle w:val="Strong"/>
          <w:szCs w:val="22"/>
        </w:rPr>
        <w:t xml:space="preserve">); (3) </w:t>
      </w:r>
      <w:r w:rsidR="00AA4A9D" w:rsidRPr="00AA4A9D">
        <w:rPr>
          <w:rStyle w:val="Strong"/>
          <w:szCs w:val="22"/>
        </w:rPr>
        <w:t>Application (Have you provided information so that readers can apply the principles and information you have presented? Have you provided examples?)</w:t>
      </w:r>
      <w:r w:rsidR="00540232">
        <w:rPr>
          <w:rStyle w:val="Strong"/>
          <w:szCs w:val="22"/>
        </w:rPr>
        <w:t xml:space="preserve"> (</w:t>
      </w:r>
      <w:r w:rsidR="00AA4A9D" w:rsidRPr="00AA4A9D">
        <w:rPr>
          <w:rStyle w:val="Strong"/>
          <w:szCs w:val="22"/>
        </w:rPr>
        <w:t>5</w:t>
      </w:r>
      <w:r w:rsidR="00540232">
        <w:rPr>
          <w:rStyle w:val="Strong"/>
          <w:szCs w:val="22"/>
        </w:rPr>
        <w:t>0</w:t>
      </w:r>
      <w:r w:rsidR="00AA4A9D" w:rsidRPr="00AA4A9D">
        <w:rPr>
          <w:rStyle w:val="Strong"/>
          <w:szCs w:val="22"/>
        </w:rPr>
        <w:t xml:space="preserve"> points</w:t>
      </w:r>
      <w:r w:rsidR="00540232">
        <w:rPr>
          <w:rStyle w:val="Strong"/>
          <w:szCs w:val="22"/>
        </w:rPr>
        <w:t xml:space="preserve">); (4) </w:t>
      </w:r>
      <w:r w:rsidR="00AA4A9D" w:rsidRPr="00AA4A9D">
        <w:rPr>
          <w:rStyle w:val="Strong"/>
          <w:szCs w:val="22"/>
        </w:rPr>
        <w:t>Creativity/Presentation (Did you include graphics? Quotes?</w:t>
      </w:r>
      <w:r w:rsidR="00844CD6">
        <w:rPr>
          <w:rStyle w:val="Strong"/>
          <w:szCs w:val="22"/>
        </w:rPr>
        <w:t xml:space="preserve"> </w:t>
      </w:r>
      <w:r w:rsidR="00AA4A9D" w:rsidRPr="00AA4A9D">
        <w:rPr>
          <w:rStyle w:val="Strong"/>
          <w:szCs w:val="22"/>
        </w:rPr>
        <w:t>Catchy title?)</w:t>
      </w:r>
      <w:r w:rsidR="00844CD6">
        <w:rPr>
          <w:rStyle w:val="Strong"/>
          <w:szCs w:val="22"/>
        </w:rPr>
        <w:t xml:space="preserve"> (</w:t>
      </w:r>
      <w:r w:rsidR="00AA4A9D" w:rsidRPr="00AA4A9D">
        <w:rPr>
          <w:rStyle w:val="Strong"/>
          <w:szCs w:val="22"/>
        </w:rPr>
        <w:t>4</w:t>
      </w:r>
      <w:r w:rsidR="00844CD6">
        <w:rPr>
          <w:rStyle w:val="Strong"/>
          <w:szCs w:val="22"/>
        </w:rPr>
        <w:t>0</w:t>
      </w:r>
      <w:r w:rsidR="00AA4A9D" w:rsidRPr="00AA4A9D">
        <w:rPr>
          <w:rStyle w:val="Strong"/>
          <w:szCs w:val="22"/>
        </w:rPr>
        <w:t xml:space="preserve"> points</w:t>
      </w:r>
      <w:r w:rsidR="00844CD6">
        <w:rPr>
          <w:rStyle w:val="Strong"/>
          <w:szCs w:val="22"/>
        </w:rPr>
        <w:t xml:space="preserve">); </w:t>
      </w:r>
      <w:r w:rsidR="00AE5319">
        <w:rPr>
          <w:rStyle w:val="Strong"/>
          <w:szCs w:val="22"/>
        </w:rPr>
        <w:t xml:space="preserve">(5) </w:t>
      </w:r>
      <w:r w:rsidR="00AA4A9D" w:rsidRPr="00AA4A9D">
        <w:rPr>
          <w:rStyle w:val="Strong"/>
          <w:szCs w:val="22"/>
        </w:rPr>
        <w:t>Spelling and grammar</w:t>
      </w:r>
      <w:r w:rsidR="00AE5319">
        <w:rPr>
          <w:rStyle w:val="Strong"/>
          <w:szCs w:val="22"/>
        </w:rPr>
        <w:t xml:space="preserve"> (</w:t>
      </w:r>
      <w:r w:rsidR="00AA4A9D" w:rsidRPr="00AA4A9D">
        <w:rPr>
          <w:rStyle w:val="Strong"/>
          <w:szCs w:val="22"/>
        </w:rPr>
        <w:t>2</w:t>
      </w:r>
      <w:r w:rsidR="00AE5319">
        <w:rPr>
          <w:rStyle w:val="Strong"/>
          <w:szCs w:val="22"/>
        </w:rPr>
        <w:t>0)</w:t>
      </w:r>
      <w:r w:rsidR="00AA4A9D" w:rsidRPr="00AA4A9D">
        <w:rPr>
          <w:rStyle w:val="Strong"/>
          <w:szCs w:val="22"/>
        </w:rPr>
        <w:t xml:space="preserve"> points</w:t>
      </w:r>
      <w:r w:rsidRPr="008D4153">
        <w:rPr>
          <w:rStyle w:val="Strong"/>
          <w:szCs w:val="22"/>
        </w:rPr>
        <w:t>.</w:t>
      </w:r>
    </w:p>
    <w:p w14:paraId="7C225EBC" w14:textId="77777777" w:rsidR="00A375EE" w:rsidRPr="00A375EE" w:rsidRDefault="00A375EE" w:rsidP="00F73246">
      <w:pPr>
        <w:ind w:firstLine="720"/>
        <w:rPr>
          <w:rStyle w:val="Strong"/>
          <w:b/>
          <w:szCs w:val="22"/>
        </w:rPr>
      </w:pPr>
      <w:r>
        <w:rPr>
          <w:rStyle w:val="Strong"/>
          <w:szCs w:val="22"/>
        </w:rPr>
        <w:t xml:space="preserve">17.6 </w:t>
      </w:r>
      <w:r w:rsidR="008D4153" w:rsidRPr="008D4153">
        <w:rPr>
          <w:rStyle w:val="Strong"/>
          <w:szCs w:val="22"/>
        </w:rPr>
        <w:t>Midterm Exam (100 pts.)</w:t>
      </w:r>
      <w:r w:rsidR="008D4153">
        <w:rPr>
          <w:rStyle w:val="Strong"/>
          <w:szCs w:val="22"/>
        </w:rPr>
        <w:t xml:space="preserve"> </w:t>
      </w:r>
      <w:r w:rsidR="008D4153" w:rsidRPr="008D4153">
        <w:rPr>
          <w:rStyle w:val="Strong"/>
          <w:szCs w:val="22"/>
        </w:rPr>
        <w:t xml:space="preserve"> </w:t>
      </w:r>
      <w:r w:rsidR="008D4153">
        <w:rPr>
          <w:rStyle w:val="Strong"/>
          <w:szCs w:val="22"/>
        </w:rPr>
        <w:t xml:space="preserve"> </w:t>
      </w:r>
      <w:r w:rsidR="008D4153" w:rsidRPr="008D4153">
        <w:rPr>
          <w:rStyle w:val="Strong"/>
          <w:szCs w:val="22"/>
        </w:rPr>
        <w:t>The midterm exam will cover reading/lectures and chapter questions from the first half of the course. The midterm exam will be in multiple choice format or essay questions.</w:t>
      </w:r>
    </w:p>
    <w:p w14:paraId="7C225EBD" w14:textId="77777777" w:rsidR="00A375EE" w:rsidRPr="00A375EE" w:rsidRDefault="00A375EE" w:rsidP="00F73246">
      <w:pPr>
        <w:ind w:firstLine="720"/>
        <w:rPr>
          <w:rStyle w:val="Strong"/>
          <w:b/>
          <w:szCs w:val="22"/>
        </w:rPr>
      </w:pPr>
      <w:r>
        <w:rPr>
          <w:rStyle w:val="Strong"/>
          <w:szCs w:val="22"/>
        </w:rPr>
        <w:t xml:space="preserve">17.7 </w:t>
      </w:r>
      <w:r w:rsidR="008D4153" w:rsidRPr="008D4153">
        <w:rPr>
          <w:rStyle w:val="Strong"/>
          <w:szCs w:val="22"/>
        </w:rPr>
        <w:t>Final Exam (100 pts.)</w:t>
      </w:r>
      <w:r w:rsidR="008D4153">
        <w:rPr>
          <w:rStyle w:val="Strong"/>
          <w:szCs w:val="22"/>
        </w:rPr>
        <w:t xml:space="preserve">  </w:t>
      </w:r>
      <w:r w:rsidR="008D4153" w:rsidRPr="008D4153">
        <w:rPr>
          <w:rStyle w:val="Strong"/>
          <w:szCs w:val="22"/>
        </w:rPr>
        <w:t xml:space="preserve"> The final exam will cover reading/lectures and chapter questions from the second half of the course. The final exam may include true/false, multiple choice, and essay questions.</w:t>
      </w:r>
    </w:p>
    <w:p w14:paraId="7C225EBE" w14:textId="77777777" w:rsidR="00A375EE" w:rsidRDefault="00A375EE" w:rsidP="00F73246">
      <w:pPr>
        <w:ind w:firstLine="720"/>
        <w:rPr>
          <w:rStyle w:val="Strong"/>
          <w:b/>
          <w:szCs w:val="22"/>
        </w:rPr>
      </w:pPr>
    </w:p>
    <w:p w14:paraId="7C225EBF" w14:textId="1B32C0C7" w:rsidR="00F73246" w:rsidRPr="007F07ED" w:rsidRDefault="00F73246" w:rsidP="00F73246">
      <w:pPr>
        <w:ind w:left="1080"/>
        <w:rPr>
          <w:b w:val="0"/>
        </w:rPr>
      </w:pPr>
      <w:r w:rsidRPr="007F07ED">
        <w:t xml:space="preserve">Total Possible Points- </w:t>
      </w:r>
      <w:r w:rsidR="004C76D4">
        <w:t>9</w:t>
      </w:r>
      <w:r w:rsidRPr="007F07ED">
        <w:t>00</w:t>
      </w:r>
      <w:r w:rsidRPr="007F07ED">
        <w:tab/>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193"/>
      </w:tblGrid>
      <w:tr w:rsidR="00432C5C" w14:paraId="05A7DE0C" w14:textId="77777777" w:rsidTr="0038236D">
        <w:trPr>
          <w:tblHeader/>
        </w:trPr>
        <w:tc>
          <w:tcPr>
            <w:tcW w:w="4303" w:type="dxa"/>
            <w:tcBorders>
              <w:top w:val="single" w:sz="4" w:space="0" w:color="auto"/>
              <w:bottom w:val="single" w:sz="4" w:space="0" w:color="auto"/>
            </w:tcBorders>
          </w:tcPr>
          <w:p w14:paraId="242E5B4A" w14:textId="3D93E3F8" w:rsidR="00432C5C" w:rsidRDefault="00432C5C" w:rsidP="00764D68">
            <w:r>
              <w:t>Item</w:t>
            </w:r>
          </w:p>
        </w:tc>
        <w:tc>
          <w:tcPr>
            <w:tcW w:w="4193" w:type="dxa"/>
            <w:tcBorders>
              <w:top w:val="single" w:sz="4" w:space="0" w:color="auto"/>
              <w:bottom w:val="single" w:sz="4" w:space="0" w:color="auto"/>
            </w:tcBorders>
          </w:tcPr>
          <w:p w14:paraId="2170F65C" w14:textId="35C4BCD7" w:rsidR="00432C5C" w:rsidRDefault="00432C5C" w:rsidP="00764D68">
            <w:r>
              <w:t>Point</w:t>
            </w:r>
          </w:p>
        </w:tc>
      </w:tr>
      <w:tr w:rsidR="00F73246" w14:paraId="7C225EC2" w14:textId="77777777" w:rsidTr="0038236D">
        <w:tc>
          <w:tcPr>
            <w:tcW w:w="4303" w:type="dxa"/>
            <w:tcBorders>
              <w:top w:val="single" w:sz="4" w:space="0" w:color="auto"/>
            </w:tcBorders>
          </w:tcPr>
          <w:p w14:paraId="7C225EC0" w14:textId="77777777" w:rsidR="00F73246" w:rsidRDefault="008D4153" w:rsidP="00764D68">
            <w:r>
              <w:t>Discussion &amp; Response</w:t>
            </w:r>
          </w:p>
        </w:tc>
        <w:tc>
          <w:tcPr>
            <w:tcW w:w="4193" w:type="dxa"/>
            <w:tcBorders>
              <w:top w:val="single" w:sz="4" w:space="0" w:color="auto"/>
            </w:tcBorders>
          </w:tcPr>
          <w:p w14:paraId="7C225EC1" w14:textId="07361997" w:rsidR="00F73246" w:rsidRDefault="00912B39" w:rsidP="00764D68">
            <w:r>
              <w:t>30</w:t>
            </w:r>
            <w:r w:rsidR="00F73246">
              <w:t>0 points</w:t>
            </w:r>
            <w:r w:rsidR="00730CBB">
              <w:t xml:space="preserve"> </w:t>
            </w:r>
            <w:r w:rsidR="00730CBB" w:rsidRPr="00730CBB">
              <w:t>(</w:t>
            </w:r>
            <w:r>
              <w:t>6</w:t>
            </w:r>
            <w:r w:rsidR="00730CBB" w:rsidRPr="00730CBB">
              <w:t xml:space="preserve"> @ </w:t>
            </w:r>
            <w:r>
              <w:t>50</w:t>
            </w:r>
            <w:r w:rsidR="00730CBB" w:rsidRPr="00730CBB">
              <w:t xml:space="preserve"> pts. each)</w:t>
            </w:r>
          </w:p>
        </w:tc>
      </w:tr>
      <w:tr w:rsidR="00F73246" w14:paraId="7C225EC5" w14:textId="77777777" w:rsidTr="0038236D">
        <w:tc>
          <w:tcPr>
            <w:tcW w:w="4303" w:type="dxa"/>
          </w:tcPr>
          <w:p w14:paraId="7C225EC3" w14:textId="77777777" w:rsidR="00F73246" w:rsidRDefault="00730CBB" w:rsidP="00764D68">
            <w:r>
              <w:t>Weekly Questions</w:t>
            </w:r>
          </w:p>
        </w:tc>
        <w:tc>
          <w:tcPr>
            <w:tcW w:w="4193" w:type="dxa"/>
          </w:tcPr>
          <w:p w14:paraId="7C225EC4" w14:textId="671D5466" w:rsidR="00F73246" w:rsidRDefault="00F73246" w:rsidP="00764D68">
            <w:r>
              <w:t>2</w:t>
            </w:r>
            <w:r w:rsidR="00912B39">
              <w:t>0</w:t>
            </w:r>
            <w:r>
              <w:t>0 points</w:t>
            </w:r>
            <w:r w:rsidR="00730CBB">
              <w:t xml:space="preserve"> </w:t>
            </w:r>
            <w:r w:rsidR="00730CBB" w:rsidRPr="00730CBB">
              <w:t>(</w:t>
            </w:r>
            <w:r w:rsidR="00912B39">
              <w:t>8</w:t>
            </w:r>
            <w:r w:rsidR="00730CBB" w:rsidRPr="00730CBB">
              <w:t xml:space="preserve"> @ 2</w:t>
            </w:r>
            <w:r w:rsidR="00BC3760">
              <w:t>5</w:t>
            </w:r>
            <w:r w:rsidR="00730CBB" w:rsidRPr="00730CBB">
              <w:t xml:space="preserve"> pts. each)</w:t>
            </w:r>
          </w:p>
        </w:tc>
      </w:tr>
      <w:tr w:rsidR="00F73246" w14:paraId="7C225ECB" w14:textId="77777777" w:rsidTr="0038236D">
        <w:tc>
          <w:tcPr>
            <w:tcW w:w="4303" w:type="dxa"/>
          </w:tcPr>
          <w:p w14:paraId="7C225EC9" w14:textId="3833C91E" w:rsidR="00F73246" w:rsidRDefault="006F59DF" w:rsidP="00764D68">
            <w:r w:rsidRPr="006F59DF">
              <w:t>Applied Magazine or Journal Article</w:t>
            </w:r>
          </w:p>
        </w:tc>
        <w:tc>
          <w:tcPr>
            <w:tcW w:w="4193" w:type="dxa"/>
          </w:tcPr>
          <w:p w14:paraId="7C225ECA" w14:textId="5609F38A" w:rsidR="00F73246" w:rsidRDefault="00730CBB" w:rsidP="00730CBB">
            <w:r>
              <w:t>2</w:t>
            </w:r>
            <w:r w:rsidR="00743638">
              <w:t>0</w:t>
            </w:r>
            <w:r>
              <w:t>0</w:t>
            </w:r>
            <w:r w:rsidR="00F73246">
              <w:t xml:space="preserve"> points </w:t>
            </w:r>
          </w:p>
        </w:tc>
      </w:tr>
      <w:tr w:rsidR="00F73246" w14:paraId="7C225ECE" w14:textId="77777777" w:rsidTr="0038236D">
        <w:tc>
          <w:tcPr>
            <w:tcW w:w="4303" w:type="dxa"/>
          </w:tcPr>
          <w:p w14:paraId="7C225ECC" w14:textId="77777777" w:rsidR="00F73246" w:rsidRDefault="00730CBB" w:rsidP="00764D68">
            <w:r>
              <w:t>Midterm Exam</w:t>
            </w:r>
          </w:p>
        </w:tc>
        <w:tc>
          <w:tcPr>
            <w:tcW w:w="4193" w:type="dxa"/>
          </w:tcPr>
          <w:p w14:paraId="7C225ECD" w14:textId="77777777" w:rsidR="00F73246" w:rsidRDefault="00F73246" w:rsidP="00730CBB">
            <w:r>
              <w:t>1</w:t>
            </w:r>
            <w:r w:rsidR="00730CBB">
              <w:t>0</w:t>
            </w:r>
            <w:r>
              <w:t xml:space="preserve">0 points </w:t>
            </w:r>
          </w:p>
        </w:tc>
      </w:tr>
      <w:tr w:rsidR="00F73246" w14:paraId="7C225ED1" w14:textId="77777777" w:rsidTr="0038236D">
        <w:tc>
          <w:tcPr>
            <w:tcW w:w="4303" w:type="dxa"/>
          </w:tcPr>
          <w:p w14:paraId="7C225ECF" w14:textId="77777777" w:rsidR="00F73246" w:rsidRDefault="00730CBB" w:rsidP="00764D68">
            <w:r>
              <w:t>Final Exam</w:t>
            </w:r>
          </w:p>
        </w:tc>
        <w:tc>
          <w:tcPr>
            <w:tcW w:w="4193" w:type="dxa"/>
          </w:tcPr>
          <w:p w14:paraId="7C225ED0" w14:textId="77777777" w:rsidR="00F73246" w:rsidRDefault="00F73246" w:rsidP="00730CBB">
            <w:r>
              <w:t>1</w:t>
            </w:r>
            <w:r w:rsidR="00730CBB">
              <w:t>0</w:t>
            </w:r>
            <w:r>
              <w:t xml:space="preserve">0 points </w:t>
            </w:r>
          </w:p>
        </w:tc>
      </w:tr>
    </w:tbl>
    <w:p w14:paraId="7C225ED2" w14:textId="77777777" w:rsidR="00F73246" w:rsidRDefault="00F73246" w:rsidP="00F73246">
      <w:pPr>
        <w:ind w:left="1080"/>
        <w:rPr>
          <w:b w:val="0"/>
        </w:rPr>
      </w:pPr>
    </w:p>
    <w:p w14:paraId="7C225ED3" w14:textId="77777777" w:rsidR="00F73246" w:rsidRDefault="00F73246" w:rsidP="00F73246">
      <w:pPr>
        <w:ind w:left="1080"/>
        <w:rPr>
          <w:b w:val="0"/>
        </w:rPr>
      </w:pPr>
      <w:r>
        <w:t>Grading Scale</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9"/>
      </w:tblGrid>
      <w:tr w:rsidR="00F73246" w14:paraId="7C225ED6" w14:textId="77777777" w:rsidTr="00483E46">
        <w:trPr>
          <w:tblHeader/>
        </w:trPr>
        <w:tc>
          <w:tcPr>
            <w:tcW w:w="4788" w:type="dxa"/>
            <w:tcBorders>
              <w:top w:val="single" w:sz="4" w:space="0" w:color="auto"/>
              <w:bottom w:val="single" w:sz="4" w:space="0" w:color="auto"/>
            </w:tcBorders>
          </w:tcPr>
          <w:p w14:paraId="7C225ED4" w14:textId="77777777" w:rsidR="00F73246" w:rsidRDefault="00F73246" w:rsidP="00764D68">
            <w:pPr>
              <w:rPr>
                <w:b w:val="0"/>
              </w:rPr>
            </w:pPr>
            <w:r>
              <w:t>Grade</w:t>
            </w:r>
          </w:p>
        </w:tc>
        <w:tc>
          <w:tcPr>
            <w:tcW w:w="4788" w:type="dxa"/>
            <w:tcBorders>
              <w:top w:val="single" w:sz="4" w:space="0" w:color="auto"/>
              <w:bottom w:val="single" w:sz="4" w:space="0" w:color="auto"/>
            </w:tcBorders>
          </w:tcPr>
          <w:p w14:paraId="7C225ED5" w14:textId="77777777" w:rsidR="00F73246" w:rsidRDefault="00F73246" w:rsidP="00764D68">
            <w:pPr>
              <w:rPr>
                <w:b w:val="0"/>
              </w:rPr>
            </w:pPr>
            <w:r>
              <w:t>Points</w:t>
            </w:r>
          </w:p>
        </w:tc>
      </w:tr>
      <w:tr w:rsidR="00F73246" w14:paraId="7C225ED9" w14:textId="77777777" w:rsidTr="00764D68">
        <w:tc>
          <w:tcPr>
            <w:tcW w:w="4788" w:type="dxa"/>
            <w:tcBorders>
              <w:top w:val="single" w:sz="4" w:space="0" w:color="auto"/>
            </w:tcBorders>
          </w:tcPr>
          <w:p w14:paraId="7C225ED7" w14:textId="77777777" w:rsidR="00F73246" w:rsidRPr="00BE067E" w:rsidRDefault="00F73246" w:rsidP="00764D68">
            <w:r w:rsidRPr="00BE067E">
              <w:t>A</w:t>
            </w:r>
          </w:p>
        </w:tc>
        <w:tc>
          <w:tcPr>
            <w:tcW w:w="4788" w:type="dxa"/>
            <w:tcBorders>
              <w:top w:val="single" w:sz="4" w:space="0" w:color="auto"/>
            </w:tcBorders>
          </w:tcPr>
          <w:p w14:paraId="7C225ED8" w14:textId="6B1BDDC4" w:rsidR="00F73246" w:rsidRPr="00BE067E" w:rsidRDefault="004C76D4" w:rsidP="00764D68">
            <w:r>
              <w:t>81</w:t>
            </w:r>
            <w:r w:rsidR="00F73246" w:rsidRPr="00BE067E">
              <w:t xml:space="preserve">0 – </w:t>
            </w:r>
            <w:r>
              <w:t>9</w:t>
            </w:r>
            <w:r w:rsidR="00F73246" w:rsidRPr="00BE067E">
              <w:t>00</w:t>
            </w:r>
          </w:p>
        </w:tc>
      </w:tr>
      <w:tr w:rsidR="00F73246" w14:paraId="7C225EDC" w14:textId="77777777" w:rsidTr="00764D68">
        <w:tc>
          <w:tcPr>
            <w:tcW w:w="4788" w:type="dxa"/>
          </w:tcPr>
          <w:p w14:paraId="7C225EDA" w14:textId="77777777" w:rsidR="00F73246" w:rsidRPr="00BE067E" w:rsidRDefault="00F73246" w:rsidP="00764D68">
            <w:r w:rsidRPr="00BE067E">
              <w:t>B</w:t>
            </w:r>
          </w:p>
        </w:tc>
        <w:tc>
          <w:tcPr>
            <w:tcW w:w="4788" w:type="dxa"/>
          </w:tcPr>
          <w:p w14:paraId="7C225EDB" w14:textId="16C7EF87" w:rsidR="00F73246" w:rsidRPr="00BE067E" w:rsidRDefault="004C76D4" w:rsidP="00764D68">
            <w:r>
              <w:t>72</w:t>
            </w:r>
            <w:r w:rsidR="00F73246" w:rsidRPr="00BE067E">
              <w:t>0 – 8</w:t>
            </w:r>
            <w:r w:rsidR="00725D09">
              <w:t>0</w:t>
            </w:r>
            <w:r w:rsidR="00F73246" w:rsidRPr="00BE067E">
              <w:t>9</w:t>
            </w:r>
          </w:p>
        </w:tc>
      </w:tr>
      <w:tr w:rsidR="00F73246" w14:paraId="7C225EDF" w14:textId="77777777" w:rsidTr="00764D68">
        <w:tc>
          <w:tcPr>
            <w:tcW w:w="4788" w:type="dxa"/>
          </w:tcPr>
          <w:p w14:paraId="7C225EDD" w14:textId="77777777" w:rsidR="00F73246" w:rsidRPr="00BE067E" w:rsidRDefault="00F73246" w:rsidP="00764D68">
            <w:r w:rsidRPr="00BE067E">
              <w:t>C</w:t>
            </w:r>
          </w:p>
        </w:tc>
        <w:tc>
          <w:tcPr>
            <w:tcW w:w="4788" w:type="dxa"/>
          </w:tcPr>
          <w:p w14:paraId="7C225EDE" w14:textId="7CEFABC5" w:rsidR="00F73246" w:rsidRPr="00BE067E" w:rsidRDefault="00725D09" w:rsidP="00764D68">
            <w:r>
              <w:t>63</w:t>
            </w:r>
            <w:r w:rsidR="00F73246" w:rsidRPr="00BE067E">
              <w:t>0 – 7</w:t>
            </w:r>
            <w:r>
              <w:t>1</w:t>
            </w:r>
            <w:r w:rsidR="00F73246" w:rsidRPr="00BE067E">
              <w:t>9</w:t>
            </w:r>
          </w:p>
        </w:tc>
      </w:tr>
      <w:tr w:rsidR="00F73246" w14:paraId="7C225EE2" w14:textId="77777777" w:rsidTr="00764D68">
        <w:tc>
          <w:tcPr>
            <w:tcW w:w="4788" w:type="dxa"/>
          </w:tcPr>
          <w:p w14:paraId="7C225EE0" w14:textId="77777777" w:rsidR="00F73246" w:rsidRPr="00BE067E" w:rsidRDefault="00F73246" w:rsidP="00764D68">
            <w:r w:rsidRPr="00BE067E">
              <w:t>D</w:t>
            </w:r>
          </w:p>
        </w:tc>
        <w:tc>
          <w:tcPr>
            <w:tcW w:w="4788" w:type="dxa"/>
          </w:tcPr>
          <w:p w14:paraId="7C225EE1" w14:textId="2174D815" w:rsidR="00F73246" w:rsidRPr="00BE067E" w:rsidRDefault="00725D09" w:rsidP="00764D68">
            <w:r>
              <w:t>54</w:t>
            </w:r>
            <w:r w:rsidR="00F73246" w:rsidRPr="00BE067E">
              <w:t>0 – 6</w:t>
            </w:r>
            <w:r>
              <w:t>2</w:t>
            </w:r>
            <w:r w:rsidR="00F73246" w:rsidRPr="00BE067E">
              <w:t>9</w:t>
            </w:r>
          </w:p>
        </w:tc>
      </w:tr>
      <w:tr w:rsidR="00F73246" w14:paraId="7C225EE5" w14:textId="77777777" w:rsidTr="00764D68">
        <w:tc>
          <w:tcPr>
            <w:tcW w:w="4788" w:type="dxa"/>
          </w:tcPr>
          <w:p w14:paraId="7C225EE3" w14:textId="77777777" w:rsidR="00F73246" w:rsidRPr="00BE067E" w:rsidRDefault="00F73246" w:rsidP="00764D68">
            <w:r w:rsidRPr="00BE067E">
              <w:t>F</w:t>
            </w:r>
          </w:p>
        </w:tc>
        <w:tc>
          <w:tcPr>
            <w:tcW w:w="4788" w:type="dxa"/>
          </w:tcPr>
          <w:p w14:paraId="7C225EE4" w14:textId="7F740E78" w:rsidR="00F73246" w:rsidRPr="00BE067E" w:rsidRDefault="00F73246" w:rsidP="00764D68">
            <w:r w:rsidRPr="00BE067E">
              <w:t>000 – 5</w:t>
            </w:r>
            <w:r w:rsidR="00725D09">
              <w:t>3</w:t>
            </w:r>
            <w:r w:rsidRPr="00BE067E">
              <w:t>9</w:t>
            </w:r>
          </w:p>
        </w:tc>
      </w:tr>
    </w:tbl>
    <w:p w14:paraId="7C225EE6" w14:textId="77777777" w:rsidR="00A375EE" w:rsidRPr="00817AE9" w:rsidRDefault="00A375EE" w:rsidP="002722B0">
      <w:pPr>
        <w:rPr>
          <w:rStyle w:val="Strong"/>
          <w:szCs w:val="22"/>
        </w:rPr>
      </w:pPr>
    </w:p>
    <w:p w14:paraId="7C225EE7" w14:textId="77777777" w:rsidR="002722B0" w:rsidRPr="00817AE9" w:rsidRDefault="00B44944" w:rsidP="002722B0">
      <w:pPr>
        <w:rPr>
          <w:szCs w:val="22"/>
        </w:rPr>
      </w:pPr>
      <w:r w:rsidRPr="008F6508">
        <w:rPr>
          <w:rStyle w:val="Heading1Char"/>
          <w:b/>
        </w:rPr>
        <w:t>18</w:t>
      </w:r>
      <w:r w:rsidR="00E53565" w:rsidRPr="008F6508">
        <w:rPr>
          <w:rStyle w:val="Heading1Char"/>
          <w:b/>
        </w:rPr>
        <w:t xml:space="preserve">. </w:t>
      </w:r>
      <w:r w:rsidR="002722B0" w:rsidRPr="008F6508">
        <w:rPr>
          <w:rStyle w:val="Heading1Char"/>
          <w:b/>
        </w:rPr>
        <w:t>Tentative Schedule</w:t>
      </w:r>
      <w:r w:rsidR="002722B0" w:rsidRPr="00817AE9">
        <w:rPr>
          <w:szCs w:val="22"/>
        </w:rPr>
        <w:t xml:space="preserve">:  </w:t>
      </w:r>
    </w:p>
    <w:tbl>
      <w:tblPr>
        <w:tblStyle w:val="MediumShading1-Accent5"/>
        <w:tblW w:w="5000" w:type="pct"/>
        <w:tblBorders>
          <w:insideV w:val="single" w:sz="8" w:space="0" w:color="7295D2" w:themeColor="accent5" w:themeTint="BF"/>
        </w:tblBorders>
        <w:tblLayout w:type="fixed"/>
        <w:tblLook w:val="04A0" w:firstRow="1" w:lastRow="0" w:firstColumn="1" w:lastColumn="0" w:noHBand="0" w:noVBand="1"/>
      </w:tblPr>
      <w:tblGrid>
        <w:gridCol w:w="828"/>
        <w:gridCol w:w="2174"/>
        <w:gridCol w:w="5207"/>
        <w:gridCol w:w="1367"/>
      </w:tblGrid>
      <w:tr w:rsidR="007846B0" w:rsidRPr="00D83356" w14:paraId="7C225EEC" w14:textId="77777777" w:rsidTr="00E37E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pct"/>
            <w:hideMark/>
          </w:tcPr>
          <w:p w14:paraId="7C225EE8" w14:textId="77777777" w:rsidR="00730CBB" w:rsidRPr="00D83356" w:rsidRDefault="00730CBB" w:rsidP="00B34080">
            <w:pPr>
              <w:jc w:val="center"/>
              <w:rPr>
                <w:b/>
              </w:rPr>
            </w:pPr>
            <w:r>
              <w:t>Week</w:t>
            </w:r>
          </w:p>
        </w:tc>
        <w:tc>
          <w:tcPr>
            <w:tcW w:w="1135" w:type="pct"/>
            <w:hideMark/>
          </w:tcPr>
          <w:p w14:paraId="7C225EE9" w14:textId="77777777" w:rsidR="00730CBB" w:rsidRPr="00D83356" w:rsidRDefault="00730CBB" w:rsidP="00B34080">
            <w:pPr>
              <w:jc w:val="center"/>
              <w:cnfStyle w:val="100000000000" w:firstRow="1" w:lastRow="0" w:firstColumn="0" w:lastColumn="0" w:oddVBand="0" w:evenVBand="0" w:oddHBand="0" w:evenHBand="0" w:firstRowFirstColumn="0" w:firstRowLastColumn="0" w:lastRowFirstColumn="0" w:lastRowLastColumn="0"/>
              <w:rPr>
                <w:b/>
              </w:rPr>
            </w:pPr>
            <w:r w:rsidRPr="001173E9">
              <w:t>Topics/Activities/Assignments</w:t>
            </w:r>
          </w:p>
        </w:tc>
        <w:tc>
          <w:tcPr>
            <w:tcW w:w="2719" w:type="pct"/>
          </w:tcPr>
          <w:p w14:paraId="7C225EEA" w14:textId="77777777" w:rsidR="00730CBB" w:rsidRPr="001173E9" w:rsidRDefault="00730CBB" w:rsidP="00B34080">
            <w:pPr>
              <w:jc w:val="center"/>
              <w:cnfStyle w:val="100000000000" w:firstRow="1" w:lastRow="0" w:firstColumn="0" w:lastColumn="0" w:oddVBand="0" w:evenVBand="0" w:oddHBand="0" w:evenHBand="0" w:firstRowFirstColumn="0" w:firstRowLastColumn="0" w:lastRowFirstColumn="0" w:lastRowLastColumn="0"/>
              <w:rPr>
                <w:b/>
              </w:rPr>
            </w:pPr>
            <w:r>
              <w:t>Discussion/Assignment</w:t>
            </w:r>
          </w:p>
        </w:tc>
        <w:tc>
          <w:tcPr>
            <w:tcW w:w="714" w:type="pct"/>
          </w:tcPr>
          <w:p w14:paraId="7C225EEB" w14:textId="77777777" w:rsidR="00730CBB" w:rsidRDefault="00730CBB" w:rsidP="00B34080">
            <w:pPr>
              <w:jc w:val="center"/>
              <w:cnfStyle w:val="100000000000" w:firstRow="1" w:lastRow="0" w:firstColumn="0" w:lastColumn="0" w:oddVBand="0" w:evenVBand="0" w:oddHBand="0" w:evenHBand="0" w:firstRowFirstColumn="0" w:firstRowLastColumn="0" w:lastRowFirstColumn="0" w:lastRowLastColumn="0"/>
            </w:pPr>
            <w:r>
              <w:t>Points</w:t>
            </w:r>
          </w:p>
        </w:tc>
      </w:tr>
      <w:tr w:rsidR="007846B0" w:rsidRPr="00D83356" w14:paraId="7C225EF6" w14:textId="77777777" w:rsidTr="00E3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7C225EED" w14:textId="77777777" w:rsidR="00730CBB" w:rsidRDefault="00730CBB" w:rsidP="00B34080">
            <w:pPr>
              <w:jc w:val="center"/>
              <w:rPr>
                <w:b/>
              </w:rPr>
            </w:pPr>
            <w:r>
              <w:t>#1</w:t>
            </w:r>
          </w:p>
          <w:p w14:paraId="7C225EEE" w14:textId="0750E98D" w:rsidR="00730CBB" w:rsidRPr="00D83356" w:rsidRDefault="00AD1E8F" w:rsidP="00B34080">
            <w:pPr>
              <w:jc w:val="center"/>
              <w:rPr>
                <w:b/>
              </w:rPr>
            </w:pPr>
            <w:r>
              <w:t>3</w:t>
            </w:r>
            <w:r w:rsidR="00730CBB" w:rsidRPr="001173E9">
              <w:t>/</w:t>
            </w:r>
            <w:r w:rsidR="00026B89">
              <w:t>14</w:t>
            </w:r>
            <w:r w:rsidR="00730CBB">
              <w:t>-</w:t>
            </w:r>
            <w:r w:rsidR="00AC36D9">
              <w:t>3</w:t>
            </w:r>
            <w:r w:rsidR="00730CBB">
              <w:t>/</w:t>
            </w:r>
            <w:r w:rsidR="00AC36D9">
              <w:t>2</w:t>
            </w:r>
            <w:r w:rsidR="002173D7">
              <w:t>0</w:t>
            </w:r>
          </w:p>
        </w:tc>
        <w:tc>
          <w:tcPr>
            <w:tcW w:w="1135" w:type="pct"/>
            <w:hideMark/>
          </w:tcPr>
          <w:p w14:paraId="42716894" w14:textId="77777777" w:rsidR="00730CBB" w:rsidRDefault="00730CBB" w:rsidP="00711C6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Chapter 1</w:t>
            </w:r>
            <w:r>
              <w:rPr>
                <w:sz w:val="24"/>
                <w:szCs w:val="24"/>
              </w:rPr>
              <w:t xml:space="preserve"> Welcome to </w:t>
            </w:r>
            <w:r w:rsidRPr="00F56A3E">
              <w:rPr>
                <w:sz w:val="24"/>
                <w:szCs w:val="24"/>
              </w:rPr>
              <w:lastRenderedPageBreak/>
              <w:t xml:space="preserve">Sport </w:t>
            </w:r>
            <w:r w:rsidR="00916304">
              <w:rPr>
                <w:sz w:val="24"/>
                <w:szCs w:val="24"/>
              </w:rPr>
              <w:t xml:space="preserve">and Exercise </w:t>
            </w:r>
            <w:r>
              <w:rPr>
                <w:sz w:val="24"/>
                <w:szCs w:val="24"/>
              </w:rPr>
              <w:t>Psychology</w:t>
            </w:r>
          </w:p>
          <w:p w14:paraId="374BDAE4" w14:textId="77777777" w:rsidR="006B4D90" w:rsidRDefault="006B4D90" w:rsidP="00711C6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2 Science and Professional Practice</w:t>
            </w:r>
            <w:r w:rsidR="007C4CFB">
              <w:rPr>
                <w:sz w:val="24"/>
                <w:szCs w:val="24"/>
              </w:rPr>
              <w:t xml:space="preserve"> of Sport and Exercise Psychology</w:t>
            </w:r>
          </w:p>
          <w:p w14:paraId="7C225EF0" w14:textId="50FF7046" w:rsidR="00711C6F" w:rsidRPr="00711C6F" w:rsidRDefault="00711C6F" w:rsidP="00711C6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Chapter 3 </w:t>
            </w:r>
            <w:r w:rsidRPr="00F56A3E">
              <w:rPr>
                <w:sz w:val="24"/>
                <w:szCs w:val="24"/>
              </w:rPr>
              <w:t>Personality and Sport</w:t>
            </w:r>
          </w:p>
        </w:tc>
        <w:tc>
          <w:tcPr>
            <w:tcW w:w="2719" w:type="pct"/>
          </w:tcPr>
          <w:p w14:paraId="7C225EF1" w14:textId="77777777" w:rsidR="00730CBB" w:rsidRDefault="00730CBB" w:rsidP="00730CB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4"/>
                <w:szCs w:val="24"/>
              </w:rPr>
            </w:pPr>
            <w:r w:rsidRPr="00235138">
              <w:rPr>
                <w:sz w:val="24"/>
                <w:szCs w:val="24"/>
              </w:rPr>
              <w:lastRenderedPageBreak/>
              <w:t xml:space="preserve">Discussion #1: </w:t>
            </w:r>
            <w:r w:rsidRPr="00B7537D">
              <w:rPr>
                <w:sz w:val="24"/>
                <w:szCs w:val="24"/>
              </w:rPr>
              <w:t xml:space="preserve">Why Study Sport Psychology? (Introduction Activity </w:t>
            </w:r>
            <w:r>
              <w:rPr>
                <w:sz w:val="24"/>
                <w:szCs w:val="24"/>
              </w:rPr>
              <w:t>3</w:t>
            </w:r>
            <w:r w:rsidRPr="00B7537D">
              <w:rPr>
                <w:sz w:val="24"/>
                <w:szCs w:val="24"/>
              </w:rPr>
              <w:t>)</w:t>
            </w:r>
          </w:p>
          <w:p w14:paraId="7C225EF2" w14:textId="28E38664" w:rsidR="00730CBB" w:rsidRDefault="00730CBB" w:rsidP="00730CB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4"/>
                <w:szCs w:val="24"/>
              </w:rPr>
            </w:pPr>
            <w:r w:rsidRPr="0082103F">
              <w:rPr>
                <w:sz w:val="24"/>
                <w:szCs w:val="24"/>
              </w:rPr>
              <w:lastRenderedPageBreak/>
              <w:t xml:space="preserve">Assignment #1: </w:t>
            </w:r>
            <w:r w:rsidR="00774ABA" w:rsidRPr="00774ABA">
              <w:rPr>
                <w:sz w:val="24"/>
                <w:szCs w:val="24"/>
              </w:rPr>
              <w:t>Should psychological tests be used for team selection? Explain your answer.</w:t>
            </w:r>
          </w:p>
          <w:p w14:paraId="7C225EF3" w14:textId="2954F003" w:rsidR="00730CBB" w:rsidRPr="0082103F" w:rsidRDefault="00730CBB" w:rsidP="00F51578">
            <w:pPr>
              <w:pStyle w:val="ListParagraph"/>
              <w:ind w:left="360"/>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714" w:type="pct"/>
          </w:tcPr>
          <w:p w14:paraId="7C225EF4" w14:textId="39343A35" w:rsidR="00730CBB" w:rsidRDefault="002E62CC" w:rsidP="00730CB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50</w:t>
            </w:r>
          </w:p>
          <w:p w14:paraId="23A9CD83" w14:textId="77777777" w:rsidR="00086D45" w:rsidRDefault="00086D45" w:rsidP="00363765">
            <w:pPr>
              <w:pStyle w:val="ListParagraph"/>
              <w:ind w:left="360"/>
              <w:jc w:val="both"/>
              <w:cnfStyle w:val="000000100000" w:firstRow="0" w:lastRow="0" w:firstColumn="0" w:lastColumn="0" w:oddVBand="0" w:evenVBand="0" w:oddHBand="1" w:evenHBand="0" w:firstRowFirstColumn="0" w:firstRowLastColumn="0" w:lastRowFirstColumn="0" w:lastRowLastColumn="0"/>
              <w:rPr>
                <w:sz w:val="24"/>
                <w:szCs w:val="24"/>
              </w:rPr>
            </w:pPr>
          </w:p>
          <w:p w14:paraId="7C225EF5" w14:textId="48AA67CD" w:rsidR="00730CBB" w:rsidRPr="00235138" w:rsidRDefault="00730CBB" w:rsidP="00730CB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2</w:t>
            </w:r>
            <w:r w:rsidR="00BF3D22">
              <w:rPr>
                <w:sz w:val="24"/>
                <w:szCs w:val="24"/>
              </w:rPr>
              <w:t>5</w:t>
            </w:r>
          </w:p>
        </w:tc>
      </w:tr>
      <w:tr w:rsidR="007846B0" w:rsidRPr="00D83356" w14:paraId="7C225F06" w14:textId="77777777" w:rsidTr="00E3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7C225EF7" w14:textId="77777777" w:rsidR="00730CBB" w:rsidRDefault="00730CBB" w:rsidP="00B34080">
            <w:pPr>
              <w:jc w:val="center"/>
              <w:rPr>
                <w:b/>
              </w:rPr>
            </w:pPr>
            <w:r>
              <w:t>#2</w:t>
            </w:r>
          </w:p>
          <w:p w14:paraId="7C225EF8" w14:textId="1D45D505" w:rsidR="00730CBB" w:rsidRPr="00D83356" w:rsidRDefault="00AC36D9" w:rsidP="00B34080">
            <w:pPr>
              <w:jc w:val="center"/>
              <w:rPr>
                <w:b/>
              </w:rPr>
            </w:pPr>
            <w:r>
              <w:t>3</w:t>
            </w:r>
            <w:r w:rsidR="00730CBB" w:rsidRPr="001173E9">
              <w:t>/</w:t>
            </w:r>
            <w:r>
              <w:t>2</w:t>
            </w:r>
            <w:r w:rsidR="002173D7">
              <w:t>1</w:t>
            </w:r>
            <w:r w:rsidR="00730CBB">
              <w:t>-</w:t>
            </w:r>
            <w:r w:rsidR="0026529A">
              <w:t>3</w:t>
            </w:r>
            <w:r w:rsidR="00730CBB">
              <w:t>/</w:t>
            </w:r>
            <w:r w:rsidR="0026529A">
              <w:t>27</w:t>
            </w:r>
          </w:p>
        </w:tc>
        <w:tc>
          <w:tcPr>
            <w:tcW w:w="1135" w:type="pct"/>
            <w:hideMark/>
          </w:tcPr>
          <w:p w14:paraId="1658C11F" w14:textId="77777777" w:rsidR="00730CBB" w:rsidRDefault="00730CBB" w:rsidP="00730CBB">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szCs w:val="24"/>
              </w:rPr>
            </w:pPr>
            <w:r w:rsidRPr="00F56A3E">
              <w:rPr>
                <w:sz w:val="24"/>
                <w:szCs w:val="24"/>
              </w:rPr>
              <w:t xml:space="preserve">Chapter </w:t>
            </w:r>
            <w:r w:rsidR="008C65EC">
              <w:rPr>
                <w:sz w:val="24"/>
                <w:szCs w:val="24"/>
              </w:rPr>
              <w:t>4</w:t>
            </w:r>
            <w:r>
              <w:rPr>
                <w:sz w:val="24"/>
                <w:szCs w:val="24"/>
              </w:rPr>
              <w:t xml:space="preserve"> </w:t>
            </w:r>
            <w:r w:rsidRPr="00F56A3E">
              <w:rPr>
                <w:sz w:val="24"/>
                <w:szCs w:val="24"/>
              </w:rPr>
              <w:t>Motivation</w:t>
            </w:r>
          </w:p>
          <w:p w14:paraId="4D7F2DC7" w14:textId="77777777" w:rsidR="00631E7E" w:rsidRDefault="00631E7E" w:rsidP="00730CBB">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szCs w:val="24"/>
              </w:rPr>
            </w:pPr>
            <w:r w:rsidRPr="00F56A3E">
              <w:rPr>
                <w:sz w:val="24"/>
                <w:szCs w:val="24"/>
              </w:rPr>
              <w:t xml:space="preserve">Chapter </w:t>
            </w:r>
            <w:r>
              <w:rPr>
                <w:sz w:val="24"/>
                <w:szCs w:val="24"/>
              </w:rPr>
              <w:t xml:space="preserve">5 </w:t>
            </w:r>
            <w:r w:rsidRPr="00F56A3E">
              <w:rPr>
                <w:sz w:val="24"/>
                <w:szCs w:val="24"/>
              </w:rPr>
              <w:t>Arousal, Stress, &amp; Anxiety</w:t>
            </w:r>
          </w:p>
          <w:p w14:paraId="7C225EFA" w14:textId="771C4DEA" w:rsidR="00D057E3" w:rsidRPr="00F56A3E" w:rsidRDefault="00D057E3" w:rsidP="00730CBB">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szCs w:val="24"/>
              </w:rPr>
            </w:pPr>
            <w:r w:rsidRPr="00F56A3E">
              <w:rPr>
                <w:sz w:val="24"/>
                <w:szCs w:val="24"/>
              </w:rPr>
              <w:t xml:space="preserve">Chapter </w:t>
            </w:r>
            <w:r>
              <w:rPr>
                <w:sz w:val="24"/>
                <w:szCs w:val="24"/>
              </w:rPr>
              <w:t xml:space="preserve">6 </w:t>
            </w:r>
            <w:r w:rsidRPr="00F56A3E">
              <w:rPr>
                <w:sz w:val="24"/>
                <w:szCs w:val="24"/>
              </w:rPr>
              <w:t>Competition and Cooperation</w:t>
            </w:r>
          </w:p>
        </w:tc>
        <w:tc>
          <w:tcPr>
            <w:tcW w:w="2719" w:type="pct"/>
          </w:tcPr>
          <w:p w14:paraId="14C1B2B8" w14:textId="202BDB4D" w:rsidR="00730CBB" w:rsidRDefault="00730CBB" w:rsidP="00730CBB">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Assignment #</w:t>
            </w:r>
            <w:r w:rsidR="00E736EA">
              <w:rPr>
                <w:sz w:val="24"/>
                <w:szCs w:val="24"/>
              </w:rPr>
              <w:t>2</w:t>
            </w:r>
            <w:r>
              <w:rPr>
                <w:sz w:val="24"/>
                <w:szCs w:val="24"/>
              </w:rPr>
              <w:t>: List at least three ways to better understand someone’s motives for involvement</w:t>
            </w:r>
            <w:r w:rsidR="00904B6C">
              <w:rPr>
                <w:sz w:val="24"/>
                <w:szCs w:val="24"/>
              </w:rPr>
              <w:t xml:space="preserve"> in sport and physical activity</w:t>
            </w:r>
            <w:r>
              <w:rPr>
                <w:sz w:val="24"/>
                <w:szCs w:val="24"/>
              </w:rPr>
              <w:t>.</w:t>
            </w:r>
          </w:p>
          <w:p w14:paraId="2D84D9A9" w14:textId="38A3CC35" w:rsidR="000A145C" w:rsidRDefault="00D057E3" w:rsidP="00730CBB">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Discussion #</w:t>
            </w:r>
            <w:r w:rsidR="00974A86">
              <w:rPr>
                <w:sz w:val="24"/>
                <w:szCs w:val="24"/>
              </w:rPr>
              <w:t>2</w:t>
            </w:r>
            <w:r>
              <w:rPr>
                <w:sz w:val="24"/>
                <w:szCs w:val="24"/>
              </w:rPr>
              <w:t>: How might you tailor coaching strategies to individuals who are trying to deal with stress and anxiety? (Give an example)</w:t>
            </w:r>
          </w:p>
          <w:p w14:paraId="7C225EFE" w14:textId="14CA616F" w:rsidR="0070426A" w:rsidRPr="00515BB0" w:rsidRDefault="0070426A" w:rsidP="00730CBB">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Assignment #</w:t>
            </w:r>
            <w:r w:rsidR="00E736EA">
              <w:rPr>
                <w:sz w:val="24"/>
                <w:szCs w:val="24"/>
              </w:rPr>
              <w:t>3</w:t>
            </w:r>
            <w:r>
              <w:rPr>
                <w:sz w:val="24"/>
                <w:szCs w:val="24"/>
              </w:rPr>
              <w:t>:</w:t>
            </w:r>
            <w:r w:rsidRPr="005F52C0">
              <w:t xml:space="preserve"> </w:t>
            </w:r>
            <w:r w:rsidRPr="00275571">
              <w:rPr>
                <w:sz w:val="24"/>
                <w:szCs w:val="24"/>
              </w:rPr>
              <w:t xml:space="preserve">Activity </w:t>
            </w:r>
            <w:r>
              <w:rPr>
                <w:sz w:val="24"/>
                <w:szCs w:val="24"/>
              </w:rPr>
              <w:t>6</w:t>
            </w:r>
            <w:r w:rsidRPr="00275571">
              <w:rPr>
                <w:sz w:val="24"/>
                <w:szCs w:val="24"/>
              </w:rPr>
              <w:t>.2 Designing a Cooperative Game</w:t>
            </w:r>
          </w:p>
        </w:tc>
        <w:tc>
          <w:tcPr>
            <w:tcW w:w="714" w:type="pct"/>
          </w:tcPr>
          <w:p w14:paraId="7C225EFF" w14:textId="77777777" w:rsidR="00730CBB" w:rsidRDefault="00730CBB" w:rsidP="00730CBB">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25</w:t>
            </w:r>
          </w:p>
          <w:p w14:paraId="7C225F00" w14:textId="77777777" w:rsidR="00730CBB" w:rsidRDefault="00730CBB" w:rsidP="00B34080">
            <w:pPr>
              <w:jc w:val="both"/>
              <w:cnfStyle w:val="000000010000" w:firstRow="0" w:lastRow="0" w:firstColumn="0" w:lastColumn="0" w:oddVBand="0" w:evenVBand="0" w:oddHBand="0" w:evenHBand="1" w:firstRowFirstColumn="0" w:firstRowLastColumn="0" w:lastRowFirstColumn="0" w:lastRowLastColumn="0"/>
            </w:pPr>
          </w:p>
          <w:p w14:paraId="7C225F01" w14:textId="16AC4172" w:rsidR="00730CBB" w:rsidRDefault="002E62CC" w:rsidP="00730CBB">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50</w:t>
            </w:r>
          </w:p>
          <w:p w14:paraId="7C225F02" w14:textId="77777777" w:rsidR="00730CBB" w:rsidRPr="00847D53" w:rsidRDefault="00730CBB" w:rsidP="00B34080">
            <w:pPr>
              <w:pStyle w:val="ListParagraph"/>
              <w:cnfStyle w:val="000000010000" w:firstRow="0" w:lastRow="0" w:firstColumn="0" w:lastColumn="0" w:oddVBand="0" w:evenVBand="0" w:oddHBand="0" w:evenHBand="1" w:firstRowFirstColumn="0" w:firstRowLastColumn="0" w:lastRowFirstColumn="0" w:lastRowLastColumn="0"/>
              <w:rPr>
                <w:sz w:val="24"/>
                <w:szCs w:val="24"/>
              </w:rPr>
            </w:pPr>
          </w:p>
          <w:p w14:paraId="7C225F05" w14:textId="1B17CD24" w:rsidR="00730CBB" w:rsidRPr="00E15565" w:rsidRDefault="00730CBB" w:rsidP="00E15565">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25</w:t>
            </w:r>
          </w:p>
        </w:tc>
      </w:tr>
      <w:tr w:rsidR="007846B0" w:rsidRPr="00D83356" w14:paraId="7C225F10" w14:textId="77777777" w:rsidTr="00E3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7C225F07" w14:textId="77777777" w:rsidR="00730CBB" w:rsidRDefault="00730CBB" w:rsidP="00B34080">
            <w:pPr>
              <w:jc w:val="center"/>
              <w:rPr>
                <w:b/>
              </w:rPr>
            </w:pPr>
            <w:r>
              <w:t>#3</w:t>
            </w:r>
          </w:p>
          <w:p w14:paraId="7C225F08" w14:textId="1D087325" w:rsidR="00730CBB" w:rsidRPr="00D83356" w:rsidRDefault="0026529A" w:rsidP="00B34080">
            <w:pPr>
              <w:jc w:val="center"/>
              <w:rPr>
                <w:b/>
              </w:rPr>
            </w:pPr>
            <w:r>
              <w:t>3</w:t>
            </w:r>
            <w:r w:rsidR="00730CBB" w:rsidRPr="001173E9">
              <w:t>/</w:t>
            </w:r>
            <w:r>
              <w:t>28</w:t>
            </w:r>
            <w:r w:rsidR="00730CBB">
              <w:t>-</w:t>
            </w:r>
            <w:r w:rsidR="00D93100">
              <w:t>4</w:t>
            </w:r>
            <w:r w:rsidR="00730CBB">
              <w:t>/</w:t>
            </w:r>
            <w:r w:rsidR="00643AD1">
              <w:t>3</w:t>
            </w:r>
          </w:p>
        </w:tc>
        <w:tc>
          <w:tcPr>
            <w:tcW w:w="1135" w:type="pct"/>
            <w:hideMark/>
          </w:tcPr>
          <w:p w14:paraId="6D46DA32" w14:textId="77777777" w:rsidR="00730CBB" w:rsidRDefault="00F24A26" w:rsidP="00C54BF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 xml:space="preserve">Chapter </w:t>
            </w:r>
            <w:r>
              <w:rPr>
                <w:sz w:val="24"/>
                <w:szCs w:val="24"/>
              </w:rPr>
              <w:t>7</w:t>
            </w:r>
            <w:r w:rsidRPr="00F56A3E">
              <w:rPr>
                <w:sz w:val="24"/>
                <w:szCs w:val="24"/>
              </w:rPr>
              <w:t xml:space="preserve"> Feedback, Reinforcement, &amp; Intrinsic Motivation</w:t>
            </w:r>
          </w:p>
          <w:p w14:paraId="63917FEA" w14:textId="77777777" w:rsidR="00C54BF0" w:rsidRDefault="00C54BF0" w:rsidP="00C54BF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 xml:space="preserve">Chapter </w:t>
            </w:r>
            <w:r>
              <w:rPr>
                <w:sz w:val="24"/>
                <w:szCs w:val="24"/>
              </w:rPr>
              <w:t>8 Diversity and Inclusion</w:t>
            </w:r>
            <w:r w:rsidRPr="00F56A3E">
              <w:rPr>
                <w:sz w:val="24"/>
                <w:szCs w:val="24"/>
              </w:rPr>
              <w:t xml:space="preserve"> </w:t>
            </w:r>
          </w:p>
          <w:p w14:paraId="7C225F09" w14:textId="766A997B" w:rsidR="00F24A26" w:rsidRPr="00F56A3E" w:rsidRDefault="00C54BF0" w:rsidP="00C54BF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 xml:space="preserve">Chapter </w:t>
            </w:r>
            <w:r>
              <w:rPr>
                <w:sz w:val="24"/>
                <w:szCs w:val="24"/>
              </w:rPr>
              <w:t>9</w:t>
            </w:r>
            <w:r w:rsidRPr="00F56A3E">
              <w:rPr>
                <w:sz w:val="24"/>
                <w:szCs w:val="24"/>
              </w:rPr>
              <w:t xml:space="preserve"> </w:t>
            </w:r>
            <w:r>
              <w:rPr>
                <w:sz w:val="24"/>
                <w:szCs w:val="24"/>
              </w:rPr>
              <w:t>Team Dynamics and</w:t>
            </w:r>
            <w:r w:rsidRPr="00F56A3E">
              <w:rPr>
                <w:sz w:val="24"/>
                <w:szCs w:val="24"/>
              </w:rPr>
              <w:t xml:space="preserve"> Cohesion</w:t>
            </w:r>
          </w:p>
        </w:tc>
        <w:tc>
          <w:tcPr>
            <w:tcW w:w="2719" w:type="pct"/>
          </w:tcPr>
          <w:p w14:paraId="7C225F0A" w14:textId="20E081F0" w:rsidR="00730CBB" w:rsidRDefault="000C6CFF" w:rsidP="00730CB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Discussion #</w:t>
            </w:r>
            <w:r w:rsidR="00974A86">
              <w:rPr>
                <w:sz w:val="24"/>
                <w:szCs w:val="24"/>
              </w:rPr>
              <w:t>3</w:t>
            </w:r>
            <w:r>
              <w:rPr>
                <w:sz w:val="24"/>
                <w:szCs w:val="24"/>
              </w:rPr>
              <w:t>: You have learned about modifying behavior by using positive reinforcement and punishment. How would you use these two sources of motivation to help build motivation and confidence within your team?</w:t>
            </w:r>
          </w:p>
          <w:p w14:paraId="7C225F0C" w14:textId="6CD77E6A" w:rsidR="00730CBB" w:rsidRPr="00534A82" w:rsidRDefault="0056591E" w:rsidP="00534A8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Assignment #</w:t>
            </w:r>
            <w:r w:rsidR="00E736EA">
              <w:rPr>
                <w:sz w:val="24"/>
                <w:szCs w:val="24"/>
              </w:rPr>
              <w:t>4</w:t>
            </w:r>
            <w:r>
              <w:rPr>
                <w:sz w:val="24"/>
                <w:szCs w:val="24"/>
              </w:rPr>
              <w:t>:</w:t>
            </w:r>
            <w:r w:rsidRPr="005F52C0">
              <w:t xml:space="preserve"> </w:t>
            </w:r>
            <w:r w:rsidRPr="00F97DBA">
              <w:rPr>
                <w:sz w:val="24"/>
                <w:szCs w:val="24"/>
              </w:rPr>
              <w:t>Give three specific examples of team-building exercises. Give a coach’s view on whether these team-building exercises are effective.</w:t>
            </w:r>
          </w:p>
        </w:tc>
        <w:tc>
          <w:tcPr>
            <w:tcW w:w="714" w:type="pct"/>
          </w:tcPr>
          <w:p w14:paraId="7C225F0D" w14:textId="2BB99783" w:rsidR="00730CBB" w:rsidRDefault="002E62CC" w:rsidP="00730CB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w:t>
            </w:r>
          </w:p>
          <w:p w14:paraId="7C225F0E" w14:textId="69A122AE" w:rsidR="00730CBB" w:rsidRDefault="00730CBB" w:rsidP="00B34080">
            <w:pPr>
              <w:jc w:val="both"/>
              <w:cnfStyle w:val="000000100000" w:firstRow="0" w:lastRow="0" w:firstColumn="0" w:lastColumn="0" w:oddVBand="0" w:evenVBand="0" w:oddHBand="1" w:evenHBand="0" w:firstRowFirstColumn="0" w:firstRowLastColumn="0" w:lastRowFirstColumn="0" w:lastRowLastColumn="0"/>
            </w:pPr>
          </w:p>
          <w:p w14:paraId="65BC6625" w14:textId="77777777" w:rsidR="00616A9A" w:rsidRDefault="00616A9A" w:rsidP="00B34080">
            <w:pPr>
              <w:jc w:val="both"/>
              <w:cnfStyle w:val="000000100000" w:firstRow="0" w:lastRow="0" w:firstColumn="0" w:lastColumn="0" w:oddVBand="0" w:evenVBand="0" w:oddHBand="1" w:evenHBand="0" w:firstRowFirstColumn="0" w:firstRowLastColumn="0" w:lastRowFirstColumn="0" w:lastRowLastColumn="0"/>
            </w:pPr>
          </w:p>
          <w:p w14:paraId="7C225F0F" w14:textId="0F55A5B4" w:rsidR="00730CBB" w:rsidRPr="00772B47" w:rsidRDefault="00730CBB" w:rsidP="00730CB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r w:rsidR="00534A82">
              <w:rPr>
                <w:sz w:val="24"/>
                <w:szCs w:val="24"/>
              </w:rPr>
              <w:t>5</w:t>
            </w:r>
          </w:p>
        </w:tc>
      </w:tr>
      <w:tr w:rsidR="007846B0" w:rsidRPr="00D83356" w14:paraId="7C225F1D" w14:textId="77777777" w:rsidTr="00E3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7C225F11" w14:textId="77777777" w:rsidR="00730CBB" w:rsidRDefault="00730CBB" w:rsidP="00B34080">
            <w:pPr>
              <w:jc w:val="center"/>
              <w:rPr>
                <w:b/>
              </w:rPr>
            </w:pPr>
            <w:r>
              <w:t>#4</w:t>
            </w:r>
          </w:p>
          <w:p w14:paraId="7C225F12" w14:textId="0E367A22" w:rsidR="00730CBB" w:rsidRPr="00D83356" w:rsidRDefault="00D93100" w:rsidP="00B34080">
            <w:pPr>
              <w:jc w:val="center"/>
              <w:rPr>
                <w:b/>
              </w:rPr>
            </w:pPr>
            <w:r>
              <w:t>4</w:t>
            </w:r>
            <w:r w:rsidR="00730CBB" w:rsidRPr="001173E9">
              <w:t>/</w:t>
            </w:r>
            <w:r w:rsidR="00643AD1">
              <w:t>4</w:t>
            </w:r>
            <w:r w:rsidR="00730CBB">
              <w:t>-</w:t>
            </w:r>
            <w:r>
              <w:t>4</w:t>
            </w:r>
            <w:r w:rsidR="00730CBB">
              <w:t>/</w:t>
            </w:r>
            <w:r w:rsidR="00BE0443">
              <w:t>1</w:t>
            </w:r>
            <w:r w:rsidR="00643AD1">
              <w:t>0</w:t>
            </w:r>
          </w:p>
        </w:tc>
        <w:tc>
          <w:tcPr>
            <w:tcW w:w="1135" w:type="pct"/>
            <w:hideMark/>
          </w:tcPr>
          <w:p w14:paraId="7C225F13" w14:textId="762C50B0" w:rsidR="00730CBB" w:rsidRPr="00774262" w:rsidRDefault="00774262" w:rsidP="00730CBB">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sz w:val="24"/>
                <w:szCs w:val="24"/>
              </w:rPr>
            </w:pPr>
            <w:r w:rsidRPr="00774262">
              <w:rPr>
                <w:sz w:val="24"/>
                <w:szCs w:val="24"/>
              </w:rPr>
              <w:t>MIDTERM EXAM - ON BB</w:t>
            </w:r>
          </w:p>
          <w:p w14:paraId="7C225F14" w14:textId="515EE9D3" w:rsidR="00730CBB" w:rsidRPr="00F56A3E" w:rsidRDefault="00730CBB" w:rsidP="00E75C4D">
            <w:pPr>
              <w:pStyle w:val="ListParagraph"/>
              <w:ind w:left="360"/>
              <w:cnfStyle w:val="000000010000" w:firstRow="0" w:lastRow="0" w:firstColumn="0" w:lastColumn="0" w:oddVBand="0" w:evenVBand="0" w:oddHBand="0" w:evenHBand="1" w:firstRowFirstColumn="0" w:firstRowLastColumn="0" w:lastRowFirstColumn="0" w:lastRowLastColumn="0"/>
              <w:rPr>
                <w:sz w:val="24"/>
                <w:szCs w:val="24"/>
              </w:rPr>
            </w:pPr>
          </w:p>
        </w:tc>
        <w:tc>
          <w:tcPr>
            <w:tcW w:w="2719" w:type="pct"/>
          </w:tcPr>
          <w:p w14:paraId="58BC9F96" w14:textId="25A4CBB6" w:rsidR="00774262" w:rsidRDefault="00774262" w:rsidP="00774262">
            <w:pPr>
              <w:pStyle w:val="ListParagraph"/>
              <w:numPr>
                <w:ilvl w:val="0"/>
                <w:numId w:val="5"/>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MIDTERM EXAM (Chapters 1-</w:t>
            </w:r>
            <w:r w:rsidR="00F356B2">
              <w:rPr>
                <w:sz w:val="24"/>
                <w:szCs w:val="24"/>
              </w:rPr>
              <w:t>9</w:t>
            </w:r>
            <w:r>
              <w:rPr>
                <w:sz w:val="24"/>
                <w:szCs w:val="24"/>
              </w:rPr>
              <w:t>)</w:t>
            </w:r>
          </w:p>
          <w:p w14:paraId="7C225F17" w14:textId="25D22F35" w:rsidR="00730CBB" w:rsidRPr="00774262" w:rsidRDefault="00A22A31" w:rsidP="00774262">
            <w:pPr>
              <w:pStyle w:val="ListParagraph"/>
              <w:numPr>
                <w:ilvl w:val="0"/>
                <w:numId w:val="5"/>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Start the</w:t>
            </w:r>
            <w:r w:rsidR="00A378F7">
              <w:rPr>
                <w:sz w:val="24"/>
                <w:szCs w:val="24"/>
              </w:rPr>
              <w:t xml:space="preserve"> </w:t>
            </w:r>
            <w:r w:rsidR="00C43A47" w:rsidRPr="00C43A47">
              <w:rPr>
                <w:sz w:val="24"/>
                <w:szCs w:val="24"/>
              </w:rPr>
              <w:t>Applied Sport Psychology Magazine or Journal Article</w:t>
            </w:r>
          </w:p>
        </w:tc>
        <w:tc>
          <w:tcPr>
            <w:tcW w:w="714" w:type="pct"/>
          </w:tcPr>
          <w:p w14:paraId="7C225F18" w14:textId="25B1BED7" w:rsidR="00730CBB" w:rsidRDefault="00E75C4D" w:rsidP="00730CBB">
            <w:pPr>
              <w:pStyle w:val="ListParagraph"/>
              <w:numPr>
                <w:ilvl w:val="0"/>
                <w:numId w:val="5"/>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100</w:t>
            </w:r>
          </w:p>
          <w:p w14:paraId="7C225F1C" w14:textId="3CF08759" w:rsidR="00730CBB" w:rsidRPr="00E75C4D" w:rsidRDefault="00730CBB" w:rsidP="00E75C4D">
            <w:pPr>
              <w:jc w:val="both"/>
              <w:cnfStyle w:val="000000010000" w:firstRow="0" w:lastRow="0" w:firstColumn="0" w:lastColumn="0" w:oddVBand="0" w:evenVBand="0" w:oddHBand="0" w:evenHBand="1" w:firstRowFirstColumn="0" w:firstRowLastColumn="0" w:lastRowFirstColumn="0" w:lastRowLastColumn="0"/>
              <w:rPr>
                <w:sz w:val="24"/>
              </w:rPr>
            </w:pPr>
          </w:p>
        </w:tc>
      </w:tr>
      <w:tr w:rsidR="007846B0" w:rsidRPr="00D83356" w14:paraId="7C225F2A" w14:textId="77777777" w:rsidTr="00E3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7C225F1E" w14:textId="77777777" w:rsidR="00730CBB" w:rsidRDefault="00730CBB" w:rsidP="00B34080">
            <w:pPr>
              <w:jc w:val="center"/>
              <w:rPr>
                <w:b/>
              </w:rPr>
            </w:pPr>
            <w:r>
              <w:t>#5</w:t>
            </w:r>
          </w:p>
          <w:p w14:paraId="7C225F1F" w14:textId="45582E5A" w:rsidR="00730CBB" w:rsidRPr="00D83356" w:rsidRDefault="00BE0443" w:rsidP="00B34080">
            <w:pPr>
              <w:jc w:val="center"/>
              <w:rPr>
                <w:b/>
              </w:rPr>
            </w:pPr>
            <w:r>
              <w:t>4</w:t>
            </w:r>
            <w:r w:rsidR="00730CBB" w:rsidRPr="00D83356">
              <w:t>/</w:t>
            </w:r>
            <w:r>
              <w:t>1</w:t>
            </w:r>
            <w:r w:rsidR="00643AD1">
              <w:t>1</w:t>
            </w:r>
            <w:r w:rsidR="00730CBB">
              <w:t>-</w:t>
            </w:r>
            <w:r>
              <w:t>4</w:t>
            </w:r>
            <w:r w:rsidR="00730CBB">
              <w:t>/</w:t>
            </w:r>
            <w:r w:rsidR="00643AD1">
              <w:t>17</w:t>
            </w:r>
          </w:p>
        </w:tc>
        <w:tc>
          <w:tcPr>
            <w:tcW w:w="1135" w:type="pct"/>
            <w:hideMark/>
          </w:tcPr>
          <w:p w14:paraId="14B640A4" w14:textId="77777777" w:rsidR="00F356B2" w:rsidRDefault="00F356B2" w:rsidP="00F356B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 xml:space="preserve">Chapter </w:t>
            </w:r>
            <w:r>
              <w:rPr>
                <w:sz w:val="24"/>
                <w:szCs w:val="24"/>
              </w:rPr>
              <w:t>10</w:t>
            </w:r>
            <w:r w:rsidRPr="00F56A3E">
              <w:rPr>
                <w:sz w:val="24"/>
                <w:szCs w:val="24"/>
              </w:rPr>
              <w:t xml:space="preserve"> Leadership</w:t>
            </w:r>
          </w:p>
          <w:p w14:paraId="7884AC7D" w14:textId="77777777" w:rsidR="00730CBB" w:rsidRDefault="00F356B2" w:rsidP="00F356B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Chapter 1</w:t>
            </w:r>
            <w:r>
              <w:rPr>
                <w:sz w:val="24"/>
                <w:szCs w:val="24"/>
              </w:rPr>
              <w:t xml:space="preserve">1 </w:t>
            </w:r>
            <w:r w:rsidRPr="00F56A3E">
              <w:rPr>
                <w:sz w:val="24"/>
                <w:szCs w:val="24"/>
              </w:rPr>
              <w:t>Communication</w:t>
            </w:r>
          </w:p>
          <w:p w14:paraId="7C225F21" w14:textId="0CA35979" w:rsidR="00F356B2" w:rsidRPr="00F56A3E" w:rsidRDefault="00F356B2" w:rsidP="00F356B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F56A3E">
              <w:rPr>
                <w:sz w:val="24"/>
                <w:szCs w:val="24"/>
              </w:rPr>
              <w:t>Chapter 1</w:t>
            </w:r>
            <w:r>
              <w:rPr>
                <w:sz w:val="24"/>
                <w:szCs w:val="24"/>
              </w:rPr>
              <w:t xml:space="preserve">2 </w:t>
            </w:r>
            <w:r w:rsidRPr="00F56A3E">
              <w:rPr>
                <w:sz w:val="24"/>
                <w:szCs w:val="24"/>
              </w:rPr>
              <w:t>Introduction to</w:t>
            </w:r>
            <w:r w:rsidR="000B2E40" w:rsidRPr="00F56A3E">
              <w:rPr>
                <w:sz w:val="24"/>
                <w:szCs w:val="24"/>
              </w:rPr>
              <w:t xml:space="preserve"> Psychological skills training</w:t>
            </w:r>
          </w:p>
        </w:tc>
        <w:tc>
          <w:tcPr>
            <w:tcW w:w="2719" w:type="pct"/>
          </w:tcPr>
          <w:p w14:paraId="792AB186" w14:textId="05EDFB46" w:rsidR="00730CBB" w:rsidRDefault="00C82281" w:rsidP="00F356B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sidRPr="004F4798">
              <w:rPr>
                <w:sz w:val="24"/>
                <w:szCs w:val="24"/>
              </w:rPr>
              <w:t>Discussion #</w:t>
            </w:r>
            <w:r w:rsidR="00974A86">
              <w:rPr>
                <w:sz w:val="24"/>
                <w:szCs w:val="24"/>
              </w:rPr>
              <w:t>4</w:t>
            </w:r>
            <w:r w:rsidRPr="004F4798">
              <w:rPr>
                <w:sz w:val="24"/>
                <w:szCs w:val="24"/>
              </w:rPr>
              <w:t>:</w:t>
            </w:r>
            <w:r>
              <w:rPr>
                <w:sz w:val="24"/>
                <w:szCs w:val="24"/>
              </w:rPr>
              <w:t xml:space="preserve"> Three concepts have been shown to provide a good theoretical basis for understanding the coach-athlete relationship. Discuss and provide examples of closeness, co-orientation, and complementarity.</w:t>
            </w:r>
          </w:p>
          <w:p w14:paraId="7C225F24" w14:textId="4D13E3BE" w:rsidR="00C82281" w:rsidRPr="000B149A" w:rsidRDefault="00871BCA" w:rsidP="00F356B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Assignment #</w:t>
            </w:r>
            <w:r w:rsidR="00E736EA">
              <w:rPr>
                <w:sz w:val="24"/>
                <w:szCs w:val="24"/>
              </w:rPr>
              <w:t>5</w:t>
            </w:r>
            <w:r>
              <w:rPr>
                <w:sz w:val="24"/>
                <w:szCs w:val="24"/>
              </w:rPr>
              <w:t xml:space="preserve">: You have taken your first coaching and teaching position with a local high school. Describe how you might apply </w:t>
            </w:r>
            <w:r>
              <w:rPr>
                <w:sz w:val="24"/>
                <w:szCs w:val="24"/>
              </w:rPr>
              <w:lastRenderedPageBreak/>
              <w:t>some of the principles and finding derived from Chelladurai’s and Smith and Smoll’s models to your coaching and teaching. Be specific about how you might alter your approach to your athletes and students in classes, practices, and competitions.</w:t>
            </w:r>
          </w:p>
        </w:tc>
        <w:tc>
          <w:tcPr>
            <w:tcW w:w="714" w:type="pct"/>
          </w:tcPr>
          <w:p w14:paraId="7C225F25" w14:textId="61B5BB3B" w:rsidR="00730CBB" w:rsidRDefault="002E62CC" w:rsidP="00730CB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50</w:t>
            </w:r>
          </w:p>
          <w:p w14:paraId="7C225F26" w14:textId="77777777" w:rsidR="00730CBB" w:rsidRDefault="00730CBB" w:rsidP="00B34080">
            <w:pPr>
              <w:jc w:val="both"/>
              <w:cnfStyle w:val="000000100000" w:firstRow="0" w:lastRow="0" w:firstColumn="0" w:lastColumn="0" w:oddVBand="0" w:evenVBand="0" w:oddHBand="1" w:evenHBand="0" w:firstRowFirstColumn="0" w:firstRowLastColumn="0" w:lastRowFirstColumn="0" w:lastRowLastColumn="0"/>
            </w:pPr>
          </w:p>
          <w:p w14:paraId="7C225F27" w14:textId="77777777" w:rsidR="00730CBB" w:rsidRDefault="00730CBB" w:rsidP="00B34080">
            <w:pPr>
              <w:jc w:val="both"/>
              <w:cnfStyle w:val="000000100000" w:firstRow="0" w:lastRow="0" w:firstColumn="0" w:lastColumn="0" w:oddVBand="0" w:evenVBand="0" w:oddHBand="1" w:evenHBand="0" w:firstRowFirstColumn="0" w:firstRowLastColumn="0" w:lastRowFirstColumn="0" w:lastRowLastColumn="0"/>
            </w:pPr>
          </w:p>
          <w:p w14:paraId="7C225F29" w14:textId="345C6059" w:rsidR="00730CBB" w:rsidRPr="00F97DBA" w:rsidRDefault="00730CBB" w:rsidP="00730CB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r w:rsidR="000B149A">
              <w:rPr>
                <w:sz w:val="24"/>
                <w:szCs w:val="24"/>
              </w:rPr>
              <w:t>5</w:t>
            </w:r>
          </w:p>
        </w:tc>
      </w:tr>
      <w:tr w:rsidR="007846B0" w:rsidRPr="00D83356" w14:paraId="7C225F32" w14:textId="77777777" w:rsidTr="00E3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7C225F2B" w14:textId="77777777" w:rsidR="00730CBB" w:rsidRDefault="00730CBB" w:rsidP="00B34080">
            <w:pPr>
              <w:jc w:val="center"/>
              <w:rPr>
                <w:b/>
              </w:rPr>
            </w:pPr>
            <w:r>
              <w:t>#6</w:t>
            </w:r>
          </w:p>
          <w:p w14:paraId="7C225F2C" w14:textId="208BA23D" w:rsidR="00730CBB" w:rsidRPr="00D83356" w:rsidRDefault="00BE0443" w:rsidP="00B34080">
            <w:pPr>
              <w:jc w:val="center"/>
              <w:rPr>
                <w:b/>
              </w:rPr>
            </w:pPr>
            <w:r>
              <w:t>4</w:t>
            </w:r>
            <w:r w:rsidR="00730CBB" w:rsidRPr="001173E9">
              <w:t>/</w:t>
            </w:r>
            <w:r w:rsidR="00643AD1">
              <w:t>18</w:t>
            </w:r>
            <w:r w:rsidR="00730CBB">
              <w:t>-</w:t>
            </w:r>
            <w:r w:rsidR="00877C1E">
              <w:t>4</w:t>
            </w:r>
            <w:r w:rsidR="00730CBB">
              <w:t>/</w:t>
            </w:r>
            <w:r w:rsidR="00697EB3">
              <w:t>2</w:t>
            </w:r>
            <w:r w:rsidR="00877C1E">
              <w:t>4</w:t>
            </w:r>
          </w:p>
        </w:tc>
        <w:tc>
          <w:tcPr>
            <w:tcW w:w="1135" w:type="pct"/>
            <w:hideMark/>
          </w:tcPr>
          <w:p w14:paraId="2D9A8279" w14:textId="77777777" w:rsidR="00730CBB" w:rsidRPr="00585F2C" w:rsidRDefault="00871BCA" w:rsidP="00FE137B">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b w:val="0"/>
              </w:rPr>
            </w:pPr>
            <w:r w:rsidRPr="00640819">
              <w:rPr>
                <w:sz w:val="24"/>
              </w:rPr>
              <w:t>Chapter 13 Arousal Regulation</w:t>
            </w:r>
          </w:p>
          <w:p w14:paraId="03C692C7" w14:textId="77777777" w:rsidR="00585F2C" w:rsidRPr="00585F2C" w:rsidRDefault="00585F2C" w:rsidP="00FE137B">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b w:val="0"/>
              </w:rPr>
            </w:pPr>
            <w:r w:rsidRPr="00F56A3E">
              <w:rPr>
                <w:sz w:val="24"/>
                <w:szCs w:val="24"/>
              </w:rPr>
              <w:t>Chapter 1</w:t>
            </w:r>
            <w:r>
              <w:rPr>
                <w:sz w:val="24"/>
                <w:szCs w:val="24"/>
              </w:rPr>
              <w:t>4</w:t>
            </w:r>
            <w:r w:rsidRPr="00F56A3E">
              <w:rPr>
                <w:sz w:val="24"/>
                <w:szCs w:val="24"/>
              </w:rPr>
              <w:t xml:space="preserve"> Imagery</w:t>
            </w:r>
          </w:p>
          <w:p w14:paraId="7C225F2D" w14:textId="17F41575" w:rsidR="00585F2C" w:rsidRPr="00640819" w:rsidRDefault="00585F2C" w:rsidP="00FE137B">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b w:val="0"/>
              </w:rPr>
            </w:pPr>
            <w:r w:rsidRPr="00F56A3E">
              <w:rPr>
                <w:sz w:val="24"/>
                <w:szCs w:val="24"/>
              </w:rPr>
              <w:t>Chapter 1</w:t>
            </w:r>
            <w:r>
              <w:rPr>
                <w:sz w:val="24"/>
                <w:szCs w:val="24"/>
              </w:rPr>
              <w:t>5</w:t>
            </w:r>
            <w:r w:rsidRPr="00F56A3E">
              <w:rPr>
                <w:sz w:val="24"/>
                <w:szCs w:val="24"/>
              </w:rPr>
              <w:t xml:space="preserve"> Self-Confidence</w:t>
            </w:r>
          </w:p>
        </w:tc>
        <w:tc>
          <w:tcPr>
            <w:tcW w:w="2719" w:type="pct"/>
          </w:tcPr>
          <w:p w14:paraId="5314E022" w14:textId="2DD2BAF7" w:rsidR="00730CBB" w:rsidRPr="00114EAC" w:rsidRDefault="00114EAC"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Assignment #</w:t>
            </w:r>
            <w:r w:rsidR="00E736EA">
              <w:rPr>
                <w:sz w:val="24"/>
                <w:szCs w:val="24"/>
              </w:rPr>
              <w:t>6</w:t>
            </w:r>
            <w:r>
              <w:rPr>
                <w:sz w:val="24"/>
                <w:szCs w:val="24"/>
              </w:rPr>
              <w:t>: Describe three strategies for coping with different emotions in sport.</w:t>
            </w:r>
          </w:p>
          <w:p w14:paraId="0DEF99AD" w14:textId="055D7C81" w:rsidR="00114EAC" w:rsidRPr="00114EAC" w:rsidRDefault="00114EAC"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Discussion #</w:t>
            </w:r>
            <w:r w:rsidR="00974A86">
              <w:rPr>
                <w:sz w:val="24"/>
                <w:szCs w:val="24"/>
              </w:rPr>
              <w:t>5</w:t>
            </w:r>
            <w:r>
              <w:rPr>
                <w:sz w:val="24"/>
                <w:szCs w:val="24"/>
              </w:rPr>
              <w:t>: As a coach, how might you use the four types of imagery discussed in this chapter to enhance the performance, affect, and thoughts of your athletes in different situations?</w:t>
            </w:r>
          </w:p>
          <w:p w14:paraId="7C225F2F" w14:textId="335BCDAC" w:rsidR="00114EAC" w:rsidRPr="001374D4" w:rsidRDefault="00114EAC"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Assignment #</w:t>
            </w:r>
            <w:r w:rsidR="00E736EA">
              <w:rPr>
                <w:sz w:val="24"/>
                <w:szCs w:val="24"/>
              </w:rPr>
              <w:t>7</w:t>
            </w:r>
            <w:r>
              <w:rPr>
                <w:sz w:val="24"/>
                <w:szCs w:val="24"/>
              </w:rPr>
              <w:t xml:space="preserve">: </w:t>
            </w:r>
            <w:r w:rsidRPr="00A57405">
              <w:rPr>
                <w:sz w:val="24"/>
                <w:szCs w:val="24"/>
              </w:rPr>
              <w:t>Activity 1</w:t>
            </w:r>
            <w:r>
              <w:rPr>
                <w:sz w:val="24"/>
                <w:szCs w:val="24"/>
              </w:rPr>
              <w:t>5</w:t>
            </w:r>
            <w:r w:rsidRPr="00A57405">
              <w:rPr>
                <w:sz w:val="24"/>
                <w:szCs w:val="24"/>
              </w:rPr>
              <w:t>.1 Assessing Self-Confidence</w:t>
            </w:r>
          </w:p>
        </w:tc>
        <w:tc>
          <w:tcPr>
            <w:tcW w:w="714" w:type="pct"/>
          </w:tcPr>
          <w:p w14:paraId="7C225F30" w14:textId="074049A6" w:rsidR="00730CBB" w:rsidRDefault="00041625"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25</w:t>
            </w:r>
          </w:p>
          <w:p w14:paraId="01BD4B75" w14:textId="057499DD" w:rsidR="00730CBB" w:rsidRPr="008C1F01" w:rsidRDefault="00D36DEA"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50</w:t>
            </w:r>
          </w:p>
          <w:p w14:paraId="7AED7307" w14:textId="157572EF" w:rsidR="008C1F01" w:rsidRPr="008C1F01" w:rsidRDefault="008C1F01" w:rsidP="008C1F01">
            <w:pPr>
              <w:pStyle w:val="ListParagraph"/>
              <w:ind w:left="360"/>
              <w:jc w:val="both"/>
              <w:cnfStyle w:val="000000010000" w:firstRow="0" w:lastRow="0" w:firstColumn="0" w:lastColumn="0" w:oddVBand="0" w:evenVBand="0" w:oddHBand="0" w:evenHBand="1" w:firstRowFirstColumn="0" w:firstRowLastColumn="0" w:lastRowFirstColumn="0" w:lastRowLastColumn="0"/>
              <w:rPr>
                <w:b w:val="0"/>
                <w:sz w:val="24"/>
                <w:szCs w:val="24"/>
              </w:rPr>
            </w:pPr>
          </w:p>
          <w:p w14:paraId="2D09C283" w14:textId="3E8DFAD1" w:rsidR="008C1F01" w:rsidRPr="008C1F01" w:rsidRDefault="008C1F01" w:rsidP="008C1F01">
            <w:pPr>
              <w:pStyle w:val="ListParagraph"/>
              <w:ind w:left="360"/>
              <w:jc w:val="both"/>
              <w:cnfStyle w:val="000000010000" w:firstRow="0" w:lastRow="0" w:firstColumn="0" w:lastColumn="0" w:oddVBand="0" w:evenVBand="0" w:oddHBand="0" w:evenHBand="1" w:firstRowFirstColumn="0" w:firstRowLastColumn="0" w:lastRowFirstColumn="0" w:lastRowLastColumn="0"/>
              <w:rPr>
                <w:b w:val="0"/>
                <w:sz w:val="24"/>
                <w:szCs w:val="24"/>
              </w:rPr>
            </w:pPr>
          </w:p>
          <w:p w14:paraId="7C225F31" w14:textId="44629831" w:rsidR="008C1F01" w:rsidRPr="001374D4" w:rsidRDefault="008C1F01" w:rsidP="00730CBB">
            <w:pPr>
              <w:pStyle w:val="ListParagraph"/>
              <w:numPr>
                <w:ilvl w:val="0"/>
                <w:numId w:val="11"/>
              </w:numPr>
              <w:jc w:val="both"/>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25</w:t>
            </w:r>
          </w:p>
        </w:tc>
      </w:tr>
      <w:tr w:rsidR="007846B0" w:rsidRPr="00D83356" w14:paraId="7C225F3E" w14:textId="77777777" w:rsidTr="00E3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7C225F33" w14:textId="77777777" w:rsidR="007846B0" w:rsidRDefault="007846B0" w:rsidP="007846B0">
            <w:pPr>
              <w:jc w:val="center"/>
              <w:rPr>
                <w:b/>
              </w:rPr>
            </w:pPr>
            <w:r>
              <w:t>#7</w:t>
            </w:r>
          </w:p>
          <w:p w14:paraId="7C225F34" w14:textId="615EA82D" w:rsidR="007846B0" w:rsidRPr="00D83356" w:rsidRDefault="00877C1E" w:rsidP="007846B0">
            <w:pPr>
              <w:jc w:val="center"/>
              <w:rPr>
                <w:b/>
              </w:rPr>
            </w:pPr>
            <w:r>
              <w:t>4</w:t>
            </w:r>
            <w:r w:rsidR="007846B0" w:rsidRPr="001173E9">
              <w:t>/</w:t>
            </w:r>
            <w:r>
              <w:t>25</w:t>
            </w:r>
            <w:r w:rsidR="007846B0">
              <w:t>-5/</w:t>
            </w:r>
            <w:r>
              <w:t>1</w:t>
            </w:r>
          </w:p>
        </w:tc>
        <w:tc>
          <w:tcPr>
            <w:tcW w:w="1135" w:type="pct"/>
            <w:hideMark/>
          </w:tcPr>
          <w:p w14:paraId="1E807380" w14:textId="77777777" w:rsidR="007846B0" w:rsidRPr="00B44234" w:rsidRDefault="007846B0" w:rsidP="007846B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sz w:val="24"/>
              </w:rPr>
            </w:pPr>
            <w:r w:rsidRPr="00235138">
              <w:rPr>
                <w:sz w:val="24"/>
                <w:szCs w:val="24"/>
              </w:rPr>
              <w:t>Chapter 1</w:t>
            </w:r>
            <w:r>
              <w:rPr>
                <w:sz w:val="24"/>
                <w:szCs w:val="24"/>
              </w:rPr>
              <w:t>6</w:t>
            </w:r>
            <w:r w:rsidRPr="00235138">
              <w:rPr>
                <w:sz w:val="24"/>
                <w:szCs w:val="24"/>
              </w:rPr>
              <w:t xml:space="preserve"> Goal Setting</w:t>
            </w:r>
          </w:p>
          <w:p w14:paraId="7C225F36" w14:textId="4ADDC652" w:rsidR="007846B0" w:rsidRPr="00583596" w:rsidRDefault="007846B0" w:rsidP="007846B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sz w:val="24"/>
              </w:rPr>
            </w:pPr>
            <w:r w:rsidRPr="00235138">
              <w:rPr>
                <w:sz w:val="24"/>
                <w:szCs w:val="24"/>
              </w:rPr>
              <w:t>Chapter 1</w:t>
            </w:r>
            <w:r>
              <w:rPr>
                <w:sz w:val="24"/>
                <w:szCs w:val="24"/>
              </w:rPr>
              <w:t>7</w:t>
            </w:r>
            <w:r w:rsidRPr="00235138">
              <w:rPr>
                <w:sz w:val="24"/>
                <w:szCs w:val="24"/>
              </w:rPr>
              <w:t xml:space="preserve"> Concentration</w:t>
            </w:r>
          </w:p>
        </w:tc>
        <w:tc>
          <w:tcPr>
            <w:tcW w:w="2719" w:type="pct"/>
          </w:tcPr>
          <w:p w14:paraId="638BCD65" w14:textId="77EA47BD" w:rsidR="007846B0" w:rsidRDefault="007846B0" w:rsidP="007846B0">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Discussion #</w:t>
            </w:r>
            <w:r w:rsidR="00974A86">
              <w:rPr>
                <w:sz w:val="24"/>
                <w:szCs w:val="24"/>
              </w:rPr>
              <w:t>6</w:t>
            </w:r>
            <w:r>
              <w:rPr>
                <w:sz w:val="24"/>
                <w:szCs w:val="24"/>
              </w:rPr>
              <w:t>: Discuss five of the findings regarding the goal-setting practices of coaches.</w:t>
            </w:r>
          </w:p>
          <w:p w14:paraId="7C225F39" w14:textId="4159AACC" w:rsidR="007846B0" w:rsidRPr="005A2AFD" w:rsidRDefault="007846B0" w:rsidP="007846B0">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Assignment #</w:t>
            </w:r>
            <w:r w:rsidR="00E736EA">
              <w:rPr>
                <w:sz w:val="24"/>
                <w:szCs w:val="24"/>
              </w:rPr>
              <w:t>8</w:t>
            </w:r>
            <w:r>
              <w:rPr>
                <w:sz w:val="24"/>
                <w:szCs w:val="24"/>
              </w:rPr>
              <w:t xml:space="preserve">: </w:t>
            </w:r>
            <w:r w:rsidRPr="001B792D">
              <w:rPr>
                <w:sz w:val="24"/>
                <w:szCs w:val="24"/>
              </w:rPr>
              <w:t>Activity 1</w:t>
            </w:r>
            <w:r>
              <w:rPr>
                <w:sz w:val="24"/>
                <w:szCs w:val="24"/>
              </w:rPr>
              <w:t>7</w:t>
            </w:r>
            <w:r w:rsidRPr="001B792D">
              <w:rPr>
                <w:sz w:val="24"/>
                <w:szCs w:val="24"/>
              </w:rPr>
              <w:t xml:space="preserve">.3 Developing a Concentration Routine </w:t>
            </w:r>
          </w:p>
        </w:tc>
        <w:tc>
          <w:tcPr>
            <w:tcW w:w="714" w:type="pct"/>
          </w:tcPr>
          <w:p w14:paraId="7C225F3A" w14:textId="7EED606B" w:rsidR="007846B0" w:rsidRDefault="00D36DEA" w:rsidP="007846B0">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w:t>
            </w:r>
          </w:p>
          <w:p w14:paraId="7C225F3D" w14:textId="7138B694" w:rsidR="007846B0" w:rsidRPr="00A57E73" w:rsidRDefault="007846B0" w:rsidP="007846B0">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w:t>
            </w:r>
          </w:p>
        </w:tc>
      </w:tr>
      <w:tr w:rsidR="007846B0" w:rsidRPr="00D83356" w14:paraId="7C225F4B" w14:textId="77777777" w:rsidTr="00E3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7C225F3F" w14:textId="77777777" w:rsidR="007846B0" w:rsidRDefault="007846B0" w:rsidP="007846B0">
            <w:pPr>
              <w:jc w:val="center"/>
              <w:rPr>
                <w:b/>
              </w:rPr>
            </w:pPr>
            <w:r>
              <w:t>#8</w:t>
            </w:r>
          </w:p>
          <w:p w14:paraId="7C225F40" w14:textId="0E07AD9C" w:rsidR="007846B0" w:rsidRPr="00D83356" w:rsidRDefault="007846B0" w:rsidP="007846B0">
            <w:pPr>
              <w:jc w:val="center"/>
              <w:rPr>
                <w:b/>
              </w:rPr>
            </w:pPr>
            <w:r>
              <w:t>5</w:t>
            </w:r>
            <w:r w:rsidRPr="001173E9">
              <w:t>/</w:t>
            </w:r>
            <w:r w:rsidR="00877C1E">
              <w:t>2</w:t>
            </w:r>
            <w:r>
              <w:t>-5/</w:t>
            </w:r>
            <w:r w:rsidR="00877C1E">
              <w:t>7</w:t>
            </w:r>
          </w:p>
        </w:tc>
        <w:tc>
          <w:tcPr>
            <w:tcW w:w="1135" w:type="pct"/>
            <w:hideMark/>
          </w:tcPr>
          <w:p w14:paraId="7C225F42" w14:textId="6B10E612" w:rsidR="007846B0" w:rsidRPr="00F56A3E" w:rsidRDefault="007846B0" w:rsidP="00E37ECD">
            <w:pPr>
              <w:cnfStyle w:val="000000010000" w:firstRow="0" w:lastRow="0" w:firstColumn="0" w:lastColumn="0" w:oddVBand="0" w:evenVBand="0" w:oddHBand="0" w:evenHBand="1" w:firstRowFirstColumn="0" w:firstRowLastColumn="0" w:lastRowFirstColumn="0" w:lastRowLastColumn="0"/>
              <w:rPr>
                <w:sz w:val="24"/>
              </w:rPr>
            </w:pPr>
            <w:r>
              <w:t>FINAL EXAM – ON BB</w:t>
            </w:r>
          </w:p>
        </w:tc>
        <w:tc>
          <w:tcPr>
            <w:tcW w:w="2719" w:type="pct"/>
          </w:tcPr>
          <w:p w14:paraId="0DDCF03F" w14:textId="3A657981" w:rsidR="007846B0" w:rsidRDefault="007846B0" w:rsidP="007846B0">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b w:val="0"/>
                <w:sz w:val="24"/>
                <w:szCs w:val="24"/>
              </w:rPr>
            </w:pPr>
            <w:r>
              <w:rPr>
                <w:sz w:val="24"/>
                <w:szCs w:val="24"/>
              </w:rPr>
              <w:t xml:space="preserve">FINAL EXAM (Chapters </w:t>
            </w:r>
            <w:r w:rsidR="00EF3E05">
              <w:rPr>
                <w:sz w:val="24"/>
                <w:szCs w:val="24"/>
              </w:rPr>
              <w:t>10</w:t>
            </w:r>
            <w:r>
              <w:rPr>
                <w:sz w:val="24"/>
                <w:szCs w:val="24"/>
              </w:rPr>
              <w:t>-1</w:t>
            </w:r>
            <w:r w:rsidR="00EF3E05">
              <w:rPr>
                <w:sz w:val="24"/>
                <w:szCs w:val="24"/>
              </w:rPr>
              <w:t>7</w:t>
            </w:r>
            <w:r>
              <w:rPr>
                <w:sz w:val="24"/>
                <w:szCs w:val="24"/>
              </w:rPr>
              <w:t>)</w:t>
            </w:r>
          </w:p>
          <w:p w14:paraId="7C225F45" w14:textId="43BD4E51" w:rsidR="007846B0" w:rsidRPr="006852E6" w:rsidRDefault="007846B0" w:rsidP="007846B0">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sz w:val="24"/>
                <w:szCs w:val="24"/>
              </w:rPr>
            </w:pPr>
            <w:r w:rsidRPr="00722673">
              <w:rPr>
                <w:sz w:val="24"/>
                <w:szCs w:val="24"/>
              </w:rPr>
              <w:t>Applied Sport Psychology Magazine or Journal Article</w:t>
            </w:r>
            <w:r w:rsidRPr="00A57E73">
              <w:rPr>
                <w:sz w:val="24"/>
                <w:szCs w:val="24"/>
              </w:rPr>
              <w:t xml:space="preserve"> D</w:t>
            </w:r>
            <w:r>
              <w:rPr>
                <w:sz w:val="24"/>
                <w:szCs w:val="24"/>
              </w:rPr>
              <w:t>ue</w:t>
            </w:r>
          </w:p>
        </w:tc>
        <w:tc>
          <w:tcPr>
            <w:tcW w:w="714" w:type="pct"/>
          </w:tcPr>
          <w:p w14:paraId="7C225F46" w14:textId="579FFDD3" w:rsidR="007846B0" w:rsidRDefault="00E37ECD" w:rsidP="007846B0">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100</w:t>
            </w:r>
          </w:p>
          <w:p w14:paraId="7C225F4A" w14:textId="7E2C374F" w:rsidR="007846B0" w:rsidRPr="00A57E73" w:rsidRDefault="00E37ECD" w:rsidP="00E37ECD">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sz w:val="24"/>
                <w:szCs w:val="24"/>
              </w:rPr>
            </w:pPr>
            <w:r w:rsidRPr="00E37ECD">
              <w:rPr>
                <w:sz w:val="24"/>
                <w:szCs w:val="24"/>
              </w:rPr>
              <w:t>200</w:t>
            </w:r>
          </w:p>
        </w:tc>
      </w:tr>
    </w:tbl>
    <w:p w14:paraId="7C225F6C" w14:textId="77777777" w:rsidR="002722B0" w:rsidRPr="00817AE9" w:rsidRDefault="002722B0" w:rsidP="002722B0">
      <w:pPr>
        <w:rPr>
          <w:szCs w:val="22"/>
        </w:rPr>
      </w:pPr>
    </w:p>
    <w:p w14:paraId="7C225F6D" w14:textId="77777777" w:rsidR="00B82BB8" w:rsidRPr="00817AE9" w:rsidRDefault="00B44944" w:rsidP="001E0CB8">
      <w:pPr>
        <w:rPr>
          <w:b w:val="0"/>
          <w:szCs w:val="22"/>
        </w:rPr>
      </w:pPr>
      <w:r w:rsidRPr="008F6508">
        <w:rPr>
          <w:rStyle w:val="Heading1Char"/>
          <w:b/>
        </w:rPr>
        <w:t xml:space="preserve">19. </w:t>
      </w:r>
      <w:r w:rsidR="002722B0" w:rsidRPr="008F6508">
        <w:rPr>
          <w:rStyle w:val="Heading1Char"/>
          <w:b/>
        </w:rPr>
        <w:t>Faculty May Add Additional Information as Desired</w:t>
      </w:r>
      <w:r w:rsidR="002722B0" w:rsidRPr="00817AE9">
        <w:rPr>
          <w:szCs w:val="22"/>
        </w:rPr>
        <w:t xml:space="preserve">:  </w:t>
      </w:r>
      <w:r w:rsidR="00F73246">
        <w:rPr>
          <w:szCs w:val="22"/>
        </w:rPr>
        <w:t>N/A</w:t>
      </w:r>
    </w:p>
    <w:sectPr w:rsidR="00B82BB8" w:rsidRPr="00817AE9" w:rsidSect="009F700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08BE" w14:textId="77777777" w:rsidR="003E562D" w:rsidRDefault="003E562D" w:rsidP="007339A1">
      <w:r>
        <w:separator/>
      </w:r>
    </w:p>
  </w:endnote>
  <w:endnote w:type="continuationSeparator" w:id="0">
    <w:p w14:paraId="0DF539CD" w14:textId="77777777" w:rsidR="003E562D" w:rsidRDefault="003E562D" w:rsidP="007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889136"/>
      <w:docPartObj>
        <w:docPartGallery w:val="Page Numbers (Bottom of Page)"/>
        <w:docPartUnique/>
      </w:docPartObj>
    </w:sdtPr>
    <w:sdtEndPr>
      <w:rPr>
        <w:noProof/>
      </w:rPr>
    </w:sdtEndPr>
    <w:sdtContent>
      <w:p w14:paraId="7C225F77" w14:textId="77777777" w:rsidR="007339A1" w:rsidRDefault="007339A1">
        <w:pPr>
          <w:pStyle w:val="Footer"/>
          <w:jc w:val="right"/>
        </w:pPr>
        <w:r>
          <w:fldChar w:fldCharType="begin"/>
        </w:r>
        <w:r>
          <w:instrText xml:space="preserve"> PAGE   \* MERGEFORMAT </w:instrText>
        </w:r>
        <w:r>
          <w:fldChar w:fldCharType="separate"/>
        </w:r>
        <w:r w:rsidR="00CF4CCC">
          <w:rPr>
            <w:noProof/>
          </w:rPr>
          <w:t>1</w:t>
        </w:r>
        <w:r>
          <w:rPr>
            <w:noProof/>
          </w:rPr>
          <w:fldChar w:fldCharType="end"/>
        </w:r>
      </w:p>
    </w:sdtContent>
  </w:sdt>
  <w:p w14:paraId="7C225F78" w14:textId="77777777" w:rsidR="007339A1" w:rsidRDefault="007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B203" w14:textId="77777777" w:rsidR="003E562D" w:rsidRDefault="003E562D" w:rsidP="007339A1">
      <w:r>
        <w:separator/>
      </w:r>
    </w:p>
  </w:footnote>
  <w:footnote w:type="continuationSeparator" w:id="0">
    <w:p w14:paraId="01111210" w14:textId="77777777" w:rsidR="003E562D" w:rsidRDefault="003E562D" w:rsidP="0073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0E2"/>
    <w:multiLevelType w:val="hybridMultilevel"/>
    <w:tmpl w:val="9B4E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078CD"/>
    <w:multiLevelType w:val="hybridMultilevel"/>
    <w:tmpl w:val="884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00724"/>
    <w:multiLevelType w:val="hybridMultilevel"/>
    <w:tmpl w:val="2DCEC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071B0F"/>
    <w:multiLevelType w:val="hybridMultilevel"/>
    <w:tmpl w:val="BB149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235C8"/>
    <w:multiLevelType w:val="hybridMultilevel"/>
    <w:tmpl w:val="79CE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166BE"/>
    <w:multiLevelType w:val="hybridMultilevel"/>
    <w:tmpl w:val="A4AE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75D48"/>
    <w:multiLevelType w:val="hybridMultilevel"/>
    <w:tmpl w:val="643A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C3AFA"/>
    <w:multiLevelType w:val="hybridMultilevel"/>
    <w:tmpl w:val="545C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C440C2"/>
    <w:multiLevelType w:val="hybridMultilevel"/>
    <w:tmpl w:val="D7FC8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D52AD"/>
    <w:multiLevelType w:val="hybridMultilevel"/>
    <w:tmpl w:val="CA1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E7120"/>
    <w:multiLevelType w:val="hybridMultilevel"/>
    <w:tmpl w:val="41BE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240D02"/>
    <w:multiLevelType w:val="hybridMultilevel"/>
    <w:tmpl w:val="14488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234037"/>
    <w:multiLevelType w:val="hybridMultilevel"/>
    <w:tmpl w:val="837A4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F73F77"/>
    <w:multiLevelType w:val="hybridMultilevel"/>
    <w:tmpl w:val="0B1C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1"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5"/>
  </w:num>
  <w:num w:numId="4">
    <w:abstractNumId w:val="11"/>
  </w:num>
  <w:num w:numId="5">
    <w:abstractNumId w:val="7"/>
  </w:num>
  <w:num w:numId="6">
    <w:abstractNumId w:val="17"/>
  </w:num>
  <w:num w:numId="7">
    <w:abstractNumId w:val="21"/>
  </w:num>
  <w:num w:numId="8">
    <w:abstractNumId w:val="4"/>
  </w:num>
  <w:num w:numId="9">
    <w:abstractNumId w:val="16"/>
  </w:num>
  <w:num w:numId="10">
    <w:abstractNumId w:val="3"/>
  </w:num>
  <w:num w:numId="11">
    <w:abstractNumId w:val="8"/>
  </w:num>
  <w:num w:numId="12">
    <w:abstractNumId w:val="2"/>
  </w:num>
  <w:num w:numId="13">
    <w:abstractNumId w:val="12"/>
  </w:num>
  <w:num w:numId="14">
    <w:abstractNumId w:val="18"/>
  </w:num>
  <w:num w:numId="15">
    <w:abstractNumId w:val="0"/>
  </w:num>
  <w:num w:numId="16">
    <w:abstractNumId w:val="6"/>
  </w:num>
  <w:num w:numId="17">
    <w:abstractNumId w:val="10"/>
  </w:num>
  <w:num w:numId="18">
    <w:abstractNumId w:val="1"/>
  </w:num>
  <w:num w:numId="19">
    <w:abstractNumId w:val="14"/>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CF"/>
    <w:rsid w:val="00002930"/>
    <w:rsid w:val="00005B89"/>
    <w:rsid w:val="000061A3"/>
    <w:rsid w:val="00026B89"/>
    <w:rsid w:val="00040A6E"/>
    <w:rsid w:val="00041625"/>
    <w:rsid w:val="00057CF5"/>
    <w:rsid w:val="000610DD"/>
    <w:rsid w:val="0006712B"/>
    <w:rsid w:val="000678E6"/>
    <w:rsid w:val="00086D45"/>
    <w:rsid w:val="000A145C"/>
    <w:rsid w:val="000A474F"/>
    <w:rsid w:val="000B149A"/>
    <w:rsid w:val="000B2E40"/>
    <w:rsid w:val="000C6CFF"/>
    <w:rsid w:val="000C7064"/>
    <w:rsid w:val="000D368F"/>
    <w:rsid w:val="000E7F1E"/>
    <w:rsid w:val="000F6153"/>
    <w:rsid w:val="0010630C"/>
    <w:rsid w:val="0011003B"/>
    <w:rsid w:val="001112AA"/>
    <w:rsid w:val="0011362E"/>
    <w:rsid w:val="00114EAC"/>
    <w:rsid w:val="001344DD"/>
    <w:rsid w:val="0015619B"/>
    <w:rsid w:val="00165645"/>
    <w:rsid w:val="001826C1"/>
    <w:rsid w:val="001A0A93"/>
    <w:rsid w:val="001A7ABD"/>
    <w:rsid w:val="001C52AA"/>
    <w:rsid w:val="001E0CB8"/>
    <w:rsid w:val="002173D7"/>
    <w:rsid w:val="0021798B"/>
    <w:rsid w:val="0024755A"/>
    <w:rsid w:val="0025044A"/>
    <w:rsid w:val="00256388"/>
    <w:rsid w:val="00256CD6"/>
    <w:rsid w:val="002579BB"/>
    <w:rsid w:val="0026529A"/>
    <w:rsid w:val="002661CA"/>
    <w:rsid w:val="00267A53"/>
    <w:rsid w:val="002722B0"/>
    <w:rsid w:val="0029676C"/>
    <w:rsid w:val="00297DD7"/>
    <w:rsid w:val="002A06D2"/>
    <w:rsid w:val="002B0291"/>
    <w:rsid w:val="002D44CB"/>
    <w:rsid w:val="002E62CC"/>
    <w:rsid w:val="002E75E6"/>
    <w:rsid w:val="00307EF6"/>
    <w:rsid w:val="00313E32"/>
    <w:rsid w:val="00316B97"/>
    <w:rsid w:val="00332827"/>
    <w:rsid w:val="00357DE9"/>
    <w:rsid w:val="00363765"/>
    <w:rsid w:val="0038236D"/>
    <w:rsid w:val="003916A0"/>
    <w:rsid w:val="003A679C"/>
    <w:rsid w:val="003C53CC"/>
    <w:rsid w:val="003D07ED"/>
    <w:rsid w:val="003D2809"/>
    <w:rsid w:val="003E156F"/>
    <w:rsid w:val="003E562D"/>
    <w:rsid w:val="003F123F"/>
    <w:rsid w:val="004155E9"/>
    <w:rsid w:val="00432C5C"/>
    <w:rsid w:val="00444ED3"/>
    <w:rsid w:val="004526C5"/>
    <w:rsid w:val="0045456F"/>
    <w:rsid w:val="00483E46"/>
    <w:rsid w:val="004925E3"/>
    <w:rsid w:val="00492B56"/>
    <w:rsid w:val="004A08E7"/>
    <w:rsid w:val="004B57D8"/>
    <w:rsid w:val="004C4469"/>
    <w:rsid w:val="004C76D4"/>
    <w:rsid w:val="004E6043"/>
    <w:rsid w:val="004F6955"/>
    <w:rsid w:val="004F7605"/>
    <w:rsid w:val="00510DDE"/>
    <w:rsid w:val="00512C36"/>
    <w:rsid w:val="00521421"/>
    <w:rsid w:val="00533EAE"/>
    <w:rsid w:val="00534A82"/>
    <w:rsid w:val="00540232"/>
    <w:rsid w:val="0056591E"/>
    <w:rsid w:val="005750B5"/>
    <w:rsid w:val="00580447"/>
    <w:rsid w:val="00583596"/>
    <w:rsid w:val="00585F2C"/>
    <w:rsid w:val="005A0195"/>
    <w:rsid w:val="005A2AFD"/>
    <w:rsid w:val="005E0532"/>
    <w:rsid w:val="005E6CF4"/>
    <w:rsid w:val="005E7872"/>
    <w:rsid w:val="005F6367"/>
    <w:rsid w:val="006053D2"/>
    <w:rsid w:val="00616A9A"/>
    <w:rsid w:val="006248A5"/>
    <w:rsid w:val="00631E7E"/>
    <w:rsid w:val="00634CF8"/>
    <w:rsid w:val="00635C8F"/>
    <w:rsid w:val="00640819"/>
    <w:rsid w:val="00643AD1"/>
    <w:rsid w:val="0065112F"/>
    <w:rsid w:val="0067353B"/>
    <w:rsid w:val="00677225"/>
    <w:rsid w:val="006852E6"/>
    <w:rsid w:val="0069444B"/>
    <w:rsid w:val="00695872"/>
    <w:rsid w:val="00697EB3"/>
    <w:rsid w:val="006A0DBE"/>
    <w:rsid w:val="006A5AED"/>
    <w:rsid w:val="006B4D90"/>
    <w:rsid w:val="006C18A3"/>
    <w:rsid w:val="006D01F1"/>
    <w:rsid w:val="006E27BB"/>
    <w:rsid w:val="006F0CEB"/>
    <w:rsid w:val="006F59DF"/>
    <w:rsid w:val="007015EE"/>
    <w:rsid w:val="0070426A"/>
    <w:rsid w:val="007043E9"/>
    <w:rsid w:val="0070777C"/>
    <w:rsid w:val="0070794B"/>
    <w:rsid w:val="00711C6F"/>
    <w:rsid w:val="00713B83"/>
    <w:rsid w:val="00722673"/>
    <w:rsid w:val="00725D09"/>
    <w:rsid w:val="00730CBB"/>
    <w:rsid w:val="00732899"/>
    <w:rsid w:val="007339A1"/>
    <w:rsid w:val="007343F9"/>
    <w:rsid w:val="00743638"/>
    <w:rsid w:val="00745746"/>
    <w:rsid w:val="00751C4E"/>
    <w:rsid w:val="00754756"/>
    <w:rsid w:val="00754FB1"/>
    <w:rsid w:val="00763B31"/>
    <w:rsid w:val="00774262"/>
    <w:rsid w:val="00774ABA"/>
    <w:rsid w:val="007846B0"/>
    <w:rsid w:val="007C4CFB"/>
    <w:rsid w:val="007C5440"/>
    <w:rsid w:val="007D42BA"/>
    <w:rsid w:val="007D6DCF"/>
    <w:rsid w:val="007E2967"/>
    <w:rsid w:val="0081472E"/>
    <w:rsid w:val="00817AE9"/>
    <w:rsid w:val="008240C7"/>
    <w:rsid w:val="00832ECF"/>
    <w:rsid w:val="00844CD6"/>
    <w:rsid w:val="0086150D"/>
    <w:rsid w:val="00864AA7"/>
    <w:rsid w:val="00871BCA"/>
    <w:rsid w:val="008756E2"/>
    <w:rsid w:val="00877C1E"/>
    <w:rsid w:val="00895769"/>
    <w:rsid w:val="008C1F01"/>
    <w:rsid w:val="008C3737"/>
    <w:rsid w:val="008C65EC"/>
    <w:rsid w:val="008D4153"/>
    <w:rsid w:val="008F34AE"/>
    <w:rsid w:val="008F6508"/>
    <w:rsid w:val="008F70FB"/>
    <w:rsid w:val="00901B04"/>
    <w:rsid w:val="009030D2"/>
    <w:rsid w:val="00904B6C"/>
    <w:rsid w:val="00912B39"/>
    <w:rsid w:val="00916304"/>
    <w:rsid w:val="00950A9E"/>
    <w:rsid w:val="00974A86"/>
    <w:rsid w:val="009905F4"/>
    <w:rsid w:val="009A2104"/>
    <w:rsid w:val="009B7710"/>
    <w:rsid w:val="009F700D"/>
    <w:rsid w:val="00A120E1"/>
    <w:rsid w:val="00A22A31"/>
    <w:rsid w:val="00A24DC5"/>
    <w:rsid w:val="00A375EE"/>
    <w:rsid w:val="00A378F7"/>
    <w:rsid w:val="00A401A7"/>
    <w:rsid w:val="00A40339"/>
    <w:rsid w:val="00A47434"/>
    <w:rsid w:val="00A51B8F"/>
    <w:rsid w:val="00A61D21"/>
    <w:rsid w:val="00A7514D"/>
    <w:rsid w:val="00A967C1"/>
    <w:rsid w:val="00AA4A9D"/>
    <w:rsid w:val="00AA4F84"/>
    <w:rsid w:val="00AC36D9"/>
    <w:rsid w:val="00AD1E8F"/>
    <w:rsid w:val="00AD5FC3"/>
    <w:rsid w:val="00AE5319"/>
    <w:rsid w:val="00B32360"/>
    <w:rsid w:val="00B346E6"/>
    <w:rsid w:val="00B44234"/>
    <w:rsid w:val="00B44944"/>
    <w:rsid w:val="00B50A73"/>
    <w:rsid w:val="00B82BB8"/>
    <w:rsid w:val="00B909C5"/>
    <w:rsid w:val="00BA1B04"/>
    <w:rsid w:val="00BA41A4"/>
    <w:rsid w:val="00BB4A8E"/>
    <w:rsid w:val="00BB786B"/>
    <w:rsid w:val="00BC3760"/>
    <w:rsid w:val="00BD0862"/>
    <w:rsid w:val="00BD187F"/>
    <w:rsid w:val="00BE0307"/>
    <w:rsid w:val="00BE0443"/>
    <w:rsid w:val="00BE0CE0"/>
    <w:rsid w:val="00BF33B9"/>
    <w:rsid w:val="00BF3D22"/>
    <w:rsid w:val="00C00B0C"/>
    <w:rsid w:val="00C14522"/>
    <w:rsid w:val="00C14D1D"/>
    <w:rsid w:val="00C159AB"/>
    <w:rsid w:val="00C16248"/>
    <w:rsid w:val="00C21A81"/>
    <w:rsid w:val="00C43A47"/>
    <w:rsid w:val="00C54BF0"/>
    <w:rsid w:val="00C55EE9"/>
    <w:rsid w:val="00C73C0E"/>
    <w:rsid w:val="00C82281"/>
    <w:rsid w:val="00C84EB6"/>
    <w:rsid w:val="00C9026E"/>
    <w:rsid w:val="00C9327B"/>
    <w:rsid w:val="00CA076D"/>
    <w:rsid w:val="00CA4284"/>
    <w:rsid w:val="00CC1FA0"/>
    <w:rsid w:val="00CC2E88"/>
    <w:rsid w:val="00CD44EF"/>
    <w:rsid w:val="00CF4CCC"/>
    <w:rsid w:val="00D057E3"/>
    <w:rsid w:val="00D1251B"/>
    <w:rsid w:val="00D36DEA"/>
    <w:rsid w:val="00D433B1"/>
    <w:rsid w:val="00D6304D"/>
    <w:rsid w:val="00D669CE"/>
    <w:rsid w:val="00D77F55"/>
    <w:rsid w:val="00D813D7"/>
    <w:rsid w:val="00D92E6B"/>
    <w:rsid w:val="00D93100"/>
    <w:rsid w:val="00D94BFC"/>
    <w:rsid w:val="00DB1002"/>
    <w:rsid w:val="00DC1F63"/>
    <w:rsid w:val="00DC26AB"/>
    <w:rsid w:val="00DE1509"/>
    <w:rsid w:val="00E000A0"/>
    <w:rsid w:val="00E06579"/>
    <w:rsid w:val="00E122D2"/>
    <w:rsid w:val="00E15565"/>
    <w:rsid w:val="00E261B5"/>
    <w:rsid w:val="00E37ECD"/>
    <w:rsid w:val="00E53565"/>
    <w:rsid w:val="00E62605"/>
    <w:rsid w:val="00E736EA"/>
    <w:rsid w:val="00E75C4D"/>
    <w:rsid w:val="00E8014F"/>
    <w:rsid w:val="00E819E1"/>
    <w:rsid w:val="00E9105B"/>
    <w:rsid w:val="00EA487F"/>
    <w:rsid w:val="00EB738F"/>
    <w:rsid w:val="00EC5A0D"/>
    <w:rsid w:val="00EF2064"/>
    <w:rsid w:val="00EF3E05"/>
    <w:rsid w:val="00EF70CE"/>
    <w:rsid w:val="00F12285"/>
    <w:rsid w:val="00F1770E"/>
    <w:rsid w:val="00F24A26"/>
    <w:rsid w:val="00F25BDE"/>
    <w:rsid w:val="00F3178D"/>
    <w:rsid w:val="00F356B2"/>
    <w:rsid w:val="00F51578"/>
    <w:rsid w:val="00F73246"/>
    <w:rsid w:val="00F81BF0"/>
    <w:rsid w:val="00F86B45"/>
    <w:rsid w:val="00F9587C"/>
    <w:rsid w:val="00FA5E70"/>
    <w:rsid w:val="00FB3B08"/>
    <w:rsid w:val="00FB4D16"/>
    <w:rsid w:val="00FE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25E7E"/>
  <w15:docId w15:val="{7389D847-7CEA-49E9-A562-04F2456B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1A3"/>
    <w:rPr>
      <w:rFonts w:ascii="Calibri" w:hAnsi="Calibri"/>
      <w:b/>
      <w:sz w:val="22"/>
      <w:szCs w:val="24"/>
    </w:rPr>
  </w:style>
  <w:style w:type="paragraph" w:styleId="Heading1">
    <w:name w:val="heading 1"/>
    <w:basedOn w:val="Normal"/>
    <w:next w:val="Normal"/>
    <w:link w:val="Heading1Char"/>
    <w:qFormat/>
    <w:rsid w:val="004F6955"/>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paragraph" w:styleId="BalloonText">
    <w:name w:val="Balloon Text"/>
    <w:basedOn w:val="Normal"/>
    <w:link w:val="BalloonTextChar"/>
    <w:rsid w:val="003E156F"/>
    <w:rPr>
      <w:rFonts w:ascii="Tahoma" w:hAnsi="Tahoma" w:cs="Tahoma"/>
      <w:sz w:val="16"/>
      <w:szCs w:val="16"/>
    </w:rPr>
  </w:style>
  <w:style w:type="character" w:customStyle="1" w:styleId="BalloonTextChar">
    <w:name w:val="Balloon Text Char"/>
    <w:basedOn w:val="DefaultParagraphFont"/>
    <w:link w:val="BalloonText"/>
    <w:rsid w:val="003E156F"/>
    <w:rPr>
      <w:rFonts w:ascii="Tahoma" w:hAnsi="Tahoma" w:cs="Tahoma"/>
      <w:sz w:val="16"/>
      <w:szCs w:val="16"/>
    </w:rPr>
  </w:style>
  <w:style w:type="character" w:styleId="Hyperlink">
    <w:name w:val="Hyperlink"/>
    <w:basedOn w:val="DefaultParagraphFont"/>
    <w:rsid w:val="003E156F"/>
    <w:rPr>
      <w:color w:val="0563C1" w:themeColor="hyperlink"/>
      <w:u w:val="single"/>
    </w:rPr>
  </w:style>
  <w:style w:type="table" w:styleId="TableGrid">
    <w:name w:val="Table Grid"/>
    <w:basedOn w:val="TableNormal"/>
    <w:rsid w:val="00F7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246"/>
    <w:pPr>
      <w:ind w:left="720"/>
      <w:contextualSpacing/>
    </w:pPr>
    <w:rPr>
      <w:sz w:val="20"/>
      <w:szCs w:val="20"/>
    </w:rPr>
  </w:style>
  <w:style w:type="table" w:styleId="MediumShading1-Accent5">
    <w:name w:val="Medium Shading 1 Accent 5"/>
    <w:basedOn w:val="TableNormal"/>
    <w:uiPriority w:val="63"/>
    <w:rsid w:val="00F73246"/>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Header">
    <w:name w:val="header"/>
    <w:basedOn w:val="Normal"/>
    <w:link w:val="HeaderChar"/>
    <w:rsid w:val="007339A1"/>
    <w:pPr>
      <w:tabs>
        <w:tab w:val="center" w:pos="4680"/>
        <w:tab w:val="right" w:pos="9360"/>
      </w:tabs>
    </w:pPr>
  </w:style>
  <w:style w:type="character" w:customStyle="1" w:styleId="HeaderChar">
    <w:name w:val="Header Char"/>
    <w:basedOn w:val="DefaultParagraphFont"/>
    <w:link w:val="Header"/>
    <w:rsid w:val="007339A1"/>
    <w:rPr>
      <w:sz w:val="24"/>
      <w:szCs w:val="24"/>
    </w:rPr>
  </w:style>
  <w:style w:type="paragraph" w:styleId="Footer">
    <w:name w:val="footer"/>
    <w:basedOn w:val="Normal"/>
    <w:link w:val="FooterChar"/>
    <w:uiPriority w:val="99"/>
    <w:rsid w:val="007339A1"/>
    <w:pPr>
      <w:tabs>
        <w:tab w:val="center" w:pos="4680"/>
        <w:tab w:val="right" w:pos="9360"/>
      </w:tabs>
    </w:pPr>
  </w:style>
  <w:style w:type="character" w:customStyle="1" w:styleId="FooterChar">
    <w:name w:val="Footer Char"/>
    <w:basedOn w:val="DefaultParagraphFont"/>
    <w:link w:val="Footer"/>
    <w:uiPriority w:val="99"/>
    <w:rsid w:val="007339A1"/>
    <w:rPr>
      <w:sz w:val="24"/>
      <w:szCs w:val="24"/>
    </w:rPr>
  </w:style>
  <w:style w:type="character" w:customStyle="1" w:styleId="Heading1Char">
    <w:name w:val="Heading 1 Char"/>
    <w:basedOn w:val="DefaultParagraphFont"/>
    <w:link w:val="Heading1"/>
    <w:rsid w:val="004F6955"/>
    <w:rPr>
      <w:rFonts w:ascii="Calibri" w:eastAsiaTheme="majorEastAsia" w:hAnsi="Calibri" w:cstheme="majorBidi"/>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lr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216</cp:revision>
  <cp:lastPrinted>2020-12-31T01:05:00Z</cp:lastPrinted>
  <dcterms:created xsi:type="dcterms:W3CDTF">2018-01-25T16:17:00Z</dcterms:created>
  <dcterms:modified xsi:type="dcterms:W3CDTF">2021-10-20T01:26:00Z</dcterms:modified>
</cp:coreProperties>
</file>