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F69" w:rsidRDefault="00874F69" w:rsidP="00874F69">
      <w:pPr>
        <w:pStyle w:val="NormalWeb"/>
        <w:spacing w:before="0" w:beforeAutospacing="0" w:after="0" w:afterAutospacing="0"/>
        <w:jc w:val="center"/>
        <w:rPr>
          <w:b/>
          <w:noProof/>
          <w:color w:val="0070C0"/>
        </w:rPr>
      </w:pPr>
      <w:r w:rsidRPr="007032E7">
        <w:rPr>
          <w:b/>
          <w:noProof/>
          <w:color w:val="0070C0"/>
        </w:rPr>
        <w:drawing>
          <wp:inline distT="0" distB="0" distL="0" distR="0" wp14:anchorId="506093C2" wp14:editId="24116620">
            <wp:extent cx="3733800" cy="952500"/>
            <wp:effectExtent l="0" t="0" r="0" b="0"/>
            <wp:docPr id="1" name="Picture 1" descr="This is an image of the Wayland Baptist University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874F69" w:rsidRPr="00D433B1" w:rsidRDefault="00874F69" w:rsidP="00874F69">
      <w:pPr>
        <w:pStyle w:val="NormalWeb"/>
        <w:spacing w:before="0" w:beforeAutospacing="0" w:after="0" w:afterAutospacing="0"/>
        <w:jc w:val="center"/>
        <w:rPr>
          <w:rStyle w:val="Strong"/>
          <w:sz w:val="20"/>
          <w:szCs w:val="20"/>
        </w:rPr>
      </w:pPr>
      <w:r>
        <w:rPr>
          <w:rStyle w:val="Strong"/>
          <w:sz w:val="20"/>
          <w:szCs w:val="20"/>
        </w:rPr>
        <w:t>WBU Online</w:t>
      </w:r>
    </w:p>
    <w:p w:rsidR="00874F69" w:rsidRPr="00D433B1" w:rsidRDefault="00874F69" w:rsidP="00874F69">
      <w:pPr>
        <w:pStyle w:val="NormalWeb"/>
        <w:spacing w:before="0" w:beforeAutospacing="0" w:after="0" w:afterAutospacing="0"/>
        <w:jc w:val="center"/>
        <w:rPr>
          <w:sz w:val="20"/>
          <w:szCs w:val="20"/>
        </w:rPr>
      </w:pPr>
      <w:r>
        <w:rPr>
          <w:rStyle w:val="Strong"/>
          <w:sz w:val="20"/>
          <w:szCs w:val="20"/>
        </w:rPr>
        <w:t>School of Languages and Literature</w:t>
      </w:r>
    </w:p>
    <w:p w:rsidR="00874F69" w:rsidRPr="00D433B1" w:rsidRDefault="00874F69" w:rsidP="00874F69">
      <w:pPr>
        <w:pStyle w:val="NormalWeb"/>
        <w:spacing w:before="0" w:beforeAutospacing="0" w:after="0" w:afterAutospacing="0"/>
        <w:rPr>
          <w:rStyle w:val="Strong"/>
          <w:sz w:val="20"/>
          <w:szCs w:val="20"/>
        </w:rPr>
      </w:pPr>
    </w:p>
    <w:p w:rsidR="00874F69" w:rsidRPr="00960D19" w:rsidRDefault="00874F69" w:rsidP="00874F69">
      <w:pPr>
        <w:pStyle w:val="NormalWeb"/>
        <w:spacing w:before="0" w:beforeAutospacing="0" w:after="0" w:afterAutospacing="0"/>
        <w:rPr>
          <w:rFonts w:ascii="Calibri" w:hAnsi="Calibri"/>
          <w:sz w:val="22"/>
          <w:szCs w:val="22"/>
          <w:lang w:val="en"/>
        </w:rPr>
      </w:pPr>
      <w:r w:rsidRPr="00960D19">
        <w:rPr>
          <w:rStyle w:val="Strong"/>
          <w:rFonts w:ascii="Calibri" w:hAnsi="Calibri"/>
          <w:sz w:val="22"/>
          <w:szCs w:val="22"/>
        </w:rPr>
        <w:t xml:space="preserve">Wayland Baptist University Mission Statement:  </w:t>
      </w:r>
      <w:r w:rsidRPr="00960D19">
        <w:rPr>
          <w:rFonts w:ascii="Calibri" w:hAnsi="Calibri"/>
          <w:sz w:val="22"/>
          <w:szCs w:val="22"/>
          <w:lang w:val="en"/>
        </w:rPr>
        <w:t>Wayland Baptist University exists to educate students in an academically challenging, learning-focused, and distinctively Christian environment for professional success, and service to God and humankind.</w:t>
      </w:r>
    </w:p>
    <w:p w:rsidR="00874F69" w:rsidRPr="00960D19" w:rsidRDefault="00874F69" w:rsidP="00874F69">
      <w:pPr>
        <w:pStyle w:val="NormalWeb"/>
        <w:spacing w:before="0" w:beforeAutospacing="0" w:after="0" w:afterAutospacing="0"/>
        <w:rPr>
          <w:rStyle w:val="Strong"/>
          <w:rFonts w:ascii="Calibri" w:hAnsi="Calibri"/>
          <w:sz w:val="22"/>
          <w:szCs w:val="22"/>
        </w:rPr>
      </w:pPr>
    </w:p>
    <w:p w:rsidR="00874F69" w:rsidRPr="00960D19" w:rsidRDefault="00874F69" w:rsidP="00874F69">
      <w:pPr>
        <w:pStyle w:val="NormalWeb"/>
        <w:spacing w:before="0" w:beforeAutospacing="0" w:after="0" w:afterAutospacing="0"/>
        <w:rPr>
          <w:rFonts w:ascii="Calibri" w:hAnsi="Calibri"/>
          <w:sz w:val="22"/>
          <w:szCs w:val="22"/>
        </w:rPr>
      </w:pPr>
      <w:r w:rsidRPr="00960D19">
        <w:rPr>
          <w:rStyle w:val="Strong"/>
          <w:rFonts w:ascii="Calibri" w:hAnsi="Calibri"/>
          <w:sz w:val="22"/>
          <w:szCs w:val="22"/>
        </w:rPr>
        <w:t>Course Name:</w:t>
      </w:r>
      <w:r w:rsidRPr="00960D19">
        <w:rPr>
          <w:rStyle w:val="Strong"/>
          <w:rFonts w:ascii="Calibri" w:hAnsi="Calibri"/>
          <w:b w:val="0"/>
          <w:sz w:val="22"/>
          <w:szCs w:val="22"/>
        </w:rPr>
        <w:t xml:space="preserve"> </w:t>
      </w:r>
      <w:r w:rsidRPr="00960D19">
        <w:rPr>
          <w:rFonts w:ascii="Calibri" w:hAnsi="Calibri"/>
          <w:sz w:val="22"/>
          <w:szCs w:val="22"/>
        </w:rPr>
        <w:t>ASL.</w:t>
      </w:r>
      <w:proofErr w:type="gramStart"/>
      <w:r w:rsidRPr="00960D19">
        <w:rPr>
          <w:rFonts w:ascii="Calibri" w:hAnsi="Calibri"/>
          <w:sz w:val="22"/>
          <w:szCs w:val="22"/>
        </w:rPr>
        <w:t>2302  American</w:t>
      </w:r>
      <w:proofErr w:type="gramEnd"/>
      <w:r w:rsidRPr="00960D19">
        <w:rPr>
          <w:rFonts w:ascii="Calibri" w:hAnsi="Calibri"/>
          <w:sz w:val="22"/>
          <w:szCs w:val="22"/>
        </w:rPr>
        <w:t xml:space="preserve"> Sign Language </w:t>
      </w:r>
    </w:p>
    <w:p w:rsidR="00874F69" w:rsidRPr="00960D19" w:rsidRDefault="00874F69" w:rsidP="00874F69">
      <w:pPr>
        <w:pStyle w:val="NormalWeb"/>
        <w:spacing w:before="0" w:beforeAutospacing="0" w:after="0" w:afterAutospacing="0"/>
        <w:rPr>
          <w:rStyle w:val="Strong"/>
          <w:rFonts w:ascii="Calibri" w:hAnsi="Calibri"/>
          <w:sz w:val="22"/>
          <w:szCs w:val="22"/>
        </w:rPr>
      </w:pPr>
    </w:p>
    <w:p w:rsidR="00874F69" w:rsidRPr="00960D19" w:rsidRDefault="00874F69" w:rsidP="00874F69">
      <w:pPr>
        <w:pStyle w:val="NormalWeb"/>
        <w:spacing w:before="0" w:beforeAutospacing="0" w:after="0" w:afterAutospacing="0"/>
        <w:rPr>
          <w:rStyle w:val="Strong"/>
          <w:rFonts w:ascii="Calibri" w:hAnsi="Calibri"/>
          <w:b w:val="0"/>
          <w:sz w:val="22"/>
          <w:szCs w:val="22"/>
        </w:rPr>
      </w:pPr>
      <w:r w:rsidRPr="00960D19">
        <w:rPr>
          <w:rStyle w:val="Strong"/>
          <w:rFonts w:ascii="Calibri" w:hAnsi="Calibri"/>
          <w:sz w:val="22"/>
          <w:szCs w:val="22"/>
        </w:rPr>
        <w:t xml:space="preserve">Full Name of Instructor: </w:t>
      </w:r>
      <w:r w:rsidRPr="00960D19">
        <w:rPr>
          <w:rStyle w:val="Strong"/>
          <w:rFonts w:ascii="Calibri" w:hAnsi="Calibri"/>
          <w:b w:val="0"/>
          <w:sz w:val="22"/>
          <w:szCs w:val="22"/>
        </w:rPr>
        <w:t>Dr. Janellkay Brigham</w:t>
      </w:r>
    </w:p>
    <w:p w:rsidR="00874F69" w:rsidRPr="00960D19" w:rsidRDefault="00874F69" w:rsidP="00874F69">
      <w:pPr>
        <w:pStyle w:val="NormalWeb"/>
        <w:spacing w:before="0" w:beforeAutospacing="0" w:after="0" w:afterAutospacing="0"/>
        <w:rPr>
          <w:rStyle w:val="Strong"/>
          <w:rFonts w:ascii="Calibri" w:hAnsi="Calibri"/>
          <w:sz w:val="22"/>
          <w:szCs w:val="22"/>
        </w:rPr>
      </w:pPr>
    </w:p>
    <w:p w:rsidR="00874F69" w:rsidRPr="00960D19" w:rsidRDefault="00874F69" w:rsidP="00874F69">
      <w:pPr>
        <w:pStyle w:val="NormalWeb"/>
        <w:spacing w:before="0" w:beforeAutospacing="0" w:after="0" w:afterAutospacing="0"/>
        <w:rPr>
          <w:rStyle w:val="Strong"/>
          <w:rFonts w:ascii="Calibri" w:hAnsi="Calibri"/>
          <w:b w:val="0"/>
          <w:sz w:val="22"/>
          <w:szCs w:val="22"/>
        </w:rPr>
      </w:pPr>
      <w:r w:rsidRPr="00960D19">
        <w:rPr>
          <w:rStyle w:val="Strong"/>
          <w:rFonts w:ascii="Calibri" w:hAnsi="Calibri"/>
          <w:sz w:val="22"/>
          <w:szCs w:val="22"/>
        </w:rPr>
        <w:t xml:space="preserve">WBU Email Address: </w:t>
      </w:r>
      <w:r w:rsidRPr="00960D19">
        <w:rPr>
          <w:rStyle w:val="Strong"/>
          <w:rFonts w:ascii="Calibri" w:hAnsi="Calibri"/>
          <w:b w:val="0"/>
          <w:sz w:val="22"/>
          <w:szCs w:val="22"/>
        </w:rPr>
        <w:t>janellkay.brigham@wayland.wbu.edu</w:t>
      </w:r>
    </w:p>
    <w:p w:rsidR="00874F69" w:rsidRPr="00960D19" w:rsidRDefault="00874F69" w:rsidP="00874F69">
      <w:pPr>
        <w:pStyle w:val="NormalWeb"/>
        <w:spacing w:before="0" w:beforeAutospacing="0" w:after="0" w:afterAutospacing="0"/>
        <w:rPr>
          <w:rFonts w:ascii="Calibri" w:hAnsi="Calibri"/>
          <w:sz w:val="22"/>
          <w:szCs w:val="22"/>
        </w:rPr>
      </w:pPr>
    </w:p>
    <w:p w:rsidR="00874F69" w:rsidRPr="00960D19" w:rsidRDefault="00874F69" w:rsidP="00874F69">
      <w:pPr>
        <w:pStyle w:val="NormalWeb"/>
        <w:spacing w:before="0" w:beforeAutospacing="0" w:after="0" w:afterAutospacing="0"/>
        <w:rPr>
          <w:rFonts w:ascii="Calibri" w:hAnsi="Calibri"/>
          <w:sz w:val="22"/>
          <w:szCs w:val="22"/>
        </w:rPr>
      </w:pPr>
      <w:r w:rsidRPr="00960D19">
        <w:rPr>
          <w:rFonts w:ascii="Calibri" w:hAnsi="Calibri"/>
          <w:b/>
          <w:sz w:val="22"/>
          <w:szCs w:val="22"/>
        </w:rPr>
        <w:t xml:space="preserve">Office Hours:  </w:t>
      </w:r>
      <w:r w:rsidRPr="00960D19">
        <w:rPr>
          <w:rFonts w:ascii="Calibri" w:hAnsi="Calibri"/>
          <w:sz w:val="22"/>
          <w:szCs w:val="22"/>
        </w:rPr>
        <w:t>by appointment</w:t>
      </w:r>
      <w:r w:rsidRPr="00960D19">
        <w:rPr>
          <w:rFonts w:ascii="Calibri" w:hAnsi="Calibri"/>
          <w:b/>
          <w:sz w:val="22"/>
          <w:szCs w:val="22"/>
        </w:rPr>
        <w:t xml:space="preserve"> </w:t>
      </w:r>
    </w:p>
    <w:p w:rsidR="00874F69" w:rsidRPr="00960D19" w:rsidRDefault="00874F69" w:rsidP="00874F69">
      <w:pPr>
        <w:pStyle w:val="NormalWeb"/>
        <w:spacing w:before="0" w:beforeAutospacing="0" w:after="0" w:afterAutospacing="0"/>
        <w:rPr>
          <w:rFonts w:ascii="Calibri" w:hAnsi="Calibri"/>
          <w:sz w:val="22"/>
          <w:szCs w:val="22"/>
        </w:rPr>
      </w:pPr>
    </w:p>
    <w:p w:rsidR="00874F69" w:rsidRPr="00960D19" w:rsidRDefault="00874F69" w:rsidP="00874F69">
      <w:pPr>
        <w:pStyle w:val="NormalWeb"/>
        <w:spacing w:before="0" w:beforeAutospacing="0" w:after="0" w:afterAutospacing="0"/>
        <w:rPr>
          <w:rFonts w:ascii="Calibri" w:hAnsi="Calibri"/>
          <w:sz w:val="22"/>
          <w:szCs w:val="22"/>
        </w:rPr>
      </w:pPr>
      <w:r w:rsidRPr="00960D19">
        <w:rPr>
          <w:rStyle w:val="Strong"/>
          <w:rFonts w:ascii="Calibri" w:hAnsi="Calibri"/>
          <w:sz w:val="22"/>
          <w:szCs w:val="22"/>
        </w:rPr>
        <w:t>Class Meeting Time and Location</w:t>
      </w:r>
      <w:r w:rsidRPr="00960D19">
        <w:rPr>
          <w:rFonts w:ascii="Calibri" w:hAnsi="Calibri"/>
          <w:sz w:val="22"/>
          <w:szCs w:val="22"/>
        </w:rPr>
        <w:t>: Various days and times</w:t>
      </w:r>
    </w:p>
    <w:p w:rsidR="00874F69" w:rsidRPr="00960D19" w:rsidRDefault="00874F69" w:rsidP="00874F69">
      <w:pPr>
        <w:pStyle w:val="NormalWeb"/>
        <w:spacing w:before="0" w:beforeAutospacing="0" w:after="0" w:afterAutospacing="0"/>
        <w:rPr>
          <w:rFonts w:ascii="Calibri" w:hAnsi="Calibri"/>
          <w:sz w:val="22"/>
          <w:szCs w:val="22"/>
        </w:rPr>
      </w:pPr>
    </w:p>
    <w:p w:rsidR="00874F69" w:rsidRPr="00960D19" w:rsidRDefault="00874F69" w:rsidP="00874F69">
      <w:pPr>
        <w:pStyle w:val="NormalWeb"/>
        <w:spacing w:before="0" w:beforeAutospacing="0" w:after="0" w:afterAutospacing="0"/>
        <w:rPr>
          <w:rFonts w:ascii="Calibri" w:hAnsi="Calibri"/>
          <w:sz w:val="22"/>
          <w:szCs w:val="22"/>
        </w:rPr>
      </w:pPr>
      <w:r w:rsidRPr="00960D19">
        <w:rPr>
          <w:rFonts w:ascii="Calibri" w:hAnsi="Calibri"/>
          <w:b/>
          <w:sz w:val="22"/>
          <w:szCs w:val="22"/>
        </w:rPr>
        <w:t xml:space="preserve">Catalog Description: </w:t>
      </w:r>
      <w:r w:rsidRPr="00960D19">
        <w:rPr>
          <w:rFonts w:ascii="Calibri" w:hAnsi="Calibri"/>
          <w:sz w:val="22"/>
          <w:szCs w:val="22"/>
        </w:rPr>
        <w:t xml:space="preserve"> The second course in ASL focuses on initial development of receptive and expressive language skills in American Sign Language.  Additional emphasis given to the communicative aspect of acquiring a language.</w:t>
      </w:r>
    </w:p>
    <w:p w:rsidR="00874F69" w:rsidRPr="00960D19" w:rsidRDefault="00874F69" w:rsidP="00874F69">
      <w:pPr>
        <w:pStyle w:val="NormalWeb"/>
        <w:spacing w:before="0" w:beforeAutospacing="0" w:after="0" w:afterAutospacing="0"/>
        <w:rPr>
          <w:rFonts w:ascii="Calibri" w:hAnsi="Calibri"/>
          <w:sz w:val="22"/>
          <w:szCs w:val="22"/>
        </w:rPr>
      </w:pPr>
    </w:p>
    <w:p w:rsidR="00874F69" w:rsidRPr="00960D19" w:rsidRDefault="00874F69" w:rsidP="00874F69">
      <w:pPr>
        <w:pStyle w:val="NormalWeb"/>
        <w:spacing w:before="0" w:beforeAutospacing="0" w:after="0" w:afterAutospacing="0"/>
        <w:rPr>
          <w:rStyle w:val="Strong"/>
          <w:rFonts w:ascii="Calibri" w:hAnsi="Calibri"/>
          <w:b w:val="0"/>
          <w:sz w:val="22"/>
          <w:szCs w:val="22"/>
        </w:rPr>
      </w:pPr>
      <w:r w:rsidRPr="00960D19">
        <w:rPr>
          <w:rStyle w:val="Strong"/>
          <w:rFonts w:ascii="Calibri" w:hAnsi="Calibri"/>
          <w:sz w:val="22"/>
          <w:szCs w:val="22"/>
        </w:rPr>
        <w:t>Prerequisite</w:t>
      </w:r>
      <w:r w:rsidRPr="00960D19">
        <w:rPr>
          <w:rStyle w:val="Strong"/>
          <w:rFonts w:ascii="Calibri" w:hAnsi="Calibri"/>
          <w:b w:val="0"/>
          <w:sz w:val="22"/>
          <w:szCs w:val="22"/>
        </w:rPr>
        <w:t>:</w:t>
      </w:r>
      <w:r w:rsidRPr="00960D19">
        <w:rPr>
          <w:rFonts w:ascii="Calibri" w:hAnsi="Calibri"/>
          <w:sz w:val="22"/>
          <w:szCs w:val="22"/>
        </w:rPr>
        <w:t xml:space="preserve"> ASL. 2301</w:t>
      </w:r>
    </w:p>
    <w:p w:rsidR="00874F69" w:rsidRPr="00960D19" w:rsidRDefault="00874F69" w:rsidP="00874F69">
      <w:pPr>
        <w:pStyle w:val="NormalWeb"/>
        <w:spacing w:before="0" w:beforeAutospacing="0" w:after="0" w:afterAutospacing="0"/>
        <w:rPr>
          <w:rStyle w:val="Strong"/>
          <w:rFonts w:ascii="Calibri" w:hAnsi="Calibri"/>
          <w:b w:val="0"/>
          <w:sz w:val="22"/>
          <w:szCs w:val="22"/>
        </w:rPr>
      </w:pPr>
    </w:p>
    <w:p w:rsidR="00874F69" w:rsidRPr="00960D19" w:rsidRDefault="00874F69" w:rsidP="00874F69">
      <w:pPr>
        <w:pStyle w:val="NormalWeb"/>
        <w:spacing w:before="0" w:beforeAutospacing="0" w:after="0" w:afterAutospacing="0"/>
        <w:rPr>
          <w:rStyle w:val="Hyperlink"/>
          <w:rFonts w:ascii="Calibri" w:hAnsi="Calibri"/>
          <w:i/>
          <w:sz w:val="22"/>
          <w:szCs w:val="22"/>
        </w:rPr>
      </w:pPr>
      <w:r w:rsidRPr="00960D19">
        <w:rPr>
          <w:rStyle w:val="Strong"/>
          <w:rFonts w:ascii="Calibri" w:hAnsi="Calibri"/>
          <w:sz w:val="22"/>
          <w:szCs w:val="22"/>
        </w:rPr>
        <w:t>Required Textbook and Resources</w:t>
      </w:r>
      <w:r w:rsidRPr="00960D19">
        <w:rPr>
          <w:rFonts w:ascii="Calibri" w:hAnsi="Calibri"/>
          <w:sz w:val="22"/>
          <w:szCs w:val="22"/>
        </w:rPr>
        <w:t xml:space="preserve">: </w:t>
      </w:r>
      <w:r w:rsidRPr="00960D19">
        <w:rPr>
          <w:rStyle w:val="Hyperlink"/>
          <w:rFonts w:ascii="Calibri" w:hAnsi="Calibri"/>
          <w:i/>
          <w:sz w:val="22"/>
          <w:szCs w:val="22"/>
        </w:rPr>
        <w:t>Signing Naturally Units 10-12 (purple)</w:t>
      </w:r>
    </w:p>
    <w:p w:rsidR="00874F69" w:rsidRPr="00960D19" w:rsidRDefault="00874F69" w:rsidP="00874F69">
      <w:pPr>
        <w:pStyle w:val="NormalWeb"/>
        <w:spacing w:before="0" w:beforeAutospacing="0" w:after="0" w:afterAutospacing="0"/>
        <w:rPr>
          <w:rFonts w:ascii="Calibri" w:hAnsi="Calibri"/>
          <w:i/>
          <w:color w:val="0563C1" w:themeColor="hyperlink"/>
          <w:sz w:val="22"/>
          <w:szCs w:val="22"/>
          <w:u w:val="single"/>
        </w:rPr>
      </w:pPr>
    </w:p>
    <w:p w:rsidR="00874F69" w:rsidRPr="00960D19" w:rsidRDefault="00874F69" w:rsidP="00874F69">
      <w:pPr>
        <w:pStyle w:val="NormalWeb"/>
        <w:spacing w:before="0" w:beforeAutospacing="0" w:after="0" w:afterAutospacing="0"/>
        <w:rPr>
          <w:rFonts w:ascii="Calibri" w:hAnsi="Calibri"/>
          <w:sz w:val="22"/>
          <w:szCs w:val="22"/>
        </w:rPr>
      </w:pPr>
      <w:r w:rsidRPr="00960D19">
        <w:rPr>
          <w:rStyle w:val="Strong"/>
          <w:rFonts w:ascii="Calibri" w:hAnsi="Calibri"/>
          <w:sz w:val="22"/>
          <w:szCs w:val="22"/>
        </w:rPr>
        <w:t>Course outcome competencies</w:t>
      </w:r>
      <w:r w:rsidRPr="00960D19">
        <w:rPr>
          <w:rFonts w:ascii="Calibri" w:hAnsi="Calibri"/>
          <w:sz w:val="22"/>
          <w:szCs w:val="22"/>
        </w:rPr>
        <w:t>: Upon the conclusion of this course, students actively engaged in learning will be able to:</w:t>
      </w:r>
    </w:p>
    <w:p w:rsidR="00874F69" w:rsidRPr="00960D19" w:rsidRDefault="00874F69" w:rsidP="00874F69">
      <w:pPr>
        <w:pStyle w:val="NormalWeb"/>
        <w:numPr>
          <w:ilvl w:val="0"/>
          <w:numId w:val="1"/>
        </w:numPr>
        <w:spacing w:before="0" w:beforeAutospacing="0" w:after="0" w:afterAutospacing="0"/>
        <w:rPr>
          <w:rFonts w:ascii="Calibri" w:hAnsi="Calibri"/>
          <w:sz w:val="22"/>
          <w:szCs w:val="22"/>
        </w:rPr>
      </w:pPr>
      <w:r w:rsidRPr="00960D19">
        <w:rPr>
          <w:rFonts w:ascii="Calibri" w:hAnsi="Calibri"/>
          <w:sz w:val="22"/>
          <w:szCs w:val="22"/>
        </w:rPr>
        <w:t>Demonstrate an intermediate level of language competency in the target language.</w:t>
      </w:r>
    </w:p>
    <w:p w:rsidR="00874F69" w:rsidRPr="00960D19" w:rsidRDefault="00874F69" w:rsidP="00874F69">
      <w:pPr>
        <w:pStyle w:val="NormalWeb"/>
        <w:numPr>
          <w:ilvl w:val="0"/>
          <w:numId w:val="1"/>
        </w:numPr>
        <w:spacing w:before="0" w:beforeAutospacing="0" w:after="0" w:afterAutospacing="0"/>
        <w:rPr>
          <w:rFonts w:ascii="Calibri" w:hAnsi="Calibri"/>
          <w:sz w:val="22"/>
          <w:szCs w:val="22"/>
        </w:rPr>
      </w:pPr>
      <w:r w:rsidRPr="00960D19">
        <w:rPr>
          <w:rFonts w:ascii="Calibri" w:hAnsi="Calibri"/>
          <w:sz w:val="22"/>
          <w:szCs w:val="22"/>
        </w:rPr>
        <w:t>Utilize intermediate level receptive and expressive skills in the target language.</w:t>
      </w:r>
    </w:p>
    <w:p w:rsidR="00874F69" w:rsidRPr="00960D19" w:rsidRDefault="00874F69" w:rsidP="00874F69">
      <w:pPr>
        <w:pStyle w:val="NormalWeb"/>
        <w:numPr>
          <w:ilvl w:val="0"/>
          <w:numId w:val="1"/>
        </w:numPr>
        <w:spacing w:before="0" w:beforeAutospacing="0" w:after="0" w:afterAutospacing="0"/>
        <w:rPr>
          <w:rFonts w:ascii="Calibri" w:hAnsi="Calibri"/>
          <w:sz w:val="22"/>
          <w:szCs w:val="22"/>
        </w:rPr>
      </w:pPr>
      <w:r w:rsidRPr="00960D19">
        <w:rPr>
          <w:rFonts w:ascii="Calibri" w:hAnsi="Calibri"/>
          <w:sz w:val="22"/>
          <w:szCs w:val="22"/>
        </w:rPr>
        <w:t>Engage in intermediate level conversations, such as making plans, using the target language.</w:t>
      </w:r>
    </w:p>
    <w:p w:rsidR="00874F69" w:rsidRPr="00960D19" w:rsidRDefault="00874F69" w:rsidP="00874F69">
      <w:pPr>
        <w:pStyle w:val="NormalWeb"/>
        <w:numPr>
          <w:ilvl w:val="0"/>
          <w:numId w:val="1"/>
        </w:numPr>
        <w:spacing w:before="0" w:beforeAutospacing="0" w:after="0" w:afterAutospacing="0"/>
        <w:rPr>
          <w:rFonts w:ascii="Calibri" w:hAnsi="Calibri"/>
          <w:sz w:val="22"/>
          <w:szCs w:val="22"/>
        </w:rPr>
      </w:pPr>
      <w:r w:rsidRPr="00960D19">
        <w:rPr>
          <w:rFonts w:ascii="Calibri" w:hAnsi="Calibri"/>
          <w:sz w:val="22"/>
          <w:szCs w:val="22"/>
        </w:rPr>
        <w:t>Read and use fingerspelling and numbers in ASL at an intermediate level.</w:t>
      </w:r>
    </w:p>
    <w:p w:rsidR="00874F69" w:rsidRPr="00960D19" w:rsidRDefault="00874F69" w:rsidP="00874F69">
      <w:pPr>
        <w:pStyle w:val="NormalWeb"/>
        <w:numPr>
          <w:ilvl w:val="0"/>
          <w:numId w:val="1"/>
        </w:numPr>
        <w:spacing w:before="0" w:beforeAutospacing="0" w:after="0" w:afterAutospacing="0"/>
        <w:rPr>
          <w:rFonts w:ascii="Calibri" w:hAnsi="Calibri"/>
          <w:sz w:val="22"/>
          <w:szCs w:val="22"/>
        </w:rPr>
      </w:pPr>
      <w:r w:rsidRPr="00960D19">
        <w:rPr>
          <w:rFonts w:ascii="Calibri" w:hAnsi="Calibri"/>
          <w:sz w:val="22"/>
          <w:szCs w:val="22"/>
        </w:rPr>
        <w:t>Exhibit an understanding of Deaf Culture.</w:t>
      </w:r>
    </w:p>
    <w:p w:rsidR="00874F69" w:rsidRPr="00960D19" w:rsidRDefault="00874F69" w:rsidP="00874F69">
      <w:pPr>
        <w:pStyle w:val="NormalWeb"/>
        <w:spacing w:before="0" w:beforeAutospacing="0" w:after="0" w:afterAutospacing="0"/>
        <w:rPr>
          <w:rFonts w:ascii="Calibri" w:hAnsi="Calibri"/>
          <w:sz w:val="22"/>
          <w:szCs w:val="22"/>
        </w:rPr>
      </w:pPr>
      <w:r w:rsidRPr="00960D19">
        <w:rPr>
          <w:rFonts w:ascii="Calibri" w:hAnsi="Calibri"/>
          <w:sz w:val="22"/>
          <w:szCs w:val="22"/>
        </w:rPr>
        <w:t>The more the student puts into the course, the higher his or her outcome competencies will be.</w:t>
      </w:r>
    </w:p>
    <w:p w:rsidR="00874F69" w:rsidRPr="00960D19" w:rsidRDefault="00874F69" w:rsidP="00874F69">
      <w:pPr>
        <w:pStyle w:val="NormalWeb"/>
        <w:spacing w:before="0" w:beforeAutospacing="0" w:after="0" w:afterAutospacing="0"/>
        <w:rPr>
          <w:rFonts w:ascii="Calibri" w:hAnsi="Calibri"/>
          <w:color w:val="FF0000"/>
          <w:sz w:val="22"/>
          <w:szCs w:val="22"/>
        </w:rPr>
      </w:pPr>
    </w:p>
    <w:p w:rsidR="00874F69" w:rsidRPr="00960D19" w:rsidRDefault="00874F69" w:rsidP="00874F69">
      <w:pPr>
        <w:pStyle w:val="NormalWeb"/>
        <w:spacing w:before="0" w:beforeAutospacing="0" w:after="0" w:afterAutospacing="0"/>
        <w:rPr>
          <w:rFonts w:ascii="Calibri" w:hAnsi="Calibri"/>
          <w:sz w:val="22"/>
          <w:szCs w:val="22"/>
        </w:rPr>
      </w:pPr>
      <w:r w:rsidRPr="00960D19">
        <w:rPr>
          <w:rStyle w:val="Strong"/>
          <w:rFonts w:ascii="Calibri" w:hAnsi="Calibri"/>
          <w:sz w:val="22"/>
          <w:szCs w:val="22"/>
        </w:rPr>
        <w:t>Attendance Requirements</w:t>
      </w:r>
      <w:r w:rsidRPr="00960D19">
        <w:rPr>
          <w:rFonts w:ascii="Calibri" w:hAnsi="Calibri"/>
          <w:sz w:val="22"/>
          <w:szCs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874F69" w:rsidRPr="00960D19" w:rsidRDefault="00874F69" w:rsidP="00874F69">
      <w:pPr>
        <w:pStyle w:val="NormalWeb"/>
        <w:spacing w:before="0" w:beforeAutospacing="0" w:after="0" w:afterAutospacing="0"/>
        <w:rPr>
          <w:rFonts w:ascii="Calibri" w:hAnsi="Calibri"/>
          <w:sz w:val="22"/>
          <w:szCs w:val="22"/>
        </w:rPr>
      </w:pPr>
    </w:p>
    <w:p w:rsidR="00874F69" w:rsidRPr="00960D19" w:rsidRDefault="00874F69" w:rsidP="00874F69">
      <w:pPr>
        <w:pStyle w:val="NormalWeb"/>
        <w:spacing w:before="0" w:beforeAutospacing="0" w:after="0" w:afterAutospacing="0"/>
        <w:rPr>
          <w:rFonts w:ascii="Calibri" w:hAnsi="Calibri"/>
          <w:sz w:val="22"/>
          <w:szCs w:val="22"/>
        </w:rPr>
      </w:pPr>
      <w:r w:rsidRPr="00960D19">
        <w:rPr>
          <w:rFonts w:ascii="Calibri" w:hAnsi="Calibri"/>
          <w:b/>
          <w:sz w:val="22"/>
          <w:szCs w:val="22"/>
        </w:rPr>
        <w:t>Statement on Plagiarism and Academic Dishonesty</w:t>
      </w:r>
      <w:r w:rsidRPr="00960D19">
        <w:rPr>
          <w:rFonts w:ascii="Calibri" w:hAnsi="Calibri"/>
          <w:sz w:val="22"/>
          <w:szCs w:val="22"/>
        </w:rPr>
        <w:t xml:space="preserve">: Wayland Baptist University observes a </w:t>
      </w:r>
      <w:proofErr w:type="gramStart"/>
      <w:r w:rsidRPr="00960D19">
        <w:rPr>
          <w:rFonts w:ascii="Calibri" w:hAnsi="Calibri"/>
          <w:sz w:val="22"/>
          <w:szCs w:val="22"/>
        </w:rPr>
        <w:t>zero tolerance</w:t>
      </w:r>
      <w:proofErr w:type="gramEnd"/>
      <w:r w:rsidRPr="00960D19">
        <w:rPr>
          <w:rFonts w:ascii="Calibri" w:hAnsi="Calibri"/>
          <w:sz w:val="22"/>
          <w:szCs w:val="22"/>
        </w:rPr>
        <w:t xml:space="preserve"> policy regarding academic dishonesty. Per university policy as described in the academic catalog, all cases of academic dishonesty will be reported and second offenses will result in suspension from the university.</w:t>
      </w:r>
    </w:p>
    <w:p w:rsidR="00874F69" w:rsidRPr="00960D19" w:rsidRDefault="00874F69" w:rsidP="00874F69">
      <w:pPr>
        <w:pStyle w:val="NormalWeb"/>
        <w:rPr>
          <w:rFonts w:ascii="Calibri" w:hAnsi="Calibri"/>
          <w:sz w:val="22"/>
          <w:szCs w:val="22"/>
        </w:rPr>
      </w:pPr>
      <w:r w:rsidRPr="00960D19">
        <w:rPr>
          <w:rStyle w:val="Strong"/>
          <w:rFonts w:ascii="Calibri" w:hAnsi="Calibri"/>
          <w:sz w:val="22"/>
          <w:szCs w:val="22"/>
        </w:rPr>
        <w:t>Disability Statement</w:t>
      </w:r>
      <w:r w:rsidRPr="00960D19">
        <w:rPr>
          <w:rFonts w:ascii="Calibri" w:hAnsi="Calibri"/>
          <w:sz w:val="22"/>
          <w:szCs w:val="22"/>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960D19">
        <w:rPr>
          <w:rFonts w:ascii="Calibri" w:hAnsi="Calibri"/>
          <w:sz w:val="22"/>
          <w:szCs w:val="22"/>
        </w:rPr>
        <w:lastRenderedPageBreak/>
        <w:t>accommodation requests at (806) 291- 3765.  Documentation of a disability must accompany any request for accommodations.”</w:t>
      </w:r>
    </w:p>
    <w:p w:rsidR="00874F69" w:rsidRPr="00960D19" w:rsidRDefault="00874F69" w:rsidP="00874F69">
      <w:pPr>
        <w:pStyle w:val="NormalWeb"/>
        <w:spacing w:before="0" w:beforeAutospacing="0" w:after="0" w:afterAutospacing="0"/>
        <w:rPr>
          <w:rStyle w:val="Strong"/>
          <w:rFonts w:ascii="Calibri" w:hAnsi="Calibri"/>
          <w:b w:val="0"/>
          <w:sz w:val="22"/>
          <w:szCs w:val="22"/>
        </w:rPr>
      </w:pPr>
      <w:r w:rsidRPr="00960D19">
        <w:rPr>
          <w:rStyle w:val="Strong"/>
          <w:rFonts w:ascii="Calibri" w:hAnsi="Calibri"/>
          <w:sz w:val="22"/>
          <w:szCs w:val="22"/>
        </w:rPr>
        <w:t xml:space="preserve">Course Requirements and Grading Criteria:  </w:t>
      </w:r>
      <w:r w:rsidRPr="00960D19">
        <w:rPr>
          <w:rStyle w:val="Strong"/>
          <w:rFonts w:ascii="Calibri" w:hAnsi="Calibri"/>
          <w:b w:val="0"/>
          <w:sz w:val="22"/>
          <w:szCs w:val="22"/>
        </w:rPr>
        <w:t>In order to learn ASL and be able to communicate, you need to practice the language.  This means you need to consistently practice receptive and expressive signing throughout this course.  Use a study space that is not distracting to the nature of ASL.  The area should not be auditorily distracting the learning of a language that has no auditory component.</w:t>
      </w:r>
    </w:p>
    <w:p w:rsidR="00874F69" w:rsidRPr="00960D19" w:rsidRDefault="00874F69" w:rsidP="00874F69">
      <w:pPr>
        <w:pStyle w:val="NormalWeb"/>
        <w:spacing w:before="0" w:beforeAutospacing="0" w:after="0" w:afterAutospacing="0"/>
        <w:rPr>
          <w:rStyle w:val="Strong"/>
          <w:rFonts w:ascii="Calibri" w:hAnsi="Calibri"/>
          <w:b w:val="0"/>
          <w:sz w:val="22"/>
          <w:szCs w:val="22"/>
        </w:rPr>
      </w:pPr>
    </w:p>
    <w:p w:rsidR="00874F69" w:rsidRPr="00960D19" w:rsidRDefault="00874F69" w:rsidP="00874F69">
      <w:pPr>
        <w:pStyle w:val="NormalWeb"/>
        <w:spacing w:before="0" w:beforeAutospacing="0" w:after="0" w:afterAutospacing="0"/>
        <w:rPr>
          <w:rStyle w:val="Strong"/>
          <w:rFonts w:ascii="Calibri" w:hAnsi="Calibri"/>
          <w:b w:val="0"/>
          <w:sz w:val="22"/>
          <w:szCs w:val="22"/>
        </w:rPr>
      </w:pPr>
      <w:r w:rsidRPr="00960D19">
        <w:rPr>
          <w:rStyle w:val="Strong"/>
          <w:rFonts w:ascii="Calibri" w:hAnsi="Calibri"/>
          <w:b w:val="0"/>
          <w:sz w:val="22"/>
          <w:szCs w:val="22"/>
        </w:rPr>
        <w:t xml:space="preserve">When watching your DVD, there will be no audio.  In addition, it is recommended to NOT watch ASL in slow motion. </w:t>
      </w:r>
    </w:p>
    <w:p w:rsidR="00874F69" w:rsidRPr="00960D19" w:rsidRDefault="00874F69" w:rsidP="00874F69">
      <w:pPr>
        <w:pStyle w:val="Default"/>
        <w:rPr>
          <w:rFonts w:ascii="Calibri" w:hAnsi="Calibri"/>
          <w:sz w:val="22"/>
          <w:szCs w:val="22"/>
        </w:rPr>
      </w:pPr>
    </w:p>
    <w:p w:rsidR="00874F69" w:rsidRPr="00960D19" w:rsidRDefault="00874F69" w:rsidP="00874F69">
      <w:pPr>
        <w:pStyle w:val="NormalWeb"/>
        <w:spacing w:before="0" w:beforeAutospacing="0" w:after="0" w:afterAutospacing="0"/>
        <w:rPr>
          <w:rStyle w:val="Strong"/>
          <w:rFonts w:ascii="Calibri" w:hAnsi="Calibri"/>
          <w:b w:val="0"/>
          <w:sz w:val="22"/>
          <w:szCs w:val="22"/>
        </w:rPr>
      </w:pPr>
      <w:r w:rsidRPr="00960D19">
        <w:rPr>
          <w:rFonts w:ascii="Calibri" w:hAnsi="Calibri"/>
          <w:sz w:val="22"/>
          <w:szCs w:val="22"/>
        </w:rPr>
        <w:t xml:space="preserve"> </w:t>
      </w:r>
      <w:r w:rsidRPr="00960D19">
        <w:rPr>
          <w:rFonts w:ascii="Calibri" w:hAnsi="Calibri"/>
          <w:b/>
          <w:sz w:val="22"/>
          <w:szCs w:val="22"/>
        </w:rPr>
        <w:t>Following statement must be included following Course requirements and grading criteria</w:t>
      </w:r>
      <w:r w:rsidRPr="00960D19">
        <w:rPr>
          <w:rFonts w:ascii="Calibri" w:hAnsi="Calibri"/>
          <w:sz w:val="22"/>
          <w:szCs w:val="22"/>
        </w:rPr>
        <w:t>:</w:t>
      </w:r>
    </w:p>
    <w:p w:rsidR="00874F69" w:rsidRPr="00960D19" w:rsidRDefault="00874F69" w:rsidP="00874F69">
      <w:pPr>
        <w:rPr>
          <w:rFonts w:ascii="Calibri" w:hAnsi="Calibri"/>
          <w:sz w:val="22"/>
          <w:szCs w:val="22"/>
        </w:rPr>
      </w:pPr>
      <w:r w:rsidRPr="00960D19">
        <w:rPr>
          <w:rStyle w:val="Strong"/>
          <w:rFonts w:ascii="Calibri" w:hAnsi="Calibri"/>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874F69" w:rsidRPr="00960D19" w:rsidRDefault="00874F69" w:rsidP="00874F69">
      <w:pPr>
        <w:rPr>
          <w:rFonts w:ascii="Calibri" w:hAnsi="Calibri"/>
          <w:sz w:val="22"/>
          <w:szCs w:val="22"/>
        </w:rPr>
      </w:pPr>
    </w:p>
    <w:p w:rsidR="00B46A50" w:rsidRDefault="00874F69" w:rsidP="00874F69">
      <w:pPr>
        <w:rPr>
          <w:rFonts w:ascii="Calibri" w:hAnsi="Calibri"/>
          <w:sz w:val="22"/>
          <w:szCs w:val="22"/>
        </w:rPr>
      </w:pPr>
      <w:r w:rsidRPr="00960D19">
        <w:rPr>
          <w:rFonts w:ascii="Calibri" w:hAnsi="Calibri"/>
          <w:b/>
          <w:sz w:val="22"/>
          <w:szCs w:val="22"/>
        </w:rPr>
        <w:t>Culture Assignments:</w:t>
      </w:r>
      <w:r w:rsidRPr="00960D19">
        <w:rPr>
          <w:rFonts w:ascii="Calibri" w:hAnsi="Calibri"/>
          <w:sz w:val="22"/>
          <w:szCs w:val="22"/>
        </w:rPr>
        <w:t xml:space="preserve">  Culture assignments in this course are to make you aware of Deaf individuals and events that have impacted the Deaf culture.  Information from these articles will be on the exam.</w:t>
      </w:r>
      <w:r w:rsidR="00B46A50">
        <w:rPr>
          <w:rFonts w:ascii="Calibri" w:hAnsi="Calibri"/>
          <w:sz w:val="22"/>
          <w:szCs w:val="22"/>
        </w:rPr>
        <w:t xml:space="preserve">  </w:t>
      </w:r>
    </w:p>
    <w:p w:rsidR="00B46A50" w:rsidRDefault="00B46A50" w:rsidP="00874F69">
      <w:pPr>
        <w:rPr>
          <w:rFonts w:ascii="Calibri" w:hAnsi="Calibri"/>
          <w:sz w:val="22"/>
          <w:szCs w:val="22"/>
        </w:rPr>
      </w:pPr>
    </w:p>
    <w:p w:rsidR="00874F69" w:rsidRDefault="00B46A50" w:rsidP="00874F69">
      <w:pPr>
        <w:rPr>
          <w:rFonts w:ascii="Calibri" w:hAnsi="Calibri"/>
          <w:sz w:val="22"/>
          <w:szCs w:val="22"/>
        </w:rPr>
      </w:pPr>
      <w:r>
        <w:rPr>
          <w:rFonts w:ascii="Calibri" w:hAnsi="Calibri"/>
          <w:b/>
          <w:sz w:val="22"/>
          <w:szCs w:val="22"/>
        </w:rPr>
        <w:t xml:space="preserve">Deaf Culture Event/Interaction:  </w:t>
      </w:r>
      <w:r>
        <w:rPr>
          <w:rFonts w:ascii="Calibri" w:hAnsi="Calibri"/>
          <w:sz w:val="22"/>
          <w:szCs w:val="22"/>
        </w:rPr>
        <w:t>You will be expected by this level of ASL to interact somehow with the Deaf community.  This can be a virtual game night, coffee chat etc.  The assignment will be due at the end of the session but you must submit within ONE week of the event.  The event criteria are:</w:t>
      </w:r>
    </w:p>
    <w:p w:rsidR="00B46A50" w:rsidRDefault="00B46A50" w:rsidP="00874F69">
      <w:pPr>
        <w:rPr>
          <w:rFonts w:ascii="Calibri" w:hAnsi="Calibri"/>
          <w:sz w:val="22"/>
          <w:szCs w:val="22"/>
        </w:rPr>
      </w:pPr>
      <w:r>
        <w:rPr>
          <w:rFonts w:ascii="Calibri" w:hAnsi="Calibri"/>
          <w:sz w:val="22"/>
          <w:szCs w:val="22"/>
        </w:rPr>
        <w:t>-planned by a Deaf person</w:t>
      </w:r>
    </w:p>
    <w:p w:rsidR="00B46A50" w:rsidRDefault="00B46A50" w:rsidP="00874F69">
      <w:pPr>
        <w:rPr>
          <w:rFonts w:ascii="Calibri" w:hAnsi="Calibri"/>
          <w:sz w:val="22"/>
          <w:szCs w:val="22"/>
        </w:rPr>
      </w:pPr>
      <w:r>
        <w:rPr>
          <w:rFonts w:ascii="Calibri" w:hAnsi="Calibri"/>
          <w:sz w:val="22"/>
          <w:szCs w:val="22"/>
        </w:rPr>
        <w:t>-you get the “host’s” or a Deaf person’s name AND sign name.  (Full names may not be needed in the assignment although will occur naturally in introductions.  The sign name must be remembered and documented).</w:t>
      </w:r>
    </w:p>
    <w:p w:rsidR="00B46A50" w:rsidRDefault="00B46A50" w:rsidP="00874F69">
      <w:pPr>
        <w:rPr>
          <w:rFonts w:ascii="Calibri" w:hAnsi="Calibri"/>
          <w:sz w:val="22"/>
          <w:szCs w:val="22"/>
        </w:rPr>
      </w:pPr>
      <w:r>
        <w:rPr>
          <w:rFonts w:ascii="Calibri" w:hAnsi="Calibri"/>
          <w:sz w:val="22"/>
          <w:szCs w:val="22"/>
        </w:rPr>
        <w:t>-you stay for the duration of the event or 1 hour whichever is appropriate</w:t>
      </w:r>
    </w:p>
    <w:p w:rsidR="00B46A50" w:rsidRDefault="00B46A50" w:rsidP="00874F69">
      <w:pPr>
        <w:rPr>
          <w:rFonts w:ascii="Calibri" w:hAnsi="Calibri"/>
          <w:sz w:val="22"/>
          <w:szCs w:val="22"/>
        </w:rPr>
      </w:pPr>
      <w:r>
        <w:rPr>
          <w:rFonts w:ascii="Calibri" w:hAnsi="Calibri"/>
          <w:sz w:val="22"/>
          <w:szCs w:val="22"/>
        </w:rPr>
        <w:t>-documentation is required within 7 days of the event</w:t>
      </w:r>
    </w:p>
    <w:p w:rsidR="00B46A50" w:rsidRPr="00960D19" w:rsidRDefault="00B46A50" w:rsidP="00874F69">
      <w:pPr>
        <w:rPr>
          <w:rFonts w:ascii="Calibri" w:hAnsi="Calibri"/>
          <w:sz w:val="22"/>
          <w:szCs w:val="22"/>
        </w:rPr>
      </w:pPr>
      <w:r>
        <w:rPr>
          <w:rFonts w:ascii="Calibri" w:hAnsi="Calibri"/>
          <w:sz w:val="22"/>
          <w:szCs w:val="22"/>
        </w:rPr>
        <w:t>-include what your learned, how you felt and any new signs</w:t>
      </w:r>
    </w:p>
    <w:p w:rsidR="00874F69" w:rsidRPr="00960D19" w:rsidRDefault="00874F69" w:rsidP="00874F69">
      <w:pPr>
        <w:rPr>
          <w:rFonts w:ascii="Calibri" w:hAnsi="Calibri"/>
          <w:sz w:val="22"/>
          <w:szCs w:val="22"/>
        </w:rPr>
      </w:pPr>
    </w:p>
    <w:p w:rsidR="00874F69" w:rsidRPr="00960D19" w:rsidRDefault="00874F69" w:rsidP="00874F69">
      <w:pPr>
        <w:rPr>
          <w:rFonts w:ascii="Calibri" w:hAnsi="Calibri"/>
          <w:sz w:val="22"/>
          <w:szCs w:val="22"/>
        </w:rPr>
      </w:pPr>
      <w:r w:rsidRPr="00960D19">
        <w:rPr>
          <w:rFonts w:ascii="Calibri" w:hAnsi="Calibri"/>
          <w:b/>
          <w:sz w:val="22"/>
          <w:szCs w:val="22"/>
        </w:rPr>
        <w:t>Expressive Assignments:</w:t>
      </w:r>
      <w:r w:rsidRPr="00960D19">
        <w:rPr>
          <w:rFonts w:ascii="Calibri" w:hAnsi="Calibri"/>
          <w:sz w:val="22"/>
          <w:szCs w:val="22"/>
        </w:rPr>
        <w:t xml:space="preserve">  You will be asked to sign videos to me.  Work on them a little every day and then post by midnight CST Sund</w:t>
      </w:r>
      <w:r w:rsidR="00564887">
        <w:rPr>
          <w:rFonts w:ascii="Calibri" w:hAnsi="Calibri"/>
          <w:sz w:val="22"/>
          <w:szCs w:val="22"/>
        </w:rPr>
        <w:t xml:space="preserve">ays.    You will need to use </w:t>
      </w:r>
      <w:proofErr w:type="spellStart"/>
      <w:r w:rsidR="00564887">
        <w:rPr>
          <w:rFonts w:ascii="Calibri" w:hAnsi="Calibri"/>
          <w:sz w:val="22"/>
          <w:szCs w:val="22"/>
        </w:rPr>
        <w:t>Vid</w:t>
      </w:r>
      <w:r w:rsidRPr="00960D19">
        <w:rPr>
          <w:rFonts w:ascii="Calibri" w:hAnsi="Calibri"/>
          <w:sz w:val="22"/>
          <w:szCs w:val="22"/>
        </w:rPr>
        <w:t>Grid</w:t>
      </w:r>
      <w:proofErr w:type="spellEnd"/>
      <w:r w:rsidRPr="00960D19">
        <w:rPr>
          <w:rFonts w:ascii="Calibri" w:hAnsi="Calibri"/>
          <w:sz w:val="22"/>
          <w:szCs w:val="22"/>
        </w:rPr>
        <w:t xml:space="preserve"> for all videos.</w:t>
      </w:r>
    </w:p>
    <w:p w:rsidR="00874F69" w:rsidRPr="00960D19" w:rsidRDefault="00874F69" w:rsidP="00874F69">
      <w:pPr>
        <w:rPr>
          <w:rFonts w:ascii="Calibri" w:hAnsi="Calibri"/>
          <w:sz w:val="22"/>
          <w:szCs w:val="22"/>
        </w:rPr>
      </w:pPr>
    </w:p>
    <w:p w:rsidR="00874F69" w:rsidRDefault="00874F69" w:rsidP="00874F69">
      <w:pPr>
        <w:rPr>
          <w:rFonts w:ascii="Calibri" w:hAnsi="Calibri"/>
          <w:sz w:val="22"/>
          <w:szCs w:val="22"/>
        </w:rPr>
      </w:pPr>
      <w:r w:rsidRPr="00960D19">
        <w:rPr>
          <w:rFonts w:ascii="Calibri" w:hAnsi="Calibri"/>
          <w:b/>
          <w:sz w:val="22"/>
          <w:szCs w:val="22"/>
        </w:rPr>
        <w:t>Exams/Quizzes:</w:t>
      </w:r>
      <w:r w:rsidRPr="00960D19">
        <w:rPr>
          <w:rFonts w:ascii="Calibri" w:hAnsi="Calibri"/>
          <w:sz w:val="22"/>
          <w:szCs w:val="22"/>
        </w:rPr>
        <w:t xml:space="preserve">  These will be objective assessments testing your ability to understand ASL and the culture information presented through this course.  These will be receptive and cultural in nature using all the information presented.</w:t>
      </w:r>
    </w:p>
    <w:p w:rsidR="00564887" w:rsidRDefault="00564887" w:rsidP="00874F69">
      <w:pPr>
        <w:rPr>
          <w:rFonts w:ascii="Calibri" w:hAnsi="Calibri"/>
          <w:sz w:val="22"/>
          <w:szCs w:val="22"/>
        </w:rPr>
      </w:pPr>
    </w:p>
    <w:p w:rsidR="00564887" w:rsidRPr="00564887" w:rsidRDefault="00564887" w:rsidP="00874F69">
      <w:pPr>
        <w:rPr>
          <w:rFonts w:asciiTheme="minorHAnsi" w:hAnsiTheme="minorHAnsi" w:cstheme="minorHAnsi"/>
          <w:sz w:val="22"/>
          <w:szCs w:val="22"/>
        </w:rPr>
      </w:pPr>
      <w:r w:rsidRPr="00564887">
        <w:rPr>
          <w:rFonts w:asciiTheme="minorHAnsi" w:hAnsiTheme="minorHAnsi" w:cstheme="minorHAnsi"/>
          <w:b/>
          <w:sz w:val="22"/>
          <w:szCs w:val="22"/>
        </w:rPr>
        <w:t>Extra Credit:</w:t>
      </w:r>
      <w:r w:rsidRPr="00564887">
        <w:rPr>
          <w:rFonts w:asciiTheme="minorHAnsi" w:hAnsiTheme="minorHAnsi" w:cstheme="minorHAnsi"/>
          <w:sz w:val="22"/>
          <w:szCs w:val="22"/>
        </w:rPr>
        <w:t xml:space="preserve">  </w:t>
      </w:r>
      <w:r w:rsidRPr="00564887">
        <w:rPr>
          <w:rFonts w:asciiTheme="minorHAnsi" w:hAnsiTheme="minorHAnsi" w:cstheme="minorHAnsi"/>
          <w:sz w:val="22"/>
          <w:szCs w:val="22"/>
        </w:rPr>
        <w:t xml:space="preserve">You are encouraged to locate and participate in a Deaf event, virtually or in person (pandemic considered).  This is an event where the </w:t>
      </w:r>
      <w:r w:rsidRPr="00564887">
        <w:rPr>
          <w:rFonts w:asciiTheme="minorHAnsi" w:hAnsiTheme="minorHAnsi" w:cstheme="minorHAnsi"/>
          <w:b/>
          <w:sz w:val="22"/>
          <w:szCs w:val="22"/>
        </w:rPr>
        <w:t>host is Deaf and planned by the Deaf and ASL is used.</w:t>
      </w:r>
      <w:r w:rsidRPr="00564887">
        <w:rPr>
          <w:rFonts w:asciiTheme="minorHAnsi" w:hAnsiTheme="minorHAnsi" w:cstheme="minorHAnsi"/>
          <w:sz w:val="22"/>
          <w:szCs w:val="22"/>
        </w:rPr>
        <w:t xml:space="preserve">  After attending, you will be required to submit a report on the event, who was the host and their sign name, what did you learn etc.  The event credentials must be verifiable and any information (Zoom link, address etc.). should be included.  </w:t>
      </w:r>
      <w:r w:rsidRPr="00564887">
        <w:rPr>
          <w:rFonts w:asciiTheme="minorHAnsi" w:hAnsiTheme="minorHAnsi" w:cstheme="minorHAnsi"/>
          <w:sz w:val="22"/>
          <w:szCs w:val="22"/>
          <w:u w:val="single"/>
        </w:rPr>
        <w:t>The report MUST be submitted within ONE week of the event even though the assignment will be posted closer to the end of the session.</w:t>
      </w:r>
      <w:r w:rsidRPr="00564887">
        <w:rPr>
          <w:rFonts w:asciiTheme="minorHAnsi" w:hAnsiTheme="minorHAnsi" w:cstheme="minorHAnsi"/>
          <w:sz w:val="22"/>
          <w:szCs w:val="22"/>
        </w:rPr>
        <w:t xml:space="preserve">  It will open at the beginning of the session.  If you have any questions about this, please email me.  The Extra Credit will be 6 points added onto the overall average of the course prior to dividing.</w:t>
      </w:r>
    </w:p>
    <w:p w:rsidR="00874F69" w:rsidRDefault="00874F69" w:rsidP="00874F69">
      <w:pPr>
        <w:rPr>
          <w:rFonts w:ascii="Calibri" w:hAnsi="Calibri"/>
          <w:sz w:val="22"/>
          <w:szCs w:val="22"/>
        </w:rPr>
      </w:pPr>
    </w:p>
    <w:p w:rsidR="00874F69" w:rsidRDefault="00874F69" w:rsidP="00874F69">
      <w:pPr>
        <w:rPr>
          <w:rStyle w:val="Strong"/>
          <w:rFonts w:ascii="Calibri" w:hAnsi="Calibri"/>
          <w:sz w:val="22"/>
          <w:szCs w:val="22"/>
        </w:rPr>
      </w:pPr>
    </w:p>
    <w:p w:rsidR="00874F69" w:rsidRDefault="00874F69" w:rsidP="00874F69">
      <w:pPr>
        <w:rPr>
          <w:rStyle w:val="Strong"/>
          <w:rFonts w:ascii="Calibri" w:hAnsi="Calibri"/>
          <w:sz w:val="22"/>
          <w:szCs w:val="22"/>
        </w:rPr>
      </w:pPr>
    </w:p>
    <w:p w:rsidR="00874F69" w:rsidRDefault="00874F69" w:rsidP="00874F69">
      <w:pPr>
        <w:rPr>
          <w:rStyle w:val="Strong"/>
          <w:rFonts w:ascii="Calibri" w:hAnsi="Calibri"/>
          <w:sz w:val="22"/>
          <w:szCs w:val="22"/>
        </w:rPr>
      </w:pPr>
    </w:p>
    <w:p w:rsidR="00874F69" w:rsidRDefault="00874F69" w:rsidP="00874F69">
      <w:pPr>
        <w:rPr>
          <w:rStyle w:val="Strong"/>
          <w:rFonts w:ascii="Calibri" w:hAnsi="Calibri"/>
          <w:sz w:val="22"/>
          <w:szCs w:val="22"/>
        </w:rPr>
      </w:pPr>
    </w:p>
    <w:p w:rsidR="00874F69" w:rsidRDefault="00874F69" w:rsidP="00874F69">
      <w:pPr>
        <w:rPr>
          <w:rStyle w:val="Strong"/>
          <w:rFonts w:ascii="Calibri" w:hAnsi="Calibri"/>
          <w:sz w:val="22"/>
          <w:szCs w:val="22"/>
        </w:rPr>
      </w:pPr>
    </w:p>
    <w:p w:rsidR="00874F69" w:rsidRDefault="00874F69" w:rsidP="00874F69">
      <w:pPr>
        <w:rPr>
          <w:rFonts w:ascii="Calibri" w:hAnsi="Calibri"/>
          <w:sz w:val="22"/>
          <w:szCs w:val="22"/>
        </w:rPr>
      </w:pPr>
      <w:r w:rsidRPr="00624A16">
        <w:rPr>
          <w:rStyle w:val="Strong"/>
          <w:rFonts w:ascii="Calibri" w:hAnsi="Calibri"/>
          <w:sz w:val="22"/>
          <w:szCs w:val="22"/>
        </w:rPr>
        <w:lastRenderedPageBreak/>
        <w:t>Tentative Schedule</w:t>
      </w:r>
      <w:r w:rsidR="00D55252">
        <w:rPr>
          <w:rFonts w:ascii="Calibri" w:hAnsi="Calibri"/>
          <w:sz w:val="22"/>
          <w:szCs w:val="22"/>
        </w:rPr>
        <w:t xml:space="preserve">: </w:t>
      </w:r>
      <w:r w:rsidR="00D55252">
        <w:rPr>
          <w:rFonts w:ascii="Calibri" w:hAnsi="Calibri"/>
          <w:sz w:val="22"/>
          <w:szCs w:val="22"/>
        </w:rPr>
        <w:tab/>
        <w:t>(Weeks posted in Announcements)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874F69" w:rsidRDefault="00874F69" w:rsidP="00874F69">
      <w:pPr>
        <w:rPr>
          <w:rFonts w:ascii="Calibri" w:hAnsi="Calibri"/>
          <w:sz w:val="22"/>
          <w:szCs w:val="22"/>
        </w:rPr>
      </w:pPr>
    </w:p>
    <w:p w:rsidR="00874F69" w:rsidRPr="005F619D" w:rsidRDefault="00874F69" w:rsidP="00874F69">
      <w:pPr>
        <w:rPr>
          <w:rFonts w:ascii="Calibri" w:hAnsi="Calibri"/>
          <w:sz w:val="21"/>
          <w:szCs w:val="21"/>
        </w:rPr>
      </w:pPr>
      <w:r>
        <w:rPr>
          <w:rFonts w:ascii="Calibri" w:hAnsi="Calibri"/>
          <w:sz w:val="21"/>
          <w:szCs w:val="21"/>
        </w:rPr>
        <w:t>Week</w:t>
      </w:r>
      <w:r w:rsidRPr="005F619D">
        <w:rPr>
          <w:rFonts w:ascii="Calibri" w:hAnsi="Calibri"/>
          <w:sz w:val="21"/>
          <w:szCs w:val="21"/>
        </w:rPr>
        <w:t>:</w:t>
      </w:r>
      <w:r w:rsidRPr="005F619D">
        <w:rPr>
          <w:rFonts w:ascii="Calibri" w:hAnsi="Calibri"/>
          <w:sz w:val="21"/>
          <w:szCs w:val="21"/>
        </w:rPr>
        <w:tab/>
      </w:r>
      <w:r w:rsidRPr="005F619D">
        <w:rPr>
          <w:rFonts w:ascii="Calibri" w:hAnsi="Calibri"/>
          <w:sz w:val="21"/>
          <w:szCs w:val="21"/>
        </w:rPr>
        <w:tab/>
      </w:r>
      <w:r w:rsidRPr="005F619D">
        <w:rPr>
          <w:rFonts w:ascii="Calibri" w:hAnsi="Calibri"/>
          <w:sz w:val="21"/>
          <w:szCs w:val="21"/>
        </w:rPr>
        <w:tab/>
      </w:r>
      <w:r w:rsidRPr="005F619D">
        <w:rPr>
          <w:rFonts w:ascii="Calibri" w:hAnsi="Calibri"/>
          <w:sz w:val="21"/>
          <w:szCs w:val="21"/>
        </w:rPr>
        <w:tab/>
        <w:t>Assignment</w:t>
      </w:r>
      <w:r w:rsidRPr="005F619D">
        <w:rPr>
          <w:rFonts w:ascii="Calibri" w:hAnsi="Calibri"/>
          <w:sz w:val="21"/>
          <w:szCs w:val="21"/>
        </w:rPr>
        <w:tab/>
      </w:r>
      <w:r w:rsidRPr="005F619D">
        <w:rPr>
          <w:rFonts w:ascii="Calibri" w:hAnsi="Calibri"/>
          <w:sz w:val="21"/>
          <w:szCs w:val="21"/>
        </w:rPr>
        <w:tab/>
      </w:r>
      <w:r w:rsidRPr="005F619D">
        <w:rPr>
          <w:rFonts w:ascii="Calibri" w:hAnsi="Calibri"/>
          <w:sz w:val="21"/>
          <w:szCs w:val="21"/>
        </w:rPr>
        <w:tab/>
      </w:r>
    </w:p>
    <w:tbl>
      <w:tblPr>
        <w:tblStyle w:val="TableGrid"/>
        <w:tblW w:w="10255" w:type="dxa"/>
        <w:tblLook w:val="04A0" w:firstRow="1" w:lastRow="0" w:firstColumn="1" w:lastColumn="0" w:noHBand="0" w:noVBand="1"/>
      </w:tblPr>
      <w:tblGrid>
        <w:gridCol w:w="1615"/>
        <w:gridCol w:w="8640"/>
      </w:tblGrid>
      <w:tr w:rsidR="00C004C0" w:rsidRPr="005F619D" w:rsidTr="00C004C0">
        <w:tc>
          <w:tcPr>
            <w:tcW w:w="1615" w:type="dxa"/>
          </w:tcPr>
          <w:p w:rsidR="00C004C0" w:rsidRDefault="00C004C0" w:rsidP="002863CA">
            <w:pPr>
              <w:rPr>
                <w:rFonts w:ascii="Calibri" w:hAnsi="Calibri"/>
                <w:sz w:val="21"/>
                <w:szCs w:val="21"/>
              </w:rPr>
            </w:pPr>
            <w:r>
              <w:rPr>
                <w:rFonts w:ascii="Calibri" w:hAnsi="Calibri"/>
                <w:sz w:val="21"/>
                <w:szCs w:val="21"/>
              </w:rPr>
              <w:t>Intro to Week 1</w:t>
            </w:r>
          </w:p>
        </w:tc>
        <w:tc>
          <w:tcPr>
            <w:tcW w:w="8640" w:type="dxa"/>
          </w:tcPr>
          <w:p w:rsidR="00C004C0" w:rsidRPr="00AD5CB0" w:rsidRDefault="00C004C0" w:rsidP="002863CA">
            <w:pPr>
              <w:rPr>
                <w:rFonts w:ascii="Calibri" w:hAnsi="Calibri"/>
                <w:color w:val="FF0000"/>
                <w:sz w:val="21"/>
                <w:szCs w:val="21"/>
              </w:rPr>
            </w:pPr>
            <w:r>
              <w:rPr>
                <w:rFonts w:ascii="Calibri" w:hAnsi="Calibri"/>
                <w:sz w:val="21"/>
                <w:szCs w:val="21"/>
              </w:rPr>
              <w:t xml:space="preserve">You will have an introduction assignment </w:t>
            </w:r>
            <w:r w:rsidR="00D6306B">
              <w:rPr>
                <w:rFonts w:ascii="Calibri" w:hAnsi="Calibri"/>
                <w:sz w:val="21"/>
                <w:szCs w:val="21"/>
              </w:rPr>
              <w:t xml:space="preserve">and syllabus quiz </w:t>
            </w:r>
            <w:r>
              <w:rPr>
                <w:rFonts w:ascii="Calibri" w:hAnsi="Calibri"/>
                <w:sz w:val="21"/>
                <w:szCs w:val="21"/>
              </w:rPr>
              <w:t>within the first few days of the session begins.</w:t>
            </w:r>
            <w:r w:rsidR="00AD5CB0">
              <w:rPr>
                <w:rFonts w:ascii="Calibri" w:hAnsi="Calibri"/>
                <w:sz w:val="21"/>
                <w:szCs w:val="21"/>
              </w:rPr>
              <w:t xml:space="preserve"> </w:t>
            </w:r>
            <w:r w:rsidR="00AD5CB0">
              <w:rPr>
                <w:rFonts w:ascii="Calibri" w:hAnsi="Calibri"/>
                <w:color w:val="000000" w:themeColor="text1"/>
                <w:sz w:val="21"/>
                <w:szCs w:val="21"/>
              </w:rPr>
              <w:t xml:space="preserve">Introduction </w:t>
            </w:r>
            <w:r w:rsidR="00AD5CB0">
              <w:rPr>
                <w:rFonts w:ascii="Calibri" w:hAnsi="Calibri"/>
                <w:color w:val="FF0000"/>
                <w:sz w:val="21"/>
                <w:szCs w:val="21"/>
              </w:rPr>
              <w:t>15 points</w:t>
            </w:r>
          </w:p>
          <w:p w:rsidR="00D6306B" w:rsidRDefault="00D6306B" w:rsidP="002863CA">
            <w:pPr>
              <w:rPr>
                <w:rFonts w:ascii="Calibri" w:hAnsi="Calibri"/>
                <w:sz w:val="21"/>
                <w:szCs w:val="21"/>
              </w:rPr>
            </w:pPr>
            <w:r>
              <w:rPr>
                <w:rFonts w:ascii="Calibri" w:hAnsi="Calibri"/>
                <w:sz w:val="21"/>
                <w:szCs w:val="21"/>
              </w:rPr>
              <w:t xml:space="preserve">Syllabus quiz </w:t>
            </w:r>
            <w:r w:rsidRPr="00D6306B">
              <w:rPr>
                <w:rFonts w:ascii="Calibri" w:hAnsi="Calibri"/>
                <w:color w:val="FF0000"/>
                <w:sz w:val="21"/>
                <w:szCs w:val="21"/>
              </w:rPr>
              <w:t>25 points</w:t>
            </w:r>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1</w:t>
            </w:r>
          </w:p>
        </w:tc>
        <w:tc>
          <w:tcPr>
            <w:tcW w:w="8640" w:type="dxa"/>
          </w:tcPr>
          <w:p w:rsidR="00874F69" w:rsidRPr="005F619D" w:rsidRDefault="00874F69" w:rsidP="002863CA">
            <w:pPr>
              <w:rPr>
                <w:rFonts w:ascii="Calibri" w:hAnsi="Calibri"/>
                <w:sz w:val="21"/>
                <w:szCs w:val="21"/>
              </w:rPr>
            </w:pPr>
            <w:r>
              <w:rPr>
                <w:rFonts w:ascii="Calibri" w:hAnsi="Calibri"/>
                <w:sz w:val="21"/>
                <w:szCs w:val="21"/>
              </w:rPr>
              <w:t>Unit:  Review Units 7-9</w:t>
            </w:r>
            <w:r w:rsidRPr="005F619D">
              <w:rPr>
                <w:rFonts w:ascii="Calibri" w:hAnsi="Calibri"/>
                <w:sz w:val="21"/>
                <w:szCs w:val="21"/>
              </w:rPr>
              <w:t xml:space="preserve"> </w:t>
            </w:r>
            <w:r>
              <w:rPr>
                <w:rFonts w:ascii="Calibri" w:hAnsi="Calibri"/>
                <w:sz w:val="21"/>
                <w:szCs w:val="21"/>
              </w:rPr>
              <w:t xml:space="preserve">Signing Naturally </w:t>
            </w:r>
          </w:p>
          <w:p w:rsidR="00874F69" w:rsidRDefault="00874F69" w:rsidP="002863CA">
            <w:pPr>
              <w:rPr>
                <w:rFonts w:ascii="Calibri" w:hAnsi="Calibri"/>
                <w:sz w:val="21"/>
                <w:szCs w:val="21"/>
              </w:rPr>
            </w:pPr>
            <w:r w:rsidRPr="005F619D">
              <w:rPr>
                <w:rFonts w:ascii="Calibri" w:hAnsi="Calibri"/>
                <w:sz w:val="21"/>
                <w:szCs w:val="21"/>
              </w:rPr>
              <w:t>Expressive Story 1:  Using</w:t>
            </w:r>
            <w:r>
              <w:rPr>
                <w:rFonts w:ascii="Calibri" w:hAnsi="Calibri"/>
                <w:sz w:val="21"/>
                <w:szCs w:val="21"/>
              </w:rPr>
              <w:t xml:space="preserve"> the information from Units 1-9 </w:t>
            </w:r>
            <w:r w:rsidRPr="005F619D">
              <w:rPr>
                <w:rFonts w:ascii="Calibri" w:hAnsi="Calibri"/>
                <w:sz w:val="21"/>
                <w:szCs w:val="21"/>
              </w:rPr>
              <w:t>of SN create a story.  Tell me about yourself.  Story length:  2 min.</w:t>
            </w:r>
            <w:r>
              <w:rPr>
                <w:rFonts w:ascii="Calibri" w:hAnsi="Calibri"/>
                <w:sz w:val="21"/>
                <w:szCs w:val="21"/>
              </w:rPr>
              <w:t xml:space="preserve">  </w:t>
            </w:r>
            <w:r w:rsidRPr="00D6306B">
              <w:rPr>
                <w:rFonts w:ascii="Calibri" w:hAnsi="Calibri"/>
                <w:color w:val="FF0000"/>
                <w:sz w:val="21"/>
                <w:szCs w:val="21"/>
              </w:rPr>
              <w:t>50pts.</w:t>
            </w:r>
          </w:p>
          <w:p w:rsidR="00874F69" w:rsidRPr="005F619D" w:rsidRDefault="00874F69" w:rsidP="002863CA">
            <w:pPr>
              <w:rPr>
                <w:rFonts w:ascii="Calibri" w:hAnsi="Calibri"/>
                <w:sz w:val="21"/>
                <w:szCs w:val="21"/>
              </w:rPr>
            </w:pPr>
            <w:r>
              <w:rPr>
                <w:rFonts w:ascii="Calibri" w:hAnsi="Calibri"/>
                <w:sz w:val="21"/>
                <w:szCs w:val="21"/>
              </w:rPr>
              <w:t>Begin watching Unit 10</w:t>
            </w:r>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2</w:t>
            </w:r>
          </w:p>
        </w:tc>
        <w:tc>
          <w:tcPr>
            <w:tcW w:w="8640" w:type="dxa"/>
          </w:tcPr>
          <w:p w:rsidR="00874F69" w:rsidRPr="005F619D" w:rsidRDefault="00874F69" w:rsidP="002863CA">
            <w:pPr>
              <w:rPr>
                <w:rFonts w:ascii="Calibri" w:hAnsi="Calibri"/>
                <w:sz w:val="21"/>
                <w:szCs w:val="21"/>
              </w:rPr>
            </w:pPr>
            <w:r w:rsidRPr="005F619D">
              <w:rPr>
                <w:rFonts w:ascii="Calibri" w:hAnsi="Calibri"/>
                <w:sz w:val="21"/>
                <w:szCs w:val="21"/>
              </w:rPr>
              <w:t xml:space="preserve">Expressive Story 2:  </w:t>
            </w:r>
            <w:r>
              <w:rPr>
                <w:rFonts w:ascii="Calibri" w:hAnsi="Calibri"/>
                <w:sz w:val="21"/>
                <w:szCs w:val="21"/>
              </w:rPr>
              <w:t>Unit 10</w:t>
            </w:r>
          </w:p>
          <w:p w:rsidR="00874F69" w:rsidRDefault="00874F69" w:rsidP="002863CA">
            <w:pPr>
              <w:rPr>
                <w:rFonts w:ascii="Calibri" w:hAnsi="Calibri"/>
                <w:sz w:val="21"/>
                <w:szCs w:val="21"/>
              </w:rPr>
            </w:pPr>
            <w:r w:rsidRPr="005F619D">
              <w:rPr>
                <w:rFonts w:ascii="Calibri" w:hAnsi="Calibri"/>
                <w:sz w:val="21"/>
                <w:szCs w:val="21"/>
              </w:rPr>
              <w:t xml:space="preserve">“Tell about </w:t>
            </w:r>
            <w:r>
              <w:rPr>
                <w:rFonts w:ascii="Calibri" w:hAnsi="Calibri"/>
                <w:sz w:val="21"/>
                <w:szCs w:val="21"/>
              </w:rPr>
              <w:t>two very different people</w:t>
            </w:r>
            <w:r w:rsidRPr="005F619D">
              <w:rPr>
                <w:rFonts w:ascii="Calibri" w:hAnsi="Calibri"/>
                <w:sz w:val="21"/>
                <w:szCs w:val="21"/>
              </w:rPr>
              <w:t>.” Include the following:</w:t>
            </w:r>
          </w:p>
          <w:p w:rsidR="00874F69" w:rsidRPr="005F619D" w:rsidRDefault="00874F69" w:rsidP="002863CA">
            <w:pPr>
              <w:rPr>
                <w:rFonts w:ascii="Calibri" w:hAnsi="Calibri"/>
                <w:sz w:val="21"/>
                <w:szCs w:val="21"/>
              </w:rPr>
            </w:pPr>
            <w:r>
              <w:rPr>
                <w:rFonts w:ascii="Calibri" w:hAnsi="Calibri"/>
                <w:sz w:val="21"/>
                <w:szCs w:val="21"/>
              </w:rPr>
              <w:t>Using the vocab from pgs. 245-251, 264-270 of the SN Book, create a story on how two people differ.  You may use the GUIDELINE on Pg. 290 to assist you.</w:t>
            </w:r>
          </w:p>
          <w:p w:rsidR="00874F69" w:rsidRDefault="00874F69" w:rsidP="002863CA">
            <w:pPr>
              <w:rPr>
                <w:rFonts w:ascii="Calibri" w:hAnsi="Calibri"/>
                <w:sz w:val="21"/>
                <w:szCs w:val="21"/>
              </w:rPr>
            </w:pPr>
            <w:r w:rsidRPr="005F619D">
              <w:rPr>
                <w:rFonts w:ascii="Calibri" w:hAnsi="Calibri"/>
                <w:sz w:val="21"/>
                <w:szCs w:val="21"/>
              </w:rPr>
              <w:t>- Story length:  min. 2 min</w:t>
            </w:r>
            <w:r>
              <w:rPr>
                <w:rFonts w:ascii="Calibri" w:hAnsi="Calibri"/>
                <w:sz w:val="21"/>
                <w:szCs w:val="21"/>
              </w:rPr>
              <w:t xml:space="preserve">   </w:t>
            </w:r>
            <w:r w:rsidRPr="00D6306B">
              <w:rPr>
                <w:rFonts w:ascii="Calibri" w:hAnsi="Calibri"/>
                <w:color w:val="FF0000"/>
                <w:sz w:val="21"/>
                <w:szCs w:val="21"/>
              </w:rPr>
              <w:t>60pts.</w:t>
            </w:r>
          </w:p>
          <w:p w:rsidR="00874F69" w:rsidRDefault="00874F69" w:rsidP="002863CA">
            <w:pPr>
              <w:rPr>
                <w:rFonts w:ascii="Calibri" w:hAnsi="Calibri"/>
                <w:sz w:val="21"/>
                <w:szCs w:val="21"/>
              </w:rPr>
            </w:pPr>
            <w:r>
              <w:rPr>
                <w:rFonts w:ascii="Calibri" w:hAnsi="Calibri"/>
                <w:sz w:val="21"/>
                <w:szCs w:val="21"/>
              </w:rPr>
              <w:t xml:space="preserve">Culture:  Research Chuck Baird and The </w:t>
            </w:r>
            <w:proofErr w:type="spellStart"/>
            <w:r>
              <w:rPr>
                <w:rFonts w:ascii="Calibri" w:hAnsi="Calibri"/>
                <w:sz w:val="21"/>
                <w:szCs w:val="21"/>
              </w:rPr>
              <w:t>De’Via</w:t>
            </w:r>
            <w:proofErr w:type="spellEnd"/>
            <w:r>
              <w:rPr>
                <w:rFonts w:ascii="Calibri" w:hAnsi="Calibri"/>
                <w:sz w:val="21"/>
                <w:szCs w:val="21"/>
              </w:rPr>
              <w:t xml:space="preserve"> Manifesto.  Choose one of his paintings and apply the </w:t>
            </w:r>
            <w:proofErr w:type="spellStart"/>
            <w:r>
              <w:rPr>
                <w:rFonts w:ascii="Calibri" w:hAnsi="Calibri"/>
                <w:sz w:val="21"/>
                <w:szCs w:val="21"/>
              </w:rPr>
              <w:t>De’Via</w:t>
            </w:r>
            <w:proofErr w:type="spellEnd"/>
            <w:r>
              <w:rPr>
                <w:rFonts w:ascii="Calibri" w:hAnsi="Calibri"/>
                <w:sz w:val="21"/>
                <w:szCs w:val="21"/>
              </w:rPr>
              <w:t xml:space="preserve"> concept to it.  </w:t>
            </w:r>
            <w:r w:rsidRPr="00D6306B">
              <w:rPr>
                <w:rFonts w:ascii="Calibri" w:hAnsi="Calibri"/>
                <w:color w:val="FF0000"/>
                <w:sz w:val="21"/>
                <w:szCs w:val="21"/>
              </w:rPr>
              <w:t>50 pts.</w:t>
            </w:r>
          </w:p>
          <w:p w:rsidR="00874F69" w:rsidRPr="005F619D" w:rsidRDefault="00874F69" w:rsidP="002863CA">
            <w:pPr>
              <w:rPr>
                <w:rFonts w:ascii="Calibri" w:hAnsi="Calibri"/>
                <w:sz w:val="21"/>
                <w:szCs w:val="21"/>
              </w:rPr>
            </w:pPr>
            <w:r>
              <w:rPr>
                <w:rFonts w:ascii="Calibri" w:hAnsi="Calibri"/>
                <w:sz w:val="21"/>
                <w:szCs w:val="21"/>
              </w:rPr>
              <w:t>Begin SN Unit 11.1-11.4</w:t>
            </w:r>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3</w:t>
            </w:r>
          </w:p>
        </w:tc>
        <w:tc>
          <w:tcPr>
            <w:tcW w:w="8640" w:type="dxa"/>
          </w:tcPr>
          <w:p w:rsidR="00874F69" w:rsidRDefault="00874F69" w:rsidP="002863CA">
            <w:pPr>
              <w:rPr>
                <w:rFonts w:ascii="Calibri" w:hAnsi="Calibri"/>
                <w:sz w:val="21"/>
                <w:szCs w:val="21"/>
              </w:rPr>
            </w:pPr>
            <w:r>
              <w:rPr>
                <w:rFonts w:ascii="Calibri" w:hAnsi="Calibri"/>
                <w:sz w:val="21"/>
                <w:szCs w:val="21"/>
              </w:rPr>
              <w:t>Culture:  Interrupting Others (signed Discussion/Culture)</w:t>
            </w:r>
          </w:p>
          <w:p w:rsidR="00874F69" w:rsidRDefault="00874F69" w:rsidP="002863CA">
            <w:pPr>
              <w:rPr>
                <w:rFonts w:ascii="Calibri" w:hAnsi="Calibri"/>
                <w:sz w:val="21"/>
                <w:szCs w:val="21"/>
              </w:rPr>
            </w:pPr>
            <w:r>
              <w:rPr>
                <w:rFonts w:ascii="Calibri" w:hAnsi="Calibri"/>
                <w:sz w:val="21"/>
                <w:szCs w:val="21"/>
              </w:rPr>
              <w:t>Create a signed scenario, using the information on Pg. 297-301 showing how to interrupt a conversation</w:t>
            </w:r>
            <w:r w:rsidR="00D6306B">
              <w:rPr>
                <w:rFonts w:ascii="Calibri" w:hAnsi="Calibri"/>
                <w:sz w:val="21"/>
                <w:szCs w:val="21"/>
              </w:rPr>
              <w:t>.</w:t>
            </w:r>
            <w:r>
              <w:rPr>
                <w:rFonts w:ascii="Calibri" w:hAnsi="Calibri"/>
                <w:sz w:val="21"/>
                <w:szCs w:val="21"/>
              </w:rPr>
              <w:t xml:space="preserve">    </w:t>
            </w:r>
            <w:r w:rsidRPr="00D6306B">
              <w:rPr>
                <w:rFonts w:ascii="Calibri" w:hAnsi="Calibri"/>
                <w:color w:val="FF0000"/>
                <w:sz w:val="21"/>
                <w:szCs w:val="21"/>
              </w:rPr>
              <w:t>50pts.</w:t>
            </w:r>
          </w:p>
          <w:p w:rsidR="00874F69" w:rsidRPr="005F619D" w:rsidRDefault="00874F69" w:rsidP="002863CA">
            <w:pPr>
              <w:rPr>
                <w:rFonts w:ascii="Calibri" w:hAnsi="Calibri"/>
                <w:sz w:val="21"/>
                <w:szCs w:val="21"/>
              </w:rPr>
            </w:pPr>
            <w:r>
              <w:rPr>
                <w:rFonts w:ascii="Calibri" w:hAnsi="Calibri"/>
                <w:sz w:val="21"/>
                <w:szCs w:val="21"/>
              </w:rPr>
              <w:t xml:space="preserve">Quiz 1 Answer the questions on Pg. 302 #1-5.   </w:t>
            </w:r>
            <w:r w:rsidRPr="00D6306B">
              <w:rPr>
                <w:rFonts w:ascii="Calibri" w:hAnsi="Calibri"/>
                <w:color w:val="FF0000"/>
                <w:sz w:val="21"/>
                <w:szCs w:val="21"/>
              </w:rPr>
              <w:t>50 pts.</w:t>
            </w:r>
          </w:p>
          <w:p w:rsidR="00874F69" w:rsidRPr="005F619D" w:rsidRDefault="00874F69" w:rsidP="002863CA">
            <w:pPr>
              <w:rPr>
                <w:rFonts w:ascii="Calibri" w:hAnsi="Calibri"/>
                <w:sz w:val="21"/>
                <w:szCs w:val="21"/>
              </w:rPr>
            </w:pPr>
            <w:r>
              <w:rPr>
                <w:rFonts w:ascii="Calibri" w:hAnsi="Calibri"/>
                <w:sz w:val="21"/>
                <w:szCs w:val="21"/>
              </w:rPr>
              <w:t>Begin Unit 11.5-11.13</w:t>
            </w:r>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4</w:t>
            </w:r>
          </w:p>
        </w:tc>
        <w:tc>
          <w:tcPr>
            <w:tcW w:w="8640" w:type="dxa"/>
          </w:tcPr>
          <w:p w:rsidR="00874F69" w:rsidRPr="005F619D" w:rsidRDefault="00874F69" w:rsidP="002863CA">
            <w:pPr>
              <w:rPr>
                <w:rFonts w:ascii="Calibri" w:hAnsi="Calibri"/>
                <w:sz w:val="21"/>
                <w:szCs w:val="21"/>
              </w:rPr>
            </w:pPr>
            <w:r w:rsidRPr="005F619D">
              <w:rPr>
                <w:rFonts w:ascii="Calibri" w:hAnsi="Calibri"/>
                <w:sz w:val="21"/>
                <w:szCs w:val="21"/>
              </w:rPr>
              <w:t>Expressive Story 3</w:t>
            </w:r>
            <w:r>
              <w:rPr>
                <w:rFonts w:ascii="Calibri" w:hAnsi="Calibri"/>
                <w:sz w:val="21"/>
                <w:szCs w:val="21"/>
              </w:rPr>
              <w:t xml:space="preserve"> (Sentences)</w:t>
            </w:r>
            <w:r w:rsidRPr="005F619D">
              <w:rPr>
                <w:rFonts w:ascii="Calibri" w:hAnsi="Calibri"/>
                <w:sz w:val="21"/>
                <w:szCs w:val="21"/>
              </w:rPr>
              <w:t xml:space="preserve">: Unit </w:t>
            </w:r>
            <w:r>
              <w:rPr>
                <w:rFonts w:ascii="Calibri" w:hAnsi="Calibri"/>
                <w:sz w:val="21"/>
                <w:szCs w:val="21"/>
              </w:rPr>
              <w:t xml:space="preserve">11.1-11.4    </w:t>
            </w:r>
            <w:r w:rsidRPr="00D6306B">
              <w:rPr>
                <w:rFonts w:ascii="Calibri" w:hAnsi="Calibri"/>
                <w:color w:val="FF0000"/>
                <w:sz w:val="21"/>
                <w:szCs w:val="21"/>
              </w:rPr>
              <w:t>50 pts.</w:t>
            </w:r>
          </w:p>
          <w:p w:rsidR="00874F69" w:rsidRDefault="00874F69" w:rsidP="002863CA">
            <w:pPr>
              <w:rPr>
                <w:rFonts w:ascii="Calibri" w:hAnsi="Calibri"/>
                <w:sz w:val="21"/>
                <w:szCs w:val="21"/>
              </w:rPr>
            </w:pPr>
            <w:r>
              <w:rPr>
                <w:rFonts w:ascii="Calibri" w:hAnsi="Calibri"/>
                <w:sz w:val="21"/>
                <w:szCs w:val="21"/>
              </w:rPr>
              <w:t>Watch the Story and fill in the blanks on Pg. 325.  Watching how the numbers are used.</w:t>
            </w:r>
          </w:p>
          <w:p w:rsidR="00874F69" w:rsidRDefault="00874F69" w:rsidP="002863CA">
            <w:pPr>
              <w:rPr>
                <w:rFonts w:ascii="Calibri" w:hAnsi="Calibri"/>
                <w:sz w:val="21"/>
                <w:szCs w:val="21"/>
              </w:rPr>
            </w:pPr>
            <w:r>
              <w:rPr>
                <w:rFonts w:ascii="Calibri" w:hAnsi="Calibri"/>
                <w:sz w:val="21"/>
                <w:szCs w:val="21"/>
              </w:rPr>
              <w:t>Create 5 Sentences using:  Cardinal, age, weeks, minutes and clock.  Sign them and attach.</w:t>
            </w:r>
          </w:p>
          <w:p w:rsidR="00874F69" w:rsidRPr="005F619D" w:rsidRDefault="00874F69" w:rsidP="002863CA">
            <w:pPr>
              <w:rPr>
                <w:rFonts w:ascii="Calibri" w:hAnsi="Calibri"/>
                <w:sz w:val="21"/>
                <w:szCs w:val="21"/>
              </w:rPr>
            </w:pPr>
            <w:r>
              <w:rPr>
                <w:rFonts w:ascii="Calibri" w:hAnsi="Calibri"/>
                <w:sz w:val="21"/>
                <w:szCs w:val="21"/>
              </w:rPr>
              <w:t>Review Unit 11 as needed.</w:t>
            </w:r>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5</w:t>
            </w:r>
          </w:p>
        </w:tc>
        <w:tc>
          <w:tcPr>
            <w:tcW w:w="8640" w:type="dxa"/>
          </w:tcPr>
          <w:p w:rsidR="00874F69" w:rsidRDefault="00874F69" w:rsidP="002863CA">
            <w:pPr>
              <w:rPr>
                <w:rFonts w:ascii="Calibri" w:hAnsi="Calibri"/>
                <w:sz w:val="21"/>
                <w:szCs w:val="21"/>
              </w:rPr>
            </w:pPr>
            <w:r>
              <w:rPr>
                <w:rFonts w:ascii="Calibri" w:hAnsi="Calibri"/>
                <w:sz w:val="21"/>
                <w:szCs w:val="21"/>
              </w:rPr>
              <w:t>Focus is on 11.6 Work through this lesson then…</w:t>
            </w:r>
          </w:p>
          <w:p w:rsidR="00874F69" w:rsidRDefault="00874F69" w:rsidP="002863CA">
            <w:pPr>
              <w:rPr>
                <w:rFonts w:ascii="Calibri" w:hAnsi="Calibri"/>
                <w:sz w:val="21"/>
                <w:szCs w:val="21"/>
              </w:rPr>
            </w:pPr>
            <w:r>
              <w:rPr>
                <w:rFonts w:ascii="Calibri" w:hAnsi="Calibri"/>
                <w:sz w:val="21"/>
                <w:szCs w:val="21"/>
              </w:rPr>
              <w:t xml:space="preserve">Watch the Conversations 2 and 3 on DVD Pgs. 353-361, then complete the </w:t>
            </w:r>
            <w:r w:rsidRPr="005F619D">
              <w:rPr>
                <w:rFonts w:ascii="Calibri" w:hAnsi="Calibri"/>
                <w:sz w:val="21"/>
                <w:szCs w:val="21"/>
              </w:rPr>
              <w:t>Quiz 2</w:t>
            </w:r>
            <w:r>
              <w:rPr>
                <w:rFonts w:ascii="Calibri" w:hAnsi="Calibri"/>
                <w:sz w:val="21"/>
                <w:szCs w:val="21"/>
              </w:rPr>
              <w:t xml:space="preserve"> from Pg. 359.   </w:t>
            </w:r>
          </w:p>
          <w:p w:rsidR="00874F69" w:rsidRPr="00D6306B" w:rsidRDefault="00874F69" w:rsidP="002863CA">
            <w:pPr>
              <w:rPr>
                <w:rFonts w:ascii="Calibri" w:hAnsi="Calibri"/>
                <w:color w:val="FF0000"/>
                <w:sz w:val="21"/>
                <w:szCs w:val="21"/>
              </w:rPr>
            </w:pPr>
            <w:r w:rsidRPr="00D6306B">
              <w:rPr>
                <w:rFonts w:ascii="Calibri" w:hAnsi="Calibri"/>
                <w:color w:val="FF0000"/>
                <w:sz w:val="21"/>
                <w:szCs w:val="21"/>
              </w:rPr>
              <w:t>30 pts.</w:t>
            </w:r>
          </w:p>
          <w:p w:rsidR="00874F69" w:rsidRDefault="00874F69" w:rsidP="002863CA">
            <w:pPr>
              <w:rPr>
                <w:rFonts w:ascii="Calibri" w:hAnsi="Calibri"/>
                <w:sz w:val="21"/>
                <w:szCs w:val="21"/>
              </w:rPr>
            </w:pPr>
            <w:r>
              <w:rPr>
                <w:rFonts w:ascii="Calibri" w:hAnsi="Calibri"/>
                <w:sz w:val="21"/>
                <w:szCs w:val="21"/>
              </w:rPr>
              <w:t>Receptive Assignment/Quiz</w:t>
            </w:r>
            <w:r w:rsidR="00960D19">
              <w:rPr>
                <w:rFonts w:ascii="Calibri" w:hAnsi="Calibri"/>
                <w:sz w:val="21"/>
                <w:szCs w:val="21"/>
              </w:rPr>
              <w:t xml:space="preserve"> 3</w:t>
            </w:r>
            <w:r>
              <w:rPr>
                <w:rFonts w:ascii="Calibri" w:hAnsi="Calibri"/>
                <w:sz w:val="21"/>
                <w:szCs w:val="21"/>
              </w:rPr>
              <w:t xml:space="preserve">:  Do the </w:t>
            </w:r>
            <w:proofErr w:type="spellStart"/>
            <w:r>
              <w:rPr>
                <w:rFonts w:ascii="Calibri" w:hAnsi="Calibri"/>
                <w:sz w:val="21"/>
                <w:szCs w:val="21"/>
              </w:rPr>
              <w:t>Minidialogues</w:t>
            </w:r>
            <w:proofErr w:type="spellEnd"/>
            <w:r>
              <w:rPr>
                <w:rFonts w:ascii="Calibri" w:hAnsi="Calibri"/>
                <w:sz w:val="21"/>
                <w:szCs w:val="21"/>
              </w:rPr>
              <w:t xml:space="preserve"> 1, 2, </w:t>
            </w:r>
            <w:proofErr w:type="gramStart"/>
            <w:r>
              <w:rPr>
                <w:rFonts w:ascii="Calibri" w:hAnsi="Calibri"/>
                <w:sz w:val="21"/>
                <w:szCs w:val="21"/>
              </w:rPr>
              <w:t>3  on</w:t>
            </w:r>
            <w:proofErr w:type="gramEnd"/>
            <w:r>
              <w:rPr>
                <w:rFonts w:ascii="Calibri" w:hAnsi="Calibri"/>
                <w:sz w:val="21"/>
                <w:szCs w:val="21"/>
              </w:rPr>
              <w:t xml:space="preserve"> Pgs. 355-356 and attach the answers  </w:t>
            </w:r>
          </w:p>
          <w:p w:rsidR="00874F69" w:rsidRPr="00D6306B" w:rsidRDefault="00874F69" w:rsidP="002863CA">
            <w:pPr>
              <w:rPr>
                <w:rFonts w:ascii="Calibri" w:hAnsi="Calibri"/>
                <w:color w:val="FF0000"/>
                <w:sz w:val="21"/>
                <w:szCs w:val="21"/>
              </w:rPr>
            </w:pPr>
            <w:r w:rsidRPr="00D6306B">
              <w:rPr>
                <w:rFonts w:ascii="Calibri" w:hAnsi="Calibri"/>
                <w:color w:val="FF0000"/>
                <w:sz w:val="21"/>
                <w:szCs w:val="21"/>
              </w:rPr>
              <w:t>30 pts.</w:t>
            </w:r>
          </w:p>
          <w:p w:rsidR="00960D19" w:rsidRDefault="00960D19" w:rsidP="00960D19">
            <w:pPr>
              <w:rPr>
                <w:rFonts w:ascii="Calibri" w:hAnsi="Calibri"/>
                <w:sz w:val="21"/>
                <w:szCs w:val="21"/>
              </w:rPr>
            </w:pPr>
            <w:r w:rsidRPr="005F619D">
              <w:rPr>
                <w:rFonts w:ascii="Calibri" w:hAnsi="Calibri"/>
                <w:sz w:val="21"/>
                <w:szCs w:val="21"/>
              </w:rPr>
              <w:t>Ex</w:t>
            </w:r>
            <w:r>
              <w:rPr>
                <w:rFonts w:ascii="Calibri" w:hAnsi="Calibri"/>
                <w:sz w:val="21"/>
                <w:szCs w:val="21"/>
              </w:rPr>
              <w:t>pressive Story 4</w:t>
            </w:r>
            <w:r w:rsidRPr="005F619D">
              <w:rPr>
                <w:rFonts w:ascii="Calibri" w:hAnsi="Calibri"/>
                <w:sz w:val="21"/>
                <w:szCs w:val="21"/>
              </w:rPr>
              <w:t>: Unit</w:t>
            </w:r>
            <w:r>
              <w:rPr>
                <w:rFonts w:ascii="Calibri" w:hAnsi="Calibri"/>
                <w:sz w:val="21"/>
                <w:szCs w:val="21"/>
              </w:rPr>
              <w:t xml:space="preserve"> 11</w:t>
            </w:r>
          </w:p>
          <w:p w:rsidR="00960D19" w:rsidRPr="005F619D" w:rsidRDefault="00960D19" w:rsidP="00960D19">
            <w:pPr>
              <w:rPr>
                <w:rFonts w:ascii="Calibri" w:hAnsi="Calibri"/>
                <w:sz w:val="21"/>
                <w:szCs w:val="21"/>
              </w:rPr>
            </w:pPr>
            <w:r>
              <w:rPr>
                <w:rFonts w:ascii="Calibri" w:hAnsi="Calibri"/>
                <w:sz w:val="21"/>
                <w:szCs w:val="21"/>
              </w:rPr>
              <w:t xml:space="preserve">Create your “Bucket List” and sign it.   </w:t>
            </w:r>
            <w:r w:rsidRPr="00D6306B">
              <w:rPr>
                <w:rFonts w:ascii="Calibri" w:hAnsi="Calibri"/>
                <w:color w:val="FF0000"/>
                <w:sz w:val="21"/>
                <w:szCs w:val="21"/>
              </w:rPr>
              <w:t>50 pts.</w:t>
            </w:r>
          </w:p>
          <w:p w:rsidR="00960D19" w:rsidRDefault="00960D19" w:rsidP="002863CA">
            <w:pPr>
              <w:rPr>
                <w:rFonts w:ascii="Calibri" w:hAnsi="Calibri"/>
                <w:sz w:val="21"/>
                <w:szCs w:val="21"/>
              </w:rPr>
            </w:pPr>
            <w:r w:rsidRPr="005F619D">
              <w:rPr>
                <w:rFonts w:ascii="Calibri" w:hAnsi="Calibri"/>
                <w:sz w:val="21"/>
                <w:szCs w:val="21"/>
              </w:rPr>
              <w:t>Story Length: 2.5 minutes</w:t>
            </w:r>
          </w:p>
          <w:p w:rsidR="00874F69" w:rsidRPr="005F619D" w:rsidRDefault="00874F69" w:rsidP="002863CA">
            <w:pPr>
              <w:rPr>
                <w:rFonts w:ascii="Calibri" w:hAnsi="Calibri"/>
                <w:sz w:val="21"/>
                <w:szCs w:val="21"/>
              </w:rPr>
            </w:pPr>
            <w:r>
              <w:rPr>
                <w:rFonts w:ascii="Calibri" w:hAnsi="Calibri"/>
                <w:sz w:val="21"/>
                <w:szCs w:val="21"/>
              </w:rPr>
              <w:t>Begin SN Unit 12</w:t>
            </w:r>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6</w:t>
            </w:r>
          </w:p>
        </w:tc>
        <w:tc>
          <w:tcPr>
            <w:tcW w:w="8640" w:type="dxa"/>
          </w:tcPr>
          <w:p w:rsidR="00960D19" w:rsidRPr="005F619D" w:rsidRDefault="00960D19" w:rsidP="00960D19">
            <w:pPr>
              <w:rPr>
                <w:rFonts w:ascii="Calibri" w:hAnsi="Calibri"/>
                <w:sz w:val="21"/>
                <w:szCs w:val="21"/>
              </w:rPr>
            </w:pPr>
            <w:r w:rsidRPr="005F619D">
              <w:rPr>
                <w:rFonts w:ascii="Calibri" w:hAnsi="Calibri"/>
                <w:sz w:val="21"/>
                <w:szCs w:val="21"/>
              </w:rPr>
              <w:t>Expr</w:t>
            </w:r>
            <w:r>
              <w:rPr>
                <w:rFonts w:ascii="Calibri" w:hAnsi="Calibri"/>
                <w:sz w:val="21"/>
                <w:szCs w:val="21"/>
              </w:rPr>
              <w:t xml:space="preserve">essive Story 5 </w:t>
            </w:r>
          </w:p>
          <w:p w:rsidR="00960D19" w:rsidRDefault="00960D19" w:rsidP="00960D19">
            <w:pPr>
              <w:rPr>
                <w:rFonts w:ascii="Calibri" w:hAnsi="Calibri"/>
                <w:sz w:val="21"/>
                <w:szCs w:val="21"/>
              </w:rPr>
            </w:pPr>
            <w:r>
              <w:rPr>
                <w:rFonts w:ascii="Calibri" w:hAnsi="Calibri"/>
                <w:sz w:val="21"/>
                <w:szCs w:val="21"/>
              </w:rPr>
              <w:t xml:space="preserve">Sign: “The Tailor” </w:t>
            </w:r>
            <w:proofErr w:type="gramStart"/>
            <w:r>
              <w:rPr>
                <w:rFonts w:ascii="Calibri" w:hAnsi="Calibri"/>
                <w:sz w:val="21"/>
                <w:szCs w:val="21"/>
              </w:rPr>
              <w:t xml:space="preserve">Story  </w:t>
            </w:r>
            <w:r w:rsidRPr="00D6306B">
              <w:rPr>
                <w:rFonts w:ascii="Calibri" w:hAnsi="Calibri"/>
                <w:color w:val="FF0000"/>
                <w:sz w:val="21"/>
                <w:szCs w:val="21"/>
              </w:rPr>
              <w:t>50</w:t>
            </w:r>
            <w:proofErr w:type="gramEnd"/>
            <w:r w:rsidRPr="00D6306B">
              <w:rPr>
                <w:rFonts w:ascii="Calibri" w:hAnsi="Calibri"/>
                <w:color w:val="FF0000"/>
                <w:sz w:val="21"/>
                <w:szCs w:val="21"/>
              </w:rPr>
              <w:t xml:space="preserve"> pts.</w:t>
            </w:r>
          </w:p>
          <w:p w:rsidR="00564887" w:rsidRDefault="00960D19" w:rsidP="00960D19">
            <w:pPr>
              <w:rPr>
                <w:rFonts w:ascii="Calibri" w:hAnsi="Calibri"/>
                <w:color w:val="FF0000"/>
                <w:sz w:val="21"/>
                <w:szCs w:val="21"/>
              </w:rPr>
            </w:pPr>
            <w:r>
              <w:rPr>
                <w:rFonts w:ascii="Calibri" w:hAnsi="Calibri"/>
                <w:sz w:val="21"/>
                <w:szCs w:val="21"/>
              </w:rPr>
              <w:t xml:space="preserve">Quiz 3:  Answer the questions on Pg. 396   </w:t>
            </w:r>
            <w:r w:rsidRPr="00D6306B">
              <w:rPr>
                <w:rFonts w:ascii="Calibri" w:hAnsi="Calibri"/>
                <w:color w:val="FF0000"/>
                <w:sz w:val="21"/>
                <w:szCs w:val="21"/>
              </w:rPr>
              <w:t>60 pts.</w:t>
            </w:r>
          </w:p>
          <w:p w:rsidR="00564887" w:rsidRPr="00564887" w:rsidRDefault="00564887" w:rsidP="00960D19">
            <w:pPr>
              <w:rPr>
                <w:rFonts w:ascii="Calibri" w:hAnsi="Calibri"/>
                <w:color w:val="FF0000"/>
                <w:sz w:val="21"/>
                <w:szCs w:val="21"/>
              </w:rPr>
            </w:pPr>
            <w:bookmarkStart w:id="0" w:name="_GoBack"/>
            <w:r w:rsidRPr="00564887">
              <w:rPr>
                <w:rFonts w:ascii="Calibri" w:hAnsi="Calibri"/>
                <w:color w:val="FF0000"/>
                <w:sz w:val="21"/>
                <w:szCs w:val="21"/>
              </w:rPr>
              <w:t>Deaf Interaction due</w:t>
            </w:r>
            <w:r w:rsidRPr="00564887">
              <w:rPr>
                <w:rFonts w:ascii="Calibri" w:hAnsi="Calibri"/>
                <w:color w:val="FF0000"/>
                <w:sz w:val="21"/>
                <w:szCs w:val="21"/>
              </w:rPr>
              <w:t xml:space="preserve">. Review syllabus for information prior to this week. </w:t>
            </w:r>
            <w:bookmarkEnd w:id="0"/>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7</w:t>
            </w:r>
          </w:p>
        </w:tc>
        <w:tc>
          <w:tcPr>
            <w:tcW w:w="8640" w:type="dxa"/>
          </w:tcPr>
          <w:p w:rsidR="00960D19" w:rsidRPr="00564887" w:rsidRDefault="00960D19" w:rsidP="00960D19">
            <w:pPr>
              <w:rPr>
                <w:rFonts w:ascii="Calibri" w:hAnsi="Calibri"/>
                <w:color w:val="FF0000"/>
                <w:sz w:val="21"/>
                <w:szCs w:val="21"/>
              </w:rPr>
            </w:pPr>
            <w:r w:rsidRPr="005F619D">
              <w:rPr>
                <w:rFonts w:ascii="Calibri" w:hAnsi="Calibri"/>
                <w:sz w:val="21"/>
                <w:szCs w:val="21"/>
              </w:rPr>
              <w:t xml:space="preserve">Expressive </w:t>
            </w:r>
            <w:r>
              <w:rPr>
                <w:rFonts w:ascii="Calibri" w:hAnsi="Calibri"/>
                <w:sz w:val="21"/>
                <w:szCs w:val="21"/>
              </w:rPr>
              <w:t>Story 6</w:t>
            </w:r>
            <w:r w:rsidRPr="005F619D">
              <w:rPr>
                <w:rFonts w:ascii="Calibri" w:hAnsi="Calibri"/>
                <w:sz w:val="21"/>
                <w:szCs w:val="21"/>
              </w:rPr>
              <w:t xml:space="preserve"> </w:t>
            </w:r>
            <w:r w:rsidR="00564887">
              <w:rPr>
                <w:rFonts w:ascii="Calibri" w:hAnsi="Calibri"/>
                <w:color w:val="FF0000"/>
                <w:sz w:val="21"/>
                <w:szCs w:val="21"/>
              </w:rPr>
              <w:t>40 pts.</w:t>
            </w:r>
          </w:p>
          <w:p w:rsidR="00960D19" w:rsidRDefault="00960D19" w:rsidP="00960D19">
            <w:pPr>
              <w:rPr>
                <w:rFonts w:ascii="Calibri" w:hAnsi="Calibri"/>
                <w:sz w:val="21"/>
                <w:szCs w:val="21"/>
              </w:rPr>
            </w:pPr>
            <w:r>
              <w:rPr>
                <w:rFonts w:ascii="Calibri" w:hAnsi="Calibri"/>
                <w:sz w:val="21"/>
                <w:szCs w:val="21"/>
              </w:rPr>
              <w:t>Sign</w:t>
            </w:r>
            <w:proofErr w:type="gramStart"/>
            <w:r>
              <w:rPr>
                <w:rFonts w:ascii="Calibri" w:hAnsi="Calibri"/>
                <w:sz w:val="21"/>
                <w:szCs w:val="21"/>
              </w:rPr>
              <w:t>:  “</w:t>
            </w:r>
            <w:proofErr w:type="gramEnd"/>
            <w:r>
              <w:rPr>
                <w:rFonts w:ascii="Calibri" w:hAnsi="Calibri"/>
                <w:sz w:val="21"/>
                <w:szCs w:val="21"/>
              </w:rPr>
              <w:t xml:space="preserve">The Lion and the Mouse”  </w:t>
            </w:r>
            <w:r w:rsidRPr="00D6306B">
              <w:rPr>
                <w:rFonts w:ascii="Calibri" w:hAnsi="Calibri"/>
                <w:color w:val="FF0000"/>
                <w:sz w:val="21"/>
                <w:szCs w:val="21"/>
              </w:rPr>
              <w:t>60 pts</w:t>
            </w:r>
            <w:r w:rsidR="00D6306B">
              <w:rPr>
                <w:rFonts w:ascii="Calibri" w:hAnsi="Calibri"/>
                <w:color w:val="FF0000"/>
                <w:sz w:val="21"/>
                <w:szCs w:val="21"/>
              </w:rPr>
              <w:t>.</w:t>
            </w:r>
          </w:p>
          <w:p w:rsidR="00874F69" w:rsidRPr="005F619D" w:rsidRDefault="00874F69" w:rsidP="00874F69">
            <w:pPr>
              <w:rPr>
                <w:rFonts w:ascii="Calibri" w:hAnsi="Calibri"/>
                <w:sz w:val="21"/>
                <w:szCs w:val="21"/>
              </w:rPr>
            </w:pPr>
            <w:r>
              <w:rPr>
                <w:rFonts w:ascii="Calibri" w:hAnsi="Calibri"/>
                <w:sz w:val="21"/>
                <w:szCs w:val="21"/>
              </w:rPr>
              <w:t>Review SN Units 10-12</w:t>
            </w:r>
          </w:p>
        </w:tc>
      </w:tr>
      <w:tr w:rsidR="00874F69" w:rsidRPr="005F619D" w:rsidTr="00C004C0">
        <w:tc>
          <w:tcPr>
            <w:tcW w:w="1615" w:type="dxa"/>
          </w:tcPr>
          <w:p w:rsidR="00874F69" w:rsidRPr="005F619D" w:rsidRDefault="00874F69" w:rsidP="002863CA">
            <w:pPr>
              <w:rPr>
                <w:rFonts w:ascii="Calibri" w:hAnsi="Calibri"/>
                <w:sz w:val="21"/>
                <w:szCs w:val="21"/>
              </w:rPr>
            </w:pPr>
            <w:r>
              <w:rPr>
                <w:rFonts w:ascii="Calibri" w:hAnsi="Calibri"/>
                <w:sz w:val="21"/>
                <w:szCs w:val="21"/>
              </w:rPr>
              <w:t>8</w:t>
            </w:r>
          </w:p>
        </w:tc>
        <w:tc>
          <w:tcPr>
            <w:tcW w:w="8640" w:type="dxa"/>
          </w:tcPr>
          <w:p w:rsidR="00874F69" w:rsidRPr="005F619D" w:rsidRDefault="00874F69" w:rsidP="002863CA">
            <w:pPr>
              <w:rPr>
                <w:rFonts w:ascii="Calibri" w:hAnsi="Calibri"/>
                <w:sz w:val="21"/>
                <w:szCs w:val="21"/>
              </w:rPr>
            </w:pPr>
            <w:r>
              <w:rPr>
                <w:rFonts w:ascii="Calibri" w:hAnsi="Calibri"/>
                <w:sz w:val="21"/>
                <w:szCs w:val="21"/>
              </w:rPr>
              <w:t xml:space="preserve">Exam </w:t>
            </w:r>
            <w:r w:rsidRPr="00D6306B">
              <w:rPr>
                <w:rFonts w:ascii="Calibri" w:hAnsi="Calibri"/>
                <w:color w:val="FF0000"/>
                <w:sz w:val="21"/>
                <w:szCs w:val="21"/>
              </w:rPr>
              <w:t>100 pts.</w:t>
            </w:r>
          </w:p>
        </w:tc>
      </w:tr>
    </w:tbl>
    <w:p w:rsidR="00874F69" w:rsidRPr="00564887" w:rsidRDefault="00564887" w:rsidP="00874F69">
      <w:pPr>
        <w:rPr>
          <w:rFonts w:ascii="Calibri" w:hAnsi="Calibri"/>
          <w:color w:val="FF0000"/>
          <w:sz w:val="21"/>
          <w:szCs w:val="21"/>
        </w:rPr>
      </w:pPr>
      <w:r>
        <w:rPr>
          <w:rFonts w:ascii="Calibri" w:hAnsi="Calibri"/>
          <w:color w:val="FF0000"/>
          <w:sz w:val="21"/>
          <w:szCs w:val="21"/>
        </w:rPr>
        <w:t>+6 for Extra Credit added to total possible points of 770 at end of session.</w:t>
      </w:r>
    </w:p>
    <w:p w:rsidR="00D6306B" w:rsidRDefault="00D6306B" w:rsidP="00D6306B"/>
    <w:p w:rsidR="00D6306B" w:rsidRPr="001E3487" w:rsidRDefault="00564887" w:rsidP="00D6306B">
      <w:pPr>
        <w:rPr>
          <w:sz w:val="20"/>
          <w:szCs w:val="20"/>
        </w:rPr>
      </w:pPr>
      <w:r>
        <w:rPr>
          <w:sz w:val="20"/>
          <w:szCs w:val="20"/>
        </w:rPr>
        <w:t>Updated 10-3</w:t>
      </w:r>
      <w:r w:rsidR="00D6306B" w:rsidRPr="001E3487">
        <w:rPr>
          <w:sz w:val="20"/>
          <w:szCs w:val="20"/>
        </w:rPr>
        <w:t>-2021</w:t>
      </w:r>
      <w:r w:rsidR="00D6306B" w:rsidRPr="001E3487">
        <w:rPr>
          <w:sz w:val="20"/>
          <w:szCs w:val="20"/>
        </w:rPr>
        <w:tab/>
        <w:t>Total possible poi</w:t>
      </w:r>
      <w:r w:rsidR="00AD5CB0">
        <w:rPr>
          <w:sz w:val="20"/>
          <w:szCs w:val="20"/>
        </w:rPr>
        <w:t xml:space="preserve">nts </w:t>
      </w:r>
      <w:proofErr w:type="gramStart"/>
      <w:r w:rsidR="00AD5CB0">
        <w:rPr>
          <w:sz w:val="20"/>
          <w:szCs w:val="20"/>
        </w:rPr>
        <w:t>770  (</w:t>
      </w:r>
      <w:proofErr w:type="gramEnd"/>
      <w:r w:rsidR="00AD5CB0">
        <w:rPr>
          <w:sz w:val="20"/>
          <w:szCs w:val="20"/>
        </w:rPr>
        <w:t>take your total divide by 770</w:t>
      </w:r>
      <w:r w:rsidR="00D6306B" w:rsidRPr="001E3487">
        <w:rPr>
          <w:sz w:val="20"/>
          <w:szCs w:val="20"/>
        </w:rPr>
        <w:t xml:space="preserve">)  </w:t>
      </w:r>
    </w:p>
    <w:p w:rsidR="00D6306B" w:rsidRDefault="00D6306B" w:rsidP="00D6306B">
      <w:pPr>
        <w:ind w:left="1440" w:firstLine="720"/>
        <w:rPr>
          <w:sz w:val="22"/>
          <w:szCs w:val="22"/>
        </w:rPr>
      </w:pPr>
      <w:r>
        <w:rPr>
          <w:sz w:val="22"/>
          <w:szCs w:val="22"/>
        </w:rPr>
        <w:t xml:space="preserve">90-100   </w:t>
      </w:r>
      <w:r>
        <w:rPr>
          <w:sz w:val="22"/>
          <w:szCs w:val="22"/>
        </w:rPr>
        <w:tab/>
        <w:t>A</w:t>
      </w:r>
    </w:p>
    <w:p w:rsidR="00D6306B" w:rsidRDefault="00D6306B" w:rsidP="00D6306B">
      <w:pPr>
        <w:rPr>
          <w:sz w:val="22"/>
          <w:szCs w:val="22"/>
        </w:rPr>
      </w:pPr>
      <w:r>
        <w:rPr>
          <w:sz w:val="22"/>
          <w:szCs w:val="22"/>
        </w:rPr>
        <w:tab/>
      </w:r>
      <w:r>
        <w:rPr>
          <w:sz w:val="22"/>
          <w:szCs w:val="22"/>
        </w:rPr>
        <w:tab/>
      </w:r>
      <w:r>
        <w:rPr>
          <w:sz w:val="22"/>
          <w:szCs w:val="22"/>
        </w:rPr>
        <w:tab/>
        <w:t xml:space="preserve">80-89 </w:t>
      </w:r>
      <w:r>
        <w:rPr>
          <w:sz w:val="22"/>
          <w:szCs w:val="22"/>
        </w:rPr>
        <w:tab/>
        <w:t xml:space="preserve"> </w:t>
      </w:r>
      <w:r>
        <w:rPr>
          <w:sz w:val="22"/>
          <w:szCs w:val="22"/>
        </w:rPr>
        <w:tab/>
        <w:t>B</w:t>
      </w:r>
    </w:p>
    <w:p w:rsidR="00D6306B" w:rsidRDefault="00D6306B" w:rsidP="00D6306B">
      <w:pPr>
        <w:rPr>
          <w:sz w:val="22"/>
          <w:szCs w:val="22"/>
        </w:rPr>
      </w:pPr>
      <w:r>
        <w:rPr>
          <w:sz w:val="22"/>
          <w:szCs w:val="22"/>
        </w:rPr>
        <w:tab/>
      </w:r>
      <w:r>
        <w:rPr>
          <w:sz w:val="22"/>
          <w:szCs w:val="22"/>
        </w:rPr>
        <w:tab/>
      </w:r>
      <w:r>
        <w:rPr>
          <w:sz w:val="22"/>
          <w:szCs w:val="22"/>
        </w:rPr>
        <w:tab/>
        <w:t xml:space="preserve">70-79 </w:t>
      </w:r>
      <w:r>
        <w:rPr>
          <w:sz w:val="22"/>
          <w:szCs w:val="22"/>
        </w:rPr>
        <w:tab/>
        <w:t xml:space="preserve"> </w:t>
      </w:r>
      <w:r>
        <w:rPr>
          <w:sz w:val="22"/>
          <w:szCs w:val="22"/>
        </w:rPr>
        <w:tab/>
        <w:t>C</w:t>
      </w:r>
    </w:p>
    <w:p w:rsidR="00D6306B" w:rsidRDefault="00D6306B" w:rsidP="00D6306B">
      <w:pPr>
        <w:rPr>
          <w:sz w:val="22"/>
          <w:szCs w:val="22"/>
        </w:rPr>
      </w:pPr>
      <w:r>
        <w:rPr>
          <w:sz w:val="22"/>
          <w:szCs w:val="22"/>
        </w:rPr>
        <w:tab/>
      </w:r>
      <w:r>
        <w:rPr>
          <w:sz w:val="22"/>
          <w:szCs w:val="22"/>
        </w:rPr>
        <w:tab/>
      </w:r>
      <w:r>
        <w:rPr>
          <w:sz w:val="22"/>
          <w:szCs w:val="22"/>
        </w:rPr>
        <w:tab/>
        <w:t xml:space="preserve">60-69 </w:t>
      </w:r>
      <w:r>
        <w:rPr>
          <w:sz w:val="22"/>
          <w:szCs w:val="22"/>
        </w:rPr>
        <w:tab/>
        <w:t xml:space="preserve"> </w:t>
      </w:r>
      <w:r>
        <w:rPr>
          <w:sz w:val="22"/>
          <w:szCs w:val="22"/>
        </w:rPr>
        <w:tab/>
        <w:t>D</w:t>
      </w:r>
    </w:p>
    <w:p w:rsidR="00D6306B" w:rsidRPr="006248F0" w:rsidRDefault="00D6306B" w:rsidP="00D6306B">
      <w:pPr>
        <w:rPr>
          <w:sz w:val="22"/>
          <w:szCs w:val="22"/>
        </w:rPr>
      </w:pPr>
      <w:r>
        <w:rPr>
          <w:sz w:val="22"/>
          <w:szCs w:val="22"/>
        </w:rPr>
        <w:tab/>
      </w:r>
      <w:r>
        <w:rPr>
          <w:sz w:val="22"/>
          <w:szCs w:val="22"/>
        </w:rPr>
        <w:tab/>
      </w:r>
      <w:r>
        <w:rPr>
          <w:sz w:val="22"/>
          <w:szCs w:val="22"/>
        </w:rPr>
        <w:tab/>
        <w:t xml:space="preserve">59 below </w:t>
      </w:r>
      <w:r>
        <w:rPr>
          <w:sz w:val="22"/>
          <w:szCs w:val="22"/>
        </w:rPr>
        <w:tab/>
        <w:t>F</w:t>
      </w:r>
    </w:p>
    <w:p w:rsidR="00874F69" w:rsidRPr="005F619D" w:rsidRDefault="00874F69" w:rsidP="00960D19">
      <w:pPr>
        <w:rPr>
          <w:rFonts w:ascii="Calibri" w:hAnsi="Calibri"/>
          <w:sz w:val="21"/>
          <w:szCs w:val="21"/>
        </w:rPr>
      </w:pPr>
    </w:p>
    <w:p w:rsidR="00C06B5C" w:rsidRDefault="00C06B5C"/>
    <w:sectPr w:rsidR="00C06B5C" w:rsidSect="00874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B2A"/>
    <w:multiLevelType w:val="hybridMultilevel"/>
    <w:tmpl w:val="0910F360"/>
    <w:lvl w:ilvl="0" w:tplc="B69CF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69"/>
    <w:rsid w:val="000F3869"/>
    <w:rsid w:val="00267501"/>
    <w:rsid w:val="002F3367"/>
    <w:rsid w:val="00564887"/>
    <w:rsid w:val="005A3723"/>
    <w:rsid w:val="005B5B0A"/>
    <w:rsid w:val="00610A49"/>
    <w:rsid w:val="00640C11"/>
    <w:rsid w:val="00654EC5"/>
    <w:rsid w:val="008111FE"/>
    <w:rsid w:val="00862E2D"/>
    <w:rsid w:val="00874F69"/>
    <w:rsid w:val="008F7D02"/>
    <w:rsid w:val="00960D19"/>
    <w:rsid w:val="009E1367"/>
    <w:rsid w:val="009E1A33"/>
    <w:rsid w:val="00A1327B"/>
    <w:rsid w:val="00AD5CB0"/>
    <w:rsid w:val="00AE24FD"/>
    <w:rsid w:val="00B40B9D"/>
    <w:rsid w:val="00B46A50"/>
    <w:rsid w:val="00C004C0"/>
    <w:rsid w:val="00C06B5C"/>
    <w:rsid w:val="00C22EBB"/>
    <w:rsid w:val="00CD4A7A"/>
    <w:rsid w:val="00D55252"/>
    <w:rsid w:val="00D6306B"/>
    <w:rsid w:val="00D86CED"/>
    <w:rsid w:val="00DE0307"/>
    <w:rsid w:val="00DE3555"/>
    <w:rsid w:val="00E75E38"/>
    <w:rsid w:val="00E821BD"/>
    <w:rsid w:val="00F6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157E9"/>
  <w14:defaultImageDpi w14:val="32767"/>
  <w15:chartTrackingRefBased/>
  <w15:docId w15:val="{0318C978-DFEA-FB4C-8D45-6E981435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F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4F69"/>
    <w:pPr>
      <w:spacing w:before="100" w:beforeAutospacing="1" w:after="100" w:afterAutospacing="1"/>
    </w:pPr>
  </w:style>
  <w:style w:type="character" w:styleId="Strong">
    <w:name w:val="Strong"/>
    <w:qFormat/>
    <w:rsid w:val="00874F69"/>
    <w:rPr>
      <w:b/>
      <w:bCs/>
    </w:rPr>
  </w:style>
  <w:style w:type="paragraph" w:customStyle="1" w:styleId="Default">
    <w:name w:val="Default"/>
    <w:rsid w:val="00874F69"/>
    <w:pPr>
      <w:autoSpaceDE w:val="0"/>
      <w:autoSpaceDN w:val="0"/>
      <w:adjustRightInd w:val="0"/>
    </w:pPr>
    <w:rPr>
      <w:rFonts w:ascii="Times New Roman" w:eastAsia="Times New Roman" w:hAnsi="Times New Roman" w:cs="Times New Roman"/>
      <w:color w:val="000000"/>
    </w:rPr>
  </w:style>
  <w:style w:type="character" w:styleId="Hyperlink">
    <w:name w:val="Hyperlink"/>
    <w:basedOn w:val="DefaultParagraphFont"/>
    <w:rsid w:val="00874F69"/>
    <w:rPr>
      <w:color w:val="0563C1" w:themeColor="hyperlink"/>
      <w:u w:val="single"/>
    </w:rPr>
  </w:style>
  <w:style w:type="table" w:styleId="TableGrid">
    <w:name w:val="Table Grid"/>
    <w:basedOn w:val="TableNormal"/>
    <w:rsid w:val="00874F6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Janellkay Brigham</dc:creator>
  <cp:keywords/>
  <dc:description/>
  <cp:lastModifiedBy>Janellkay Brigham</cp:lastModifiedBy>
  <cp:revision>4</cp:revision>
  <cp:lastPrinted>2021-06-01T01:27:00Z</cp:lastPrinted>
  <dcterms:created xsi:type="dcterms:W3CDTF">2021-04-19T22:19:00Z</dcterms:created>
  <dcterms:modified xsi:type="dcterms:W3CDTF">2021-10-05T13:59:00Z</dcterms:modified>
</cp:coreProperties>
</file>