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7A02" w14:textId="77777777" w:rsidR="00AC7F51" w:rsidRDefault="00AC7F51" w:rsidP="000C2431">
      <w:pPr>
        <w:pStyle w:val="SyllabiHeading"/>
        <w:rPr>
          <w:rStyle w:val="SyllabiHeadingChar"/>
          <w:b/>
        </w:rPr>
        <w:sectPr w:rsidR="00AC7F51" w:rsidSect="00AC7F51">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E8E768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A6687D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6A7618AC" w14:textId="77777777" w:rsidR="00A105A1" w:rsidRPr="004227A2" w:rsidRDefault="00A105A1" w:rsidP="000C2431">
      <w:pPr>
        <w:pStyle w:val="SyllabiHeading"/>
        <w:rPr>
          <w:b/>
        </w:rPr>
      </w:pPr>
      <w:r w:rsidRPr="004227A2">
        <w:rPr>
          <w:b/>
        </w:rPr>
        <w:t xml:space="preserve">Contact Information </w:t>
      </w:r>
    </w:p>
    <w:p w14:paraId="4F9D68F5" w14:textId="77777777" w:rsidR="004227A2" w:rsidRPr="004227A2" w:rsidRDefault="00E8301B" w:rsidP="000C2431">
      <w:pPr>
        <w:pStyle w:val="SyllabiBasic"/>
        <w:spacing w:after="0"/>
        <w:rPr>
          <w:b/>
          <w:vanish/>
          <w:specVanish/>
        </w:rPr>
      </w:pPr>
      <w:r>
        <w:rPr>
          <w:rStyle w:val="SyllabiBasicChar"/>
          <w:b/>
        </w:rPr>
        <w:t>Course</w:t>
      </w:r>
    </w:p>
    <w:p w14:paraId="64D05D1D" w14:textId="30FAEDC9" w:rsidR="007F73E9" w:rsidRDefault="00E8301B" w:rsidP="000C2431">
      <w:pPr>
        <w:spacing w:after="0"/>
      </w:pPr>
      <w:r>
        <w:t>:</w:t>
      </w:r>
      <w:r w:rsidR="00D65AD0">
        <w:t xml:space="preserve"> JUAD</w:t>
      </w:r>
      <w:r w:rsidR="00115F24">
        <w:t>/SOCI</w:t>
      </w:r>
      <w:r w:rsidR="00D65AD0">
        <w:t xml:space="preserve"> 3</w:t>
      </w:r>
      <w:r w:rsidR="00C31A42">
        <w:t>310</w:t>
      </w:r>
      <w:r w:rsidR="004227A2">
        <w:t xml:space="preserve"> </w:t>
      </w:r>
      <w:permStart w:id="1999928938" w:edGrp="everyone"/>
      <w:r w:rsidR="003D3898">
        <w:t>VC01</w:t>
      </w:r>
      <w:permEnd w:id="1999928938"/>
      <w:r w:rsidR="003E5236">
        <w:t xml:space="preserve"> </w:t>
      </w:r>
      <w:r w:rsidR="00C31A42">
        <w:t>– Criminology</w:t>
      </w:r>
    </w:p>
    <w:p w14:paraId="289100C5" w14:textId="77777777" w:rsidR="004227A2" w:rsidRPr="004227A2" w:rsidRDefault="004227A2" w:rsidP="000C2431">
      <w:pPr>
        <w:pStyle w:val="SyllabiBasic"/>
        <w:spacing w:after="0"/>
        <w:rPr>
          <w:b/>
          <w:vanish/>
          <w:specVanish/>
        </w:rPr>
      </w:pPr>
      <w:r w:rsidRPr="004227A2">
        <w:rPr>
          <w:b/>
        </w:rPr>
        <w:t>Campus</w:t>
      </w:r>
    </w:p>
    <w:p w14:paraId="5DD75A3C" w14:textId="2F96F50F" w:rsidR="004227A2" w:rsidRDefault="00E8301B" w:rsidP="000C2431">
      <w:pPr>
        <w:spacing w:after="0"/>
      </w:pPr>
      <w:r>
        <w:t>:</w:t>
      </w:r>
      <w:r w:rsidR="004227A2">
        <w:t xml:space="preserve"> </w:t>
      </w:r>
      <w:permStart w:id="807623460" w:edGrp="everyone"/>
      <w:proofErr w:type="spellStart"/>
      <w:r w:rsidR="004227A2">
        <w:t>WBUonline</w:t>
      </w:r>
      <w:proofErr w:type="spellEnd"/>
      <w:r w:rsidR="006B3B3E">
        <w:t xml:space="preserve"> </w:t>
      </w:r>
      <w:permEnd w:id="807623460"/>
    </w:p>
    <w:p w14:paraId="29AD936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2FBB314" w14:textId="7883820C" w:rsidR="004227A2" w:rsidRDefault="004227A2" w:rsidP="000C2431">
      <w:pPr>
        <w:spacing w:after="0"/>
      </w:pPr>
      <w:r w:rsidRPr="00E624B9">
        <w:rPr>
          <w:b/>
        </w:rPr>
        <w:t>:</w:t>
      </w:r>
      <w:r>
        <w:t xml:space="preserve"> </w:t>
      </w:r>
      <w:permStart w:id="229735072" w:edGrp="everyone"/>
      <w:r w:rsidR="003D3898">
        <w:t>Spring2</w:t>
      </w:r>
      <w:r>
        <w:t xml:space="preserve"> 202</w:t>
      </w:r>
      <w:r w:rsidR="003D3898">
        <w:t>3</w:t>
      </w:r>
      <w:permEnd w:id="229735072"/>
    </w:p>
    <w:p w14:paraId="0D11BAA5" w14:textId="77777777" w:rsidR="007A4624" w:rsidRPr="00E624B9" w:rsidRDefault="007A4624" w:rsidP="000C2431">
      <w:pPr>
        <w:pStyle w:val="SyllabiBasic"/>
        <w:spacing w:after="0"/>
        <w:rPr>
          <w:b/>
          <w:vanish/>
          <w:specVanish/>
        </w:rPr>
      </w:pPr>
      <w:r w:rsidRPr="00E624B9">
        <w:rPr>
          <w:b/>
        </w:rPr>
        <w:t>Instructor</w:t>
      </w:r>
    </w:p>
    <w:p w14:paraId="7C31FE24" w14:textId="4D80E1C5" w:rsidR="007A4624" w:rsidRDefault="007A4624" w:rsidP="000C2431">
      <w:pPr>
        <w:spacing w:after="0"/>
      </w:pPr>
      <w:r w:rsidRPr="00E624B9">
        <w:rPr>
          <w:b/>
        </w:rPr>
        <w:t>:</w:t>
      </w:r>
      <w:r>
        <w:t xml:space="preserve"> </w:t>
      </w:r>
      <w:permStart w:id="241893612" w:edGrp="everyone"/>
      <w:r w:rsidR="003D3898">
        <w:t>Dr. Laurie Bremer</w:t>
      </w:r>
    </w:p>
    <w:p w14:paraId="24EFB6BD" w14:textId="77777777" w:rsidR="00E8301B" w:rsidRPr="00E624B9" w:rsidRDefault="00E8301B" w:rsidP="000C2431">
      <w:pPr>
        <w:pStyle w:val="SyllabiBasic"/>
        <w:spacing w:after="0"/>
        <w:rPr>
          <w:b/>
          <w:vanish/>
          <w:specVanish/>
        </w:rPr>
      </w:pPr>
      <w:r w:rsidRPr="00E624B9">
        <w:rPr>
          <w:b/>
        </w:rPr>
        <w:t>Office Phone Number</w:t>
      </w:r>
    </w:p>
    <w:p w14:paraId="1B422B2F" w14:textId="31D7FB2F" w:rsidR="00E8301B" w:rsidRDefault="00E8301B" w:rsidP="000C2431">
      <w:pPr>
        <w:spacing w:after="0"/>
      </w:pPr>
      <w:r w:rsidRPr="00E624B9">
        <w:rPr>
          <w:b/>
        </w:rPr>
        <w:t>:</w:t>
      </w:r>
      <w:r>
        <w:t xml:space="preserve"> </w:t>
      </w:r>
      <w:r w:rsidR="003D3898">
        <w:t>210-401-1390</w:t>
      </w:r>
    </w:p>
    <w:permEnd w:id="241893612"/>
    <w:p w14:paraId="547F583B" w14:textId="77777777" w:rsidR="00E8301B" w:rsidRPr="00E624B9" w:rsidRDefault="00E8301B" w:rsidP="000C2431">
      <w:pPr>
        <w:pStyle w:val="SyllabiBasic"/>
        <w:spacing w:after="0"/>
        <w:rPr>
          <w:b/>
          <w:vanish/>
          <w:specVanish/>
        </w:rPr>
      </w:pPr>
      <w:r w:rsidRPr="00E624B9">
        <w:rPr>
          <w:b/>
        </w:rPr>
        <w:t>WBU Email Address</w:t>
      </w:r>
    </w:p>
    <w:p w14:paraId="3468A514" w14:textId="57CB194C" w:rsidR="00E8301B" w:rsidRDefault="00E8301B" w:rsidP="000C2431">
      <w:pPr>
        <w:spacing w:after="0"/>
      </w:pPr>
      <w:r w:rsidRPr="00E624B9">
        <w:rPr>
          <w:b/>
        </w:rPr>
        <w:t>:</w:t>
      </w:r>
      <w:r>
        <w:t xml:space="preserve"> </w:t>
      </w:r>
      <w:permStart w:id="436884302" w:edGrp="everyone"/>
      <w:r w:rsidR="003D3898">
        <w:t>laurie.bremer@wayland.wbu</w:t>
      </w:r>
      <w:permEnd w:id="436884302"/>
    </w:p>
    <w:p w14:paraId="2D91BB58" w14:textId="77777777" w:rsidR="00E8301B" w:rsidRPr="00E624B9" w:rsidRDefault="00E8301B" w:rsidP="000C2431">
      <w:pPr>
        <w:pStyle w:val="SyllabiBasic"/>
        <w:spacing w:after="0"/>
        <w:rPr>
          <w:b/>
          <w:vanish/>
          <w:specVanish/>
        </w:rPr>
      </w:pPr>
      <w:r w:rsidRPr="00E624B9">
        <w:rPr>
          <w:b/>
        </w:rPr>
        <w:t>Office Hours, Building, and Location</w:t>
      </w:r>
    </w:p>
    <w:p w14:paraId="4ACCF8F5" w14:textId="748B7984" w:rsidR="00E8301B" w:rsidRPr="00E624B9" w:rsidRDefault="00E8301B" w:rsidP="000C2431">
      <w:pPr>
        <w:spacing w:after="0"/>
        <w:rPr>
          <w:b/>
        </w:rPr>
      </w:pPr>
      <w:r w:rsidRPr="00E624B9">
        <w:rPr>
          <w:b/>
        </w:rPr>
        <w:t>:</w:t>
      </w:r>
      <w:r w:rsidR="00D4306D">
        <w:rPr>
          <w:b/>
        </w:rPr>
        <w:t xml:space="preserve"> </w:t>
      </w:r>
      <w:permStart w:id="1341662191" w:edGrp="everyone"/>
      <w:r w:rsidR="003D3898">
        <w:rPr>
          <w:rFonts w:ascii="Calibri" w:eastAsia="Times New Roman" w:hAnsi="Calibri"/>
        </w:rPr>
        <w:t>8</w:t>
      </w:r>
      <w:r w:rsidR="003D3898" w:rsidRPr="00004CA2">
        <w:rPr>
          <w:rFonts w:ascii="Calibri" w:eastAsia="Times New Roman" w:hAnsi="Calibri"/>
        </w:rPr>
        <w:t>-</w:t>
      </w:r>
      <w:r w:rsidR="003D3898">
        <w:rPr>
          <w:rFonts w:ascii="Calibri" w:eastAsia="Times New Roman" w:hAnsi="Calibri"/>
        </w:rPr>
        <w:t>10</w:t>
      </w:r>
      <w:r w:rsidR="003D3898" w:rsidRPr="00004CA2">
        <w:rPr>
          <w:rFonts w:ascii="Calibri" w:eastAsia="Times New Roman" w:hAnsi="Calibri"/>
        </w:rPr>
        <w:t xml:space="preserve"> </w:t>
      </w:r>
      <w:r w:rsidR="003D3898">
        <w:rPr>
          <w:rFonts w:ascii="Calibri" w:eastAsia="Times New Roman" w:hAnsi="Calibri"/>
        </w:rPr>
        <w:t>a.m.</w:t>
      </w:r>
      <w:r w:rsidR="003D3898" w:rsidRPr="00004CA2">
        <w:rPr>
          <w:rFonts w:ascii="Calibri" w:eastAsia="Times New Roman" w:hAnsi="Calibri"/>
        </w:rPr>
        <w:t xml:space="preserve"> M; </w:t>
      </w:r>
      <w:r w:rsidR="003D3898">
        <w:rPr>
          <w:rFonts w:ascii="Calibri" w:eastAsia="Times New Roman" w:hAnsi="Calibri"/>
        </w:rPr>
        <w:t xml:space="preserve">you may also email </w:t>
      </w:r>
      <w:r w:rsidR="003D3898">
        <w:rPr>
          <w:rFonts w:ascii="Calibri" w:eastAsia="Times New Roman" w:hAnsi="Calibri"/>
        </w:rPr>
        <w:t>me</w:t>
      </w:r>
    </w:p>
    <w:permEnd w:id="1341662191"/>
    <w:p w14:paraId="3477AE9D" w14:textId="77777777" w:rsidR="00E8301B" w:rsidRPr="00E624B9" w:rsidRDefault="00E8301B" w:rsidP="000C2431">
      <w:pPr>
        <w:pStyle w:val="SyllabiBasic"/>
        <w:spacing w:after="0"/>
        <w:rPr>
          <w:b/>
          <w:vanish/>
          <w:specVanish/>
        </w:rPr>
      </w:pPr>
      <w:r w:rsidRPr="00E624B9">
        <w:rPr>
          <w:b/>
        </w:rPr>
        <w:t>Class Meeting Time and Location</w:t>
      </w:r>
    </w:p>
    <w:p w14:paraId="6E728E2E" w14:textId="647D313F" w:rsidR="00E624B9" w:rsidRDefault="00E8301B" w:rsidP="000C2431">
      <w:pPr>
        <w:spacing w:after="0"/>
      </w:pPr>
      <w:r w:rsidRPr="00E624B9">
        <w:rPr>
          <w:b/>
        </w:rPr>
        <w:t>:</w:t>
      </w:r>
      <w:r w:rsidR="00D4306D">
        <w:rPr>
          <w:b/>
        </w:rPr>
        <w:t xml:space="preserve"> </w:t>
      </w:r>
      <w:permStart w:id="1100030402" w:edGrp="everyone"/>
      <w:proofErr w:type="spellStart"/>
      <w:r w:rsidR="003D3898">
        <w:t>WBUonline</w:t>
      </w:r>
      <w:permEnd w:id="1100030402"/>
      <w:proofErr w:type="spellEnd"/>
    </w:p>
    <w:p w14:paraId="3BC5700D" w14:textId="77777777" w:rsidR="00E624B9" w:rsidRPr="00E624B9" w:rsidRDefault="00E624B9" w:rsidP="000C2431">
      <w:pPr>
        <w:pStyle w:val="SyllabiHeading"/>
        <w:rPr>
          <w:b/>
        </w:rPr>
      </w:pPr>
      <w:r w:rsidRPr="00E624B9">
        <w:rPr>
          <w:b/>
        </w:rPr>
        <w:t>Textbook Information</w:t>
      </w:r>
    </w:p>
    <w:p w14:paraId="20686796" w14:textId="77777777" w:rsidR="00E624B9" w:rsidRPr="00E624B9" w:rsidRDefault="00E624B9" w:rsidP="000C2431">
      <w:pPr>
        <w:pStyle w:val="SyllabiBasic"/>
        <w:rPr>
          <w:b/>
          <w:vanish/>
          <w:specVanish/>
        </w:rPr>
      </w:pPr>
      <w:r w:rsidRPr="00E624B9">
        <w:rPr>
          <w:b/>
        </w:rPr>
        <w:t>Required Textbook(s) and/or Required Materials</w:t>
      </w:r>
    </w:p>
    <w:p w14:paraId="03BE730A" w14:textId="3AF872CD" w:rsidR="003D3898" w:rsidRPr="00E624B9" w:rsidRDefault="00E624B9" w:rsidP="009511B7">
      <w:pPr>
        <w:rPr>
          <w:rFonts w:ascii="Calibri" w:hAnsi="Calibri"/>
        </w:rPr>
      </w:pPr>
      <w:r w:rsidRPr="00E624B9">
        <w:rPr>
          <w:b/>
        </w:rPr>
        <w:t>:</w:t>
      </w:r>
      <w:r>
        <w:rPr>
          <w:b/>
        </w:rPr>
        <w:t xml:space="preserve"> </w:t>
      </w:r>
      <w:permStart w:id="1858082339" w:edGrp="everyone"/>
      <w:r w:rsidR="003D3898" w:rsidRPr="005041EF">
        <w:rPr>
          <w:rFonts w:ascii="Calibri" w:hAnsi="Calibri"/>
        </w:rPr>
        <w:t>Siegel, Larry, J. Criminology: The Core</w:t>
      </w:r>
      <w:r w:rsidR="003D3898">
        <w:rPr>
          <w:rFonts w:ascii="Calibri" w:hAnsi="Calibri"/>
        </w:rPr>
        <w:t xml:space="preserve">, </w:t>
      </w:r>
      <w:r w:rsidR="003D3898" w:rsidRPr="005041EF">
        <w:rPr>
          <w:rFonts w:ascii="Calibri" w:hAnsi="Calibri"/>
        </w:rPr>
        <w:t>ISBN</w:t>
      </w:r>
      <w:r w:rsidR="003D3898">
        <w:rPr>
          <w:rFonts w:ascii="Calibri" w:hAnsi="Calibri"/>
        </w:rPr>
        <w:t>-13</w:t>
      </w:r>
      <w:r w:rsidR="003D3898" w:rsidRPr="005041EF">
        <w:rPr>
          <w:rFonts w:ascii="Calibri" w:hAnsi="Calibri"/>
        </w:rPr>
        <w:t>: 978</w:t>
      </w:r>
      <w:r w:rsidR="003D3898">
        <w:rPr>
          <w:rFonts w:ascii="Calibri" w:hAnsi="Calibri"/>
        </w:rPr>
        <w:t>0357624746, 8</w:t>
      </w:r>
      <w:r w:rsidR="003D3898" w:rsidRPr="005041EF">
        <w:rPr>
          <w:rFonts w:ascii="Calibri" w:hAnsi="Calibri"/>
          <w:vertAlign w:val="superscript"/>
        </w:rPr>
        <w:t>th</w:t>
      </w:r>
      <w:r w:rsidR="003D3898">
        <w:rPr>
          <w:rFonts w:ascii="Calibri" w:hAnsi="Calibri"/>
        </w:rPr>
        <w:t xml:space="preserve"> Edition </w:t>
      </w:r>
    </w:p>
    <w:p w14:paraId="0E40D88E" w14:textId="77777777" w:rsidR="00E624B9" w:rsidRPr="00E624B9" w:rsidRDefault="00E624B9" w:rsidP="000C2431">
      <w:pPr>
        <w:spacing w:after="200"/>
        <w:rPr>
          <w:rFonts w:ascii="Calibri" w:eastAsia="Times New Roman" w:hAnsi="Calibri" w:cs="Times New Roman"/>
          <w:b/>
          <w:i/>
          <w:color w:val="C00000"/>
        </w:rPr>
      </w:pPr>
    </w:p>
    <w:p w14:paraId="68C071A3" w14:textId="39628609" w:rsidR="00831041" w:rsidRDefault="00831041" w:rsidP="00831041">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39D460F1" w14:textId="77777777" w:rsidR="00E624B9" w:rsidRDefault="00E624B9" w:rsidP="000C2431"/>
    <w:p w14:paraId="2397D884" w14:textId="77777777" w:rsidR="00E624B9" w:rsidRPr="00E624B9" w:rsidRDefault="00E624B9" w:rsidP="000C2431">
      <w:pPr>
        <w:pStyle w:val="SyllabiBasic"/>
        <w:rPr>
          <w:b/>
          <w:vanish/>
          <w:specVanish/>
        </w:rPr>
      </w:pPr>
      <w:r w:rsidRPr="00E624B9">
        <w:rPr>
          <w:b/>
        </w:rPr>
        <w:t>Optional Materials</w:t>
      </w:r>
    </w:p>
    <w:p w14:paraId="135A0710" w14:textId="05AC6C0A" w:rsidR="00E624B9" w:rsidRDefault="00E624B9" w:rsidP="000C2431">
      <w:pPr>
        <w:rPr>
          <w:rFonts w:ascii="Calibri" w:eastAsia="Times New Roman" w:hAnsi="Calibri"/>
          <w:sz w:val="24"/>
          <w:szCs w:val="24"/>
        </w:rPr>
      </w:pPr>
      <w:r w:rsidRPr="00E624B9">
        <w:rPr>
          <w:b/>
        </w:rPr>
        <w:t>:</w:t>
      </w:r>
      <w:r>
        <w:rPr>
          <w:b/>
        </w:rPr>
        <w:t xml:space="preserve"> </w:t>
      </w:r>
      <w:r w:rsidR="003D3898">
        <w:rPr>
          <w:rFonts w:ascii="Calibri" w:eastAsia="Times New Roman" w:hAnsi="Calibri"/>
        </w:rPr>
        <w:t>None</w:t>
      </w:r>
    </w:p>
    <w:permEnd w:id="1858082339"/>
    <w:p w14:paraId="7FCDB2BF" w14:textId="77777777" w:rsidR="00E624B9" w:rsidRDefault="00E624B9" w:rsidP="000C2431">
      <w:pPr>
        <w:pStyle w:val="SyllabiHeading"/>
        <w:rPr>
          <w:b/>
        </w:rPr>
      </w:pPr>
      <w:r w:rsidRPr="00E624B9">
        <w:rPr>
          <w:b/>
        </w:rPr>
        <w:t>Course Information</w:t>
      </w:r>
    </w:p>
    <w:p w14:paraId="114F4399" w14:textId="77777777" w:rsidR="00E624B9" w:rsidRPr="00E624B9" w:rsidRDefault="00E624B9" w:rsidP="000C2431">
      <w:pPr>
        <w:pStyle w:val="SyllabiBasic"/>
        <w:rPr>
          <w:b/>
          <w:vanish/>
          <w:specVanish/>
        </w:rPr>
      </w:pPr>
      <w:r w:rsidRPr="00E624B9">
        <w:rPr>
          <w:b/>
        </w:rPr>
        <w:t>Catalog Description</w:t>
      </w:r>
    </w:p>
    <w:p w14:paraId="28E101F3"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162BB9" w:rsidRPr="00115F24">
        <w:rPr>
          <w:rFonts w:ascii="Calibri" w:hAnsi="Calibri"/>
        </w:rPr>
        <w:t>Theories, causes, characteristics, types of crime and social functions of crime in our society.</w:t>
      </w:r>
    </w:p>
    <w:p w14:paraId="5B14980C" w14:textId="77777777" w:rsidR="006617B3" w:rsidRPr="007F7E56" w:rsidRDefault="006617B3" w:rsidP="007F7E56">
      <w:pPr>
        <w:spacing w:after="0" w:line="0" w:lineRule="atLeast"/>
        <w:ind w:right="-20"/>
        <w:jc w:val="both"/>
        <w:rPr>
          <w:rFonts w:ascii="Calibri" w:hAnsi="Calibri"/>
          <w:sz w:val="24"/>
          <w:szCs w:val="24"/>
        </w:rPr>
      </w:pPr>
    </w:p>
    <w:p w14:paraId="4019FD38"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01426A9" w14:textId="77777777" w:rsidR="00F2368A" w:rsidRPr="007F7E56" w:rsidRDefault="00F2368A" w:rsidP="007F7E56">
      <w:pPr>
        <w:pStyle w:val="NormalWeb"/>
        <w:spacing w:line="0" w:lineRule="atLeast"/>
        <w:rPr>
          <w:rFonts w:ascii="Calibri" w:hAnsi="Calibri"/>
          <w:b/>
          <w:bCs/>
        </w:rPr>
      </w:pPr>
    </w:p>
    <w:p w14:paraId="601BE8A6"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29B91E8B" w14:textId="77777777" w:rsidR="00162BB9" w:rsidRPr="00685D6A" w:rsidRDefault="00E624B9" w:rsidP="00162BB9">
      <w:pPr>
        <w:pStyle w:val="PlainText"/>
        <w:spacing w:line="20" w:lineRule="atLeast"/>
        <w:contextualSpacing/>
        <w:rPr>
          <w:rFonts w:asciiTheme="minorHAnsi" w:hAnsiTheme="minorHAnsi" w:cstheme="minorHAnsi"/>
          <w:bCs/>
          <w:sz w:val="22"/>
          <w:szCs w:val="22"/>
        </w:rPr>
      </w:pPr>
      <w:r w:rsidRPr="00801718">
        <w:rPr>
          <w:b/>
        </w:rPr>
        <w:t>:</w:t>
      </w:r>
      <w:r w:rsidR="005C044A">
        <w:rPr>
          <w:b/>
        </w:rPr>
        <w:t xml:space="preserve"> </w:t>
      </w:r>
      <w:r w:rsidR="00162BB9" w:rsidRPr="00685D6A">
        <w:rPr>
          <w:rFonts w:asciiTheme="minorHAnsi" w:hAnsiTheme="minorHAnsi" w:cstheme="minorHAnsi"/>
          <w:sz w:val="22"/>
          <w:szCs w:val="22"/>
        </w:rPr>
        <w:t>Upon completion of this course, students will be able to</w:t>
      </w:r>
      <w:r w:rsidR="00162BB9">
        <w:rPr>
          <w:rFonts w:asciiTheme="minorHAnsi" w:hAnsiTheme="minorHAnsi" w:cstheme="minorHAnsi"/>
          <w:sz w:val="22"/>
          <w:szCs w:val="22"/>
        </w:rPr>
        <w:t>:</w:t>
      </w:r>
    </w:p>
    <w:p w14:paraId="3DD58619"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lastRenderedPageBreak/>
        <w:t>criminology as a scientific study</w:t>
      </w:r>
    </w:p>
    <w:p w14:paraId="4386517C"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the measurement tools and methods employed to quantify and qualify criminal behavior patterns</w:t>
      </w:r>
    </w:p>
    <w:p w14:paraId="12F0EB2D"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the historical schools of determinism</w:t>
      </w:r>
    </w:p>
    <w:p w14:paraId="3F7ACAC1"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criminal behaviors as posited psychologically, biologically, and other forces of human nature</w:t>
      </w:r>
    </w:p>
    <w:p w14:paraId="64C12ACC"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subcultures of America</w:t>
      </w:r>
    </w:p>
    <w:p w14:paraId="6193C865"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various typologies of crime</w:t>
      </w:r>
    </w:p>
    <w:p w14:paraId="7D7BC74B" w14:textId="77777777" w:rsidR="005C044A" w:rsidRPr="00162BB9" w:rsidRDefault="00162BB9" w:rsidP="00162BB9">
      <w:pPr>
        <w:numPr>
          <w:ilvl w:val="0"/>
          <w:numId w:val="23"/>
        </w:numPr>
        <w:spacing w:after="0" w:line="20" w:lineRule="atLeast"/>
        <w:contextualSpacing w:val="0"/>
        <w:jc w:val="both"/>
        <w:rPr>
          <w:rFonts w:cstheme="minorHAnsi"/>
          <w:bCs/>
        </w:rPr>
      </w:pPr>
      <w:r w:rsidRPr="00685D6A">
        <w:rPr>
          <w:rFonts w:cstheme="minorHAnsi"/>
        </w:rPr>
        <w:t>the nature of comparative criminology</w:t>
      </w:r>
    </w:p>
    <w:p w14:paraId="10998B13" w14:textId="77777777" w:rsidR="007D5A2A" w:rsidRPr="00190645" w:rsidRDefault="007D5A2A" w:rsidP="000C2431">
      <w:pPr>
        <w:pStyle w:val="SyllabiHeading"/>
        <w:rPr>
          <w:b/>
          <w:szCs w:val="28"/>
        </w:rPr>
      </w:pPr>
      <w:r w:rsidRPr="00190645">
        <w:rPr>
          <w:b/>
          <w:szCs w:val="28"/>
        </w:rPr>
        <w:t>Attendance Requirements</w:t>
      </w:r>
    </w:p>
    <w:p w14:paraId="5187CD94" w14:textId="77777777" w:rsidR="007D5A2A" w:rsidRPr="007D5A2A" w:rsidRDefault="007D5A2A" w:rsidP="000C2431">
      <w:pPr>
        <w:rPr>
          <w:u w:val="single"/>
        </w:rPr>
      </w:pPr>
      <w:permStart w:id="385290878" w:edGrp="everyone"/>
      <w:proofErr w:type="spellStart"/>
      <w:r w:rsidRPr="007D5A2A">
        <w:rPr>
          <w:u w:val="single"/>
        </w:rPr>
        <w:t>WBUonline</w:t>
      </w:r>
      <w:proofErr w:type="spellEnd"/>
      <w:r w:rsidRPr="007D5A2A">
        <w:rPr>
          <w:u w:val="single"/>
        </w:rPr>
        <w:t xml:space="preserve"> </w:t>
      </w:r>
    </w:p>
    <w:p w14:paraId="61E6776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85290878"/>
    </w:p>
    <w:p w14:paraId="617EFBE3" w14:textId="77777777" w:rsidR="00182992" w:rsidRDefault="007D5A2A" w:rsidP="000C2431">
      <w:pPr>
        <w:pStyle w:val="SyllabiHeading"/>
        <w:rPr>
          <w:b/>
        </w:rPr>
      </w:pPr>
      <w:r w:rsidRPr="007D5A2A">
        <w:rPr>
          <w:b/>
        </w:rPr>
        <w:t>University Policies</w:t>
      </w:r>
    </w:p>
    <w:p w14:paraId="5F921505" w14:textId="77777777" w:rsidR="00182992" w:rsidRPr="00182992" w:rsidRDefault="00182992" w:rsidP="005F0835">
      <w:pPr>
        <w:pStyle w:val="SyllabiBasic"/>
        <w:spacing w:after="0"/>
        <w:rPr>
          <w:b/>
          <w:vanish/>
          <w:specVanish/>
        </w:rPr>
      </w:pPr>
      <w:r w:rsidRPr="00182992">
        <w:rPr>
          <w:b/>
        </w:rPr>
        <w:t>Statement on Plagiarism and Academic Dishonesty</w:t>
      </w:r>
    </w:p>
    <w:p w14:paraId="023D4DB1" w14:textId="77777777" w:rsidR="007D5A2A" w:rsidRDefault="00182992" w:rsidP="005F0835">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4DA2FDC" w14:textId="77777777" w:rsidR="005F0835" w:rsidRDefault="005F0835" w:rsidP="005F0835">
      <w:pPr>
        <w:spacing w:after="0"/>
      </w:pPr>
    </w:p>
    <w:p w14:paraId="416AB303" w14:textId="77777777" w:rsidR="00182992" w:rsidRPr="00182992" w:rsidRDefault="00182992" w:rsidP="005F0835">
      <w:pPr>
        <w:pStyle w:val="SyllabiBasic"/>
        <w:spacing w:after="0"/>
        <w:rPr>
          <w:b/>
          <w:vanish/>
          <w:specVanish/>
        </w:rPr>
      </w:pPr>
      <w:r w:rsidRPr="00182992">
        <w:rPr>
          <w:b/>
        </w:rPr>
        <w:t>Disability Statement</w:t>
      </w:r>
    </w:p>
    <w:p w14:paraId="35624B61" w14:textId="77777777" w:rsidR="005F0835" w:rsidRDefault="00182992" w:rsidP="005F0835">
      <w:pPr>
        <w:spacing w:after="0"/>
        <w:rPr>
          <w:rFonts w:ascii="Calibri" w:hAnsi="Calibri"/>
        </w:rPr>
      </w:pPr>
      <w:r w:rsidRPr="00182992">
        <w:rPr>
          <w:b/>
        </w:rPr>
        <w:t>:</w:t>
      </w:r>
      <w:r>
        <w:t xml:space="preserve"> </w:t>
      </w:r>
      <w:r w:rsidR="005F0835" w:rsidRPr="005F0835">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6F295DE" w14:textId="77777777" w:rsidR="005F0835" w:rsidRPr="005F0835" w:rsidRDefault="005F0835" w:rsidP="005F0835">
      <w:pPr>
        <w:spacing w:after="0"/>
        <w:rPr>
          <w:rFonts w:ascii="Calibri" w:hAnsi="Calibri"/>
        </w:rPr>
      </w:pPr>
      <w:r w:rsidRPr="005F0835">
        <w:rPr>
          <w:rFonts w:ascii="Calibri" w:hAnsi="Calibri"/>
        </w:rPr>
        <w:t xml:space="preserve"> </w:t>
      </w:r>
    </w:p>
    <w:p w14:paraId="736C2004" w14:textId="77777777" w:rsidR="005F0835" w:rsidRPr="005F0835" w:rsidRDefault="005F0835" w:rsidP="005F0835">
      <w:pPr>
        <w:spacing w:after="0"/>
        <w:contextualSpacing w:val="0"/>
        <w:rPr>
          <w:rFonts w:ascii="Calibri" w:hAnsi="Calibri"/>
        </w:rPr>
      </w:pPr>
      <w:r w:rsidRPr="005F0835">
        <w:rPr>
          <w:rFonts w:ascii="Calibri" w:hAnsi="Calibri"/>
        </w:rPr>
        <w:lastRenderedPageBreak/>
        <w:t xml:space="preserve">Accessibility issues with content in WBUonline courses or in Blackboard should be addressed to the WBU accessibility coordinator, Dr. </w:t>
      </w:r>
      <w:r w:rsidR="00B67964">
        <w:rPr>
          <w:rFonts w:ascii="Calibri" w:hAnsi="Calibri"/>
        </w:rPr>
        <w:t>Rick Hammer</w:t>
      </w:r>
      <w:r w:rsidRPr="005F0835">
        <w:rPr>
          <w:rFonts w:ascii="Calibri" w:hAnsi="Calibri"/>
        </w:rPr>
        <w:t xml:space="preserve">, </w:t>
      </w:r>
      <w:hyperlink r:id="rId12" w:history="1">
        <w:r w:rsidR="00B67964" w:rsidRPr="00EE34C4">
          <w:rPr>
            <w:rStyle w:val="Hyperlink"/>
            <w:rFonts w:ascii="Calibri" w:hAnsi="Calibri"/>
          </w:rPr>
          <w:t>hammerr@wbu.edu</w:t>
        </w:r>
      </w:hyperlink>
      <w:r w:rsidRPr="005F0835">
        <w:rPr>
          <w:rFonts w:ascii="Calibri" w:hAnsi="Calibri"/>
        </w:rPr>
        <w:t xml:space="preserve"> or call (806) 29</w:t>
      </w:r>
      <w:r w:rsidR="00B67964">
        <w:rPr>
          <w:rFonts w:ascii="Calibri" w:hAnsi="Calibri"/>
        </w:rPr>
        <w:t>2</w:t>
      </w:r>
      <w:r w:rsidRPr="005F0835">
        <w:rPr>
          <w:rFonts w:ascii="Calibri" w:hAnsi="Calibri"/>
        </w:rPr>
        <w:t>-</w:t>
      </w:r>
      <w:r w:rsidR="00B67964">
        <w:rPr>
          <w:rFonts w:ascii="Calibri" w:hAnsi="Calibri"/>
        </w:rPr>
        <w:t>9150</w:t>
      </w:r>
      <w:r w:rsidRPr="005F0835">
        <w:rPr>
          <w:rFonts w:ascii="Calibri" w:hAnsi="Calibri"/>
        </w:rPr>
        <w:t>.</w:t>
      </w:r>
    </w:p>
    <w:p w14:paraId="16152667" w14:textId="77777777" w:rsidR="00182992" w:rsidRDefault="00182992" w:rsidP="005F0835">
      <w:pPr>
        <w:spacing w:after="0"/>
      </w:pPr>
    </w:p>
    <w:p w14:paraId="446EF517" w14:textId="77777777" w:rsidR="00182992" w:rsidRPr="00182992" w:rsidRDefault="00182992" w:rsidP="005F0835">
      <w:pPr>
        <w:pStyle w:val="SyllabiBasic"/>
        <w:spacing w:after="0"/>
        <w:rPr>
          <w:b/>
          <w:vanish/>
          <w:specVanish/>
        </w:rPr>
      </w:pPr>
      <w:r w:rsidRPr="00182992">
        <w:rPr>
          <w:b/>
        </w:rPr>
        <w:t>Student Grade Appeals</w:t>
      </w:r>
    </w:p>
    <w:p w14:paraId="6FBD4B9E" w14:textId="77777777" w:rsidR="00182992" w:rsidRDefault="00182992" w:rsidP="005F0835">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C0AEB8D" w14:textId="77777777" w:rsidR="005F0835" w:rsidRDefault="005F0835" w:rsidP="005F0835">
      <w:pPr>
        <w:spacing w:after="0"/>
      </w:pPr>
    </w:p>
    <w:p w14:paraId="59FB6380" w14:textId="77777777" w:rsidR="004E2C2D" w:rsidRDefault="00000000" w:rsidP="000C2431">
      <w:pPr>
        <w:pStyle w:val="SyllabiBasic"/>
      </w:pPr>
      <w:hyperlink r:id="rId13" w:tooltip="Link to WBU Online Catalog" w:history="1">
        <w:r w:rsidR="004E2C2D">
          <w:rPr>
            <w:rStyle w:val="Hyperlink"/>
          </w:rPr>
          <w:t>WBU Catalog</w:t>
        </w:r>
      </w:hyperlink>
    </w:p>
    <w:p w14:paraId="1C251931" w14:textId="77777777" w:rsidR="005042F5" w:rsidRDefault="005042F5" w:rsidP="000C2431">
      <w:pPr>
        <w:pStyle w:val="SyllabiHeading"/>
        <w:rPr>
          <w:b/>
        </w:rPr>
      </w:pPr>
      <w:r w:rsidRPr="005042F5">
        <w:rPr>
          <w:b/>
        </w:rPr>
        <w:t>Course Requirements and Grading Criteria</w:t>
      </w:r>
    </w:p>
    <w:p w14:paraId="5280C139" w14:textId="77777777" w:rsidR="003D3898" w:rsidRPr="0080255E" w:rsidRDefault="003D3898" w:rsidP="003D3898">
      <w:pPr>
        <w:numPr>
          <w:ilvl w:val="0"/>
          <w:numId w:val="24"/>
        </w:numPr>
        <w:spacing w:after="5"/>
        <w:ind w:right="926" w:hanging="269"/>
        <w:contextualSpacing w:val="0"/>
        <w:rPr>
          <w:rFonts w:ascii="Calibri" w:hAnsi="Calibri" w:cs="Calibri"/>
          <w:sz w:val="24"/>
          <w:szCs w:val="24"/>
        </w:rPr>
      </w:pPr>
      <w:permStart w:id="384777346"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30817808" w14:textId="77777777" w:rsidR="003D3898" w:rsidRPr="0024063E" w:rsidRDefault="003D3898" w:rsidP="003D3898">
      <w:pPr>
        <w:spacing w:after="5"/>
        <w:ind w:left="269" w:right="926"/>
        <w:contextualSpacing w:val="0"/>
        <w:rPr>
          <w:rFonts w:ascii="Calibri" w:hAnsi="Calibri" w:cs="Calibri"/>
          <w:sz w:val="24"/>
          <w:szCs w:val="24"/>
        </w:rPr>
      </w:pPr>
    </w:p>
    <w:p w14:paraId="71E699F4" w14:textId="77777777" w:rsidR="003D3898" w:rsidRPr="00404496" w:rsidRDefault="003D3898" w:rsidP="003D3898">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36AD17AF" w14:textId="77777777" w:rsidR="003D3898" w:rsidRPr="00404496" w:rsidRDefault="003D3898" w:rsidP="003D3898">
      <w:pPr>
        <w:spacing w:after="0"/>
        <w:rPr>
          <w:rFonts w:ascii="Calibri" w:hAnsi="Calibri" w:cs="Calibri"/>
          <w:sz w:val="24"/>
          <w:szCs w:val="24"/>
        </w:rPr>
      </w:pPr>
      <w:r w:rsidRPr="00404496">
        <w:rPr>
          <w:rFonts w:ascii="Calibri" w:hAnsi="Calibri" w:cs="Calibri"/>
          <w:sz w:val="24"/>
          <w:szCs w:val="24"/>
        </w:rPr>
        <w:t xml:space="preserve"> </w:t>
      </w:r>
    </w:p>
    <w:p w14:paraId="297259BC" w14:textId="77777777" w:rsidR="003D3898" w:rsidRPr="00404496" w:rsidRDefault="003D3898" w:rsidP="003D3898">
      <w:pPr>
        <w:ind w:left="-5" w:right="926"/>
        <w:rPr>
          <w:rFonts w:ascii="Calibri" w:hAnsi="Calibri" w:cs="Calibri"/>
          <w:sz w:val="24"/>
          <w:szCs w:val="24"/>
        </w:rPr>
      </w:pPr>
      <w:r w:rsidRPr="00404496">
        <w:rPr>
          <w:rFonts w:ascii="Calibri" w:hAnsi="Calibri" w:cs="Calibri"/>
          <w:b/>
          <w:sz w:val="24"/>
          <w:szCs w:val="24"/>
          <w:u w:val="single" w:color="000000"/>
        </w:rPr>
        <w:t>Note:</w:t>
      </w:r>
      <w:r w:rsidRPr="00404496">
        <w:rPr>
          <w:rFonts w:ascii="Calibri" w:hAnsi="Calibri" w:cs="Calibri"/>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w:t>
      </w:r>
      <w:proofErr w:type="gramStart"/>
      <w:r w:rsidRPr="00404496">
        <w:rPr>
          <w:rFonts w:ascii="Calibri" w:hAnsi="Calibri" w:cs="Calibri"/>
          <w:sz w:val="24"/>
          <w:szCs w:val="24"/>
        </w:rPr>
        <w:t>in order to</w:t>
      </w:r>
      <w:proofErr w:type="gramEnd"/>
      <w:r w:rsidRPr="00404496">
        <w:rPr>
          <w:rFonts w:ascii="Calibri" w:hAnsi="Calibri" w:cs="Calibri"/>
          <w:sz w:val="24"/>
          <w:szCs w:val="24"/>
        </w:rPr>
        <w:t xml:space="preserve"> find reasonable accommodations to complete the required course work.</w:t>
      </w:r>
    </w:p>
    <w:p w14:paraId="22E94DE0" w14:textId="77777777" w:rsidR="003D3898" w:rsidRPr="00404496" w:rsidRDefault="003D3898" w:rsidP="003D3898">
      <w:pPr>
        <w:ind w:left="370" w:right="926"/>
        <w:rPr>
          <w:rFonts w:ascii="Calibri" w:hAnsi="Calibri" w:cs="Calibri"/>
          <w:sz w:val="24"/>
          <w:szCs w:val="24"/>
        </w:rPr>
      </w:pPr>
      <w:r w:rsidRPr="00404496">
        <w:rPr>
          <w:rFonts w:ascii="Calibri" w:hAnsi="Calibri" w:cs="Calibri"/>
          <w:sz w:val="24"/>
          <w:szCs w:val="24"/>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Each response to your classmates should be substantive.    </w:t>
      </w:r>
    </w:p>
    <w:p w14:paraId="6B5D5646" w14:textId="77777777" w:rsidR="003D3898" w:rsidRDefault="003D3898" w:rsidP="003D3898">
      <w:pPr>
        <w:ind w:left="370" w:right="926"/>
        <w:rPr>
          <w:rFonts w:ascii="Calibri" w:hAnsi="Calibri" w:cs="Calibri"/>
          <w:sz w:val="24"/>
          <w:szCs w:val="24"/>
        </w:rPr>
      </w:pPr>
      <w:r w:rsidRPr="00404496">
        <w:rPr>
          <w:rFonts w:ascii="Calibri" w:hAnsi="Calibri" w:cs="Calibri"/>
          <w:color w:val="221F1F"/>
          <w:sz w:val="24"/>
          <w:szCs w:val="24"/>
        </w:rPr>
        <w:t xml:space="preserve">Participation </w:t>
      </w:r>
      <w:r w:rsidRPr="00404496">
        <w:rPr>
          <w:rFonts w:ascii="Calibri" w:hAnsi="Calibri" w:cs="Calibri"/>
          <w:sz w:val="24"/>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w:t>
      </w:r>
      <w:r w:rsidRPr="00404496">
        <w:rPr>
          <w:rFonts w:ascii="Calibri" w:hAnsi="Calibri" w:cs="Calibri"/>
          <w:sz w:val="24"/>
          <w:szCs w:val="24"/>
        </w:rPr>
        <w:lastRenderedPageBreak/>
        <w:t>subject area contained in the course.  Additionally, it is expected that student participation reflect</w:t>
      </w:r>
      <w:r>
        <w:rPr>
          <w:rFonts w:ascii="Calibri" w:hAnsi="Calibri" w:cs="Calibri"/>
          <w:sz w:val="24"/>
          <w:szCs w:val="24"/>
        </w:rPr>
        <w:t>s</w:t>
      </w:r>
      <w:r w:rsidRPr="00404496">
        <w:rPr>
          <w:rFonts w:ascii="Calibri" w:hAnsi="Calibri" w:cs="Calibri"/>
          <w:sz w:val="24"/>
          <w:szCs w:val="24"/>
        </w:rPr>
        <w:t xml:space="preserve"> critical thinking and good grammar. </w:t>
      </w:r>
    </w:p>
    <w:p w14:paraId="76C3BBB4" w14:textId="77777777" w:rsidR="003D3898" w:rsidRPr="00404496" w:rsidRDefault="003D3898" w:rsidP="003D3898">
      <w:pPr>
        <w:ind w:left="370" w:right="926"/>
        <w:rPr>
          <w:rFonts w:ascii="Calibri" w:hAnsi="Calibri" w:cs="Calibri"/>
          <w:sz w:val="24"/>
          <w:szCs w:val="24"/>
        </w:rPr>
      </w:pPr>
    </w:p>
    <w:p w14:paraId="4E04E765" w14:textId="77777777" w:rsidR="003D3898" w:rsidRDefault="003D3898" w:rsidP="003D3898">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2D2DE309" w14:textId="77777777" w:rsidR="003D3898" w:rsidRPr="0080255E" w:rsidRDefault="003D3898" w:rsidP="003D3898">
      <w:pPr>
        <w:spacing w:after="5"/>
        <w:ind w:left="269" w:right="926"/>
        <w:contextualSpacing w:val="0"/>
        <w:rPr>
          <w:rFonts w:ascii="Calibri" w:hAnsi="Calibri" w:cs="Calibri"/>
          <w:sz w:val="24"/>
          <w:szCs w:val="24"/>
        </w:rPr>
      </w:pPr>
    </w:p>
    <w:p w14:paraId="546BA5D6" w14:textId="77777777" w:rsidR="003D3898" w:rsidRDefault="003D3898" w:rsidP="003D3898">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 xml:space="preserve">You will not have a midterm.  You will have a Final Exam, which will be comprehensive and will cover the text, PowerPoint lecture, weekly </w:t>
      </w:r>
      <w:proofErr w:type="gramStart"/>
      <w:r w:rsidRPr="00404496">
        <w:rPr>
          <w:rFonts w:ascii="Calibri" w:hAnsi="Calibri" w:cs="Calibri"/>
          <w:sz w:val="24"/>
          <w:szCs w:val="24"/>
        </w:rPr>
        <w:t>assignments</w:t>
      </w:r>
      <w:proofErr w:type="gramEnd"/>
      <w:r w:rsidRPr="00404496">
        <w:rPr>
          <w:rFonts w:ascii="Calibri" w:hAnsi="Calibri" w:cs="Calibri"/>
          <w:sz w:val="24"/>
          <w:szCs w:val="24"/>
        </w:rPr>
        <w:t xml:space="preserve"> and DB topics.  The Final is open book and open note. </w:t>
      </w:r>
    </w:p>
    <w:p w14:paraId="40C5ED37" w14:textId="77777777" w:rsidR="003D3898" w:rsidRPr="00246677" w:rsidRDefault="003D3898" w:rsidP="003D3898">
      <w:pPr>
        <w:spacing w:after="5"/>
        <w:ind w:left="269" w:right="926"/>
        <w:rPr>
          <w:rFonts w:ascii="Calibri" w:hAnsi="Calibri" w:cs="Calibri"/>
          <w:sz w:val="24"/>
          <w:szCs w:val="24"/>
        </w:rPr>
      </w:pPr>
    </w:p>
    <w:p w14:paraId="042A3518" w14:textId="77777777" w:rsidR="003D3898" w:rsidRPr="00246677" w:rsidRDefault="003D3898" w:rsidP="003D3898">
      <w:pPr>
        <w:numPr>
          <w:ilvl w:val="0"/>
          <w:numId w:val="24"/>
        </w:numPr>
        <w:spacing w:after="0"/>
        <w:ind w:right="926" w:hanging="269"/>
        <w:contextualSpacing w:val="0"/>
      </w:pPr>
      <w:r w:rsidRPr="00246677">
        <w:rPr>
          <w:rFonts w:ascii="Calibri" w:hAnsi="Calibri" w:cs="Calibri"/>
          <w:b/>
          <w:sz w:val="24"/>
          <w:szCs w:val="24"/>
          <w:u w:val="single" w:color="000000"/>
        </w:rPr>
        <w:t xml:space="preserve">Research </w:t>
      </w:r>
      <w:proofErr w:type="gramStart"/>
      <w:r w:rsidRPr="00246677">
        <w:rPr>
          <w:rFonts w:ascii="Calibri" w:hAnsi="Calibri" w:cs="Calibri"/>
          <w:b/>
          <w:sz w:val="24"/>
          <w:szCs w:val="24"/>
          <w:u w:val="single" w:color="000000"/>
        </w:rPr>
        <w:t>Project:</w:t>
      </w:r>
      <w:r w:rsidRPr="00246677">
        <w:rPr>
          <w:rFonts w:ascii="Calibri" w:hAnsi="Calibri" w:cs="Calibri"/>
          <w:sz w:val="24"/>
          <w:szCs w:val="24"/>
        </w:rPr>
        <w:t>.</w:t>
      </w:r>
      <w:proofErr w:type="gramEnd"/>
      <w:r w:rsidRPr="00246677">
        <w:rPr>
          <w:rFonts w:ascii="Calibri" w:hAnsi="Calibri" w:cs="Calibri"/>
          <w:sz w:val="24"/>
          <w:szCs w:val="24"/>
        </w:rPr>
        <w:t xml:space="preserve">   You are required to submit a research paper on a pre-approved topic related to </w:t>
      </w:r>
      <w:r>
        <w:rPr>
          <w:rFonts w:ascii="Calibri" w:hAnsi="Calibri" w:cs="Calibri"/>
          <w:sz w:val="24"/>
          <w:szCs w:val="24"/>
        </w:rPr>
        <w:t>Criminology</w:t>
      </w:r>
      <w:r w:rsidRPr="00246677">
        <w:rPr>
          <w:rFonts w:ascii="Calibri" w:hAnsi="Calibri" w:cs="Calibri"/>
          <w:sz w:val="24"/>
          <w:szCs w:val="24"/>
        </w:rPr>
        <w:t xml:space="preserve">.   All papers must be </w:t>
      </w:r>
      <w:r>
        <w:rPr>
          <w:rFonts w:ascii="Calibri" w:hAnsi="Calibri" w:cs="Calibri"/>
          <w:sz w:val="24"/>
          <w:szCs w:val="24"/>
        </w:rPr>
        <w:t>5-7</w:t>
      </w:r>
      <w:r w:rsidRPr="00246677">
        <w:rPr>
          <w:rFonts w:ascii="Calibri" w:hAnsi="Calibri" w:cs="Calibri"/>
          <w:sz w:val="24"/>
          <w:szCs w:val="24"/>
        </w:rPr>
        <w:t xml:space="preserve"> pages and must be submitted in APA format.  Plagiarism shall result in disciplinary action.  Late papers will receive lower grades. </w:t>
      </w:r>
    </w:p>
    <w:p w14:paraId="62439296" w14:textId="77777777" w:rsidR="003D3898" w:rsidRDefault="003D3898" w:rsidP="003D3898">
      <w:pPr>
        <w:spacing w:after="0"/>
        <w:ind w:left="269" w:right="926"/>
      </w:pPr>
    </w:p>
    <w:p w14:paraId="555B7F86" w14:textId="77777777" w:rsidR="003D3898" w:rsidRDefault="003D3898" w:rsidP="003D3898">
      <w:pPr>
        <w:spacing w:after="0"/>
        <w:ind w:left="269" w:right="926"/>
      </w:pPr>
    </w:p>
    <w:p w14:paraId="32381B43" w14:textId="77777777" w:rsidR="003D3898" w:rsidRPr="00A82724" w:rsidRDefault="003D3898" w:rsidP="003D3898">
      <w:pPr>
        <w:pStyle w:val="Heading3"/>
      </w:pPr>
      <w:r w:rsidRPr="00246677">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504"/>
        <w:gridCol w:w="1671"/>
      </w:tblGrid>
      <w:tr w:rsidR="003D3898" w:rsidRPr="00404496" w14:paraId="7855358E" w14:textId="77777777" w:rsidTr="009511B7">
        <w:trPr>
          <w:trHeight w:val="504"/>
          <w:tblHeader/>
        </w:trPr>
        <w:tc>
          <w:tcPr>
            <w:tcW w:w="4504" w:type="dxa"/>
            <w:tcBorders>
              <w:top w:val="nil"/>
              <w:left w:val="nil"/>
              <w:bottom w:val="nil"/>
              <w:right w:val="nil"/>
            </w:tcBorders>
            <w:vAlign w:val="center"/>
          </w:tcPr>
          <w:p w14:paraId="2D7A9C2D" w14:textId="77777777" w:rsidR="003D3898" w:rsidRPr="00404496" w:rsidRDefault="003D3898" w:rsidP="009511B7">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proofErr w:type="gramStart"/>
            <w:r>
              <w:rPr>
                <w:rFonts w:ascii="Calibri" w:hAnsi="Calibri" w:cs="Calibri"/>
                <w:sz w:val="24"/>
                <w:szCs w:val="24"/>
              </w:rPr>
              <w:t>8</w:t>
            </w:r>
            <w:r w:rsidRPr="00404496">
              <w:rPr>
                <w:rFonts w:ascii="Calibri" w:hAnsi="Calibri" w:cs="Calibri"/>
                <w:sz w:val="24"/>
                <w:szCs w:val="24"/>
              </w:rPr>
              <w:t xml:space="preserve">  Weekly</w:t>
            </w:r>
            <w:proofErr w:type="gramEnd"/>
            <w:r w:rsidRPr="00404496">
              <w:rPr>
                <w:rFonts w:ascii="Calibri" w:hAnsi="Calibri" w:cs="Calibri"/>
                <w:sz w:val="24"/>
                <w:szCs w:val="24"/>
              </w:rPr>
              <w:t xml:space="preserve"> Discussion Board Forums  </w:t>
            </w:r>
          </w:p>
        </w:tc>
        <w:tc>
          <w:tcPr>
            <w:tcW w:w="1671" w:type="dxa"/>
            <w:tcBorders>
              <w:top w:val="nil"/>
              <w:left w:val="nil"/>
              <w:bottom w:val="nil"/>
              <w:right w:val="nil"/>
            </w:tcBorders>
            <w:vAlign w:val="center"/>
          </w:tcPr>
          <w:p w14:paraId="53C64516" w14:textId="77777777" w:rsidR="003D3898" w:rsidRPr="00404496" w:rsidRDefault="003D3898" w:rsidP="009511B7">
            <w:pPr>
              <w:ind w:left="1"/>
              <w:rPr>
                <w:rFonts w:ascii="Calibri" w:hAnsi="Calibri" w:cs="Calibri"/>
                <w:sz w:val="24"/>
                <w:szCs w:val="24"/>
              </w:rPr>
            </w:pPr>
            <w:r>
              <w:rPr>
                <w:rFonts w:ascii="Calibri" w:hAnsi="Calibri" w:cs="Calibri"/>
                <w:sz w:val="24"/>
                <w:szCs w:val="24"/>
              </w:rPr>
              <w:t>20</w:t>
            </w:r>
            <w:r w:rsidRPr="00404496">
              <w:rPr>
                <w:rFonts w:ascii="Calibri" w:hAnsi="Calibri" w:cs="Calibri"/>
                <w:sz w:val="24"/>
                <w:szCs w:val="24"/>
              </w:rPr>
              <w:t xml:space="preserve"> points </w:t>
            </w:r>
          </w:p>
        </w:tc>
      </w:tr>
      <w:tr w:rsidR="003D3898" w:rsidRPr="00404496" w14:paraId="382E4242" w14:textId="77777777" w:rsidTr="009511B7">
        <w:trPr>
          <w:trHeight w:val="504"/>
          <w:tblHeader/>
        </w:trPr>
        <w:tc>
          <w:tcPr>
            <w:tcW w:w="4504" w:type="dxa"/>
            <w:tcBorders>
              <w:top w:val="nil"/>
              <w:left w:val="nil"/>
              <w:bottom w:val="nil"/>
              <w:right w:val="nil"/>
            </w:tcBorders>
            <w:vAlign w:val="center"/>
          </w:tcPr>
          <w:p w14:paraId="77F47D3F" w14:textId="77777777" w:rsidR="003D3898" w:rsidRPr="00404496" w:rsidRDefault="003D3898" w:rsidP="009511B7">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7975D30B" w14:textId="77777777" w:rsidR="003D3898" w:rsidRPr="00404496" w:rsidRDefault="003D3898" w:rsidP="009511B7">
            <w:pPr>
              <w:ind w:left="3"/>
              <w:rPr>
                <w:rFonts w:ascii="Calibri" w:hAnsi="Calibri" w:cs="Calibri"/>
                <w:sz w:val="24"/>
                <w:szCs w:val="24"/>
              </w:rPr>
            </w:pPr>
            <w:r>
              <w:rPr>
                <w:rFonts w:ascii="Calibri" w:hAnsi="Calibri" w:cs="Calibri"/>
                <w:sz w:val="24"/>
                <w:szCs w:val="24"/>
              </w:rPr>
              <w:t>40</w:t>
            </w:r>
            <w:r w:rsidRPr="00404496">
              <w:rPr>
                <w:rFonts w:ascii="Calibri" w:hAnsi="Calibri" w:cs="Calibri"/>
                <w:sz w:val="24"/>
                <w:szCs w:val="24"/>
              </w:rPr>
              <w:t xml:space="preserve"> points </w:t>
            </w:r>
          </w:p>
        </w:tc>
      </w:tr>
      <w:tr w:rsidR="003D3898" w:rsidRPr="00404496" w14:paraId="2D2E41E2" w14:textId="77777777" w:rsidTr="009511B7">
        <w:trPr>
          <w:trHeight w:val="504"/>
          <w:tblHeader/>
        </w:trPr>
        <w:tc>
          <w:tcPr>
            <w:tcW w:w="4504" w:type="dxa"/>
            <w:tcBorders>
              <w:top w:val="nil"/>
              <w:left w:val="nil"/>
              <w:bottom w:val="nil"/>
              <w:right w:val="nil"/>
            </w:tcBorders>
            <w:vAlign w:val="center"/>
          </w:tcPr>
          <w:p w14:paraId="61B0C227" w14:textId="77777777" w:rsidR="003D3898" w:rsidRPr="00404496" w:rsidRDefault="003D3898" w:rsidP="009511B7">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3. </w:t>
            </w:r>
            <w:r w:rsidRPr="00404496">
              <w:rPr>
                <w:rFonts w:ascii="Calibri" w:hAnsi="Calibri" w:cs="Calibri"/>
                <w:sz w:val="24"/>
                <w:szCs w:val="24"/>
              </w:rPr>
              <w:t xml:space="preserve"> Final Exam</w:t>
            </w:r>
          </w:p>
        </w:tc>
        <w:tc>
          <w:tcPr>
            <w:tcW w:w="1671" w:type="dxa"/>
            <w:tcBorders>
              <w:top w:val="nil"/>
              <w:left w:val="nil"/>
              <w:bottom w:val="nil"/>
              <w:right w:val="nil"/>
            </w:tcBorders>
            <w:vAlign w:val="center"/>
          </w:tcPr>
          <w:p w14:paraId="55154CC0" w14:textId="77777777" w:rsidR="003D3898" w:rsidRDefault="003D3898" w:rsidP="009511B7">
            <w:pPr>
              <w:rPr>
                <w:rFonts w:ascii="Calibri" w:hAnsi="Calibri" w:cs="Calibri"/>
                <w:sz w:val="24"/>
                <w:szCs w:val="24"/>
              </w:rPr>
            </w:pPr>
            <w:r>
              <w:rPr>
                <w:rFonts w:ascii="Calibri" w:hAnsi="Calibri" w:cs="Calibri"/>
                <w:sz w:val="24"/>
                <w:szCs w:val="24"/>
              </w:rPr>
              <w:t>25 points</w:t>
            </w:r>
          </w:p>
        </w:tc>
      </w:tr>
      <w:tr w:rsidR="003D3898" w:rsidRPr="00404496" w14:paraId="1D21AE96" w14:textId="77777777" w:rsidTr="009511B7">
        <w:trPr>
          <w:trHeight w:val="504"/>
          <w:tblHeader/>
        </w:trPr>
        <w:tc>
          <w:tcPr>
            <w:tcW w:w="4504" w:type="dxa"/>
            <w:tcBorders>
              <w:top w:val="nil"/>
              <w:left w:val="nil"/>
              <w:bottom w:val="nil"/>
              <w:right w:val="nil"/>
            </w:tcBorders>
            <w:vAlign w:val="center"/>
          </w:tcPr>
          <w:p w14:paraId="62A256AA" w14:textId="77777777" w:rsidR="003D3898" w:rsidRPr="00404496" w:rsidRDefault="003D3898" w:rsidP="009511B7">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4</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671" w:type="dxa"/>
            <w:tcBorders>
              <w:top w:val="nil"/>
              <w:left w:val="nil"/>
              <w:bottom w:val="nil"/>
              <w:right w:val="nil"/>
            </w:tcBorders>
            <w:vAlign w:val="center"/>
          </w:tcPr>
          <w:p w14:paraId="08E39040" w14:textId="77777777" w:rsidR="003D3898" w:rsidRPr="00404496" w:rsidRDefault="003D3898" w:rsidP="009511B7">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3D3898" w:rsidRPr="00404496" w14:paraId="520396F7" w14:textId="77777777" w:rsidTr="009511B7">
        <w:trPr>
          <w:trHeight w:val="504"/>
          <w:tblHeader/>
        </w:trPr>
        <w:tc>
          <w:tcPr>
            <w:tcW w:w="4504" w:type="dxa"/>
            <w:tcBorders>
              <w:top w:val="nil"/>
              <w:left w:val="nil"/>
              <w:bottom w:val="nil"/>
              <w:right w:val="nil"/>
            </w:tcBorders>
            <w:vAlign w:val="center"/>
          </w:tcPr>
          <w:p w14:paraId="303360F9" w14:textId="77777777" w:rsidR="003D3898" w:rsidRPr="00404496" w:rsidRDefault="003D3898" w:rsidP="009511B7">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3E1BF7F0" w14:textId="77777777" w:rsidR="003D3898" w:rsidRPr="00404496" w:rsidRDefault="003D3898" w:rsidP="009511B7">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tc>
      </w:tr>
    </w:tbl>
    <w:permEnd w:id="384777346"/>
    <w:p w14:paraId="1131F777"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4EF4641" w14:textId="77777777" w:rsidR="002E75B9" w:rsidRPr="005042F5" w:rsidRDefault="002E75B9" w:rsidP="009837EA">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A670408"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3D3898" w14:paraId="3A30AD31" w14:textId="77777777" w:rsidTr="009511B7">
        <w:trPr>
          <w:tblHeader/>
        </w:trPr>
        <w:tc>
          <w:tcPr>
            <w:tcW w:w="3082" w:type="dxa"/>
          </w:tcPr>
          <w:p w14:paraId="60438884" w14:textId="77777777" w:rsidR="003D3898" w:rsidRPr="00404496" w:rsidRDefault="003D3898" w:rsidP="009511B7">
            <w:pPr>
              <w:rPr>
                <w:rFonts w:ascii="Calibri" w:hAnsi="Calibri" w:cs="Calibri"/>
                <w:b/>
                <w:sz w:val="24"/>
                <w:szCs w:val="24"/>
              </w:rPr>
            </w:pPr>
            <w:permStart w:id="436500151"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19D9236C" w14:textId="77777777" w:rsidR="003D3898" w:rsidRPr="00404496" w:rsidRDefault="003D3898" w:rsidP="009511B7">
            <w:pPr>
              <w:rPr>
                <w:rFonts w:ascii="Calibri" w:hAnsi="Calibri" w:cs="Calibri"/>
                <w:b/>
                <w:sz w:val="24"/>
                <w:szCs w:val="24"/>
              </w:rPr>
            </w:pPr>
            <w:r w:rsidRPr="00404496">
              <w:rPr>
                <w:rFonts w:ascii="Calibri" w:hAnsi="Calibri" w:cs="Calibri"/>
                <w:b/>
                <w:sz w:val="24"/>
                <w:szCs w:val="24"/>
              </w:rPr>
              <w:t>Assignments and Due Dates</w:t>
            </w:r>
          </w:p>
        </w:tc>
      </w:tr>
      <w:tr w:rsidR="003D3898" w14:paraId="3F636362" w14:textId="77777777" w:rsidTr="009511B7">
        <w:tc>
          <w:tcPr>
            <w:tcW w:w="3082" w:type="dxa"/>
          </w:tcPr>
          <w:p w14:paraId="78710B29" w14:textId="77777777" w:rsidR="003D3898" w:rsidRDefault="003D3898" w:rsidP="009511B7">
            <w:pPr>
              <w:rPr>
                <w:rFonts w:ascii="Calibri" w:hAnsi="Calibri" w:cs="Calibri"/>
                <w:sz w:val="24"/>
                <w:szCs w:val="24"/>
              </w:rPr>
            </w:pPr>
            <w:r>
              <w:rPr>
                <w:rFonts w:ascii="Calibri" w:hAnsi="Calibri" w:cs="Calibri"/>
                <w:sz w:val="24"/>
                <w:szCs w:val="24"/>
              </w:rPr>
              <w:t>Week 1</w:t>
            </w:r>
          </w:p>
        </w:tc>
        <w:tc>
          <w:tcPr>
            <w:tcW w:w="6273" w:type="dxa"/>
          </w:tcPr>
          <w:p w14:paraId="23C62659" w14:textId="77777777" w:rsidR="003D3898" w:rsidRDefault="003D3898" w:rsidP="009511B7">
            <w:pPr>
              <w:spacing w:after="10"/>
              <w:ind w:right="2168"/>
              <w:rPr>
                <w:rFonts w:ascii="Calibri" w:hAnsi="Calibri" w:cs="Calibri"/>
                <w:sz w:val="24"/>
                <w:szCs w:val="24"/>
              </w:rPr>
            </w:pPr>
            <w:r>
              <w:rPr>
                <w:rFonts w:ascii="Calibri" w:hAnsi="Calibri" w:cs="Calibri"/>
                <w:sz w:val="24"/>
                <w:szCs w:val="24"/>
              </w:rPr>
              <w:t>Chapters 1 &amp; 2</w:t>
            </w:r>
          </w:p>
          <w:p w14:paraId="03B9E0F4" w14:textId="77777777" w:rsidR="003D3898" w:rsidRDefault="003D3898" w:rsidP="009511B7">
            <w:pPr>
              <w:rPr>
                <w:rFonts w:ascii="Calibri" w:hAnsi="Calibri" w:cs="Calibri"/>
                <w:sz w:val="24"/>
                <w:szCs w:val="24"/>
              </w:rPr>
            </w:pPr>
            <w:r>
              <w:rPr>
                <w:rFonts w:ascii="Calibri" w:hAnsi="Calibri" w:cs="Calibri"/>
                <w:sz w:val="24"/>
                <w:szCs w:val="24"/>
              </w:rPr>
              <w:t>Discussion Board 1</w:t>
            </w:r>
            <w:r w:rsidRPr="00404496">
              <w:rPr>
                <w:rFonts w:ascii="Calibri" w:hAnsi="Calibri" w:cs="Calibri"/>
                <w:sz w:val="24"/>
                <w:szCs w:val="24"/>
              </w:rPr>
              <w:t>:  Due Wednesday</w:t>
            </w:r>
            <w:r>
              <w:rPr>
                <w:rFonts w:ascii="Calibri" w:hAnsi="Calibri" w:cs="Calibri"/>
                <w:sz w:val="24"/>
                <w:szCs w:val="24"/>
              </w:rPr>
              <w:t xml:space="preserve"> @ 11:59 CST</w:t>
            </w:r>
          </w:p>
          <w:p w14:paraId="0CF7A219"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13124811" w14:textId="77777777" w:rsidR="003D3898" w:rsidRPr="00404496" w:rsidRDefault="003D3898" w:rsidP="009511B7">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tc>
      </w:tr>
      <w:tr w:rsidR="003D3898" w14:paraId="26E40EC1" w14:textId="77777777" w:rsidTr="009511B7">
        <w:tc>
          <w:tcPr>
            <w:tcW w:w="3082" w:type="dxa"/>
          </w:tcPr>
          <w:p w14:paraId="62E86AB6" w14:textId="77777777" w:rsidR="003D3898" w:rsidRDefault="003D3898" w:rsidP="009511B7">
            <w:pPr>
              <w:rPr>
                <w:rFonts w:ascii="Calibri" w:hAnsi="Calibri" w:cs="Calibri"/>
                <w:sz w:val="24"/>
                <w:szCs w:val="24"/>
              </w:rPr>
            </w:pPr>
            <w:r>
              <w:rPr>
                <w:rFonts w:ascii="Calibri" w:hAnsi="Calibri" w:cs="Calibri"/>
                <w:sz w:val="24"/>
                <w:szCs w:val="24"/>
              </w:rPr>
              <w:lastRenderedPageBreak/>
              <w:t>Week 2</w:t>
            </w:r>
          </w:p>
        </w:tc>
        <w:tc>
          <w:tcPr>
            <w:tcW w:w="6273" w:type="dxa"/>
          </w:tcPr>
          <w:p w14:paraId="0952A63B" w14:textId="77777777" w:rsidR="003D3898" w:rsidRDefault="003D3898" w:rsidP="009511B7">
            <w:pPr>
              <w:spacing w:after="10"/>
              <w:ind w:right="2168"/>
              <w:rPr>
                <w:rFonts w:ascii="Calibri" w:hAnsi="Calibri" w:cs="Calibri"/>
                <w:sz w:val="24"/>
                <w:szCs w:val="24"/>
              </w:rPr>
            </w:pPr>
            <w:r>
              <w:rPr>
                <w:rFonts w:ascii="Calibri" w:hAnsi="Calibri" w:cs="Calibri"/>
                <w:sz w:val="24"/>
                <w:szCs w:val="24"/>
              </w:rPr>
              <w:t>Chapters 2 &amp; 3</w:t>
            </w:r>
          </w:p>
          <w:p w14:paraId="42BFDE4E" w14:textId="77777777" w:rsidR="003D3898" w:rsidRDefault="003D3898" w:rsidP="009511B7">
            <w:pPr>
              <w:rPr>
                <w:rFonts w:ascii="Calibri" w:hAnsi="Calibri" w:cs="Calibri"/>
                <w:sz w:val="24"/>
                <w:szCs w:val="24"/>
              </w:rPr>
            </w:pPr>
            <w:r>
              <w:rPr>
                <w:rFonts w:ascii="Calibri" w:hAnsi="Calibri" w:cs="Calibri"/>
                <w:sz w:val="24"/>
                <w:szCs w:val="24"/>
              </w:rPr>
              <w:t>Discussion Board 2</w:t>
            </w:r>
            <w:r w:rsidRPr="00404496">
              <w:rPr>
                <w:rFonts w:ascii="Calibri" w:hAnsi="Calibri" w:cs="Calibri"/>
                <w:sz w:val="24"/>
                <w:szCs w:val="24"/>
              </w:rPr>
              <w:t>:  Due Wednesday</w:t>
            </w:r>
            <w:r>
              <w:rPr>
                <w:rFonts w:ascii="Calibri" w:hAnsi="Calibri" w:cs="Calibri"/>
                <w:sz w:val="24"/>
                <w:szCs w:val="24"/>
              </w:rPr>
              <w:t xml:space="preserve"> @ 11:59 CST</w:t>
            </w:r>
          </w:p>
          <w:p w14:paraId="55C02B01"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83EA8F1"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3D3898" w14:paraId="2851A3D6" w14:textId="77777777" w:rsidTr="009511B7">
        <w:tc>
          <w:tcPr>
            <w:tcW w:w="3082" w:type="dxa"/>
          </w:tcPr>
          <w:p w14:paraId="1616B67E" w14:textId="77777777" w:rsidR="003D3898" w:rsidRDefault="003D3898" w:rsidP="009511B7">
            <w:pPr>
              <w:rPr>
                <w:rFonts w:ascii="Calibri" w:hAnsi="Calibri" w:cs="Calibri"/>
                <w:sz w:val="24"/>
                <w:szCs w:val="24"/>
              </w:rPr>
            </w:pPr>
            <w:r>
              <w:rPr>
                <w:rFonts w:ascii="Calibri" w:hAnsi="Calibri" w:cs="Calibri"/>
                <w:sz w:val="24"/>
                <w:szCs w:val="24"/>
              </w:rPr>
              <w:t>Week 3</w:t>
            </w:r>
          </w:p>
        </w:tc>
        <w:tc>
          <w:tcPr>
            <w:tcW w:w="6273" w:type="dxa"/>
          </w:tcPr>
          <w:p w14:paraId="0063B1FB" w14:textId="77777777" w:rsidR="003D3898" w:rsidRDefault="003D3898" w:rsidP="009511B7">
            <w:pPr>
              <w:spacing w:after="10"/>
              <w:ind w:right="2168"/>
              <w:rPr>
                <w:rFonts w:ascii="Calibri" w:hAnsi="Calibri" w:cs="Calibri"/>
                <w:sz w:val="24"/>
                <w:szCs w:val="24"/>
              </w:rPr>
            </w:pPr>
            <w:r>
              <w:rPr>
                <w:rFonts w:ascii="Calibri" w:hAnsi="Calibri" w:cs="Calibri"/>
                <w:sz w:val="24"/>
                <w:szCs w:val="24"/>
              </w:rPr>
              <w:t>Chapters 4 &amp; 8</w:t>
            </w:r>
          </w:p>
          <w:p w14:paraId="0BAF9220" w14:textId="77777777" w:rsidR="003D3898" w:rsidRDefault="003D3898" w:rsidP="009511B7">
            <w:pPr>
              <w:rPr>
                <w:rFonts w:ascii="Calibri" w:hAnsi="Calibri" w:cs="Calibri"/>
                <w:sz w:val="24"/>
                <w:szCs w:val="24"/>
              </w:rPr>
            </w:pPr>
            <w:r>
              <w:rPr>
                <w:rFonts w:ascii="Calibri" w:hAnsi="Calibri" w:cs="Calibri"/>
                <w:sz w:val="24"/>
                <w:szCs w:val="24"/>
              </w:rPr>
              <w:t>Discussion Board 3</w:t>
            </w:r>
            <w:r w:rsidRPr="00404496">
              <w:rPr>
                <w:rFonts w:ascii="Calibri" w:hAnsi="Calibri" w:cs="Calibri"/>
                <w:sz w:val="24"/>
                <w:szCs w:val="24"/>
              </w:rPr>
              <w:t>:  Due Wednesday</w:t>
            </w:r>
            <w:r>
              <w:rPr>
                <w:rFonts w:ascii="Calibri" w:hAnsi="Calibri" w:cs="Calibri"/>
                <w:sz w:val="24"/>
                <w:szCs w:val="24"/>
              </w:rPr>
              <w:t xml:space="preserve"> @ 11:59 CST</w:t>
            </w:r>
          </w:p>
          <w:p w14:paraId="698581FB"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1D876C8"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r w:rsidRPr="00BB5A41">
              <w:rPr>
                <w:rFonts w:ascii="Calibri" w:hAnsi="Calibri" w:cs="Calibri"/>
                <w:sz w:val="24"/>
                <w:szCs w:val="24"/>
              </w:rPr>
              <w:tab/>
              <w:t xml:space="preserve"> </w:t>
            </w:r>
          </w:p>
        </w:tc>
      </w:tr>
      <w:tr w:rsidR="003D3898" w14:paraId="207C9A8C" w14:textId="77777777" w:rsidTr="009511B7">
        <w:tc>
          <w:tcPr>
            <w:tcW w:w="3082" w:type="dxa"/>
          </w:tcPr>
          <w:p w14:paraId="5F06FFAA" w14:textId="77777777" w:rsidR="003D3898" w:rsidRDefault="003D3898" w:rsidP="009511B7">
            <w:pPr>
              <w:rPr>
                <w:rFonts w:ascii="Calibri" w:hAnsi="Calibri" w:cs="Calibri"/>
                <w:sz w:val="24"/>
                <w:szCs w:val="24"/>
              </w:rPr>
            </w:pPr>
            <w:r>
              <w:rPr>
                <w:rFonts w:ascii="Calibri" w:hAnsi="Calibri" w:cs="Calibri"/>
                <w:sz w:val="24"/>
                <w:szCs w:val="24"/>
              </w:rPr>
              <w:t>Week 4</w:t>
            </w:r>
          </w:p>
        </w:tc>
        <w:tc>
          <w:tcPr>
            <w:tcW w:w="6273" w:type="dxa"/>
          </w:tcPr>
          <w:p w14:paraId="2A8AFC11" w14:textId="77777777" w:rsidR="003D3898" w:rsidRDefault="003D3898" w:rsidP="009511B7">
            <w:pPr>
              <w:spacing w:after="10"/>
              <w:ind w:right="2168"/>
              <w:rPr>
                <w:rFonts w:ascii="Calibri" w:hAnsi="Calibri" w:cs="Calibri"/>
                <w:sz w:val="24"/>
                <w:szCs w:val="24"/>
              </w:rPr>
            </w:pPr>
            <w:r>
              <w:rPr>
                <w:rFonts w:ascii="Calibri" w:hAnsi="Calibri" w:cs="Calibri"/>
                <w:sz w:val="24"/>
                <w:szCs w:val="24"/>
              </w:rPr>
              <w:t xml:space="preserve">Chapter 5 </w:t>
            </w:r>
          </w:p>
          <w:p w14:paraId="30F4F3D0" w14:textId="77777777" w:rsidR="003D3898" w:rsidRDefault="003D3898" w:rsidP="009511B7">
            <w:pPr>
              <w:rPr>
                <w:rFonts w:ascii="Calibri" w:hAnsi="Calibri" w:cs="Calibri"/>
                <w:sz w:val="24"/>
                <w:szCs w:val="24"/>
              </w:rPr>
            </w:pPr>
            <w:r>
              <w:rPr>
                <w:rFonts w:ascii="Calibri" w:hAnsi="Calibri" w:cs="Calibri"/>
                <w:sz w:val="24"/>
                <w:szCs w:val="24"/>
              </w:rPr>
              <w:t>Discussion Board 4</w:t>
            </w:r>
            <w:r w:rsidRPr="00404496">
              <w:rPr>
                <w:rFonts w:ascii="Calibri" w:hAnsi="Calibri" w:cs="Calibri"/>
                <w:sz w:val="24"/>
                <w:szCs w:val="24"/>
              </w:rPr>
              <w:t>:  Due Wednesday</w:t>
            </w:r>
            <w:r>
              <w:rPr>
                <w:rFonts w:ascii="Calibri" w:hAnsi="Calibri" w:cs="Calibri"/>
                <w:sz w:val="24"/>
                <w:szCs w:val="24"/>
              </w:rPr>
              <w:t xml:space="preserve"> @ 11:59 CST</w:t>
            </w:r>
          </w:p>
          <w:p w14:paraId="403A5205"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18697365"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3D3898" w14:paraId="2F320C0A" w14:textId="77777777" w:rsidTr="009511B7">
        <w:tc>
          <w:tcPr>
            <w:tcW w:w="3082" w:type="dxa"/>
          </w:tcPr>
          <w:p w14:paraId="6741B0D1" w14:textId="77777777" w:rsidR="003D3898" w:rsidRDefault="003D3898" w:rsidP="009511B7">
            <w:pPr>
              <w:rPr>
                <w:rFonts w:ascii="Calibri" w:hAnsi="Calibri" w:cs="Calibri"/>
                <w:sz w:val="24"/>
                <w:szCs w:val="24"/>
              </w:rPr>
            </w:pPr>
            <w:r>
              <w:rPr>
                <w:rFonts w:ascii="Calibri" w:hAnsi="Calibri" w:cs="Calibri"/>
                <w:sz w:val="24"/>
                <w:szCs w:val="24"/>
              </w:rPr>
              <w:t>Week 5</w:t>
            </w:r>
          </w:p>
        </w:tc>
        <w:tc>
          <w:tcPr>
            <w:tcW w:w="6273" w:type="dxa"/>
          </w:tcPr>
          <w:p w14:paraId="5E293876" w14:textId="77777777" w:rsidR="003D3898" w:rsidRDefault="003D3898" w:rsidP="009511B7">
            <w:pPr>
              <w:spacing w:after="10"/>
              <w:ind w:right="2168"/>
              <w:rPr>
                <w:rFonts w:ascii="Calibri" w:hAnsi="Calibri" w:cs="Calibri"/>
                <w:sz w:val="24"/>
                <w:szCs w:val="24"/>
              </w:rPr>
            </w:pPr>
            <w:r>
              <w:rPr>
                <w:rFonts w:ascii="Calibri" w:hAnsi="Calibri" w:cs="Calibri"/>
                <w:sz w:val="24"/>
                <w:szCs w:val="24"/>
              </w:rPr>
              <w:t>Chapters 6 &amp; 10</w:t>
            </w:r>
          </w:p>
          <w:p w14:paraId="6E67EE57" w14:textId="77777777" w:rsidR="003D3898" w:rsidRDefault="003D3898" w:rsidP="009511B7">
            <w:pPr>
              <w:rPr>
                <w:rFonts w:ascii="Calibri" w:hAnsi="Calibri" w:cs="Calibri"/>
                <w:sz w:val="24"/>
                <w:szCs w:val="24"/>
              </w:rPr>
            </w:pPr>
            <w:r>
              <w:rPr>
                <w:rFonts w:ascii="Calibri" w:hAnsi="Calibri" w:cs="Calibri"/>
                <w:sz w:val="24"/>
                <w:szCs w:val="24"/>
              </w:rPr>
              <w:t>Discussion Board 5</w:t>
            </w:r>
            <w:r w:rsidRPr="00404496">
              <w:rPr>
                <w:rFonts w:ascii="Calibri" w:hAnsi="Calibri" w:cs="Calibri"/>
                <w:sz w:val="24"/>
                <w:szCs w:val="24"/>
              </w:rPr>
              <w:t>:  Due Wednesday</w:t>
            </w:r>
            <w:r>
              <w:rPr>
                <w:rFonts w:ascii="Calibri" w:hAnsi="Calibri" w:cs="Calibri"/>
                <w:sz w:val="24"/>
                <w:szCs w:val="24"/>
              </w:rPr>
              <w:t xml:space="preserve"> @ 11:59 CST</w:t>
            </w:r>
          </w:p>
          <w:p w14:paraId="242F79E4"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C63E416"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3D3898" w14:paraId="6C838B31" w14:textId="77777777" w:rsidTr="009511B7">
        <w:tc>
          <w:tcPr>
            <w:tcW w:w="3082" w:type="dxa"/>
          </w:tcPr>
          <w:p w14:paraId="2E04B2A0" w14:textId="77777777" w:rsidR="003D3898" w:rsidRDefault="003D3898" w:rsidP="009511B7">
            <w:pPr>
              <w:rPr>
                <w:rFonts w:ascii="Calibri" w:hAnsi="Calibri" w:cs="Calibri"/>
                <w:sz w:val="24"/>
                <w:szCs w:val="24"/>
              </w:rPr>
            </w:pPr>
            <w:r>
              <w:rPr>
                <w:rFonts w:ascii="Calibri" w:hAnsi="Calibri" w:cs="Calibri"/>
                <w:sz w:val="24"/>
                <w:szCs w:val="24"/>
              </w:rPr>
              <w:t>Week 6</w:t>
            </w:r>
          </w:p>
        </w:tc>
        <w:tc>
          <w:tcPr>
            <w:tcW w:w="6273" w:type="dxa"/>
          </w:tcPr>
          <w:p w14:paraId="0545798C" w14:textId="77777777" w:rsidR="003D3898" w:rsidRDefault="003D3898" w:rsidP="009511B7">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Chapter 7 </w:t>
            </w:r>
          </w:p>
          <w:p w14:paraId="5554A608" w14:textId="77777777" w:rsidR="003D3898" w:rsidRDefault="003D3898" w:rsidP="009511B7">
            <w:pPr>
              <w:rPr>
                <w:rFonts w:ascii="Calibri" w:hAnsi="Calibri" w:cs="Calibri"/>
                <w:sz w:val="24"/>
                <w:szCs w:val="24"/>
              </w:rPr>
            </w:pPr>
            <w:r>
              <w:rPr>
                <w:rFonts w:ascii="Calibri" w:hAnsi="Calibri" w:cs="Calibri"/>
                <w:sz w:val="24"/>
                <w:szCs w:val="24"/>
              </w:rPr>
              <w:t>Discussion Board 6</w:t>
            </w:r>
            <w:r w:rsidRPr="00404496">
              <w:rPr>
                <w:rFonts w:ascii="Calibri" w:hAnsi="Calibri" w:cs="Calibri"/>
                <w:sz w:val="24"/>
                <w:szCs w:val="24"/>
              </w:rPr>
              <w:t>:  Due Wednesday</w:t>
            </w:r>
            <w:r>
              <w:rPr>
                <w:rFonts w:ascii="Calibri" w:hAnsi="Calibri" w:cs="Calibri"/>
                <w:sz w:val="24"/>
                <w:szCs w:val="24"/>
              </w:rPr>
              <w:t xml:space="preserve"> @ 11:59 CST</w:t>
            </w:r>
          </w:p>
          <w:p w14:paraId="2B726743"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EF02D76"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3F0CE394" w14:textId="77777777" w:rsidR="003D3898" w:rsidRDefault="003D3898" w:rsidP="009511B7">
            <w:pPr>
              <w:spacing w:after="14"/>
              <w:ind w:right="801"/>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3D3898" w14:paraId="157ED1CD" w14:textId="77777777" w:rsidTr="009511B7">
        <w:tc>
          <w:tcPr>
            <w:tcW w:w="3082" w:type="dxa"/>
          </w:tcPr>
          <w:p w14:paraId="0D7FBC42" w14:textId="77777777" w:rsidR="003D3898" w:rsidRDefault="003D3898" w:rsidP="009511B7">
            <w:pPr>
              <w:rPr>
                <w:rFonts w:ascii="Calibri" w:hAnsi="Calibri" w:cs="Calibri"/>
                <w:sz w:val="24"/>
                <w:szCs w:val="24"/>
              </w:rPr>
            </w:pPr>
            <w:r>
              <w:rPr>
                <w:rFonts w:ascii="Calibri" w:hAnsi="Calibri" w:cs="Calibri"/>
                <w:sz w:val="24"/>
                <w:szCs w:val="24"/>
              </w:rPr>
              <w:t>Week 7</w:t>
            </w:r>
          </w:p>
        </w:tc>
        <w:tc>
          <w:tcPr>
            <w:tcW w:w="6273" w:type="dxa"/>
          </w:tcPr>
          <w:p w14:paraId="7865E15A" w14:textId="77777777" w:rsidR="003D3898" w:rsidRDefault="003D3898" w:rsidP="009511B7">
            <w:pPr>
              <w:spacing w:after="10"/>
              <w:ind w:right="2168"/>
              <w:rPr>
                <w:rFonts w:ascii="Calibri" w:hAnsi="Calibri" w:cs="Calibri"/>
                <w:sz w:val="24"/>
                <w:szCs w:val="24"/>
              </w:rPr>
            </w:pPr>
            <w:r>
              <w:rPr>
                <w:rFonts w:ascii="Calibri" w:hAnsi="Calibri" w:cs="Calibri"/>
                <w:sz w:val="24"/>
                <w:szCs w:val="24"/>
              </w:rPr>
              <w:t>Chapters 9 &amp; 11</w:t>
            </w:r>
          </w:p>
          <w:p w14:paraId="77832E6E" w14:textId="77777777" w:rsidR="003D3898" w:rsidRDefault="003D3898" w:rsidP="009511B7">
            <w:pPr>
              <w:rPr>
                <w:rFonts w:ascii="Calibri" w:hAnsi="Calibri" w:cs="Calibri"/>
                <w:sz w:val="24"/>
                <w:szCs w:val="24"/>
              </w:rPr>
            </w:pPr>
            <w:r>
              <w:rPr>
                <w:rFonts w:ascii="Calibri" w:hAnsi="Calibri" w:cs="Calibri"/>
                <w:sz w:val="24"/>
                <w:szCs w:val="24"/>
              </w:rPr>
              <w:t>Discussion Board 7</w:t>
            </w:r>
            <w:r w:rsidRPr="00404496">
              <w:rPr>
                <w:rFonts w:ascii="Calibri" w:hAnsi="Calibri" w:cs="Calibri"/>
                <w:sz w:val="24"/>
                <w:szCs w:val="24"/>
              </w:rPr>
              <w:t>:  Due Wednesday</w:t>
            </w:r>
            <w:r>
              <w:rPr>
                <w:rFonts w:ascii="Calibri" w:hAnsi="Calibri" w:cs="Calibri"/>
                <w:sz w:val="24"/>
                <w:szCs w:val="24"/>
              </w:rPr>
              <w:t xml:space="preserve"> @ 11:59 CST</w:t>
            </w:r>
          </w:p>
          <w:p w14:paraId="7E993229"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6264701"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3D3898" w14:paraId="796F55E7" w14:textId="77777777" w:rsidTr="009511B7">
        <w:tc>
          <w:tcPr>
            <w:tcW w:w="3082" w:type="dxa"/>
          </w:tcPr>
          <w:p w14:paraId="3D43502F" w14:textId="77777777" w:rsidR="003D3898" w:rsidRDefault="003D3898" w:rsidP="009511B7">
            <w:pPr>
              <w:rPr>
                <w:rFonts w:ascii="Calibri" w:hAnsi="Calibri" w:cs="Calibri"/>
                <w:sz w:val="24"/>
                <w:szCs w:val="24"/>
              </w:rPr>
            </w:pPr>
            <w:r>
              <w:rPr>
                <w:rFonts w:ascii="Calibri" w:hAnsi="Calibri" w:cs="Calibri"/>
                <w:sz w:val="24"/>
                <w:szCs w:val="24"/>
              </w:rPr>
              <w:t>Week 8</w:t>
            </w:r>
          </w:p>
        </w:tc>
        <w:tc>
          <w:tcPr>
            <w:tcW w:w="6273" w:type="dxa"/>
          </w:tcPr>
          <w:p w14:paraId="5A67E314" w14:textId="77777777" w:rsidR="003D3898" w:rsidRDefault="003D3898" w:rsidP="009511B7">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Chapters 12 &amp; 13</w:t>
            </w:r>
          </w:p>
          <w:p w14:paraId="5E7F6575" w14:textId="77777777" w:rsidR="003D3898" w:rsidRDefault="003D3898" w:rsidP="009511B7">
            <w:pPr>
              <w:rPr>
                <w:rFonts w:ascii="Calibri" w:hAnsi="Calibri" w:cs="Calibri"/>
                <w:sz w:val="24"/>
                <w:szCs w:val="24"/>
              </w:rPr>
            </w:pPr>
            <w:r>
              <w:rPr>
                <w:rFonts w:ascii="Calibri" w:hAnsi="Calibri" w:cs="Calibri"/>
                <w:sz w:val="24"/>
                <w:szCs w:val="24"/>
              </w:rPr>
              <w:t>Discussion Board 8</w:t>
            </w:r>
            <w:r w:rsidRPr="00404496">
              <w:rPr>
                <w:rFonts w:ascii="Calibri" w:hAnsi="Calibri" w:cs="Calibri"/>
                <w:sz w:val="24"/>
                <w:szCs w:val="24"/>
              </w:rPr>
              <w:t>:  Due Wednesday</w:t>
            </w:r>
            <w:r>
              <w:rPr>
                <w:rFonts w:ascii="Calibri" w:hAnsi="Calibri" w:cs="Calibri"/>
                <w:sz w:val="24"/>
                <w:szCs w:val="24"/>
              </w:rPr>
              <w:t xml:space="preserve"> @ 11:59 CST</w:t>
            </w:r>
          </w:p>
          <w:p w14:paraId="5864289F" w14:textId="77777777" w:rsidR="003D3898" w:rsidRPr="00404496" w:rsidRDefault="003D3898" w:rsidP="009511B7">
            <w:pPr>
              <w:spacing w:after="14"/>
              <w:ind w:right="801"/>
              <w:rPr>
                <w:rFonts w:ascii="Calibri" w:hAnsi="Calibri" w:cs="Calibri"/>
                <w:sz w:val="24"/>
                <w:szCs w:val="24"/>
              </w:rPr>
            </w:pPr>
            <w:r w:rsidRPr="00404496">
              <w:rPr>
                <w:rFonts w:ascii="Calibri" w:hAnsi="Calibri" w:cs="Calibri"/>
                <w:sz w:val="24"/>
                <w:szCs w:val="24"/>
              </w:rPr>
              <w:t>Classmate DB Responses: Due S</w:t>
            </w:r>
            <w:r>
              <w:rPr>
                <w:rFonts w:ascii="Calibri" w:hAnsi="Calibri" w:cs="Calibri"/>
                <w:sz w:val="24"/>
                <w:szCs w:val="24"/>
              </w:rPr>
              <w:t>aturday</w:t>
            </w:r>
            <w:r w:rsidRPr="00404496">
              <w:rPr>
                <w:rFonts w:ascii="Calibri" w:hAnsi="Calibri" w:cs="Calibri"/>
                <w:sz w:val="24"/>
                <w:szCs w:val="24"/>
              </w:rPr>
              <w:t xml:space="preserve"> @ 11:59 CST </w:t>
            </w:r>
          </w:p>
          <w:p w14:paraId="157743EA" w14:textId="77777777" w:rsidR="003D3898" w:rsidRDefault="003D3898" w:rsidP="009511B7">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1B752DEB" w14:textId="77777777" w:rsidR="003D3898" w:rsidRDefault="003D3898" w:rsidP="009511B7">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436500151"/>
    </w:tbl>
    <w:p w14:paraId="56650303" w14:textId="348A1AEB" w:rsidR="009837EA" w:rsidRPr="003D3898" w:rsidRDefault="009837EA" w:rsidP="003D3898">
      <w:pPr>
        <w:pStyle w:val="SyllabiHeading"/>
        <w:rPr>
          <w:b/>
        </w:rPr>
      </w:pPr>
    </w:p>
    <w:sectPr w:rsidR="009837EA" w:rsidRPr="003D3898" w:rsidSect="00AC7F51">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B8DB" w14:textId="77777777" w:rsidR="006012F4" w:rsidRDefault="006012F4" w:rsidP="002B1DF6">
      <w:pPr>
        <w:spacing w:after="0"/>
      </w:pPr>
      <w:r>
        <w:separator/>
      </w:r>
    </w:p>
  </w:endnote>
  <w:endnote w:type="continuationSeparator" w:id="0">
    <w:p w14:paraId="3F8FBC13" w14:textId="77777777" w:rsidR="006012F4" w:rsidRDefault="006012F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8A31" w14:textId="77777777" w:rsidR="00AC7F51" w:rsidRDefault="00AC7F51">
    <w:pPr>
      <w:pStyle w:val="Footer"/>
      <w:jc w:val="right"/>
    </w:pPr>
    <w:r w:rsidRPr="00AC7F51">
      <w:rPr>
        <w:i/>
        <w:sz w:val="16"/>
      </w:rPr>
      <w:t xml:space="preserve">Template Updated </w:t>
    </w:r>
    <w:r w:rsidR="00B67964">
      <w:rPr>
        <w:i/>
        <w:sz w:val="16"/>
      </w:rPr>
      <w:t xml:space="preserve">October 27, 2022 </w:t>
    </w:r>
    <w:r>
      <w:tab/>
    </w:r>
    <w:r>
      <w:tab/>
    </w:r>
    <w:sdt>
      <w:sdtPr>
        <w:id w:val="21144748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08047CD"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1EA"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C7F51">
          <w:rPr>
            <w:noProof/>
          </w:rPr>
          <w:t>1</w:t>
        </w:r>
        <w:r w:rsidRPr="007200FA">
          <w:rPr>
            <w:noProof/>
          </w:rPr>
          <w:fldChar w:fldCharType="end"/>
        </w:r>
      </w:sdtContent>
    </w:sdt>
  </w:p>
  <w:p w14:paraId="11197DC5" w14:textId="77777777" w:rsidR="00BF0E59" w:rsidRPr="004732FD" w:rsidRDefault="004732FD">
    <w:pPr>
      <w:pStyle w:val="Footer"/>
      <w:rPr>
        <w:i/>
        <w:sz w:val="16"/>
        <w:szCs w:val="16"/>
      </w:rPr>
    </w:pPr>
    <w:r w:rsidRPr="004732FD">
      <w:rPr>
        <w:i/>
        <w:sz w:val="16"/>
        <w:szCs w:val="16"/>
      </w:rPr>
      <w:t>Te</w:t>
    </w:r>
    <w:r w:rsidR="005F0835">
      <w:rPr>
        <w:i/>
        <w:sz w:val="16"/>
        <w:szCs w:val="16"/>
      </w:rPr>
      <w:t>mplate Updated June 2</w:t>
    </w:r>
    <w:r w:rsidR="00BF0E59">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27CE" w14:textId="77777777" w:rsidR="006012F4" w:rsidRDefault="006012F4" w:rsidP="002B1DF6">
      <w:pPr>
        <w:spacing w:after="0"/>
      </w:pPr>
      <w:r>
        <w:separator/>
      </w:r>
    </w:p>
  </w:footnote>
  <w:footnote w:type="continuationSeparator" w:id="0">
    <w:p w14:paraId="258C9F47" w14:textId="77777777" w:rsidR="006012F4" w:rsidRDefault="006012F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6C3E" w14:textId="77777777" w:rsidR="00AC7F51" w:rsidRDefault="00AC7F51" w:rsidP="00AC7F51">
    <w:pPr>
      <w:pStyle w:val="Header"/>
      <w:jc w:val="right"/>
    </w:pPr>
    <w:r>
      <w:rPr>
        <w:noProof/>
      </w:rPr>
      <w:drawing>
        <wp:inline distT="0" distB="0" distL="0" distR="0" wp14:anchorId="4BFFEA82" wp14:editId="33D458A4">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35104491" w14:textId="77777777" w:rsidR="00AC7F51" w:rsidRDefault="00AC7F51" w:rsidP="00AC7F51">
    <w:pPr>
      <w:pStyle w:val="Header"/>
      <w:jc w:val="right"/>
    </w:pPr>
    <w:r>
      <w:t>School of Behavioral &amp; Social Sciences</w:t>
    </w:r>
  </w:p>
  <w:p w14:paraId="4C233170" w14:textId="77777777" w:rsidR="00AC7F51" w:rsidRDefault="00AC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89E" w14:textId="77777777" w:rsidR="00AC7F51" w:rsidRDefault="00AC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666942">
    <w:abstractNumId w:val="21"/>
  </w:num>
  <w:num w:numId="2" w16cid:durableId="734815847">
    <w:abstractNumId w:val="14"/>
  </w:num>
  <w:num w:numId="3" w16cid:durableId="937325627">
    <w:abstractNumId w:val="20"/>
  </w:num>
  <w:num w:numId="4" w16cid:durableId="1258369078">
    <w:abstractNumId w:val="8"/>
  </w:num>
  <w:num w:numId="5" w16cid:durableId="448167605">
    <w:abstractNumId w:val="12"/>
  </w:num>
  <w:num w:numId="6" w16cid:durableId="396242952">
    <w:abstractNumId w:val="9"/>
  </w:num>
  <w:num w:numId="7" w16cid:durableId="713697760">
    <w:abstractNumId w:val="16"/>
  </w:num>
  <w:num w:numId="8" w16cid:durableId="1912424321">
    <w:abstractNumId w:val="4"/>
  </w:num>
  <w:num w:numId="9" w16cid:durableId="979769719">
    <w:abstractNumId w:val="17"/>
  </w:num>
  <w:num w:numId="10" w16cid:durableId="795560229">
    <w:abstractNumId w:val="6"/>
  </w:num>
  <w:num w:numId="11" w16cid:durableId="290743237">
    <w:abstractNumId w:val="7"/>
  </w:num>
  <w:num w:numId="12" w16cid:durableId="1147480802">
    <w:abstractNumId w:val="10"/>
  </w:num>
  <w:num w:numId="13" w16cid:durableId="77338458">
    <w:abstractNumId w:val="3"/>
  </w:num>
  <w:num w:numId="14" w16cid:durableId="1902522598">
    <w:abstractNumId w:val="15"/>
  </w:num>
  <w:num w:numId="15" w16cid:durableId="915895306">
    <w:abstractNumId w:val="13"/>
  </w:num>
  <w:num w:numId="16" w16cid:durableId="593562631">
    <w:abstractNumId w:val="18"/>
  </w:num>
  <w:num w:numId="17" w16cid:durableId="1215390012">
    <w:abstractNumId w:val="23"/>
  </w:num>
  <w:num w:numId="18" w16cid:durableId="1736314977">
    <w:abstractNumId w:val="1"/>
  </w:num>
  <w:num w:numId="19" w16cid:durableId="20118290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672639601">
    <w:abstractNumId w:val="22"/>
  </w:num>
  <w:num w:numId="21" w16cid:durableId="486282409">
    <w:abstractNumId w:val="11"/>
  </w:num>
  <w:num w:numId="22" w16cid:durableId="1078482659">
    <w:abstractNumId w:val="5"/>
  </w:num>
  <w:num w:numId="23" w16cid:durableId="1274048095">
    <w:abstractNumId w:val="2"/>
  </w:num>
  <w:num w:numId="24" w16cid:durableId="2302358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iMqp1IrcTBD2MUU+lat5z19BUnxgZ4bdbonLFVQ93nKGZQbrfsrAU9J4kBwxAanT6BG3a/B7lgTx9IhOL6msQ==" w:salt="Qe2scq0ixmQBiqIoxqei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2BB9"/>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B1DF6"/>
    <w:rsid w:val="002B2A63"/>
    <w:rsid w:val="002B2AA9"/>
    <w:rsid w:val="002B622D"/>
    <w:rsid w:val="002C6E30"/>
    <w:rsid w:val="002E75B9"/>
    <w:rsid w:val="002F04E7"/>
    <w:rsid w:val="002F107D"/>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3898"/>
    <w:rsid w:val="003D6AE5"/>
    <w:rsid w:val="003E5236"/>
    <w:rsid w:val="003F21CC"/>
    <w:rsid w:val="00403394"/>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49D9"/>
    <w:rsid w:val="004C78DD"/>
    <w:rsid w:val="004E2C2D"/>
    <w:rsid w:val="004E5158"/>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44A"/>
    <w:rsid w:val="005C0B25"/>
    <w:rsid w:val="005D3345"/>
    <w:rsid w:val="005D41E2"/>
    <w:rsid w:val="005F0835"/>
    <w:rsid w:val="005F3BBC"/>
    <w:rsid w:val="006012F4"/>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11FF"/>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1041"/>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837EA"/>
    <w:rsid w:val="009A132B"/>
    <w:rsid w:val="009A2EF4"/>
    <w:rsid w:val="009A4A82"/>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C7F51"/>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67964"/>
    <w:rsid w:val="00B71E16"/>
    <w:rsid w:val="00B86278"/>
    <w:rsid w:val="00B90F79"/>
    <w:rsid w:val="00B9240F"/>
    <w:rsid w:val="00BA1536"/>
    <w:rsid w:val="00BB466F"/>
    <w:rsid w:val="00BD2452"/>
    <w:rsid w:val="00BF0E59"/>
    <w:rsid w:val="00C03E5A"/>
    <w:rsid w:val="00C147F1"/>
    <w:rsid w:val="00C2387D"/>
    <w:rsid w:val="00C31005"/>
    <w:rsid w:val="00C31A42"/>
    <w:rsid w:val="00C43288"/>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C083F"/>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A25E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38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B67964"/>
    <w:rPr>
      <w:color w:val="605E5C"/>
      <w:shd w:val="clear" w:color="auto" w:fill="E1DFDD"/>
    </w:rPr>
  </w:style>
  <w:style w:type="character" w:customStyle="1" w:styleId="Heading3Char">
    <w:name w:val="Heading 3 Char"/>
    <w:basedOn w:val="DefaultParagraphFont"/>
    <w:link w:val="Heading3"/>
    <w:uiPriority w:val="9"/>
    <w:semiHidden/>
    <w:rsid w:val="003D3898"/>
    <w:rPr>
      <w:rFonts w:asciiTheme="majorHAnsi" w:eastAsiaTheme="majorEastAsia" w:hAnsiTheme="majorHAnsi" w:cstheme="majorBidi"/>
      <w:color w:val="1F4D78" w:themeColor="accent1" w:themeShade="7F"/>
      <w:sz w:val="24"/>
      <w:szCs w:val="24"/>
    </w:rPr>
  </w:style>
  <w:style w:type="table" w:customStyle="1" w:styleId="TableGrid">
    <w:name w:val="TableGrid"/>
    <w:rsid w:val="003D389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3D38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9163">
      <w:bodyDiv w:val="1"/>
      <w:marLeft w:val="0"/>
      <w:marRight w:val="0"/>
      <w:marTop w:val="0"/>
      <w:marBottom w:val="0"/>
      <w:divBdr>
        <w:top w:val="none" w:sz="0" w:space="0" w:color="auto"/>
        <w:left w:val="none" w:sz="0" w:space="0" w:color="auto"/>
        <w:bottom w:val="none" w:sz="0" w:space="0" w:color="auto"/>
        <w:right w:val="none" w:sz="0" w:space="0" w:color="auto"/>
      </w:divBdr>
    </w:div>
    <w:div w:id="279412042">
      <w:bodyDiv w:val="1"/>
      <w:marLeft w:val="0"/>
      <w:marRight w:val="0"/>
      <w:marTop w:val="0"/>
      <w:marBottom w:val="0"/>
      <w:divBdr>
        <w:top w:val="none" w:sz="0" w:space="0" w:color="auto"/>
        <w:left w:val="none" w:sz="0" w:space="0" w:color="auto"/>
        <w:bottom w:val="none" w:sz="0" w:space="0" w:color="auto"/>
        <w:right w:val="none" w:sz="0" w:space="0" w:color="auto"/>
      </w:divBdr>
    </w:div>
    <w:div w:id="54946192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CED5-F93E-4600-B1BA-32FCFAF0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Laurie Bremer</cp:lastModifiedBy>
  <cp:revision>2</cp:revision>
  <dcterms:created xsi:type="dcterms:W3CDTF">2022-11-11T16:25:00Z</dcterms:created>
  <dcterms:modified xsi:type="dcterms:W3CDTF">2022-11-11T16:25:00Z</dcterms:modified>
</cp:coreProperties>
</file>