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1231B" w14:textId="77777777" w:rsidR="000E50A7" w:rsidRPr="000E50A7" w:rsidRDefault="000E50A7" w:rsidP="000E50A7">
      <w:pPr>
        <w:spacing w:after="0" w:line="240" w:lineRule="auto"/>
        <w:jc w:val="center"/>
        <w:rPr>
          <w:rFonts w:ascii="Times New Roman" w:eastAsia="Times New Roman" w:hAnsi="Times New Roman" w:cs="Times New Roman"/>
          <w:b/>
          <w:noProof/>
          <w:sz w:val="24"/>
          <w:szCs w:val="24"/>
        </w:rPr>
      </w:pPr>
      <w:bookmarkStart w:id="0" w:name="_Hlk116919916"/>
      <w:r w:rsidRPr="000E50A7">
        <w:rPr>
          <w:rFonts w:ascii="Times New Roman" w:eastAsia="Times New Roman" w:hAnsi="Times New Roman" w:cs="Times New Roman"/>
          <w:b/>
          <w:noProof/>
          <w:sz w:val="24"/>
          <w:szCs w:val="24"/>
        </w:rPr>
        <w:drawing>
          <wp:inline distT="0" distB="0" distL="0" distR="0" wp14:anchorId="36DB0769" wp14:editId="0BB820FD">
            <wp:extent cx="3733800" cy="952500"/>
            <wp:effectExtent l="0" t="0" r="0" b="0"/>
            <wp:docPr id="1" name="Picture 8" descr="WBU Flame Logo&#10;&#10;" title="Wayland Baptis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33800" cy="952500"/>
                    </a:xfrm>
                    <a:prstGeom prst="rect">
                      <a:avLst/>
                    </a:prstGeom>
                    <a:noFill/>
                    <a:ln>
                      <a:noFill/>
                    </a:ln>
                  </pic:spPr>
                </pic:pic>
              </a:graphicData>
            </a:graphic>
          </wp:inline>
        </w:drawing>
      </w:r>
    </w:p>
    <w:p w14:paraId="040C929C" w14:textId="03E32C80" w:rsidR="000E50A7" w:rsidRPr="000E50A7" w:rsidRDefault="000E50A7" w:rsidP="000E50A7">
      <w:pPr>
        <w:tabs>
          <w:tab w:val="center" w:pos="4680"/>
          <w:tab w:val="left" w:pos="5865"/>
        </w:tabs>
        <w:spacing w:after="0" w:line="240" w:lineRule="auto"/>
        <w:jc w:val="center"/>
        <w:rPr>
          <w:rFonts w:ascii="Times New Roman" w:eastAsia="Times New Roman" w:hAnsi="Times New Roman" w:cs="Times New Roman"/>
          <w:b/>
          <w:bCs/>
          <w:sz w:val="24"/>
          <w:szCs w:val="24"/>
        </w:rPr>
      </w:pPr>
      <w:r w:rsidRPr="000E50A7">
        <w:rPr>
          <w:rFonts w:ascii="Times New Roman" w:eastAsia="Times New Roman" w:hAnsi="Times New Roman" w:cs="Times New Roman"/>
          <w:b/>
          <w:bCs/>
          <w:sz w:val="24"/>
          <w:szCs w:val="24"/>
        </w:rPr>
        <w:t>Plainview, TX</w:t>
      </w:r>
    </w:p>
    <w:p w14:paraId="71612F4E" w14:textId="586D49E2" w:rsidR="000E50A7" w:rsidRPr="000E50A7" w:rsidRDefault="000E50A7" w:rsidP="000E50A7">
      <w:pPr>
        <w:spacing w:after="0" w:line="240" w:lineRule="auto"/>
        <w:jc w:val="center"/>
        <w:rPr>
          <w:rFonts w:ascii="Times New Roman" w:eastAsia="Times New Roman" w:hAnsi="Times New Roman" w:cs="Times New Roman"/>
          <w:b/>
          <w:bCs/>
          <w:sz w:val="28"/>
          <w:szCs w:val="28"/>
        </w:rPr>
      </w:pPr>
      <w:r w:rsidRPr="000E50A7">
        <w:rPr>
          <w:rFonts w:ascii="Times New Roman" w:eastAsia="Times New Roman" w:hAnsi="Times New Roman" w:cs="Times New Roman"/>
          <w:b/>
          <w:bCs/>
          <w:sz w:val="28"/>
          <w:szCs w:val="28"/>
        </w:rPr>
        <w:t>School of Christian Studies</w:t>
      </w:r>
    </w:p>
    <w:p w14:paraId="3860ABDD" w14:textId="77777777" w:rsidR="000E50A7" w:rsidRPr="000E50A7" w:rsidRDefault="000E50A7" w:rsidP="000E50A7">
      <w:pPr>
        <w:spacing w:after="0" w:line="240" w:lineRule="auto"/>
        <w:jc w:val="center"/>
        <w:rPr>
          <w:rFonts w:ascii="Times New Roman" w:eastAsia="Times New Roman" w:hAnsi="Times New Roman" w:cs="Times New Roman"/>
          <w:b/>
          <w:bCs/>
          <w:sz w:val="20"/>
          <w:szCs w:val="20"/>
        </w:rPr>
      </w:pPr>
    </w:p>
    <w:p w14:paraId="6FADFFBE" w14:textId="77777777" w:rsidR="000E50A7" w:rsidRPr="000E50A7" w:rsidRDefault="000E50A7" w:rsidP="000E50A7">
      <w:pPr>
        <w:spacing w:after="0" w:line="240" w:lineRule="auto"/>
        <w:rPr>
          <w:rFonts w:ascii="Calibri" w:eastAsia="Times New Roman" w:hAnsi="Calibri" w:cs="Times New Roman"/>
          <w:b/>
          <w:bCs/>
        </w:rPr>
      </w:pPr>
    </w:p>
    <w:p w14:paraId="013920A7" w14:textId="031F07D0" w:rsidR="000E50A7" w:rsidRPr="000E50A7" w:rsidRDefault="000E50A7" w:rsidP="000E50A7">
      <w:pPr>
        <w:spacing w:after="0" w:line="240" w:lineRule="auto"/>
        <w:rPr>
          <w:rFonts w:ascii="Calibri" w:eastAsia="Times New Roman" w:hAnsi="Calibri" w:cs="Times New Roman"/>
          <w:lang w:val="en"/>
        </w:rPr>
      </w:pPr>
      <w:r w:rsidRPr="000E50A7">
        <w:rPr>
          <w:rFonts w:ascii="Calibri" w:eastAsia="Times New Roman" w:hAnsi="Calibri" w:cs="Times New Roman"/>
          <w:b/>
          <w:bCs/>
        </w:rPr>
        <w:t xml:space="preserve"> Wayland Baptist University Mission Statement:  </w:t>
      </w:r>
      <w:r w:rsidRPr="000E50A7">
        <w:rPr>
          <w:rFonts w:ascii="Calibri" w:eastAsia="Times New Roman" w:hAnsi="Calibri" w:cs="Times New Roman"/>
          <w:lang w:val="en"/>
        </w:rPr>
        <w:t>Wayland Baptist University exists to educate students in an academically challenging, learning-</w:t>
      </w:r>
      <w:proofErr w:type="gramStart"/>
      <w:r w:rsidRPr="000E50A7">
        <w:rPr>
          <w:rFonts w:ascii="Calibri" w:eastAsia="Times New Roman" w:hAnsi="Calibri" w:cs="Times New Roman"/>
          <w:lang w:val="en"/>
        </w:rPr>
        <w:t>focused</w:t>
      </w:r>
      <w:proofErr w:type="gramEnd"/>
      <w:r w:rsidRPr="000E50A7">
        <w:rPr>
          <w:rFonts w:ascii="Calibri" w:eastAsia="Times New Roman" w:hAnsi="Calibri" w:cs="Times New Roman"/>
          <w:lang w:val="en"/>
        </w:rPr>
        <w:t xml:space="preserve"> and distinctively Christian environment for professional success, and service to God and humankind.</w:t>
      </w:r>
    </w:p>
    <w:p w14:paraId="07A64744" w14:textId="44FCBC0C" w:rsidR="000E50A7" w:rsidRDefault="000E50A7" w:rsidP="000E50A7">
      <w:pPr>
        <w:spacing w:after="0" w:line="240" w:lineRule="auto"/>
        <w:rPr>
          <w:rFonts w:ascii="Calibri" w:eastAsia="Times New Roman" w:hAnsi="Calibri" w:cs="Times New Roman"/>
          <w:lang w:val="en"/>
        </w:rPr>
      </w:pPr>
    </w:p>
    <w:p w14:paraId="2EC6FA97" w14:textId="77F13C9E" w:rsidR="000E50A7" w:rsidRPr="000E50A7" w:rsidRDefault="000E50A7" w:rsidP="003C6293">
      <w:pPr>
        <w:spacing w:after="0" w:line="240" w:lineRule="auto"/>
        <w:jc w:val="center"/>
        <w:rPr>
          <w:rFonts w:ascii="Calibri" w:eastAsia="Times New Roman" w:hAnsi="Calibri" w:cs="Times New Roman"/>
          <w:b/>
          <w:bCs/>
          <w:sz w:val="36"/>
          <w:szCs w:val="36"/>
          <w:lang w:val="en"/>
        </w:rPr>
      </w:pPr>
      <w:r w:rsidRPr="00370260">
        <w:rPr>
          <w:rFonts w:ascii="Calibri" w:eastAsia="Times New Roman" w:hAnsi="Calibri" w:cs="Times New Roman"/>
          <w:b/>
          <w:bCs/>
          <w:sz w:val="36"/>
          <w:szCs w:val="36"/>
          <w:lang w:val="en"/>
        </w:rPr>
        <w:t>MNST 4322: Evangelism</w:t>
      </w:r>
    </w:p>
    <w:p w14:paraId="154973FB" w14:textId="77777777" w:rsidR="000E50A7" w:rsidRPr="000E50A7" w:rsidRDefault="000E50A7" w:rsidP="000E50A7">
      <w:pPr>
        <w:spacing w:after="0" w:line="240" w:lineRule="auto"/>
        <w:rPr>
          <w:rFonts w:ascii="Calibri" w:eastAsia="Times New Roman" w:hAnsi="Calibri" w:cs="Times New Roman"/>
          <w:b/>
          <w:bCs/>
        </w:rPr>
      </w:pPr>
      <w:r w:rsidRPr="000E50A7">
        <w:rPr>
          <w:rFonts w:ascii="Calibri" w:eastAsia="Times New Roman" w:hAnsi="Calibri" w:cs="Times New Roman"/>
          <w:b/>
          <w:bCs/>
        </w:rPr>
        <w:tab/>
      </w:r>
    </w:p>
    <w:p w14:paraId="3DF32F60" w14:textId="2A366A27" w:rsidR="000E50A7" w:rsidRPr="000E50A7" w:rsidRDefault="003C6293" w:rsidP="00370260">
      <w:pPr>
        <w:spacing w:after="0" w:line="240" w:lineRule="auto"/>
        <w:jc w:val="center"/>
        <w:rPr>
          <w:rFonts w:ascii="Calibri" w:eastAsia="Times New Roman" w:hAnsi="Calibri" w:cs="Times New Roman"/>
          <w:b/>
          <w:bCs/>
          <w:sz w:val="24"/>
          <w:szCs w:val="24"/>
        </w:rPr>
      </w:pPr>
      <w:r w:rsidRPr="00370260">
        <w:rPr>
          <w:rFonts w:ascii="Calibri" w:eastAsia="Times New Roman" w:hAnsi="Calibri" w:cs="Times New Roman"/>
          <w:b/>
          <w:bCs/>
          <w:sz w:val="24"/>
          <w:szCs w:val="24"/>
        </w:rPr>
        <w:t>Spring 2</w:t>
      </w:r>
      <w:r w:rsidR="00370260" w:rsidRPr="00370260">
        <w:rPr>
          <w:rFonts w:ascii="Calibri" w:eastAsia="Times New Roman" w:hAnsi="Calibri" w:cs="Times New Roman"/>
          <w:b/>
          <w:bCs/>
          <w:sz w:val="24"/>
          <w:szCs w:val="24"/>
        </w:rPr>
        <w:t>, Spring 2023</w:t>
      </w:r>
    </w:p>
    <w:p w14:paraId="356D4723" w14:textId="77777777" w:rsidR="000E50A7" w:rsidRPr="000E50A7" w:rsidRDefault="000E50A7" w:rsidP="000E50A7">
      <w:pPr>
        <w:spacing w:after="0" w:line="240" w:lineRule="auto"/>
        <w:rPr>
          <w:rFonts w:ascii="Calibri" w:eastAsia="Times New Roman" w:hAnsi="Calibri" w:cs="Times New Roman"/>
          <w:b/>
          <w:bCs/>
        </w:rPr>
      </w:pPr>
    </w:p>
    <w:p w14:paraId="3C4ED000" w14:textId="3819983F" w:rsidR="000E50A7" w:rsidRPr="000E50A7" w:rsidRDefault="00370260" w:rsidP="00370260">
      <w:pPr>
        <w:spacing w:after="0" w:line="240" w:lineRule="auto"/>
        <w:jc w:val="center"/>
        <w:rPr>
          <w:rFonts w:ascii="Calibri" w:eastAsia="Times New Roman" w:hAnsi="Calibri" w:cs="Times New Roman"/>
          <w:b/>
          <w:bCs/>
        </w:rPr>
      </w:pPr>
      <w:r>
        <w:rPr>
          <w:rFonts w:ascii="Calibri" w:eastAsia="Times New Roman" w:hAnsi="Calibri" w:cs="Times New Roman"/>
          <w:b/>
          <w:bCs/>
        </w:rPr>
        <w:t>Dr. Kris Knippa</w:t>
      </w:r>
    </w:p>
    <w:p w14:paraId="368E5203" w14:textId="77777777" w:rsidR="000E50A7" w:rsidRPr="000E50A7" w:rsidRDefault="000E50A7" w:rsidP="000E50A7">
      <w:pPr>
        <w:spacing w:after="0" w:line="240" w:lineRule="auto"/>
        <w:rPr>
          <w:rFonts w:ascii="Calibri" w:eastAsia="Times New Roman" w:hAnsi="Calibri" w:cs="Times New Roman"/>
          <w:b/>
          <w:bCs/>
        </w:rPr>
      </w:pPr>
    </w:p>
    <w:p w14:paraId="0CED17E8" w14:textId="0375A37B" w:rsidR="000E50A7" w:rsidRPr="000E50A7" w:rsidRDefault="00370260" w:rsidP="00022570">
      <w:pPr>
        <w:spacing w:after="0" w:line="240" w:lineRule="auto"/>
        <w:jc w:val="center"/>
        <w:rPr>
          <w:rFonts w:ascii="Calibri" w:eastAsia="Times New Roman" w:hAnsi="Calibri" w:cs="Times New Roman"/>
          <w:b/>
          <w:bCs/>
        </w:rPr>
      </w:pPr>
      <w:r>
        <w:rPr>
          <w:rFonts w:ascii="Calibri" w:eastAsia="Times New Roman" w:hAnsi="Calibri" w:cs="Times New Roman"/>
          <w:b/>
          <w:bCs/>
        </w:rPr>
        <w:t>(806) 292-6334 (cell)/Personal email</w:t>
      </w:r>
      <w:r w:rsidR="00022570">
        <w:rPr>
          <w:rFonts w:ascii="Calibri" w:eastAsia="Times New Roman" w:hAnsi="Calibri" w:cs="Times New Roman"/>
          <w:b/>
          <w:bCs/>
        </w:rPr>
        <w:t>:  kris.knippa@gmail.com</w:t>
      </w:r>
    </w:p>
    <w:p w14:paraId="7EBAD873" w14:textId="77777777" w:rsidR="000E50A7" w:rsidRPr="000E50A7" w:rsidRDefault="000E50A7" w:rsidP="000E50A7">
      <w:pPr>
        <w:spacing w:after="0" w:line="240" w:lineRule="auto"/>
        <w:rPr>
          <w:rFonts w:ascii="Calibri" w:eastAsia="Times New Roman" w:hAnsi="Calibri" w:cs="Times New Roman"/>
        </w:rPr>
      </w:pPr>
    </w:p>
    <w:p w14:paraId="610EA451" w14:textId="5D7535F6" w:rsidR="000E50A7" w:rsidRPr="000E50A7" w:rsidRDefault="00022570" w:rsidP="00022570">
      <w:pPr>
        <w:spacing w:after="0" w:line="240" w:lineRule="auto"/>
        <w:jc w:val="center"/>
        <w:rPr>
          <w:rFonts w:ascii="Calibri" w:eastAsia="Times New Roman" w:hAnsi="Calibri" w:cs="Times New Roman"/>
        </w:rPr>
      </w:pPr>
      <w:r>
        <w:rPr>
          <w:rFonts w:ascii="Calibri" w:eastAsia="Times New Roman" w:hAnsi="Calibri" w:cs="Times New Roman"/>
          <w:b/>
        </w:rPr>
        <w:t>Office Hours are by appointment/</w:t>
      </w:r>
      <w:r w:rsidR="00EF7847">
        <w:rPr>
          <w:rFonts w:ascii="Calibri" w:eastAsia="Times New Roman" w:hAnsi="Calibri" w:cs="Times New Roman"/>
          <w:b/>
        </w:rPr>
        <w:t>Office</w:t>
      </w:r>
      <w:r w:rsidR="006F5804">
        <w:rPr>
          <w:rFonts w:ascii="Calibri" w:eastAsia="Times New Roman" w:hAnsi="Calibri" w:cs="Times New Roman"/>
          <w:b/>
        </w:rPr>
        <w:t>:</w:t>
      </w:r>
      <w:r w:rsidR="00EF7847">
        <w:rPr>
          <w:rFonts w:ascii="Calibri" w:eastAsia="Times New Roman" w:hAnsi="Calibri" w:cs="Times New Roman"/>
          <w:b/>
        </w:rPr>
        <w:t xml:space="preserve"> (Brown Chapel, WBU Plainview)</w:t>
      </w:r>
    </w:p>
    <w:p w14:paraId="09C2B10A" w14:textId="77777777" w:rsidR="000E50A7" w:rsidRPr="000E50A7" w:rsidRDefault="000E50A7" w:rsidP="000E50A7">
      <w:pPr>
        <w:spacing w:after="0" w:line="240" w:lineRule="auto"/>
        <w:rPr>
          <w:rFonts w:ascii="Calibri" w:eastAsia="Times New Roman" w:hAnsi="Calibri" w:cs="Times New Roman"/>
        </w:rPr>
      </w:pPr>
    </w:p>
    <w:p w14:paraId="0D0E788B" w14:textId="71F424FE" w:rsidR="000E50A7" w:rsidRPr="000E50A7" w:rsidRDefault="00EF7847" w:rsidP="00EF7847">
      <w:pPr>
        <w:spacing w:after="0" w:line="240" w:lineRule="auto"/>
        <w:jc w:val="center"/>
        <w:rPr>
          <w:rFonts w:ascii="Calibri" w:eastAsia="Times New Roman" w:hAnsi="Calibri" w:cs="Times New Roman"/>
        </w:rPr>
      </w:pPr>
      <w:r>
        <w:rPr>
          <w:rFonts w:ascii="Calibri" w:eastAsia="Times New Roman" w:hAnsi="Calibri" w:cs="Times New Roman"/>
          <w:b/>
          <w:bCs/>
        </w:rPr>
        <w:t>Clas</w:t>
      </w:r>
      <w:r w:rsidR="00530891">
        <w:rPr>
          <w:rFonts w:ascii="Calibri" w:eastAsia="Times New Roman" w:hAnsi="Calibri" w:cs="Times New Roman"/>
          <w:b/>
          <w:bCs/>
        </w:rPr>
        <w:t>s Meeting</w:t>
      </w:r>
      <w:r w:rsidR="00523011">
        <w:rPr>
          <w:rFonts w:ascii="Calibri" w:eastAsia="Times New Roman" w:hAnsi="Calibri" w:cs="Times New Roman"/>
          <w:b/>
          <w:bCs/>
        </w:rPr>
        <w:t>:  Virtual only</w:t>
      </w:r>
    </w:p>
    <w:p w14:paraId="7F3330E7" w14:textId="77777777" w:rsidR="000E50A7" w:rsidRPr="000E50A7" w:rsidRDefault="000E50A7" w:rsidP="000E50A7">
      <w:pPr>
        <w:spacing w:after="0" w:line="240" w:lineRule="auto"/>
        <w:rPr>
          <w:rFonts w:ascii="Calibri" w:eastAsia="Times New Roman" w:hAnsi="Calibri" w:cs="Times New Roman"/>
        </w:rPr>
      </w:pPr>
    </w:p>
    <w:p w14:paraId="69E807E6" w14:textId="426F962C" w:rsidR="000E50A7" w:rsidRPr="000E50A7" w:rsidRDefault="000E50A7" w:rsidP="000E50A7">
      <w:pPr>
        <w:spacing w:after="0" w:line="240" w:lineRule="auto"/>
        <w:rPr>
          <w:rFonts w:ascii="Calibri" w:eastAsia="Times New Roman" w:hAnsi="Calibri" w:cs="Times New Roman"/>
        </w:rPr>
      </w:pPr>
      <w:r w:rsidRPr="000E50A7">
        <w:rPr>
          <w:rFonts w:ascii="Calibri" w:eastAsia="Times New Roman" w:hAnsi="Calibri" w:cs="Times New Roman"/>
          <w:b/>
        </w:rPr>
        <w:t xml:space="preserve">Catalog Description:  </w:t>
      </w:r>
    </w:p>
    <w:p w14:paraId="0583F7AC" w14:textId="77777777" w:rsidR="000E50A7" w:rsidRPr="000E50A7" w:rsidRDefault="000E50A7" w:rsidP="000E50A7">
      <w:pPr>
        <w:spacing w:after="0" w:line="240" w:lineRule="auto"/>
        <w:rPr>
          <w:rFonts w:ascii="Calibri" w:eastAsia="Times New Roman" w:hAnsi="Calibri" w:cs="Times New Roman"/>
        </w:rPr>
      </w:pPr>
    </w:p>
    <w:p w14:paraId="32C1314A" w14:textId="766AF010" w:rsidR="000E50A7" w:rsidRPr="000E50A7" w:rsidRDefault="000E50A7" w:rsidP="000E50A7">
      <w:pPr>
        <w:spacing w:after="0" w:line="240" w:lineRule="auto"/>
        <w:rPr>
          <w:rFonts w:ascii="Calibri" w:eastAsia="Times New Roman" w:hAnsi="Calibri" w:cs="Times New Roman"/>
        </w:rPr>
      </w:pPr>
      <w:r w:rsidRPr="000E50A7">
        <w:rPr>
          <w:rFonts w:ascii="Calibri" w:eastAsia="Times New Roman" w:hAnsi="Calibri" w:cs="Times New Roman"/>
          <w:b/>
          <w:bCs/>
        </w:rPr>
        <w:t>Prerequisite</w:t>
      </w:r>
      <w:r w:rsidRPr="000E50A7">
        <w:rPr>
          <w:rFonts w:ascii="Calibri" w:eastAsia="Times New Roman" w:hAnsi="Calibri" w:cs="Times New Roman"/>
          <w:bCs/>
        </w:rPr>
        <w:t>:</w:t>
      </w:r>
      <w:r w:rsidRPr="000E50A7">
        <w:rPr>
          <w:rFonts w:ascii="Calibri" w:eastAsia="Times New Roman" w:hAnsi="Calibri" w:cs="Times New Roman"/>
        </w:rPr>
        <w:t xml:space="preserve"> </w:t>
      </w:r>
      <w:proofErr w:type="gramStart"/>
      <w:r w:rsidR="002E41EA">
        <w:rPr>
          <w:rFonts w:ascii="Calibri" w:eastAsia="Times New Roman" w:hAnsi="Calibri" w:cs="Times New Roman"/>
        </w:rPr>
        <w:t>Upper Level</w:t>
      </w:r>
      <w:proofErr w:type="gramEnd"/>
      <w:r w:rsidR="002E41EA">
        <w:rPr>
          <w:rFonts w:ascii="Calibri" w:eastAsia="Times New Roman" w:hAnsi="Calibri" w:cs="Times New Roman"/>
        </w:rPr>
        <w:t xml:space="preserve"> Standing, or permission by department chair</w:t>
      </w:r>
      <w:r w:rsidR="006F5804">
        <w:rPr>
          <w:rFonts w:ascii="Calibri" w:eastAsia="Times New Roman" w:hAnsi="Calibri" w:cs="Times New Roman"/>
        </w:rPr>
        <w:t>/advisor</w:t>
      </w:r>
      <w:r w:rsidR="002E41EA">
        <w:rPr>
          <w:rFonts w:ascii="Calibri" w:eastAsia="Times New Roman" w:hAnsi="Calibri" w:cs="Times New Roman"/>
        </w:rPr>
        <w:t>.</w:t>
      </w:r>
    </w:p>
    <w:p w14:paraId="388CB960" w14:textId="77777777" w:rsidR="000E50A7" w:rsidRPr="000E50A7" w:rsidRDefault="000E50A7" w:rsidP="000E50A7">
      <w:pPr>
        <w:spacing w:after="0" w:line="240" w:lineRule="auto"/>
        <w:rPr>
          <w:rFonts w:ascii="Calibri" w:eastAsia="Times New Roman" w:hAnsi="Calibri" w:cs="Times New Roman"/>
        </w:rPr>
      </w:pPr>
      <w:r w:rsidRPr="000E50A7">
        <w:rPr>
          <w:rFonts w:ascii="Calibri" w:eastAsia="Times New Roman" w:hAnsi="Calibri" w:cs="Times New Roman"/>
        </w:rPr>
        <w:t> </w:t>
      </w:r>
    </w:p>
    <w:p w14:paraId="09B07B62" w14:textId="508D1B8D" w:rsidR="000E50A7" w:rsidRPr="000E50A7" w:rsidRDefault="000E50A7" w:rsidP="000E50A7">
      <w:pPr>
        <w:spacing w:after="0" w:line="240" w:lineRule="auto"/>
        <w:rPr>
          <w:rFonts w:ascii="Calibri" w:eastAsia="Times New Roman" w:hAnsi="Calibri" w:cs="Times New Roman"/>
        </w:rPr>
      </w:pPr>
      <w:r w:rsidRPr="000E50A7">
        <w:rPr>
          <w:rFonts w:ascii="Calibri" w:eastAsia="Times New Roman" w:hAnsi="Calibri" w:cs="Times New Roman"/>
          <w:b/>
          <w:bCs/>
        </w:rPr>
        <w:t>Required Textbook and Resources</w:t>
      </w:r>
      <w:r w:rsidRPr="000E50A7">
        <w:rPr>
          <w:rFonts w:ascii="Calibri" w:eastAsia="Times New Roman" w:hAnsi="Calibri" w:cs="Times New Roman"/>
        </w:rPr>
        <w:t xml:space="preserve">: </w:t>
      </w:r>
    </w:p>
    <w:p w14:paraId="527A1A78" w14:textId="77777777" w:rsidR="000E50A7" w:rsidRPr="000E50A7" w:rsidRDefault="000E50A7" w:rsidP="000E50A7">
      <w:pPr>
        <w:spacing w:after="0" w:line="240" w:lineRule="auto"/>
        <w:rPr>
          <w:rFonts w:ascii="Calibri" w:eastAsia="Times New Roman" w:hAnsi="Calibri" w:cs="Times New Roman"/>
        </w:rPr>
      </w:pPr>
    </w:p>
    <w:tbl>
      <w:tblPr>
        <w:tblStyle w:val="TableGrid1"/>
        <w:tblW w:w="0" w:type="auto"/>
        <w:tblInd w:w="406" w:type="dxa"/>
        <w:tblLook w:val="04A0" w:firstRow="1" w:lastRow="0" w:firstColumn="1" w:lastColumn="0" w:noHBand="0" w:noVBand="1"/>
      </w:tblPr>
      <w:tblGrid>
        <w:gridCol w:w="2379"/>
        <w:gridCol w:w="2226"/>
        <w:gridCol w:w="1190"/>
        <w:gridCol w:w="462"/>
        <w:gridCol w:w="703"/>
        <w:gridCol w:w="1798"/>
      </w:tblGrid>
      <w:tr w:rsidR="000E50A7" w:rsidRPr="000E50A7" w14:paraId="5E637C6F" w14:textId="77777777" w:rsidTr="002D10D8">
        <w:tc>
          <w:tcPr>
            <w:tcW w:w="0" w:type="auto"/>
          </w:tcPr>
          <w:p w14:paraId="31564C74" w14:textId="77777777" w:rsidR="000E50A7" w:rsidRPr="000E50A7" w:rsidRDefault="000E50A7" w:rsidP="000E50A7">
            <w:pPr>
              <w:rPr>
                <w:rFonts w:ascii="Calibri" w:eastAsia="Calibri" w:hAnsi="Calibri" w:cs="Times New Roman"/>
                <w:b/>
                <w:sz w:val="24"/>
                <w:szCs w:val="24"/>
              </w:rPr>
            </w:pPr>
            <w:r w:rsidRPr="000E50A7">
              <w:rPr>
                <w:rFonts w:ascii="Calibri" w:eastAsia="Calibri" w:hAnsi="Calibri" w:cs="Times New Roman"/>
                <w:b/>
                <w:sz w:val="24"/>
                <w:szCs w:val="24"/>
              </w:rPr>
              <w:t>Title</w:t>
            </w:r>
          </w:p>
        </w:tc>
        <w:tc>
          <w:tcPr>
            <w:tcW w:w="0" w:type="auto"/>
          </w:tcPr>
          <w:p w14:paraId="56BFD655" w14:textId="77777777" w:rsidR="000E50A7" w:rsidRPr="000E50A7" w:rsidRDefault="000E50A7" w:rsidP="000E50A7">
            <w:pPr>
              <w:rPr>
                <w:rFonts w:ascii="Calibri" w:eastAsia="Calibri" w:hAnsi="Calibri" w:cs="Times New Roman"/>
                <w:b/>
                <w:sz w:val="24"/>
                <w:szCs w:val="24"/>
              </w:rPr>
            </w:pPr>
            <w:r w:rsidRPr="000E50A7">
              <w:rPr>
                <w:rFonts w:ascii="Calibri" w:eastAsia="Calibri" w:hAnsi="Calibri" w:cs="Times New Roman"/>
                <w:b/>
                <w:sz w:val="24"/>
                <w:szCs w:val="24"/>
              </w:rPr>
              <w:t>Editor/Author</w:t>
            </w:r>
          </w:p>
        </w:tc>
        <w:tc>
          <w:tcPr>
            <w:tcW w:w="0" w:type="auto"/>
          </w:tcPr>
          <w:p w14:paraId="188E4CB4" w14:textId="77777777" w:rsidR="000E50A7" w:rsidRPr="000E50A7" w:rsidRDefault="000E50A7" w:rsidP="000E50A7">
            <w:pPr>
              <w:rPr>
                <w:rFonts w:ascii="Calibri" w:eastAsia="Calibri" w:hAnsi="Calibri" w:cs="Times New Roman"/>
                <w:b/>
                <w:sz w:val="24"/>
                <w:szCs w:val="24"/>
              </w:rPr>
            </w:pPr>
            <w:r w:rsidRPr="000E50A7">
              <w:rPr>
                <w:rFonts w:ascii="Calibri" w:eastAsia="Calibri" w:hAnsi="Calibri" w:cs="Times New Roman"/>
                <w:b/>
                <w:sz w:val="24"/>
                <w:szCs w:val="24"/>
              </w:rPr>
              <w:t>Publisher</w:t>
            </w:r>
          </w:p>
        </w:tc>
        <w:tc>
          <w:tcPr>
            <w:tcW w:w="0" w:type="auto"/>
          </w:tcPr>
          <w:p w14:paraId="2621565B" w14:textId="77777777" w:rsidR="000E50A7" w:rsidRPr="000E50A7" w:rsidRDefault="000E50A7" w:rsidP="000E50A7">
            <w:pPr>
              <w:rPr>
                <w:rFonts w:ascii="Calibri" w:eastAsia="Calibri" w:hAnsi="Calibri" w:cs="Times New Roman"/>
                <w:b/>
                <w:sz w:val="24"/>
                <w:szCs w:val="24"/>
              </w:rPr>
            </w:pPr>
            <w:r w:rsidRPr="000E50A7">
              <w:rPr>
                <w:rFonts w:ascii="Calibri" w:eastAsia="Calibri" w:hAnsi="Calibri" w:cs="Times New Roman"/>
                <w:b/>
                <w:sz w:val="24"/>
                <w:szCs w:val="24"/>
              </w:rPr>
              <w:t>Ed</w:t>
            </w:r>
          </w:p>
        </w:tc>
        <w:tc>
          <w:tcPr>
            <w:tcW w:w="0" w:type="auto"/>
          </w:tcPr>
          <w:p w14:paraId="67FAA70A" w14:textId="77777777" w:rsidR="000E50A7" w:rsidRPr="000E50A7" w:rsidRDefault="000E50A7" w:rsidP="000E50A7">
            <w:pPr>
              <w:rPr>
                <w:rFonts w:ascii="Calibri" w:eastAsia="Calibri" w:hAnsi="Calibri" w:cs="Times New Roman"/>
                <w:b/>
                <w:sz w:val="24"/>
                <w:szCs w:val="24"/>
              </w:rPr>
            </w:pPr>
            <w:r w:rsidRPr="000E50A7">
              <w:rPr>
                <w:rFonts w:ascii="Calibri" w:eastAsia="Calibri" w:hAnsi="Calibri" w:cs="Times New Roman"/>
                <w:b/>
                <w:sz w:val="24"/>
                <w:szCs w:val="24"/>
              </w:rPr>
              <w:t>Year</w:t>
            </w:r>
          </w:p>
        </w:tc>
        <w:tc>
          <w:tcPr>
            <w:tcW w:w="0" w:type="auto"/>
          </w:tcPr>
          <w:p w14:paraId="15E71D80" w14:textId="77777777" w:rsidR="000E50A7" w:rsidRPr="000E50A7" w:rsidRDefault="000E50A7" w:rsidP="000E50A7">
            <w:pPr>
              <w:rPr>
                <w:rFonts w:ascii="Calibri" w:eastAsia="Calibri" w:hAnsi="Calibri" w:cs="Times New Roman"/>
                <w:b/>
                <w:sz w:val="24"/>
                <w:szCs w:val="24"/>
              </w:rPr>
            </w:pPr>
            <w:r w:rsidRPr="000E50A7">
              <w:rPr>
                <w:rFonts w:ascii="Calibri" w:eastAsia="Calibri" w:hAnsi="Calibri" w:cs="Times New Roman"/>
                <w:b/>
                <w:sz w:val="24"/>
                <w:szCs w:val="24"/>
              </w:rPr>
              <w:t>ISBN</w:t>
            </w:r>
          </w:p>
        </w:tc>
      </w:tr>
      <w:tr w:rsidR="000E50A7" w:rsidRPr="000E50A7" w14:paraId="1E5F7D00" w14:textId="77777777" w:rsidTr="002D10D8">
        <w:tc>
          <w:tcPr>
            <w:tcW w:w="0" w:type="auto"/>
          </w:tcPr>
          <w:p w14:paraId="29A98C5C" w14:textId="0EC5D34D" w:rsidR="000E50A7" w:rsidRPr="000E50A7" w:rsidRDefault="005563FC" w:rsidP="000E50A7">
            <w:pPr>
              <w:rPr>
                <w:rFonts w:ascii="Calibri" w:eastAsia="Calibri" w:hAnsi="Calibri" w:cs="Times New Roman"/>
                <w:i/>
                <w:iCs/>
              </w:rPr>
            </w:pPr>
            <w:r>
              <w:rPr>
                <w:rFonts w:ascii="Calibri" w:eastAsia="Calibri" w:hAnsi="Calibri" w:cs="Times New Roman"/>
                <w:i/>
                <w:iCs/>
              </w:rPr>
              <w:t>The Study of Evangelism</w:t>
            </w:r>
          </w:p>
        </w:tc>
        <w:tc>
          <w:tcPr>
            <w:tcW w:w="0" w:type="auto"/>
          </w:tcPr>
          <w:p w14:paraId="687A7DAF" w14:textId="2D507DEB" w:rsidR="000E50A7" w:rsidRPr="000E50A7" w:rsidRDefault="002C61AC" w:rsidP="000E50A7">
            <w:pPr>
              <w:rPr>
                <w:rFonts w:ascii="Calibri" w:eastAsia="Calibri" w:hAnsi="Calibri" w:cs="Times New Roman"/>
                <w:sz w:val="24"/>
                <w:szCs w:val="24"/>
              </w:rPr>
            </w:pPr>
            <w:proofErr w:type="spellStart"/>
            <w:r>
              <w:rPr>
                <w:rFonts w:ascii="Calibri" w:eastAsia="Calibri" w:hAnsi="Calibri" w:cs="Times New Roman"/>
                <w:sz w:val="24"/>
                <w:szCs w:val="24"/>
              </w:rPr>
              <w:t>Chilcote</w:t>
            </w:r>
            <w:proofErr w:type="spellEnd"/>
            <w:r>
              <w:rPr>
                <w:rFonts w:ascii="Calibri" w:eastAsia="Calibri" w:hAnsi="Calibri" w:cs="Times New Roman"/>
                <w:sz w:val="24"/>
                <w:szCs w:val="24"/>
              </w:rPr>
              <w:t xml:space="preserve"> and Warner</w:t>
            </w:r>
          </w:p>
        </w:tc>
        <w:tc>
          <w:tcPr>
            <w:tcW w:w="0" w:type="auto"/>
          </w:tcPr>
          <w:p w14:paraId="3E34A1BA" w14:textId="2FA13328" w:rsidR="000E50A7" w:rsidRPr="000E50A7" w:rsidRDefault="002C61AC" w:rsidP="000E50A7">
            <w:pPr>
              <w:rPr>
                <w:rFonts w:ascii="Calibri" w:eastAsia="Calibri" w:hAnsi="Calibri" w:cs="Times New Roman"/>
                <w:sz w:val="24"/>
                <w:szCs w:val="24"/>
              </w:rPr>
            </w:pPr>
            <w:r>
              <w:rPr>
                <w:rFonts w:ascii="Calibri" w:eastAsia="Calibri" w:hAnsi="Calibri" w:cs="Times New Roman"/>
                <w:sz w:val="24"/>
                <w:szCs w:val="24"/>
              </w:rPr>
              <w:t>Eerdmans</w:t>
            </w:r>
          </w:p>
        </w:tc>
        <w:tc>
          <w:tcPr>
            <w:tcW w:w="0" w:type="auto"/>
          </w:tcPr>
          <w:p w14:paraId="042D3FC8" w14:textId="77777777" w:rsidR="000E50A7" w:rsidRPr="000E50A7" w:rsidRDefault="000E50A7" w:rsidP="000E50A7">
            <w:pPr>
              <w:rPr>
                <w:rFonts w:ascii="Calibri" w:eastAsia="Calibri" w:hAnsi="Calibri" w:cs="Times New Roman"/>
                <w:sz w:val="24"/>
                <w:szCs w:val="24"/>
              </w:rPr>
            </w:pPr>
          </w:p>
        </w:tc>
        <w:tc>
          <w:tcPr>
            <w:tcW w:w="0" w:type="auto"/>
          </w:tcPr>
          <w:p w14:paraId="56F47BA6" w14:textId="6AFD5ECB" w:rsidR="000E50A7" w:rsidRPr="000E50A7" w:rsidRDefault="00114982" w:rsidP="000E50A7">
            <w:pPr>
              <w:rPr>
                <w:rFonts w:ascii="Calibri" w:eastAsia="Calibri" w:hAnsi="Calibri" w:cs="Times New Roman"/>
                <w:sz w:val="24"/>
                <w:szCs w:val="24"/>
              </w:rPr>
            </w:pPr>
            <w:r>
              <w:rPr>
                <w:rFonts w:ascii="Calibri" w:eastAsia="Calibri" w:hAnsi="Calibri" w:cs="Times New Roman"/>
                <w:sz w:val="24"/>
                <w:szCs w:val="24"/>
              </w:rPr>
              <w:t>2008</w:t>
            </w:r>
          </w:p>
        </w:tc>
        <w:tc>
          <w:tcPr>
            <w:tcW w:w="0" w:type="auto"/>
          </w:tcPr>
          <w:p w14:paraId="7C387EA5" w14:textId="77777777" w:rsidR="000E50A7" w:rsidRPr="000E50A7" w:rsidRDefault="000E50A7" w:rsidP="000E50A7">
            <w:pPr>
              <w:rPr>
                <w:rFonts w:ascii="Calibri" w:eastAsia="Calibri" w:hAnsi="Calibri" w:cs="Times New Roman"/>
                <w:sz w:val="24"/>
                <w:szCs w:val="24"/>
              </w:rPr>
            </w:pPr>
          </w:p>
        </w:tc>
      </w:tr>
      <w:tr w:rsidR="000E50A7" w:rsidRPr="000E50A7" w14:paraId="7D9FCD06" w14:textId="77777777" w:rsidTr="002D10D8">
        <w:tc>
          <w:tcPr>
            <w:tcW w:w="0" w:type="auto"/>
          </w:tcPr>
          <w:p w14:paraId="504B229F" w14:textId="25B72BBB" w:rsidR="000E50A7" w:rsidRPr="000E50A7" w:rsidRDefault="00114982" w:rsidP="000E50A7">
            <w:pPr>
              <w:rPr>
                <w:rFonts w:ascii="Calibri" w:eastAsia="Calibri" w:hAnsi="Calibri" w:cs="Times New Roman"/>
                <w:i/>
                <w:iCs/>
                <w:sz w:val="24"/>
                <w:szCs w:val="24"/>
              </w:rPr>
            </w:pPr>
            <w:r>
              <w:rPr>
                <w:rFonts w:ascii="Calibri" w:eastAsia="Calibri" w:hAnsi="Calibri" w:cs="Times New Roman"/>
                <w:i/>
                <w:iCs/>
                <w:sz w:val="24"/>
                <w:szCs w:val="24"/>
              </w:rPr>
              <w:t>Models of Evangelism</w:t>
            </w:r>
          </w:p>
        </w:tc>
        <w:tc>
          <w:tcPr>
            <w:tcW w:w="0" w:type="auto"/>
          </w:tcPr>
          <w:p w14:paraId="6D7BFB63" w14:textId="62F0C08A" w:rsidR="000E50A7" w:rsidRPr="000E50A7" w:rsidRDefault="00114982" w:rsidP="000E50A7">
            <w:pPr>
              <w:rPr>
                <w:rFonts w:ascii="Calibri" w:eastAsia="Calibri" w:hAnsi="Calibri" w:cs="Times New Roman"/>
                <w:sz w:val="24"/>
                <w:szCs w:val="24"/>
              </w:rPr>
            </w:pPr>
            <w:r>
              <w:rPr>
                <w:rFonts w:ascii="Calibri" w:eastAsia="Calibri" w:hAnsi="Calibri" w:cs="Times New Roman"/>
                <w:sz w:val="24"/>
                <w:szCs w:val="24"/>
              </w:rPr>
              <w:t>Pope-Levinson</w:t>
            </w:r>
          </w:p>
        </w:tc>
        <w:tc>
          <w:tcPr>
            <w:tcW w:w="0" w:type="auto"/>
          </w:tcPr>
          <w:p w14:paraId="4867E5B2" w14:textId="0C4AAE01" w:rsidR="000E50A7" w:rsidRPr="000E50A7" w:rsidRDefault="00CF6CBA" w:rsidP="000E50A7">
            <w:pPr>
              <w:rPr>
                <w:rFonts w:ascii="Calibri" w:eastAsia="Calibri" w:hAnsi="Calibri" w:cs="Times New Roman"/>
                <w:sz w:val="24"/>
                <w:szCs w:val="24"/>
              </w:rPr>
            </w:pPr>
            <w:r>
              <w:rPr>
                <w:rFonts w:ascii="Calibri" w:eastAsia="Calibri" w:hAnsi="Calibri" w:cs="Times New Roman"/>
                <w:sz w:val="24"/>
                <w:szCs w:val="24"/>
              </w:rPr>
              <w:t>Baker</w:t>
            </w:r>
          </w:p>
        </w:tc>
        <w:tc>
          <w:tcPr>
            <w:tcW w:w="0" w:type="auto"/>
          </w:tcPr>
          <w:p w14:paraId="54E3CAAF" w14:textId="77777777" w:rsidR="000E50A7" w:rsidRPr="000E50A7" w:rsidRDefault="000E50A7" w:rsidP="000E50A7">
            <w:pPr>
              <w:rPr>
                <w:rFonts w:ascii="Calibri" w:eastAsia="Calibri" w:hAnsi="Calibri" w:cs="Times New Roman"/>
                <w:sz w:val="24"/>
                <w:szCs w:val="24"/>
              </w:rPr>
            </w:pPr>
          </w:p>
        </w:tc>
        <w:tc>
          <w:tcPr>
            <w:tcW w:w="0" w:type="auto"/>
          </w:tcPr>
          <w:p w14:paraId="41E3806E" w14:textId="786F744F" w:rsidR="000E50A7" w:rsidRPr="000E50A7" w:rsidRDefault="00CF6CBA" w:rsidP="000E50A7">
            <w:pPr>
              <w:rPr>
                <w:rFonts w:ascii="Calibri" w:eastAsia="Calibri" w:hAnsi="Calibri" w:cs="Times New Roman"/>
                <w:sz w:val="24"/>
                <w:szCs w:val="24"/>
              </w:rPr>
            </w:pPr>
            <w:r>
              <w:rPr>
                <w:rFonts w:ascii="Calibri" w:eastAsia="Calibri" w:hAnsi="Calibri" w:cs="Times New Roman"/>
                <w:sz w:val="24"/>
                <w:szCs w:val="24"/>
              </w:rPr>
              <w:t>2020</w:t>
            </w:r>
          </w:p>
        </w:tc>
        <w:tc>
          <w:tcPr>
            <w:tcW w:w="0" w:type="auto"/>
          </w:tcPr>
          <w:p w14:paraId="4FC2C22B" w14:textId="5FD3CE28" w:rsidR="000E50A7" w:rsidRPr="000E50A7" w:rsidRDefault="00CF6CBA" w:rsidP="000E50A7">
            <w:pPr>
              <w:rPr>
                <w:rFonts w:ascii="Calibri" w:eastAsia="Calibri" w:hAnsi="Calibri" w:cs="Times New Roman"/>
                <w:sz w:val="24"/>
                <w:szCs w:val="24"/>
              </w:rPr>
            </w:pPr>
            <w:r>
              <w:rPr>
                <w:rFonts w:ascii="Calibri" w:eastAsia="Calibri" w:hAnsi="Calibri" w:cs="Times New Roman"/>
                <w:sz w:val="24"/>
                <w:szCs w:val="24"/>
              </w:rPr>
              <w:t>978149</w:t>
            </w:r>
            <w:r w:rsidR="00BA6BD7">
              <w:rPr>
                <w:rFonts w:ascii="Calibri" w:eastAsia="Calibri" w:hAnsi="Calibri" w:cs="Times New Roman"/>
                <w:sz w:val="24"/>
                <w:szCs w:val="24"/>
              </w:rPr>
              <w:t>3427383</w:t>
            </w:r>
          </w:p>
        </w:tc>
      </w:tr>
    </w:tbl>
    <w:p w14:paraId="76896479" w14:textId="77777777" w:rsidR="000E50A7" w:rsidRPr="000E50A7" w:rsidRDefault="000E50A7" w:rsidP="000E50A7">
      <w:pPr>
        <w:spacing w:after="0" w:line="240" w:lineRule="auto"/>
        <w:ind w:left="340"/>
        <w:rPr>
          <w:rFonts w:ascii="Calibri" w:eastAsia="Times New Roman" w:hAnsi="Calibri" w:cs="Times New Roman"/>
          <w:b/>
          <w:bCs/>
        </w:rPr>
      </w:pPr>
    </w:p>
    <w:p w14:paraId="31F0CB55" w14:textId="77777777" w:rsidR="000E50A7" w:rsidRPr="000E50A7" w:rsidRDefault="000E50A7" w:rsidP="000E50A7">
      <w:pPr>
        <w:spacing w:after="0" w:line="240" w:lineRule="auto"/>
        <w:rPr>
          <w:rFonts w:ascii="Calibri" w:eastAsia="Times New Roman" w:hAnsi="Calibri" w:cs="Times New Roman"/>
        </w:rPr>
      </w:pPr>
    </w:p>
    <w:p w14:paraId="605FF840" w14:textId="77777777" w:rsidR="002B077B" w:rsidRDefault="000E50A7" w:rsidP="002B077B">
      <w:pPr>
        <w:pStyle w:val="NoSpacing"/>
        <w:rPr>
          <w:rFonts w:cstheme="minorHAnsi"/>
        </w:rPr>
      </w:pPr>
      <w:r w:rsidRPr="000E50A7">
        <w:rPr>
          <w:rFonts w:ascii="Calibri" w:eastAsia="Times New Roman" w:hAnsi="Calibri" w:cs="Times New Roman"/>
          <w:b/>
          <w:bCs/>
        </w:rPr>
        <w:t>Course Outcome Competencies</w:t>
      </w:r>
      <w:r w:rsidRPr="000E50A7">
        <w:rPr>
          <w:rFonts w:ascii="Calibri" w:eastAsia="Times New Roman" w:hAnsi="Calibri" w:cs="Times New Roman"/>
        </w:rPr>
        <w:t xml:space="preserve">:  </w:t>
      </w:r>
      <w:r w:rsidR="002B077B">
        <w:rPr>
          <w:rFonts w:cstheme="minorHAnsi"/>
          <w:b/>
        </w:rPr>
        <w:t>MNST4322: Evangelism</w:t>
      </w:r>
      <w:r w:rsidR="002B077B">
        <w:rPr>
          <w:rFonts w:cstheme="minorHAnsi"/>
        </w:rPr>
        <w:t xml:space="preserve"> – 3 </w:t>
      </w:r>
      <w:proofErr w:type="spellStart"/>
      <w:r w:rsidR="002B077B">
        <w:rPr>
          <w:rFonts w:cstheme="minorHAnsi"/>
        </w:rPr>
        <w:t>hrs</w:t>
      </w:r>
      <w:proofErr w:type="spellEnd"/>
      <w:r w:rsidR="002B077B">
        <w:rPr>
          <w:rFonts w:cstheme="minorHAnsi"/>
        </w:rPr>
        <w:t xml:space="preserve"> – Principles, messages, and methods of the New Testament evangelism and discipleship. </w:t>
      </w:r>
      <w:r w:rsidR="002B077B">
        <w:rPr>
          <w:rFonts w:cstheme="minorHAnsi"/>
          <w:b/>
        </w:rPr>
        <w:t>Prerequisite(s):</w:t>
      </w:r>
      <w:r w:rsidR="002B077B">
        <w:rPr>
          <w:rFonts w:cstheme="minorHAnsi"/>
        </w:rPr>
        <w:t> RLGN1301 and RLGN1302. </w:t>
      </w:r>
    </w:p>
    <w:p w14:paraId="5CC3A795" w14:textId="77777777" w:rsidR="002B077B" w:rsidRDefault="002B077B" w:rsidP="002B077B">
      <w:pPr>
        <w:pStyle w:val="NoSpacing"/>
        <w:numPr>
          <w:ilvl w:val="0"/>
          <w:numId w:val="10"/>
        </w:numPr>
        <w:ind w:hanging="720"/>
        <w:rPr>
          <w:rFonts w:cstheme="minorHAnsi"/>
        </w:rPr>
      </w:pPr>
      <w:r>
        <w:rPr>
          <w:rFonts w:cstheme="minorHAnsi"/>
        </w:rPr>
        <w:t>Demonstrate an understanding of the New Testament strategy of evangelism</w:t>
      </w:r>
    </w:p>
    <w:p w14:paraId="5900F464" w14:textId="77777777" w:rsidR="002B077B" w:rsidRDefault="002B077B" w:rsidP="002B077B">
      <w:pPr>
        <w:pStyle w:val="NoSpacing"/>
        <w:numPr>
          <w:ilvl w:val="0"/>
          <w:numId w:val="10"/>
        </w:numPr>
        <w:ind w:hanging="720"/>
        <w:rPr>
          <w:rFonts w:cstheme="minorHAnsi"/>
        </w:rPr>
      </w:pPr>
      <w:r>
        <w:rPr>
          <w:rFonts w:cstheme="minorHAnsi"/>
        </w:rPr>
        <w:t>Understand the importance of the Holy Spirit, prayer, compassion, and patience in evangelism</w:t>
      </w:r>
    </w:p>
    <w:p w14:paraId="14AC846F" w14:textId="77777777" w:rsidR="002B077B" w:rsidRDefault="002B077B" w:rsidP="002B077B">
      <w:pPr>
        <w:pStyle w:val="NoSpacing"/>
        <w:numPr>
          <w:ilvl w:val="0"/>
          <w:numId w:val="10"/>
        </w:numPr>
        <w:ind w:hanging="720"/>
        <w:rPr>
          <w:rFonts w:cstheme="minorHAnsi"/>
        </w:rPr>
      </w:pPr>
      <w:r>
        <w:rPr>
          <w:rFonts w:cstheme="minorHAnsi"/>
        </w:rPr>
        <w:t>Equipped to share their personal testimony.</w:t>
      </w:r>
    </w:p>
    <w:p w14:paraId="39616393" w14:textId="77777777" w:rsidR="002B077B" w:rsidRDefault="002B077B" w:rsidP="002B077B">
      <w:pPr>
        <w:pStyle w:val="NoSpacing"/>
        <w:numPr>
          <w:ilvl w:val="0"/>
          <w:numId w:val="10"/>
        </w:numPr>
        <w:ind w:hanging="720"/>
        <w:rPr>
          <w:rFonts w:cstheme="minorHAnsi"/>
        </w:rPr>
      </w:pPr>
      <w:r>
        <w:rPr>
          <w:rFonts w:cstheme="minorHAnsi"/>
        </w:rPr>
        <w:t>Demonstrate proficiency in sharing the Gospel in a systematic manner</w:t>
      </w:r>
    </w:p>
    <w:p w14:paraId="6835E2A7" w14:textId="77777777" w:rsidR="002B077B" w:rsidRDefault="002B077B" w:rsidP="002B077B">
      <w:pPr>
        <w:pStyle w:val="NoSpacing"/>
        <w:numPr>
          <w:ilvl w:val="0"/>
          <w:numId w:val="10"/>
        </w:numPr>
        <w:ind w:hanging="720"/>
        <w:rPr>
          <w:rFonts w:cstheme="minorHAnsi"/>
        </w:rPr>
      </w:pPr>
      <w:r>
        <w:rPr>
          <w:rFonts w:cstheme="minorHAnsi"/>
        </w:rPr>
        <w:t>Know how to approach non-Christians with a view of sharing the Gospel with them</w:t>
      </w:r>
    </w:p>
    <w:p w14:paraId="76452237" w14:textId="77777777" w:rsidR="002B077B" w:rsidRDefault="002B077B" w:rsidP="002B077B">
      <w:pPr>
        <w:pStyle w:val="NoSpacing"/>
        <w:numPr>
          <w:ilvl w:val="0"/>
          <w:numId w:val="10"/>
        </w:numPr>
        <w:ind w:hanging="720"/>
        <w:rPr>
          <w:rFonts w:cstheme="minorHAnsi"/>
        </w:rPr>
      </w:pPr>
      <w:r>
        <w:rPr>
          <w:rFonts w:cstheme="minorHAnsi"/>
        </w:rPr>
        <w:t>Know how to be sensitive to those around them</w:t>
      </w:r>
    </w:p>
    <w:p w14:paraId="78482803" w14:textId="553E9A5B" w:rsidR="000E50A7" w:rsidRPr="000E50A7" w:rsidRDefault="000E50A7" w:rsidP="000E50A7">
      <w:pPr>
        <w:spacing w:after="0" w:line="240" w:lineRule="auto"/>
        <w:rPr>
          <w:rFonts w:ascii="Calibri" w:eastAsia="Times New Roman" w:hAnsi="Calibri" w:cs="Times New Roman"/>
        </w:rPr>
      </w:pPr>
    </w:p>
    <w:p w14:paraId="0333FD78" w14:textId="77777777" w:rsidR="000E50A7" w:rsidRPr="000E50A7" w:rsidRDefault="000E50A7" w:rsidP="000E50A7">
      <w:pPr>
        <w:spacing w:after="0" w:line="240" w:lineRule="auto"/>
        <w:rPr>
          <w:rFonts w:ascii="Calibri" w:eastAsia="Times New Roman" w:hAnsi="Calibri" w:cs="Times New Roman"/>
        </w:rPr>
      </w:pPr>
    </w:p>
    <w:p w14:paraId="7C8F9A2A" w14:textId="330A2F48" w:rsidR="000E50A7" w:rsidRPr="000E50A7" w:rsidRDefault="000E50A7" w:rsidP="000E50A7">
      <w:pPr>
        <w:spacing w:after="0" w:line="240" w:lineRule="auto"/>
        <w:rPr>
          <w:rFonts w:ascii="Calibri" w:eastAsia="Times New Roman" w:hAnsi="Calibri" w:cs="Times New Roman"/>
        </w:rPr>
      </w:pPr>
      <w:r w:rsidRPr="000E50A7">
        <w:rPr>
          <w:rFonts w:ascii="Calibri" w:eastAsia="Times New Roman" w:hAnsi="Calibri" w:cs="Times New Roman"/>
          <w:b/>
          <w:bCs/>
        </w:rPr>
        <w:lastRenderedPageBreak/>
        <w:t>Attendance Requirements</w:t>
      </w:r>
      <w:r w:rsidRPr="000E50A7">
        <w:rPr>
          <w:rFonts w:ascii="Calibri" w:eastAsia="Times New Roman" w:hAnsi="Calibri" w:cs="Times New Roman"/>
        </w:rPr>
        <w:t xml:space="preserve">: 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  </w:t>
      </w:r>
    </w:p>
    <w:p w14:paraId="2C1A3898" w14:textId="77777777" w:rsidR="000E50A7" w:rsidRPr="000E50A7" w:rsidRDefault="000E50A7" w:rsidP="000E50A7">
      <w:pPr>
        <w:spacing w:after="0" w:line="240" w:lineRule="auto"/>
        <w:rPr>
          <w:rFonts w:ascii="Calibri" w:eastAsia="Times New Roman" w:hAnsi="Calibri" w:cs="Times New Roman"/>
          <w:b/>
        </w:rPr>
      </w:pPr>
    </w:p>
    <w:p w14:paraId="04F9E907" w14:textId="7CA72382" w:rsidR="000E50A7" w:rsidRPr="000E50A7" w:rsidRDefault="000E50A7" w:rsidP="000E50A7">
      <w:pPr>
        <w:spacing w:after="0" w:line="240" w:lineRule="auto"/>
        <w:rPr>
          <w:rFonts w:ascii="Calibri" w:eastAsia="Times New Roman" w:hAnsi="Calibri" w:cs="Calibri"/>
          <w:sz w:val="24"/>
          <w:szCs w:val="24"/>
        </w:rPr>
      </w:pPr>
      <w:r w:rsidRPr="000E50A7">
        <w:rPr>
          <w:rFonts w:ascii="Calibri" w:eastAsia="Times New Roman" w:hAnsi="Calibri" w:cs="Times New Roman"/>
          <w:b/>
        </w:rPr>
        <w:t>Plagiarism and Academic Dishonesty</w:t>
      </w:r>
      <w:r w:rsidRPr="000E50A7">
        <w:rPr>
          <w:rFonts w:ascii="Calibri" w:eastAsia="Times New Roman" w:hAnsi="Calibri" w:cs="Times New Roman"/>
        </w:rPr>
        <w:t xml:space="preserve">: </w:t>
      </w:r>
      <w:hyperlink r:id="rId6" w:history="1">
        <w:r w:rsidRPr="000E50A7">
          <w:rPr>
            <w:rFonts w:ascii="Calibri" w:eastAsia="Times New Roman" w:hAnsi="Calibri" w:cs="Calibri"/>
            <w:color w:val="0563C1"/>
            <w:sz w:val="24"/>
            <w:szCs w:val="24"/>
            <w:u w:val="single"/>
          </w:rPr>
          <w:t>http://catalog.wbu.edu/content.php?catoid=7&amp;navoid=446</w:t>
        </w:r>
      </w:hyperlink>
      <w:r w:rsidRPr="000E50A7">
        <w:rPr>
          <w:rFonts w:ascii="Calibri" w:eastAsia="Times New Roman" w:hAnsi="Calibri" w:cs="Calibri"/>
          <w:sz w:val="24"/>
          <w:szCs w:val="24"/>
        </w:rPr>
        <w:t xml:space="preserve"> </w:t>
      </w:r>
    </w:p>
    <w:p w14:paraId="7334C580" w14:textId="52680C27" w:rsidR="000E50A7" w:rsidRPr="000E50A7" w:rsidRDefault="000E50A7" w:rsidP="00BA6BD7">
      <w:pPr>
        <w:spacing w:before="100" w:beforeAutospacing="1" w:after="100" w:afterAutospacing="1" w:line="240" w:lineRule="auto"/>
        <w:rPr>
          <w:rFonts w:ascii="Calibri" w:eastAsia="Times New Roman" w:hAnsi="Calibri" w:cs="Times New Roman"/>
        </w:rPr>
      </w:pPr>
      <w:r w:rsidRPr="000E50A7">
        <w:rPr>
          <w:rFonts w:ascii="Calibri" w:eastAsia="Times New Roman" w:hAnsi="Calibri" w:cs="Times New Roman"/>
          <w:b/>
          <w:bCs/>
        </w:rPr>
        <w:t>Disability Statement</w:t>
      </w:r>
      <w:r w:rsidRPr="000E50A7">
        <w:rPr>
          <w:rFonts w:ascii="Calibri" w:eastAsia="Times New Roman" w:hAnsi="Calibri" w:cs="Times New Roman"/>
        </w:rPr>
        <w: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bookmarkEnd w:id="0"/>
    <w:p w14:paraId="767BE616" w14:textId="0ADD8784" w:rsidR="000E50A7" w:rsidRPr="000E50A7" w:rsidRDefault="000E50A7" w:rsidP="000E50A7">
      <w:pPr>
        <w:spacing w:after="0" w:line="240" w:lineRule="auto"/>
        <w:rPr>
          <w:rFonts w:ascii="Calibri" w:eastAsia="Times New Roman" w:hAnsi="Calibri" w:cs="Times New Roman"/>
        </w:rPr>
      </w:pPr>
      <w:r w:rsidRPr="000E50A7">
        <w:rPr>
          <w:rFonts w:ascii="Calibri" w:eastAsia="Times New Roman" w:hAnsi="Calibri" w:cs="Times New Roman"/>
          <w:b/>
          <w:bCs/>
        </w:rPr>
        <w:t>Tentative Schedule</w:t>
      </w:r>
    </w:p>
    <w:p w14:paraId="0A36DD58" w14:textId="77777777" w:rsidR="000E50A7" w:rsidRPr="000E50A7" w:rsidRDefault="000E50A7" w:rsidP="000E50A7">
      <w:pPr>
        <w:spacing w:after="0" w:line="240" w:lineRule="auto"/>
        <w:rPr>
          <w:rFonts w:ascii="Calibri" w:eastAsia="Times New Roman" w:hAnsi="Calibri" w:cs="Times New Roman"/>
        </w:rPr>
      </w:pPr>
    </w:p>
    <w:p w14:paraId="1A1B1BDF" w14:textId="35340CC9" w:rsidR="00570D13" w:rsidRDefault="00570D13" w:rsidP="009E26B9">
      <w:pPr>
        <w:rPr>
          <w:rFonts w:ascii="Times New Roman" w:hAnsi="Times New Roman" w:cs="Times New Roman"/>
          <w:b/>
          <w:bCs/>
          <w:sz w:val="24"/>
          <w:szCs w:val="24"/>
          <w:u w:val="single"/>
        </w:rPr>
      </w:pPr>
      <w:r w:rsidRPr="00570D13">
        <w:rPr>
          <w:rFonts w:ascii="Times New Roman" w:hAnsi="Times New Roman" w:cs="Times New Roman"/>
          <w:b/>
          <w:bCs/>
          <w:sz w:val="24"/>
          <w:szCs w:val="24"/>
          <w:u w:val="single"/>
        </w:rPr>
        <w:t>Grading for the Course</w:t>
      </w:r>
      <w:r w:rsidR="00B27AD9">
        <w:rPr>
          <w:rFonts w:ascii="Times New Roman" w:hAnsi="Times New Roman" w:cs="Times New Roman"/>
          <w:b/>
          <w:bCs/>
          <w:sz w:val="24"/>
          <w:szCs w:val="24"/>
          <w:u w:val="single"/>
        </w:rPr>
        <w:t xml:space="preserve"> MNST 4322</w:t>
      </w:r>
    </w:p>
    <w:p w14:paraId="16439419" w14:textId="642BCFA2" w:rsidR="00570D13" w:rsidRDefault="004C7C07" w:rsidP="009E26B9">
      <w:pPr>
        <w:rPr>
          <w:rFonts w:ascii="Times New Roman" w:hAnsi="Times New Roman" w:cs="Times New Roman"/>
          <w:sz w:val="24"/>
          <w:szCs w:val="24"/>
        </w:rPr>
      </w:pPr>
      <w:r>
        <w:rPr>
          <w:rFonts w:ascii="Times New Roman" w:hAnsi="Times New Roman" w:cs="Times New Roman"/>
          <w:sz w:val="24"/>
          <w:szCs w:val="24"/>
        </w:rPr>
        <w:t xml:space="preserve">All posts are due in accordance with date and time specified herein.  Each week’s posting has a “100” point total possibility.  </w:t>
      </w:r>
      <w:r w:rsidR="00B27AD9">
        <w:rPr>
          <w:rFonts w:ascii="Times New Roman" w:hAnsi="Times New Roman" w:cs="Times New Roman"/>
          <w:sz w:val="24"/>
          <w:szCs w:val="24"/>
        </w:rPr>
        <w:t>This includes the student post and response portions of the week’s assignment.</w:t>
      </w:r>
    </w:p>
    <w:p w14:paraId="7FC97149" w14:textId="0E5CD597" w:rsidR="00B27AD9" w:rsidRDefault="00B27AD9" w:rsidP="009E26B9">
      <w:pPr>
        <w:rPr>
          <w:rFonts w:ascii="Times New Roman" w:hAnsi="Times New Roman" w:cs="Times New Roman"/>
          <w:sz w:val="24"/>
          <w:szCs w:val="24"/>
        </w:rPr>
      </w:pPr>
      <w:r>
        <w:rPr>
          <w:rFonts w:ascii="Times New Roman" w:hAnsi="Times New Roman" w:cs="Times New Roman"/>
          <w:sz w:val="24"/>
          <w:szCs w:val="24"/>
        </w:rPr>
        <w:t xml:space="preserve">Each individual assignment for weeks one through four </w:t>
      </w:r>
      <w:r w:rsidR="00541FCE">
        <w:rPr>
          <w:rFonts w:ascii="Times New Roman" w:hAnsi="Times New Roman" w:cs="Times New Roman"/>
          <w:sz w:val="24"/>
          <w:szCs w:val="24"/>
        </w:rPr>
        <w:t xml:space="preserve">will </w:t>
      </w:r>
      <w:r>
        <w:rPr>
          <w:rFonts w:ascii="Times New Roman" w:hAnsi="Times New Roman" w:cs="Times New Roman"/>
          <w:sz w:val="24"/>
          <w:szCs w:val="24"/>
        </w:rPr>
        <w:t>carry a weight of “</w:t>
      </w:r>
      <w:r w:rsidR="00541FCE">
        <w:rPr>
          <w:rFonts w:ascii="Times New Roman" w:hAnsi="Times New Roman" w:cs="Times New Roman"/>
          <w:sz w:val="24"/>
          <w:szCs w:val="24"/>
        </w:rPr>
        <w:t>2</w:t>
      </w:r>
      <w:r>
        <w:rPr>
          <w:rFonts w:ascii="Times New Roman" w:hAnsi="Times New Roman" w:cs="Times New Roman"/>
          <w:sz w:val="24"/>
          <w:szCs w:val="24"/>
        </w:rPr>
        <w:t>00</w:t>
      </w:r>
      <w:r w:rsidR="00541FCE">
        <w:rPr>
          <w:rFonts w:ascii="Times New Roman" w:hAnsi="Times New Roman" w:cs="Times New Roman"/>
          <w:sz w:val="24"/>
          <w:szCs w:val="24"/>
        </w:rPr>
        <w:t>” point total possibility.</w:t>
      </w:r>
    </w:p>
    <w:p w14:paraId="76F9C52B" w14:textId="1FA2DD41" w:rsidR="004F777C" w:rsidRDefault="004F777C" w:rsidP="009E26B9">
      <w:pPr>
        <w:rPr>
          <w:rFonts w:ascii="Times New Roman" w:hAnsi="Times New Roman" w:cs="Times New Roman"/>
          <w:sz w:val="24"/>
          <w:szCs w:val="24"/>
        </w:rPr>
      </w:pPr>
      <w:r>
        <w:rPr>
          <w:rFonts w:ascii="Times New Roman" w:hAnsi="Times New Roman" w:cs="Times New Roman"/>
          <w:sz w:val="24"/>
          <w:szCs w:val="24"/>
        </w:rPr>
        <w:t>The capstone assignment will carry the value of a “</w:t>
      </w:r>
      <w:r w:rsidR="00541FCE">
        <w:rPr>
          <w:rFonts w:ascii="Times New Roman" w:hAnsi="Times New Roman" w:cs="Times New Roman"/>
          <w:sz w:val="24"/>
          <w:szCs w:val="24"/>
        </w:rPr>
        <w:t>4</w:t>
      </w:r>
      <w:r>
        <w:rPr>
          <w:rFonts w:ascii="Times New Roman" w:hAnsi="Times New Roman" w:cs="Times New Roman"/>
          <w:sz w:val="24"/>
          <w:szCs w:val="24"/>
        </w:rPr>
        <w:t xml:space="preserve">00” total point possibility.  However, failure to turn in a capstone assignment will result in a lack of credit in the course.  The goal of evangelism is to practice being evangelistic at some level, whatever level you can at this point in your faith journey.  There must be a concerted effort to fulfill this requirement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receive credit for the course.  </w:t>
      </w:r>
    </w:p>
    <w:p w14:paraId="0BB555F5" w14:textId="0EDA6497" w:rsidR="00721E69" w:rsidRDefault="00721E69" w:rsidP="009E26B9">
      <w:pPr>
        <w:rPr>
          <w:rFonts w:ascii="Times New Roman" w:hAnsi="Times New Roman" w:cs="Times New Roman"/>
          <w:sz w:val="24"/>
          <w:szCs w:val="24"/>
        </w:rPr>
      </w:pPr>
      <w:r>
        <w:rPr>
          <w:rFonts w:ascii="Times New Roman" w:hAnsi="Times New Roman" w:cs="Times New Roman"/>
          <w:sz w:val="24"/>
          <w:szCs w:val="24"/>
        </w:rPr>
        <w:t xml:space="preserve">Therefore, total points available for the course will be </w:t>
      </w:r>
      <w:r w:rsidR="00666165">
        <w:rPr>
          <w:rFonts w:ascii="Times New Roman" w:hAnsi="Times New Roman" w:cs="Times New Roman"/>
          <w:sz w:val="24"/>
          <w:szCs w:val="24"/>
        </w:rPr>
        <w:t>20</w:t>
      </w:r>
      <w:r>
        <w:rPr>
          <w:rFonts w:ascii="Times New Roman" w:hAnsi="Times New Roman" w:cs="Times New Roman"/>
          <w:sz w:val="24"/>
          <w:szCs w:val="24"/>
        </w:rPr>
        <w:t>00 points</w:t>
      </w:r>
      <w:r w:rsidR="00B27AD9">
        <w:rPr>
          <w:rFonts w:ascii="Times New Roman" w:hAnsi="Times New Roman" w:cs="Times New Roman"/>
          <w:sz w:val="24"/>
          <w:szCs w:val="24"/>
        </w:rPr>
        <w:t>:</w:t>
      </w:r>
    </w:p>
    <w:p w14:paraId="26154113" w14:textId="39258A39" w:rsidR="00B27AD9" w:rsidRDefault="0022388B" w:rsidP="009E26B9">
      <w:pPr>
        <w:rPr>
          <w:rFonts w:ascii="Times New Roman" w:hAnsi="Times New Roman" w:cs="Times New Roman"/>
          <w:sz w:val="24"/>
          <w:szCs w:val="24"/>
        </w:rPr>
      </w:pPr>
      <w:r>
        <w:rPr>
          <w:rFonts w:ascii="Times New Roman" w:hAnsi="Times New Roman" w:cs="Times New Roman"/>
          <w:sz w:val="24"/>
          <w:szCs w:val="24"/>
        </w:rPr>
        <w:t>1790-20</w:t>
      </w:r>
      <w:r w:rsidR="00B27AD9">
        <w:rPr>
          <w:rFonts w:ascii="Times New Roman" w:hAnsi="Times New Roman" w:cs="Times New Roman"/>
          <w:sz w:val="24"/>
          <w:szCs w:val="24"/>
        </w:rPr>
        <w:t>00 points</w:t>
      </w:r>
      <w:r w:rsidR="00B27AD9">
        <w:rPr>
          <w:rFonts w:ascii="Times New Roman" w:hAnsi="Times New Roman" w:cs="Times New Roman"/>
          <w:sz w:val="24"/>
          <w:szCs w:val="24"/>
        </w:rPr>
        <w:tab/>
      </w:r>
      <w:r w:rsidR="00B27AD9">
        <w:rPr>
          <w:rFonts w:ascii="Times New Roman" w:hAnsi="Times New Roman" w:cs="Times New Roman"/>
          <w:sz w:val="24"/>
          <w:szCs w:val="24"/>
        </w:rPr>
        <w:tab/>
      </w:r>
      <w:r w:rsidR="00B27AD9">
        <w:rPr>
          <w:rFonts w:ascii="Times New Roman" w:hAnsi="Times New Roman" w:cs="Times New Roman"/>
          <w:sz w:val="24"/>
          <w:szCs w:val="24"/>
        </w:rPr>
        <w:tab/>
      </w:r>
      <w:r w:rsidR="00B27AD9">
        <w:rPr>
          <w:rFonts w:ascii="Times New Roman" w:hAnsi="Times New Roman" w:cs="Times New Roman"/>
          <w:sz w:val="24"/>
          <w:szCs w:val="24"/>
        </w:rPr>
        <w:tab/>
        <w:t>A</w:t>
      </w:r>
    </w:p>
    <w:p w14:paraId="1F37F8C4" w14:textId="04305646" w:rsidR="00B27AD9" w:rsidRDefault="0022388B" w:rsidP="009E26B9">
      <w:pPr>
        <w:rPr>
          <w:rFonts w:ascii="Times New Roman" w:hAnsi="Times New Roman" w:cs="Times New Roman"/>
          <w:sz w:val="24"/>
          <w:szCs w:val="24"/>
        </w:rPr>
      </w:pPr>
      <w:r>
        <w:rPr>
          <w:rFonts w:ascii="Times New Roman" w:hAnsi="Times New Roman" w:cs="Times New Roman"/>
          <w:sz w:val="24"/>
          <w:szCs w:val="24"/>
        </w:rPr>
        <w:t>1590</w:t>
      </w:r>
      <w:r w:rsidR="00B27AD9">
        <w:rPr>
          <w:rFonts w:ascii="Times New Roman" w:hAnsi="Times New Roman" w:cs="Times New Roman"/>
          <w:sz w:val="24"/>
          <w:szCs w:val="24"/>
        </w:rPr>
        <w:t>-</w:t>
      </w:r>
      <w:r>
        <w:rPr>
          <w:rFonts w:ascii="Times New Roman" w:hAnsi="Times New Roman" w:cs="Times New Roman"/>
          <w:sz w:val="24"/>
          <w:szCs w:val="24"/>
        </w:rPr>
        <w:t>1789</w:t>
      </w:r>
      <w:r w:rsidR="00B27AD9">
        <w:rPr>
          <w:rFonts w:ascii="Times New Roman" w:hAnsi="Times New Roman" w:cs="Times New Roman"/>
          <w:sz w:val="24"/>
          <w:szCs w:val="24"/>
        </w:rPr>
        <w:tab/>
      </w:r>
      <w:r w:rsidR="00B27AD9">
        <w:rPr>
          <w:rFonts w:ascii="Times New Roman" w:hAnsi="Times New Roman" w:cs="Times New Roman"/>
          <w:sz w:val="24"/>
          <w:szCs w:val="24"/>
        </w:rPr>
        <w:tab/>
      </w:r>
      <w:r w:rsidR="00B27AD9">
        <w:rPr>
          <w:rFonts w:ascii="Times New Roman" w:hAnsi="Times New Roman" w:cs="Times New Roman"/>
          <w:sz w:val="24"/>
          <w:szCs w:val="24"/>
        </w:rPr>
        <w:tab/>
      </w:r>
      <w:r w:rsidR="00B27AD9">
        <w:rPr>
          <w:rFonts w:ascii="Times New Roman" w:hAnsi="Times New Roman" w:cs="Times New Roman"/>
          <w:sz w:val="24"/>
          <w:szCs w:val="24"/>
        </w:rPr>
        <w:tab/>
      </w:r>
      <w:r w:rsidR="00B27AD9">
        <w:rPr>
          <w:rFonts w:ascii="Times New Roman" w:hAnsi="Times New Roman" w:cs="Times New Roman"/>
          <w:sz w:val="24"/>
          <w:szCs w:val="24"/>
        </w:rPr>
        <w:tab/>
        <w:t>B</w:t>
      </w:r>
    </w:p>
    <w:p w14:paraId="73D67790" w14:textId="1E02C787" w:rsidR="00B27AD9" w:rsidRDefault="002B2A28" w:rsidP="009E26B9">
      <w:pPr>
        <w:rPr>
          <w:rFonts w:ascii="Times New Roman" w:hAnsi="Times New Roman" w:cs="Times New Roman"/>
          <w:sz w:val="24"/>
          <w:szCs w:val="24"/>
        </w:rPr>
      </w:pPr>
      <w:r>
        <w:rPr>
          <w:rFonts w:ascii="Times New Roman" w:hAnsi="Times New Roman" w:cs="Times New Roman"/>
          <w:sz w:val="24"/>
          <w:szCs w:val="24"/>
        </w:rPr>
        <w:t>1390-1589</w:t>
      </w:r>
      <w:r w:rsidR="00B27AD9">
        <w:rPr>
          <w:rFonts w:ascii="Times New Roman" w:hAnsi="Times New Roman" w:cs="Times New Roman"/>
          <w:sz w:val="24"/>
          <w:szCs w:val="24"/>
        </w:rPr>
        <w:tab/>
      </w:r>
      <w:r w:rsidR="00B27AD9">
        <w:rPr>
          <w:rFonts w:ascii="Times New Roman" w:hAnsi="Times New Roman" w:cs="Times New Roman"/>
          <w:sz w:val="24"/>
          <w:szCs w:val="24"/>
        </w:rPr>
        <w:tab/>
      </w:r>
      <w:r w:rsidR="00B27AD9">
        <w:rPr>
          <w:rFonts w:ascii="Times New Roman" w:hAnsi="Times New Roman" w:cs="Times New Roman"/>
          <w:sz w:val="24"/>
          <w:szCs w:val="24"/>
        </w:rPr>
        <w:tab/>
      </w:r>
      <w:r w:rsidR="00B27AD9">
        <w:rPr>
          <w:rFonts w:ascii="Times New Roman" w:hAnsi="Times New Roman" w:cs="Times New Roman"/>
          <w:sz w:val="24"/>
          <w:szCs w:val="24"/>
        </w:rPr>
        <w:tab/>
      </w:r>
      <w:r w:rsidR="00B27AD9">
        <w:rPr>
          <w:rFonts w:ascii="Times New Roman" w:hAnsi="Times New Roman" w:cs="Times New Roman"/>
          <w:sz w:val="24"/>
          <w:szCs w:val="24"/>
        </w:rPr>
        <w:tab/>
        <w:t>C</w:t>
      </w:r>
    </w:p>
    <w:p w14:paraId="50C90AB3" w14:textId="62ECBEE2" w:rsidR="00B27AD9" w:rsidRDefault="00D964A6" w:rsidP="009E26B9">
      <w:pPr>
        <w:rPr>
          <w:rFonts w:ascii="Times New Roman" w:hAnsi="Times New Roman" w:cs="Times New Roman"/>
          <w:sz w:val="24"/>
          <w:szCs w:val="24"/>
        </w:rPr>
      </w:pPr>
      <w:r>
        <w:rPr>
          <w:rFonts w:ascii="Times New Roman" w:hAnsi="Times New Roman" w:cs="Times New Roman"/>
          <w:sz w:val="24"/>
          <w:szCs w:val="24"/>
        </w:rPr>
        <w:t>1190-1389</w:t>
      </w:r>
      <w:r w:rsidR="00B27AD9">
        <w:rPr>
          <w:rFonts w:ascii="Times New Roman" w:hAnsi="Times New Roman" w:cs="Times New Roman"/>
          <w:sz w:val="24"/>
          <w:szCs w:val="24"/>
        </w:rPr>
        <w:tab/>
      </w:r>
      <w:r w:rsidR="00B27AD9">
        <w:rPr>
          <w:rFonts w:ascii="Times New Roman" w:hAnsi="Times New Roman" w:cs="Times New Roman"/>
          <w:sz w:val="24"/>
          <w:szCs w:val="24"/>
        </w:rPr>
        <w:tab/>
      </w:r>
      <w:r w:rsidR="00B27AD9">
        <w:rPr>
          <w:rFonts w:ascii="Times New Roman" w:hAnsi="Times New Roman" w:cs="Times New Roman"/>
          <w:sz w:val="24"/>
          <w:szCs w:val="24"/>
        </w:rPr>
        <w:tab/>
      </w:r>
      <w:r w:rsidR="00B27AD9">
        <w:rPr>
          <w:rFonts w:ascii="Times New Roman" w:hAnsi="Times New Roman" w:cs="Times New Roman"/>
          <w:sz w:val="24"/>
          <w:szCs w:val="24"/>
        </w:rPr>
        <w:tab/>
      </w:r>
      <w:r w:rsidR="00B27AD9">
        <w:rPr>
          <w:rFonts w:ascii="Times New Roman" w:hAnsi="Times New Roman" w:cs="Times New Roman"/>
          <w:sz w:val="24"/>
          <w:szCs w:val="24"/>
        </w:rPr>
        <w:tab/>
        <w:t>D</w:t>
      </w:r>
    </w:p>
    <w:p w14:paraId="4FBC78B2" w14:textId="0EB58CDA" w:rsidR="00B27AD9" w:rsidRDefault="00B27AD9" w:rsidP="009E26B9">
      <w:pPr>
        <w:rPr>
          <w:rFonts w:ascii="Times New Roman" w:hAnsi="Times New Roman" w:cs="Times New Roman"/>
          <w:sz w:val="24"/>
          <w:szCs w:val="24"/>
        </w:rPr>
      </w:pPr>
      <w:r>
        <w:rPr>
          <w:rFonts w:ascii="Times New Roman" w:hAnsi="Times New Roman" w:cs="Times New Roman"/>
          <w:sz w:val="24"/>
          <w:szCs w:val="24"/>
        </w:rPr>
        <w:t xml:space="preserve">Below </w:t>
      </w:r>
      <w:r w:rsidR="00D964A6">
        <w:rPr>
          <w:rFonts w:ascii="Times New Roman" w:hAnsi="Times New Roman" w:cs="Times New Roman"/>
          <w:sz w:val="24"/>
          <w:szCs w:val="24"/>
        </w:rPr>
        <w:t>1190</w:t>
      </w:r>
      <w:r>
        <w:rPr>
          <w:rFonts w:ascii="Times New Roman" w:hAnsi="Times New Roman" w:cs="Times New Roman"/>
          <w:sz w:val="24"/>
          <w:szCs w:val="24"/>
        </w:rPr>
        <w:t xml:space="preserve"> or failure to attempt capstone</w:t>
      </w:r>
      <w:r>
        <w:rPr>
          <w:rFonts w:ascii="Times New Roman" w:hAnsi="Times New Roman" w:cs="Times New Roman"/>
          <w:sz w:val="24"/>
          <w:szCs w:val="24"/>
        </w:rPr>
        <w:tab/>
        <w:t>F</w:t>
      </w:r>
    </w:p>
    <w:p w14:paraId="34DE615C" w14:textId="77777777" w:rsidR="001848BF" w:rsidRPr="000E50A7" w:rsidRDefault="001848BF" w:rsidP="001848BF">
      <w:pPr>
        <w:spacing w:after="0" w:line="240" w:lineRule="auto"/>
        <w:rPr>
          <w:rFonts w:ascii="Calibri" w:eastAsia="Times New Roman" w:hAnsi="Calibri" w:cs="Times New Roman"/>
          <w:b/>
          <w:bCs/>
        </w:rPr>
      </w:pPr>
      <w:r w:rsidRPr="000E50A7">
        <w:rPr>
          <w:rFonts w:ascii="Calibri" w:eastAsia="Times New Roman" w:hAnsi="Calibri" w:cs="Times New Roman"/>
          <w:bCs/>
        </w:rPr>
        <w:t xml:space="preserve">Students shall have protection through orderly procedures against prejudices or capricious academic evaluation. A student who believes that he or she has not been held to realistic academic standards, just </w:t>
      </w:r>
      <w:r w:rsidRPr="000E50A7">
        <w:rPr>
          <w:rFonts w:ascii="Calibri" w:eastAsia="Times New Roman" w:hAnsi="Calibri" w:cs="Times New Roman"/>
          <w:bCs/>
        </w:rPr>
        <w:lastRenderedPageBreak/>
        <w:t xml:space="preserve">evaluation procedures, or appropriate grading, may appeal the final grade given in the course by using the student grade appeal process described in the Academic Catalog.  Appeals may not be made for </w:t>
      </w:r>
      <w:proofErr w:type="gramStart"/>
      <w:r w:rsidRPr="000E50A7">
        <w:rPr>
          <w:rFonts w:ascii="Calibri" w:eastAsia="Times New Roman" w:hAnsi="Calibri" w:cs="Times New Roman"/>
          <w:bCs/>
        </w:rPr>
        <w:t>advanced  placement</w:t>
      </w:r>
      <w:proofErr w:type="gramEnd"/>
      <w:r w:rsidRPr="000E50A7">
        <w:rPr>
          <w:rFonts w:ascii="Calibri" w:eastAsia="Times New Roman" w:hAnsi="Calibri" w:cs="Times New Roman"/>
          <w:bCs/>
        </w:rPr>
        <w:t xml:space="preserve">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r w:rsidRPr="000E50A7">
        <w:rPr>
          <w:rFonts w:ascii="Calibri" w:eastAsia="Times New Roman" w:hAnsi="Calibri" w:cs="Times New Roman"/>
          <w:b/>
          <w:bCs/>
        </w:rPr>
        <w:t xml:space="preserve">  </w:t>
      </w:r>
    </w:p>
    <w:p w14:paraId="65E951D2" w14:textId="77777777" w:rsidR="001848BF" w:rsidRDefault="001848BF" w:rsidP="009E26B9">
      <w:pPr>
        <w:rPr>
          <w:rFonts w:ascii="Times New Roman" w:hAnsi="Times New Roman" w:cs="Times New Roman"/>
          <w:sz w:val="24"/>
          <w:szCs w:val="24"/>
        </w:rPr>
      </w:pPr>
    </w:p>
    <w:p w14:paraId="5E46DD60" w14:textId="67DC4FAC" w:rsidR="004F777C" w:rsidRDefault="004F777C" w:rsidP="009E26B9">
      <w:pPr>
        <w:rPr>
          <w:rFonts w:ascii="Times New Roman" w:hAnsi="Times New Roman" w:cs="Times New Roman"/>
          <w:sz w:val="24"/>
          <w:szCs w:val="24"/>
          <w:u w:val="single"/>
        </w:rPr>
      </w:pPr>
      <w:r w:rsidRPr="00F16DFC">
        <w:rPr>
          <w:rFonts w:ascii="Times New Roman" w:hAnsi="Times New Roman" w:cs="Times New Roman"/>
          <w:sz w:val="24"/>
          <w:szCs w:val="24"/>
          <w:u w:val="single"/>
        </w:rPr>
        <w:t>Rule for Posts</w:t>
      </w:r>
      <w:r w:rsidR="00F16DFC" w:rsidRPr="00F16DFC">
        <w:rPr>
          <w:rFonts w:ascii="Times New Roman" w:hAnsi="Times New Roman" w:cs="Times New Roman"/>
          <w:sz w:val="24"/>
          <w:szCs w:val="24"/>
          <w:u w:val="single"/>
        </w:rPr>
        <w:t xml:space="preserve"> in Discussion Board</w:t>
      </w:r>
    </w:p>
    <w:p w14:paraId="09E96F5A" w14:textId="5804CE4D" w:rsidR="00F16DFC" w:rsidRDefault="00D85945" w:rsidP="009E26B9">
      <w:pPr>
        <w:rPr>
          <w:rFonts w:ascii="Times New Roman" w:hAnsi="Times New Roman" w:cs="Times New Roman"/>
          <w:sz w:val="24"/>
          <w:szCs w:val="24"/>
        </w:rPr>
      </w:pPr>
      <w:r>
        <w:rPr>
          <w:rFonts w:ascii="Times New Roman" w:hAnsi="Times New Roman" w:cs="Times New Roman"/>
          <w:sz w:val="24"/>
          <w:szCs w:val="24"/>
        </w:rPr>
        <w:t xml:space="preserve">Student Post:  </w:t>
      </w:r>
      <w:r w:rsidR="00F16DFC">
        <w:rPr>
          <w:rFonts w:ascii="Times New Roman" w:hAnsi="Times New Roman" w:cs="Times New Roman"/>
          <w:sz w:val="24"/>
          <w:szCs w:val="24"/>
        </w:rPr>
        <w:t>Each post from the assigned reading section will have a word count of “250 words” at a minimum.  There is not an expectation that each student</w:t>
      </w:r>
      <w:r w:rsidR="005129A2">
        <w:rPr>
          <w:rFonts w:ascii="Times New Roman" w:hAnsi="Times New Roman" w:cs="Times New Roman"/>
          <w:sz w:val="24"/>
          <w:szCs w:val="24"/>
        </w:rPr>
        <w:t xml:space="preserve"> should</w:t>
      </w:r>
      <w:r w:rsidR="00F16DFC">
        <w:rPr>
          <w:rFonts w:ascii="Times New Roman" w:hAnsi="Times New Roman" w:cs="Times New Roman"/>
          <w:sz w:val="24"/>
          <w:szCs w:val="24"/>
        </w:rPr>
        <w:t xml:space="preserve"> write substantially more than this length, but there must be a demonstration of interaction with the assigned reading.  </w:t>
      </w:r>
      <w:r w:rsidR="005129A2">
        <w:rPr>
          <w:rFonts w:ascii="Times New Roman" w:hAnsi="Times New Roman" w:cs="Times New Roman"/>
          <w:sz w:val="24"/>
          <w:szCs w:val="24"/>
        </w:rPr>
        <w:t>The instructor will begin each week’s thread, and each student post will respond in kind by the assigned due date.</w:t>
      </w:r>
    </w:p>
    <w:p w14:paraId="4B6B4D84" w14:textId="7234FB5E" w:rsidR="00D85945" w:rsidRPr="00F16DFC" w:rsidRDefault="00D85945" w:rsidP="009E26B9">
      <w:pPr>
        <w:rPr>
          <w:rFonts w:ascii="Times New Roman" w:hAnsi="Times New Roman" w:cs="Times New Roman"/>
          <w:sz w:val="24"/>
          <w:szCs w:val="24"/>
        </w:rPr>
      </w:pPr>
      <w:r>
        <w:rPr>
          <w:rFonts w:ascii="Times New Roman" w:hAnsi="Times New Roman" w:cs="Times New Roman"/>
          <w:sz w:val="24"/>
          <w:szCs w:val="24"/>
        </w:rPr>
        <w:t xml:space="preserve">Student Response:  The instructor will not place a word limit upon the post responses, but each student must respond in discussion with every other post in the class.  You must do better than “I agree,” or “good point.”  If you do agree, point out why there is agreement.  If you believe a valid point has been offered, state why the post has offered a good point.  </w:t>
      </w:r>
      <w:r w:rsidR="007D7227">
        <w:rPr>
          <w:rFonts w:ascii="Times New Roman" w:hAnsi="Times New Roman" w:cs="Times New Roman"/>
          <w:sz w:val="24"/>
          <w:szCs w:val="24"/>
        </w:rPr>
        <w:t>WE WILL BE VERY CONSCIENTIOUS TO BE THOUGHTFUL, BUT NOT OVERLY CRITICAL, OF EACH OTHER’S VIEWS.  State disagreement</w:t>
      </w:r>
      <w:r w:rsidR="00721E69">
        <w:rPr>
          <w:rFonts w:ascii="Times New Roman" w:hAnsi="Times New Roman" w:cs="Times New Roman"/>
          <w:sz w:val="24"/>
          <w:szCs w:val="24"/>
        </w:rPr>
        <w:t xml:space="preserve"> or divergence of opinion with great respect for one another</w:t>
      </w:r>
      <w:r w:rsidR="00650F6D">
        <w:rPr>
          <w:rFonts w:ascii="Times New Roman" w:hAnsi="Times New Roman" w:cs="Times New Roman"/>
          <w:sz w:val="24"/>
          <w:szCs w:val="24"/>
        </w:rPr>
        <w:t>,</w:t>
      </w:r>
      <w:r w:rsidR="00721E69">
        <w:rPr>
          <w:rFonts w:ascii="Times New Roman" w:hAnsi="Times New Roman" w:cs="Times New Roman"/>
          <w:sz w:val="24"/>
          <w:szCs w:val="24"/>
        </w:rPr>
        <w:t xml:space="preserve"> please.</w:t>
      </w:r>
    </w:p>
    <w:p w14:paraId="7A4F48CB" w14:textId="77777777" w:rsidR="00570D13" w:rsidRDefault="00570D13" w:rsidP="009E26B9">
      <w:pPr>
        <w:rPr>
          <w:rFonts w:ascii="Times New Roman" w:hAnsi="Times New Roman" w:cs="Times New Roman"/>
          <w:b/>
          <w:bCs/>
          <w:sz w:val="24"/>
          <w:szCs w:val="24"/>
        </w:rPr>
      </w:pPr>
    </w:p>
    <w:p w14:paraId="6A08C684" w14:textId="1D08EBEB" w:rsidR="00216BEA" w:rsidRPr="00650F6D" w:rsidRDefault="003E327A" w:rsidP="009E26B9">
      <w:pPr>
        <w:rPr>
          <w:rFonts w:ascii="Times New Roman" w:hAnsi="Times New Roman" w:cs="Times New Roman"/>
          <w:b/>
          <w:bCs/>
          <w:sz w:val="24"/>
          <w:szCs w:val="24"/>
          <w:u w:val="single"/>
        </w:rPr>
      </w:pPr>
      <w:r w:rsidRPr="00650F6D">
        <w:rPr>
          <w:rFonts w:ascii="Times New Roman" w:hAnsi="Times New Roman" w:cs="Times New Roman"/>
          <w:b/>
          <w:bCs/>
          <w:sz w:val="24"/>
          <w:szCs w:val="24"/>
          <w:u w:val="single"/>
        </w:rPr>
        <w:t>Assignments</w:t>
      </w:r>
      <w:r w:rsidR="001D0F8C" w:rsidRPr="00650F6D">
        <w:rPr>
          <w:rFonts w:ascii="Times New Roman" w:hAnsi="Times New Roman" w:cs="Times New Roman"/>
          <w:b/>
          <w:bCs/>
          <w:sz w:val="24"/>
          <w:szCs w:val="24"/>
          <w:u w:val="single"/>
        </w:rPr>
        <w:t xml:space="preserve"> for MNST 4322</w:t>
      </w:r>
    </w:p>
    <w:p w14:paraId="3DAEF6DF" w14:textId="2BF89F3E" w:rsidR="001D0F8C" w:rsidRPr="001D0F8C" w:rsidRDefault="001D0F8C">
      <w:pPr>
        <w:rPr>
          <w:rFonts w:ascii="Times New Roman" w:hAnsi="Times New Roman" w:cs="Times New Roman"/>
          <w:i/>
          <w:iCs/>
          <w:sz w:val="24"/>
          <w:szCs w:val="24"/>
        </w:rPr>
      </w:pPr>
      <w:r w:rsidRPr="001D0F8C">
        <w:rPr>
          <w:rFonts w:ascii="Times New Roman" w:hAnsi="Times New Roman" w:cs="Times New Roman"/>
          <w:i/>
          <w:iCs/>
          <w:sz w:val="24"/>
          <w:szCs w:val="24"/>
        </w:rPr>
        <w:t>Week One</w:t>
      </w:r>
      <w:r>
        <w:rPr>
          <w:rFonts w:ascii="Times New Roman" w:hAnsi="Times New Roman" w:cs="Times New Roman"/>
          <w:i/>
          <w:iCs/>
          <w:sz w:val="24"/>
          <w:szCs w:val="24"/>
        </w:rPr>
        <w:t xml:space="preserve"> Assignments</w:t>
      </w:r>
    </w:p>
    <w:p w14:paraId="06BD06F1" w14:textId="7F1EB233" w:rsidR="001D0F8C" w:rsidRDefault="001D0F8C" w:rsidP="001D0F8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Personal Testimony</w:t>
      </w:r>
      <w:r w:rsidR="00352619">
        <w:rPr>
          <w:rFonts w:ascii="Times New Roman" w:hAnsi="Times New Roman" w:cs="Times New Roman"/>
          <w:sz w:val="24"/>
          <w:szCs w:val="24"/>
        </w:rPr>
        <w:t xml:space="preserve">-- </w:t>
      </w:r>
      <w:r>
        <w:rPr>
          <w:rFonts w:ascii="Times New Roman" w:hAnsi="Times New Roman" w:cs="Times New Roman"/>
          <w:sz w:val="24"/>
          <w:szCs w:val="24"/>
        </w:rPr>
        <w:t>“My Life in Christ” (1-2 pp. typewritten double-spaced)</w:t>
      </w:r>
    </w:p>
    <w:p w14:paraId="136CEC2E" w14:textId="1EAF0ACF" w:rsidR="001D0F8C" w:rsidRDefault="001D0F8C" w:rsidP="001D0F8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 good rule of thumb for a testimony is to focus upon who a person was before their personal commitment to Christ, the actual events surrounding the decision for Christ, and emphasis upon the ongoing difference Christ has made and continues to make in your life today (20% prior to conversion, 20-30% accounts of events and circumstances surrounding decision to follow Christ, 50-60% of the impact of the conversion experience upon life since the decision).</w:t>
      </w:r>
      <w:r w:rsidR="001D4E76">
        <w:rPr>
          <w:rFonts w:ascii="Times New Roman" w:hAnsi="Times New Roman" w:cs="Times New Roman"/>
          <w:sz w:val="24"/>
          <w:szCs w:val="24"/>
        </w:rPr>
        <w:t xml:space="preserve">  </w:t>
      </w:r>
    </w:p>
    <w:p w14:paraId="1F1A0664" w14:textId="6501E2D5" w:rsidR="001D4E76" w:rsidRDefault="001D4E76" w:rsidP="001D4E76">
      <w:pPr>
        <w:rPr>
          <w:rFonts w:ascii="Times New Roman" w:hAnsi="Times New Roman" w:cs="Times New Roman"/>
          <w:i/>
          <w:iCs/>
          <w:sz w:val="24"/>
          <w:szCs w:val="24"/>
        </w:rPr>
      </w:pPr>
      <w:r w:rsidRPr="001D4E76">
        <w:rPr>
          <w:rFonts w:ascii="Times New Roman" w:hAnsi="Times New Roman" w:cs="Times New Roman"/>
          <w:i/>
          <w:iCs/>
          <w:sz w:val="24"/>
          <w:szCs w:val="24"/>
        </w:rPr>
        <w:t>Week One Discussion Boards</w:t>
      </w:r>
    </w:p>
    <w:p w14:paraId="1467F759" w14:textId="6BE9F081" w:rsidR="001D4E76" w:rsidRDefault="0098082E" w:rsidP="001D4E76">
      <w:pPr>
        <w:pStyle w:val="ListParagraph"/>
        <w:numPr>
          <w:ilvl w:val="0"/>
          <w:numId w:val="2"/>
        </w:numPr>
        <w:rPr>
          <w:rFonts w:ascii="Times New Roman" w:hAnsi="Times New Roman" w:cs="Times New Roman"/>
          <w:sz w:val="24"/>
          <w:szCs w:val="24"/>
        </w:rPr>
      </w:pPr>
      <w:r w:rsidRPr="0098082E">
        <w:rPr>
          <w:rFonts w:ascii="Times New Roman" w:hAnsi="Times New Roman" w:cs="Times New Roman"/>
          <w:i/>
          <w:iCs/>
          <w:sz w:val="24"/>
          <w:szCs w:val="24"/>
        </w:rPr>
        <w:t>The Study of Evangelism</w:t>
      </w:r>
      <w:r>
        <w:rPr>
          <w:rFonts w:ascii="Times New Roman" w:hAnsi="Times New Roman" w:cs="Times New Roman"/>
          <w:sz w:val="24"/>
          <w:szCs w:val="24"/>
        </w:rPr>
        <w:t>, part One</w:t>
      </w:r>
    </w:p>
    <w:p w14:paraId="08BC78EE" w14:textId="171068D6" w:rsidR="0098082E" w:rsidRDefault="0098082E" w:rsidP="001D4E7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Student Post Due by Wednesday, midnight</w:t>
      </w:r>
    </w:p>
    <w:p w14:paraId="137F1018" w14:textId="29FA3E1F" w:rsidR="0098082E" w:rsidRDefault="0098082E" w:rsidP="00AF0243">
      <w:pPr>
        <w:pStyle w:val="ListParagraph"/>
        <w:numPr>
          <w:ilvl w:val="0"/>
          <w:numId w:val="2"/>
        </w:numPr>
        <w:pBdr>
          <w:bottom w:val="single" w:sz="12" w:space="1" w:color="auto"/>
        </w:pBdr>
        <w:rPr>
          <w:rFonts w:ascii="Times New Roman" w:hAnsi="Times New Roman" w:cs="Times New Roman"/>
          <w:sz w:val="24"/>
          <w:szCs w:val="24"/>
        </w:rPr>
      </w:pPr>
      <w:r>
        <w:rPr>
          <w:rFonts w:ascii="Times New Roman" w:hAnsi="Times New Roman" w:cs="Times New Roman"/>
          <w:sz w:val="24"/>
          <w:szCs w:val="24"/>
        </w:rPr>
        <w:t>Student Response Due by Saturday, midnight</w:t>
      </w:r>
    </w:p>
    <w:p w14:paraId="002DECD4" w14:textId="77777777" w:rsidR="00AF0243" w:rsidRPr="00AF0243" w:rsidRDefault="00AF0243" w:rsidP="00AF0243">
      <w:pPr>
        <w:pBdr>
          <w:bottom w:val="single" w:sz="12" w:space="1" w:color="auto"/>
        </w:pBdr>
        <w:ind w:left="360"/>
        <w:rPr>
          <w:rFonts w:ascii="Times New Roman" w:hAnsi="Times New Roman" w:cs="Times New Roman"/>
          <w:sz w:val="24"/>
          <w:szCs w:val="24"/>
        </w:rPr>
      </w:pPr>
    </w:p>
    <w:p w14:paraId="5ADE61AE" w14:textId="77777777" w:rsidR="00AF0243" w:rsidRDefault="00AF0243" w:rsidP="001D0F8C">
      <w:pPr>
        <w:rPr>
          <w:rFonts w:ascii="Times New Roman" w:hAnsi="Times New Roman" w:cs="Times New Roman"/>
          <w:i/>
          <w:iCs/>
          <w:sz w:val="24"/>
          <w:szCs w:val="24"/>
        </w:rPr>
      </w:pPr>
    </w:p>
    <w:p w14:paraId="58C407D5" w14:textId="7BF4012F" w:rsidR="001D0F8C" w:rsidRDefault="0098082E" w:rsidP="001D0F8C">
      <w:pPr>
        <w:rPr>
          <w:rFonts w:ascii="Times New Roman" w:hAnsi="Times New Roman" w:cs="Times New Roman"/>
          <w:sz w:val="24"/>
          <w:szCs w:val="24"/>
        </w:rPr>
      </w:pPr>
      <w:r w:rsidRPr="0098082E">
        <w:rPr>
          <w:rFonts w:ascii="Times New Roman" w:hAnsi="Times New Roman" w:cs="Times New Roman"/>
          <w:i/>
          <w:iCs/>
          <w:sz w:val="24"/>
          <w:szCs w:val="24"/>
        </w:rPr>
        <w:lastRenderedPageBreak/>
        <w:t>Week Two Assignments</w:t>
      </w:r>
    </w:p>
    <w:p w14:paraId="4A30DD01" w14:textId="0656010B" w:rsidR="0098082E" w:rsidRDefault="00352619" w:rsidP="009808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“Biblical Foundations of Salvation”</w:t>
      </w:r>
    </w:p>
    <w:p w14:paraId="2C72B580" w14:textId="00BFB772" w:rsidR="00352619" w:rsidRDefault="00352619" w:rsidP="00352619">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Need to create a list of biblical texts that are useful for evangelism (minimum 5 verses)</w:t>
      </w:r>
    </w:p>
    <w:p w14:paraId="11E5EAD8" w14:textId="77777777" w:rsidR="00AF0243" w:rsidRDefault="00352619" w:rsidP="00352619">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Next to each verse, write a brief statement (a couple of sentences</w:t>
      </w:r>
      <w:r w:rsidR="00AF0243">
        <w:rPr>
          <w:rFonts w:ascii="Times New Roman" w:hAnsi="Times New Roman" w:cs="Times New Roman"/>
          <w:sz w:val="24"/>
          <w:szCs w:val="24"/>
        </w:rPr>
        <w:t>) of how the verse might contribute to a gospel conversation.</w:t>
      </w:r>
    </w:p>
    <w:p w14:paraId="130548D6" w14:textId="53414640" w:rsidR="00352619" w:rsidRDefault="00AF0243" w:rsidP="00AF0243">
      <w:pPr>
        <w:rPr>
          <w:rFonts w:ascii="Times New Roman" w:hAnsi="Times New Roman" w:cs="Times New Roman"/>
          <w:i/>
          <w:iCs/>
          <w:sz w:val="24"/>
          <w:szCs w:val="24"/>
        </w:rPr>
      </w:pPr>
      <w:r w:rsidRPr="00AF0243">
        <w:rPr>
          <w:rFonts w:ascii="Times New Roman" w:hAnsi="Times New Roman" w:cs="Times New Roman"/>
          <w:i/>
          <w:iCs/>
          <w:sz w:val="24"/>
          <w:szCs w:val="24"/>
        </w:rPr>
        <w:t xml:space="preserve">Week Two Discussion Boards </w:t>
      </w:r>
    </w:p>
    <w:p w14:paraId="0A30E40A" w14:textId="7723EA3B" w:rsidR="00AF0243" w:rsidRPr="00AF0243" w:rsidRDefault="00AF0243" w:rsidP="00AF0243">
      <w:pPr>
        <w:pStyle w:val="ListParagraph"/>
        <w:numPr>
          <w:ilvl w:val="0"/>
          <w:numId w:val="3"/>
        </w:numPr>
        <w:rPr>
          <w:rFonts w:ascii="Times New Roman" w:hAnsi="Times New Roman" w:cs="Times New Roman"/>
          <w:i/>
          <w:iCs/>
          <w:sz w:val="24"/>
          <w:szCs w:val="24"/>
        </w:rPr>
      </w:pPr>
      <w:r>
        <w:rPr>
          <w:rFonts w:ascii="Times New Roman" w:hAnsi="Times New Roman" w:cs="Times New Roman"/>
          <w:i/>
          <w:iCs/>
          <w:sz w:val="24"/>
          <w:szCs w:val="24"/>
        </w:rPr>
        <w:t xml:space="preserve">The Study of Evangelism, </w:t>
      </w:r>
      <w:r>
        <w:rPr>
          <w:rFonts w:ascii="Times New Roman" w:hAnsi="Times New Roman" w:cs="Times New Roman"/>
          <w:sz w:val="24"/>
          <w:szCs w:val="24"/>
        </w:rPr>
        <w:t>part Two</w:t>
      </w:r>
    </w:p>
    <w:p w14:paraId="37DDC4F5" w14:textId="5EF03954" w:rsidR="00AF0243" w:rsidRPr="00AF0243" w:rsidRDefault="00AF0243" w:rsidP="00AF0243">
      <w:pPr>
        <w:pStyle w:val="ListParagraph"/>
        <w:numPr>
          <w:ilvl w:val="0"/>
          <w:numId w:val="3"/>
        </w:numPr>
        <w:rPr>
          <w:rFonts w:ascii="Times New Roman" w:hAnsi="Times New Roman" w:cs="Times New Roman"/>
          <w:i/>
          <w:iCs/>
          <w:sz w:val="24"/>
          <w:szCs w:val="24"/>
        </w:rPr>
      </w:pPr>
      <w:r>
        <w:rPr>
          <w:rFonts w:ascii="Times New Roman" w:hAnsi="Times New Roman" w:cs="Times New Roman"/>
          <w:sz w:val="24"/>
          <w:szCs w:val="24"/>
        </w:rPr>
        <w:t>Student Post Due by Wednesday, midnight</w:t>
      </w:r>
    </w:p>
    <w:p w14:paraId="40D44520" w14:textId="293DECE0" w:rsidR="00AF0243" w:rsidRPr="00AF0243" w:rsidRDefault="00AF0243" w:rsidP="00AF0243">
      <w:pPr>
        <w:pStyle w:val="ListParagraph"/>
        <w:numPr>
          <w:ilvl w:val="0"/>
          <w:numId w:val="3"/>
        </w:numPr>
        <w:pBdr>
          <w:bottom w:val="single" w:sz="12" w:space="1" w:color="auto"/>
        </w:pBdr>
        <w:rPr>
          <w:rFonts w:ascii="Times New Roman" w:hAnsi="Times New Roman" w:cs="Times New Roman"/>
          <w:i/>
          <w:iCs/>
          <w:sz w:val="24"/>
          <w:szCs w:val="24"/>
        </w:rPr>
      </w:pPr>
      <w:r>
        <w:rPr>
          <w:rFonts w:ascii="Times New Roman" w:hAnsi="Times New Roman" w:cs="Times New Roman"/>
          <w:sz w:val="24"/>
          <w:szCs w:val="24"/>
        </w:rPr>
        <w:t>Student Response Due by Saturday, midnight</w:t>
      </w:r>
    </w:p>
    <w:p w14:paraId="47B521AB" w14:textId="77777777" w:rsidR="00AF0243" w:rsidRPr="00AF0243" w:rsidRDefault="00AF0243" w:rsidP="00AF0243">
      <w:pPr>
        <w:pBdr>
          <w:bottom w:val="single" w:sz="12" w:space="1" w:color="auto"/>
        </w:pBdr>
        <w:ind w:left="360"/>
        <w:rPr>
          <w:rFonts w:ascii="Times New Roman" w:hAnsi="Times New Roman" w:cs="Times New Roman"/>
          <w:i/>
          <w:iCs/>
          <w:sz w:val="24"/>
          <w:szCs w:val="24"/>
        </w:rPr>
      </w:pPr>
    </w:p>
    <w:p w14:paraId="2541E77A" w14:textId="205648EC" w:rsidR="00AF0243" w:rsidRDefault="00AF0243" w:rsidP="00AF0243">
      <w:pPr>
        <w:rPr>
          <w:rFonts w:ascii="Times New Roman" w:hAnsi="Times New Roman" w:cs="Times New Roman"/>
          <w:sz w:val="24"/>
          <w:szCs w:val="24"/>
        </w:rPr>
      </w:pPr>
    </w:p>
    <w:p w14:paraId="2938511D" w14:textId="4D5D24E1" w:rsidR="00AF0243" w:rsidRDefault="00AF0243" w:rsidP="00AF0243">
      <w:pPr>
        <w:rPr>
          <w:rFonts w:ascii="Times New Roman" w:hAnsi="Times New Roman" w:cs="Times New Roman"/>
          <w:i/>
          <w:iCs/>
          <w:sz w:val="24"/>
          <w:szCs w:val="24"/>
        </w:rPr>
      </w:pPr>
      <w:r w:rsidRPr="00AF0243">
        <w:rPr>
          <w:rFonts w:ascii="Times New Roman" w:hAnsi="Times New Roman" w:cs="Times New Roman"/>
          <w:i/>
          <w:iCs/>
          <w:sz w:val="24"/>
          <w:szCs w:val="24"/>
        </w:rPr>
        <w:t>Week Three Assignments</w:t>
      </w:r>
    </w:p>
    <w:p w14:paraId="095CA26F" w14:textId="61CEE3E7" w:rsidR="00BB5D62" w:rsidRDefault="00BB5D62" w:rsidP="00BB5D6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“Gospel Presentation Illustrations”</w:t>
      </w:r>
    </w:p>
    <w:p w14:paraId="2A409DEC" w14:textId="73696441" w:rsidR="00BB5D62" w:rsidRDefault="00BB5D62" w:rsidP="00BB5D6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In this written assignment, the student will gather at least three examples from everyday life or popular culture that might aid in helping share the gospel message.  These examples must be familiar enough to a prospective audience that they do not require significant explanation.  </w:t>
      </w:r>
    </w:p>
    <w:p w14:paraId="2D380D19" w14:textId="1A9BA431" w:rsidR="00BB5D62" w:rsidRDefault="00BB5D62" w:rsidP="00BB5D6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Along with the description of the illustration, write a brief explanation of how you might use the illustration in a gospel conversation.  </w:t>
      </w:r>
    </w:p>
    <w:p w14:paraId="5FF6BB26" w14:textId="496F7491" w:rsidR="00BB5D62" w:rsidRDefault="00BB5D62" w:rsidP="00BB5D62">
      <w:pPr>
        <w:rPr>
          <w:rFonts w:ascii="Times New Roman" w:hAnsi="Times New Roman" w:cs="Times New Roman"/>
          <w:i/>
          <w:iCs/>
          <w:sz w:val="24"/>
          <w:szCs w:val="24"/>
        </w:rPr>
      </w:pPr>
      <w:r>
        <w:rPr>
          <w:rFonts w:ascii="Times New Roman" w:hAnsi="Times New Roman" w:cs="Times New Roman"/>
          <w:i/>
          <w:iCs/>
          <w:sz w:val="24"/>
          <w:szCs w:val="24"/>
        </w:rPr>
        <w:t>Week Three Discussion Boards</w:t>
      </w:r>
    </w:p>
    <w:p w14:paraId="53D7C9AC" w14:textId="0A00F5F4" w:rsidR="00BB5D62" w:rsidRDefault="00BB5D62" w:rsidP="00BB5D62">
      <w:pPr>
        <w:pStyle w:val="ListParagraph"/>
        <w:numPr>
          <w:ilvl w:val="0"/>
          <w:numId w:val="4"/>
        </w:numPr>
        <w:rPr>
          <w:rFonts w:ascii="Times New Roman" w:hAnsi="Times New Roman" w:cs="Times New Roman"/>
          <w:sz w:val="24"/>
          <w:szCs w:val="24"/>
        </w:rPr>
      </w:pPr>
      <w:r w:rsidRPr="00BB5D62">
        <w:rPr>
          <w:rFonts w:ascii="Times New Roman" w:hAnsi="Times New Roman" w:cs="Times New Roman"/>
          <w:i/>
          <w:iCs/>
          <w:sz w:val="24"/>
          <w:szCs w:val="24"/>
        </w:rPr>
        <w:t>The Study of Evangelism</w:t>
      </w:r>
      <w:r>
        <w:rPr>
          <w:rFonts w:ascii="Times New Roman" w:hAnsi="Times New Roman" w:cs="Times New Roman"/>
          <w:sz w:val="24"/>
          <w:szCs w:val="24"/>
        </w:rPr>
        <w:t>, part Three</w:t>
      </w:r>
    </w:p>
    <w:p w14:paraId="61E84CD5" w14:textId="06C289B2" w:rsidR="00F25339" w:rsidRDefault="00F25339" w:rsidP="00BB5D6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Student Post due by Wednesday, midnight.</w:t>
      </w:r>
    </w:p>
    <w:p w14:paraId="70293818" w14:textId="21032C56" w:rsidR="00F25339" w:rsidRDefault="00F25339" w:rsidP="00BB5D62">
      <w:pPr>
        <w:pStyle w:val="ListParagraph"/>
        <w:numPr>
          <w:ilvl w:val="0"/>
          <w:numId w:val="4"/>
        </w:numPr>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Student Response due by Saturday, midnight. </w:t>
      </w:r>
    </w:p>
    <w:p w14:paraId="11C899EA" w14:textId="77777777" w:rsidR="00F25339" w:rsidRPr="00F25339" w:rsidRDefault="00F25339" w:rsidP="00F25339">
      <w:pPr>
        <w:pBdr>
          <w:bottom w:val="single" w:sz="12" w:space="1" w:color="auto"/>
        </w:pBdr>
        <w:ind w:left="360"/>
        <w:rPr>
          <w:rFonts w:ascii="Times New Roman" w:hAnsi="Times New Roman" w:cs="Times New Roman"/>
          <w:sz w:val="24"/>
          <w:szCs w:val="24"/>
        </w:rPr>
      </w:pPr>
    </w:p>
    <w:p w14:paraId="5D47A7F4" w14:textId="60FEEB0A" w:rsidR="00F25339" w:rsidRDefault="00F25339" w:rsidP="00F25339">
      <w:pPr>
        <w:rPr>
          <w:rFonts w:ascii="Times New Roman" w:hAnsi="Times New Roman" w:cs="Times New Roman"/>
          <w:sz w:val="24"/>
          <w:szCs w:val="24"/>
        </w:rPr>
      </w:pPr>
    </w:p>
    <w:p w14:paraId="2E8BD71E" w14:textId="3FE65BC7" w:rsidR="00F25339" w:rsidRDefault="00F25339" w:rsidP="00F25339">
      <w:pPr>
        <w:rPr>
          <w:rFonts w:ascii="Times New Roman" w:hAnsi="Times New Roman" w:cs="Times New Roman"/>
          <w:i/>
          <w:iCs/>
          <w:sz w:val="24"/>
          <w:szCs w:val="24"/>
        </w:rPr>
      </w:pPr>
      <w:r>
        <w:rPr>
          <w:rFonts w:ascii="Times New Roman" w:hAnsi="Times New Roman" w:cs="Times New Roman"/>
          <w:i/>
          <w:iCs/>
          <w:sz w:val="24"/>
          <w:szCs w:val="24"/>
        </w:rPr>
        <w:t>Week Four Assignments</w:t>
      </w:r>
    </w:p>
    <w:p w14:paraId="035BACF9" w14:textId="6A7CCF4A" w:rsidR="00F25339" w:rsidRPr="00F25339" w:rsidRDefault="00F25339" w:rsidP="00F25339">
      <w:pPr>
        <w:pStyle w:val="ListParagraph"/>
        <w:numPr>
          <w:ilvl w:val="0"/>
          <w:numId w:val="5"/>
        </w:numPr>
        <w:rPr>
          <w:rFonts w:ascii="Times New Roman" w:hAnsi="Times New Roman" w:cs="Times New Roman"/>
          <w:i/>
          <w:iCs/>
          <w:sz w:val="24"/>
          <w:szCs w:val="24"/>
        </w:rPr>
      </w:pPr>
      <w:r>
        <w:rPr>
          <w:rFonts w:ascii="Times New Roman" w:hAnsi="Times New Roman" w:cs="Times New Roman"/>
          <w:sz w:val="24"/>
          <w:szCs w:val="24"/>
        </w:rPr>
        <w:t>“Gospel Presentation”</w:t>
      </w:r>
    </w:p>
    <w:p w14:paraId="51293DB9" w14:textId="248DD43D" w:rsidR="00F25339" w:rsidRPr="00F25339" w:rsidRDefault="00F25339" w:rsidP="00F25339">
      <w:pPr>
        <w:pStyle w:val="ListParagraph"/>
        <w:numPr>
          <w:ilvl w:val="1"/>
          <w:numId w:val="5"/>
        </w:numPr>
        <w:rPr>
          <w:rFonts w:ascii="Times New Roman" w:hAnsi="Times New Roman" w:cs="Times New Roman"/>
          <w:i/>
          <w:iCs/>
          <w:sz w:val="24"/>
          <w:szCs w:val="24"/>
        </w:rPr>
      </w:pPr>
      <w:r>
        <w:rPr>
          <w:rFonts w:ascii="Times New Roman" w:hAnsi="Times New Roman" w:cs="Times New Roman"/>
          <w:sz w:val="24"/>
          <w:szCs w:val="24"/>
        </w:rPr>
        <w:t xml:space="preserve">Write a brief script of how you might share the gospel in a conversation.  Be careful that we are not overly guilty of “Christianese,” language and terminology that a person who has little experience in religion or the Bible would not understand.  Use terms and explanations that might be easy for someone with little faith journey to understand.  In your document, make sure you consider at least three potential barriers that a listener might present as a question.  In your </w:t>
      </w:r>
      <w:r>
        <w:rPr>
          <w:rFonts w:ascii="Times New Roman" w:hAnsi="Times New Roman" w:cs="Times New Roman"/>
          <w:sz w:val="24"/>
          <w:szCs w:val="24"/>
        </w:rPr>
        <w:lastRenderedPageBreak/>
        <w:t xml:space="preserve">presentation, share from the scriptures and personal experience in Christ answers to these possible barriers to belief.  </w:t>
      </w:r>
    </w:p>
    <w:p w14:paraId="7013FB41" w14:textId="736B77A5" w:rsidR="00F25339" w:rsidRDefault="00F25339" w:rsidP="00F25339">
      <w:pPr>
        <w:rPr>
          <w:rFonts w:ascii="Times New Roman" w:hAnsi="Times New Roman" w:cs="Times New Roman"/>
          <w:i/>
          <w:iCs/>
          <w:sz w:val="24"/>
          <w:szCs w:val="24"/>
        </w:rPr>
      </w:pPr>
      <w:r>
        <w:rPr>
          <w:rFonts w:ascii="Times New Roman" w:hAnsi="Times New Roman" w:cs="Times New Roman"/>
          <w:i/>
          <w:iCs/>
          <w:sz w:val="24"/>
          <w:szCs w:val="24"/>
        </w:rPr>
        <w:t>Week Four Discussion Boards</w:t>
      </w:r>
    </w:p>
    <w:p w14:paraId="7CD9E927" w14:textId="5587C590" w:rsidR="00F25339" w:rsidRPr="00F25339" w:rsidRDefault="00F25339" w:rsidP="00F25339">
      <w:pPr>
        <w:pStyle w:val="ListParagraph"/>
        <w:numPr>
          <w:ilvl w:val="0"/>
          <w:numId w:val="5"/>
        </w:numPr>
        <w:rPr>
          <w:rFonts w:ascii="Times New Roman" w:hAnsi="Times New Roman" w:cs="Times New Roman"/>
          <w:i/>
          <w:iCs/>
          <w:sz w:val="24"/>
          <w:szCs w:val="24"/>
        </w:rPr>
      </w:pPr>
      <w:r>
        <w:rPr>
          <w:rFonts w:ascii="Times New Roman" w:hAnsi="Times New Roman" w:cs="Times New Roman"/>
          <w:i/>
          <w:iCs/>
          <w:sz w:val="24"/>
          <w:szCs w:val="24"/>
        </w:rPr>
        <w:t xml:space="preserve">The Study of Evangelism, </w:t>
      </w:r>
      <w:r>
        <w:rPr>
          <w:rFonts w:ascii="Times New Roman" w:hAnsi="Times New Roman" w:cs="Times New Roman"/>
          <w:sz w:val="24"/>
          <w:szCs w:val="24"/>
        </w:rPr>
        <w:t>part Four</w:t>
      </w:r>
    </w:p>
    <w:p w14:paraId="54B300E0" w14:textId="5D7C1505" w:rsidR="00F25339" w:rsidRPr="00F25339" w:rsidRDefault="00F25339" w:rsidP="00F25339">
      <w:pPr>
        <w:pStyle w:val="ListParagraph"/>
        <w:numPr>
          <w:ilvl w:val="0"/>
          <w:numId w:val="5"/>
        </w:numPr>
        <w:rPr>
          <w:rFonts w:ascii="Times New Roman" w:hAnsi="Times New Roman" w:cs="Times New Roman"/>
          <w:i/>
          <w:iCs/>
          <w:sz w:val="24"/>
          <w:szCs w:val="24"/>
        </w:rPr>
      </w:pPr>
      <w:r>
        <w:rPr>
          <w:rFonts w:ascii="Times New Roman" w:hAnsi="Times New Roman" w:cs="Times New Roman"/>
          <w:sz w:val="24"/>
          <w:szCs w:val="24"/>
        </w:rPr>
        <w:t>Student Post due by Wednesday, midnight.</w:t>
      </w:r>
    </w:p>
    <w:p w14:paraId="7C3F3F39" w14:textId="699A0D5D" w:rsidR="00F25339" w:rsidRPr="00F25339" w:rsidRDefault="00F25339" w:rsidP="00F25339">
      <w:pPr>
        <w:pStyle w:val="ListParagraph"/>
        <w:numPr>
          <w:ilvl w:val="0"/>
          <w:numId w:val="5"/>
        </w:numPr>
        <w:pBdr>
          <w:bottom w:val="single" w:sz="12" w:space="1" w:color="auto"/>
        </w:pBdr>
        <w:rPr>
          <w:rFonts w:ascii="Times New Roman" w:hAnsi="Times New Roman" w:cs="Times New Roman"/>
          <w:i/>
          <w:iCs/>
          <w:sz w:val="24"/>
          <w:szCs w:val="24"/>
        </w:rPr>
      </w:pPr>
      <w:r>
        <w:rPr>
          <w:rFonts w:ascii="Times New Roman" w:hAnsi="Times New Roman" w:cs="Times New Roman"/>
          <w:sz w:val="24"/>
          <w:szCs w:val="24"/>
        </w:rPr>
        <w:t xml:space="preserve">Student Response due by Saturday, midnight.  </w:t>
      </w:r>
    </w:p>
    <w:p w14:paraId="55FF9E59" w14:textId="77777777" w:rsidR="00F25339" w:rsidRPr="00F25339" w:rsidRDefault="00F25339" w:rsidP="00F25339">
      <w:pPr>
        <w:pBdr>
          <w:bottom w:val="single" w:sz="12" w:space="1" w:color="auto"/>
        </w:pBdr>
        <w:ind w:left="360"/>
        <w:rPr>
          <w:rFonts w:ascii="Times New Roman" w:hAnsi="Times New Roman" w:cs="Times New Roman"/>
          <w:i/>
          <w:iCs/>
          <w:sz w:val="24"/>
          <w:szCs w:val="24"/>
        </w:rPr>
      </w:pPr>
    </w:p>
    <w:p w14:paraId="75B2DB75" w14:textId="77777777" w:rsidR="00F25339" w:rsidRPr="00F25339" w:rsidRDefault="00F25339" w:rsidP="00F25339">
      <w:pPr>
        <w:rPr>
          <w:rFonts w:ascii="Times New Roman" w:hAnsi="Times New Roman" w:cs="Times New Roman"/>
          <w:sz w:val="24"/>
          <w:szCs w:val="24"/>
        </w:rPr>
      </w:pPr>
    </w:p>
    <w:p w14:paraId="261CE004" w14:textId="4D8F6A11" w:rsidR="00BB5D62" w:rsidRDefault="000133F2" w:rsidP="000133F2">
      <w:pPr>
        <w:rPr>
          <w:rFonts w:ascii="Times New Roman" w:hAnsi="Times New Roman" w:cs="Times New Roman"/>
          <w:i/>
          <w:iCs/>
          <w:sz w:val="24"/>
          <w:szCs w:val="24"/>
        </w:rPr>
      </w:pPr>
      <w:r w:rsidRPr="000133F2">
        <w:rPr>
          <w:rFonts w:ascii="Times New Roman" w:hAnsi="Times New Roman" w:cs="Times New Roman"/>
          <w:i/>
          <w:iCs/>
          <w:sz w:val="24"/>
          <w:szCs w:val="24"/>
        </w:rPr>
        <w:t>Weeks Five through Eight</w:t>
      </w:r>
      <w:r>
        <w:rPr>
          <w:rFonts w:ascii="Times New Roman" w:hAnsi="Times New Roman" w:cs="Times New Roman"/>
          <w:i/>
          <w:iCs/>
          <w:sz w:val="24"/>
          <w:szCs w:val="24"/>
        </w:rPr>
        <w:t xml:space="preserve"> Assignment</w:t>
      </w:r>
      <w:r w:rsidR="0069498E">
        <w:rPr>
          <w:rFonts w:ascii="Times New Roman" w:hAnsi="Times New Roman" w:cs="Times New Roman"/>
          <w:i/>
          <w:iCs/>
          <w:sz w:val="24"/>
          <w:szCs w:val="24"/>
        </w:rPr>
        <w:t xml:space="preserve"> (Capstone Assignment)</w:t>
      </w:r>
    </w:p>
    <w:p w14:paraId="0BE63DC8" w14:textId="4A46B4D4" w:rsidR="000133F2" w:rsidRPr="0069498E" w:rsidRDefault="000133F2" w:rsidP="000133F2">
      <w:pPr>
        <w:pStyle w:val="ListParagraph"/>
        <w:numPr>
          <w:ilvl w:val="0"/>
          <w:numId w:val="6"/>
        </w:numPr>
        <w:rPr>
          <w:rFonts w:ascii="Times New Roman" w:hAnsi="Times New Roman" w:cs="Times New Roman"/>
          <w:i/>
          <w:iCs/>
          <w:sz w:val="24"/>
          <w:szCs w:val="24"/>
        </w:rPr>
      </w:pPr>
      <w:r>
        <w:rPr>
          <w:rFonts w:ascii="Times New Roman" w:hAnsi="Times New Roman" w:cs="Times New Roman"/>
          <w:sz w:val="24"/>
          <w:szCs w:val="24"/>
        </w:rPr>
        <w:t>Produce a narrative verbatim of a gospel conversation you have with an individual</w:t>
      </w:r>
      <w:r w:rsidR="0069498E">
        <w:rPr>
          <w:rFonts w:ascii="Times New Roman" w:hAnsi="Times New Roman" w:cs="Times New Roman"/>
          <w:sz w:val="24"/>
          <w:szCs w:val="24"/>
        </w:rPr>
        <w:t>, or group,</w:t>
      </w:r>
      <w:r>
        <w:rPr>
          <w:rFonts w:ascii="Times New Roman" w:hAnsi="Times New Roman" w:cs="Times New Roman"/>
          <w:sz w:val="24"/>
          <w:szCs w:val="24"/>
        </w:rPr>
        <w:t xml:space="preserve"> before the term ends.  Assignments from weeks one through four should inform your ability to have a conversation with an individual about your relationship with Jesus.  It is understood that evangelism is a Spirit-sensitive event, so we are not asking you to simply fulfill the requirements of the course.  This is an event that serves as a culminating goal as an outcome for the course.  A successful assignment submission reflects that you </w:t>
      </w:r>
      <w:r w:rsidR="0069498E">
        <w:rPr>
          <w:rFonts w:ascii="Times New Roman" w:hAnsi="Times New Roman" w:cs="Times New Roman"/>
          <w:sz w:val="24"/>
          <w:szCs w:val="24"/>
        </w:rPr>
        <w:t xml:space="preserve">shared </w:t>
      </w:r>
      <w:r>
        <w:rPr>
          <w:rFonts w:ascii="Times New Roman" w:hAnsi="Times New Roman" w:cs="Times New Roman"/>
          <w:sz w:val="24"/>
          <w:szCs w:val="24"/>
        </w:rPr>
        <w:t xml:space="preserve">Jesus with a person or group and wrote an account of your event.  </w:t>
      </w:r>
      <w:r w:rsidR="0069498E">
        <w:rPr>
          <w:rFonts w:ascii="Times New Roman" w:hAnsi="Times New Roman" w:cs="Times New Roman"/>
          <w:sz w:val="24"/>
          <w:szCs w:val="24"/>
        </w:rPr>
        <w:t xml:space="preserve">Obviously, we would all hope that the outcome would be for someone new to begin a relationship with Christ, but this is not the subject of the assignment.  One of the barriers to practicing personal evangelism is a lack of experience, skill, and confidence in sharing about one’s faith.  Therefore, our goal is to share what we applied in the first four weeks to someone else before the end of the class.  </w:t>
      </w:r>
    </w:p>
    <w:p w14:paraId="15941464" w14:textId="6869607E" w:rsidR="0069498E" w:rsidRPr="009E26B9" w:rsidRDefault="0069498E" w:rsidP="000133F2">
      <w:pPr>
        <w:pStyle w:val="ListParagraph"/>
        <w:numPr>
          <w:ilvl w:val="0"/>
          <w:numId w:val="6"/>
        </w:numPr>
        <w:rPr>
          <w:rFonts w:ascii="Times New Roman" w:hAnsi="Times New Roman" w:cs="Times New Roman"/>
          <w:i/>
          <w:iCs/>
          <w:sz w:val="24"/>
          <w:szCs w:val="24"/>
        </w:rPr>
      </w:pPr>
      <w:r>
        <w:rPr>
          <w:rFonts w:ascii="Times New Roman" w:hAnsi="Times New Roman" w:cs="Times New Roman"/>
          <w:sz w:val="24"/>
          <w:szCs w:val="24"/>
        </w:rPr>
        <w:t xml:space="preserve">This assignment </w:t>
      </w:r>
      <w:r w:rsidR="009E26B9">
        <w:rPr>
          <w:rFonts w:ascii="Times New Roman" w:hAnsi="Times New Roman" w:cs="Times New Roman"/>
          <w:sz w:val="24"/>
          <w:szCs w:val="24"/>
        </w:rPr>
        <w:t>may occur within</w:t>
      </w:r>
      <w:r>
        <w:rPr>
          <w:rFonts w:ascii="Times New Roman" w:hAnsi="Times New Roman" w:cs="Times New Roman"/>
          <w:sz w:val="24"/>
          <w:szCs w:val="24"/>
        </w:rPr>
        <w:t xml:space="preserve"> the context of </w:t>
      </w:r>
      <w:r w:rsidR="003469DB">
        <w:rPr>
          <w:rFonts w:ascii="Times New Roman" w:hAnsi="Times New Roman" w:cs="Times New Roman"/>
          <w:sz w:val="24"/>
          <w:szCs w:val="24"/>
        </w:rPr>
        <w:t xml:space="preserve">teaching </w:t>
      </w:r>
      <w:r>
        <w:rPr>
          <w:rFonts w:ascii="Times New Roman" w:hAnsi="Times New Roman" w:cs="Times New Roman"/>
          <w:sz w:val="24"/>
          <w:szCs w:val="24"/>
        </w:rPr>
        <w:t xml:space="preserve">a traditional Bible study or </w:t>
      </w:r>
      <w:r w:rsidR="003469DB">
        <w:rPr>
          <w:rFonts w:ascii="Times New Roman" w:hAnsi="Times New Roman" w:cs="Times New Roman"/>
          <w:sz w:val="24"/>
          <w:szCs w:val="24"/>
        </w:rPr>
        <w:t xml:space="preserve">preaching in a </w:t>
      </w:r>
      <w:r>
        <w:rPr>
          <w:rFonts w:ascii="Times New Roman" w:hAnsi="Times New Roman" w:cs="Times New Roman"/>
          <w:sz w:val="24"/>
          <w:szCs w:val="24"/>
        </w:rPr>
        <w:t>worship service setting</w:t>
      </w:r>
      <w:r w:rsidR="009E26B9">
        <w:rPr>
          <w:rFonts w:ascii="Times New Roman" w:hAnsi="Times New Roman" w:cs="Times New Roman"/>
          <w:sz w:val="24"/>
          <w:szCs w:val="24"/>
        </w:rPr>
        <w:t>, but the evangelistic event may also include a conversation or series of conversations with an individual</w:t>
      </w:r>
      <w:r w:rsidR="003469DB">
        <w:rPr>
          <w:rFonts w:ascii="Times New Roman" w:hAnsi="Times New Roman" w:cs="Times New Roman"/>
          <w:sz w:val="24"/>
          <w:szCs w:val="24"/>
        </w:rPr>
        <w:t xml:space="preserve">.  The conversation may occur as the result of one of two previously mentioned teaching settings, meeting with someone for clarification or follow-up, but it is understood that this assignment asks for more than notes from a Bible study a student may lead or an outline from a sermon.  The assignment asks for the student to have a personal interaction with a person or group with hopes of evangelizing someone in our faith.  The assignment </w:t>
      </w:r>
      <w:r w:rsidR="003469DB" w:rsidRPr="003469DB">
        <w:rPr>
          <w:rFonts w:ascii="Times New Roman" w:hAnsi="Times New Roman" w:cs="Times New Roman"/>
          <w:sz w:val="24"/>
          <w:szCs w:val="24"/>
          <w:u w:val="single"/>
        </w:rPr>
        <w:t>may reflect</w:t>
      </w:r>
      <w:r w:rsidR="003469DB">
        <w:rPr>
          <w:rFonts w:ascii="Times New Roman" w:hAnsi="Times New Roman" w:cs="Times New Roman"/>
          <w:sz w:val="24"/>
          <w:szCs w:val="24"/>
        </w:rPr>
        <w:t xml:space="preserve"> a summation of a series of conversations had with a person over this term regarding faith in Christ.  </w:t>
      </w:r>
    </w:p>
    <w:p w14:paraId="2DA7BC5C" w14:textId="0A496439" w:rsidR="009E26B9" w:rsidRPr="009E26B9" w:rsidRDefault="009E26B9" w:rsidP="009E26B9">
      <w:pPr>
        <w:pStyle w:val="ListParagraph"/>
        <w:numPr>
          <w:ilvl w:val="0"/>
          <w:numId w:val="6"/>
        </w:numPr>
        <w:rPr>
          <w:rFonts w:ascii="Times New Roman" w:hAnsi="Times New Roman" w:cs="Times New Roman"/>
          <w:i/>
          <w:iCs/>
          <w:sz w:val="24"/>
          <w:szCs w:val="24"/>
        </w:rPr>
      </w:pPr>
      <w:r>
        <w:rPr>
          <w:rFonts w:ascii="Times New Roman" w:hAnsi="Times New Roman" w:cs="Times New Roman"/>
          <w:sz w:val="24"/>
          <w:szCs w:val="24"/>
        </w:rPr>
        <w:t xml:space="preserve">The capstone assignment is due at the end of the course.  The final submission of the event or conversations will be presented in a narrative format, summarizing the teaching moment(s) and/or follow-up conversation(s).  Please give attention to the following:  salient teaching points, salient questions or concerns of the evangelistic interaction, personal reflection upon the event(s), and personal statement regarding what you learned from engaging in personal evangelism, especially how this may become more of a normative practice in your life.  </w:t>
      </w:r>
    </w:p>
    <w:p w14:paraId="2E755081" w14:textId="3ED26599" w:rsidR="0069498E" w:rsidRDefault="0069498E" w:rsidP="0069498E">
      <w:pPr>
        <w:rPr>
          <w:rFonts w:ascii="Times New Roman" w:hAnsi="Times New Roman" w:cs="Times New Roman"/>
          <w:i/>
          <w:iCs/>
          <w:sz w:val="24"/>
          <w:szCs w:val="24"/>
        </w:rPr>
      </w:pPr>
    </w:p>
    <w:p w14:paraId="28906877" w14:textId="3CD01901" w:rsidR="0069498E" w:rsidRDefault="0069498E" w:rsidP="0069498E">
      <w:pPr>
        <w:rPr>
          <w:rFonts w:ascii="Times New Roman" w:hAnsi="Times New Roman" w:cs="Times New Roman"/>
          <w:i/>
          <w:iCs/>
          <w:sz w:val="24"/>
          <w:szCs w:val="24"/>
        </w:rPr>
      </w:pPr>
      <w:r>
        <w:rPr>
          <w:rFonts w:ascii="Times New Roman" w:hAnsi="Times New Roman" w:cs="Times New Roman"/>
          <w:i/>
          <w:iCs/>
          <w:sz w:val="24"/>
          <w:szCs w:val="24"/>
        </w:rPr>
        <w:lastRenderedPageBreak/>
        <w:t>Week Five Discussion Boards</w:t>
      </w:r>
    </w:p>
    <w:p w14:paraId="165C0B77" w14:textId="49FCC918" w:rsidR="0069498E" w:rsidRPr="0069498E" w:rsidRDefault="0069498E" w:rsidP="0069498E">
      <w:pPr>
        <w:pStyle w:val="ListParagraph"/>
        <w:numPr>
          <w:ilvl w:val="0"/>
          <w:numId w:val="6"/>
        </w:numPr>
        <w:rPr>
          <w:rFonts w:ascii="Times New Roman" w:hAnsi="Times New Roman" w:cs="Times New Roman"/>
          <w:i/>
          <w:iCs/>
          <w:sz w:val="24"/>
          <w:szCs w:val="24"/>
        </w:rPr>
      </w:pPr>
      <w:r>
        <w:rPr>
          <w:rFonts w:ascii="Times New Roman" w:hAnsi="Times New Roman" w:cs="Times New Roman"/>
          <w:i/>
          <w:iCs/>
          <w:sz w:val="24"/>
          <w:szCs w:val="24"/>
        </w:rPr>
        <w:t xml:space="preserve">Models of Evangelism, </w:t>
      </w:r>
      <w:r>
        <w:rPr>
          <w:rFonts w:ascii="Times New Roman" w:hAnsi="Times New Roman" w:cs="Times New Roman"/>
          <w:sz w:val="24"/>
          <w:szCs w:val="24"/>
        </w:rPr>
        <w:t>chapters 1-2.</w:t>
      </w:r>
    </w:p>
    <w:p w14:paraId="01BB691A" w14:textId="25070270" w:rsidR="0069498E" w:rsidRPr="0069498E" w:rsidRDefault="0069498E" w:rsidP="0069498E">
      <w:pPr>
        <w:pStyle w:val="ListParagraph"/>
        <w:numPr>
          <w:ilvl w:val="0"/>
          <w:numId w:val="6"/>
        </w:numPr>
        <w:rPr>
          <w:rFonts w:ascii="Times New Roman" w:hAnsi="Times New Roman" w:cs="Times New Roman"/>
          <w:i/>
          <w:iCs/>
          <w:sz w:val="24"/>
          <w:szCs w:val="24"/>
        </w:rPr>
      </w:pPr>
      <w:r>
        <w:rPr>
          <w:rFonts w:ascii="Times New Roman" w:hAnsi="Times New Roman" w:cs="Times New Roman"/>
          <w:sz w:val="24"/>
          <w:szCs w:val="24"/>
        </w:rPr>
        <w:t>Student Post due by Wednesday, midnight.</w:t>
      </w:r>
    </w:p>
    <w:p w14:paraId="666F91F5" w14:textId="18F558EF" w:rsidR="0069498E" w:rsidRPr="0069498E" w:rsidRDefault="0069498E" w:rsidP="0069498E">
      <w:pPr>
        <w:pStyle w:val="ListParagraph"/>
        <w:numPr>
          <w:ilvl w:val="0"/>
          <w:numId w:val="6"/>
        </w:numPr>
        <w:rPr>
          <w:rFonts w:ascii="Times New Roman" w:hAnsi="Times New Roman" w:cs="Times New Roman"/>
          <w:i/>
          <w:iCs/>
          <w:sz w:val="24"/>
          <w:szCs w:val="24"/>
        </w:rPr>
      </w:pPr>
      <w:r>
        <w:rPr>
          <w:rFonts w:ascii="Times New Roman" w:hAnsi="Times New Roman" w:cs="Times New Roman"/>
          <w:sz w:val="24"/>
          <w:szCs w:val="24"/>
        </w:rPr>
        <w:t xml:space="preserve">Student Response due by Saturday, midnight.  </w:t>
      </w:r>
    </w:p>
    <w:p w14:paraId="17617EED" w14:textId="10EE2255" w:rsidR="0069498E" w:rsidRDefault="0069498E" w:rsidP="0069498E">
      <w:pPr>
        <w:rPr>
          <w:rFonts w:ascii="Times New Roman" w:hAnsi="Times New Roman" w:cs="Times New Roman"/>
          <w:i/>
          <w:iCs/>
          <w:sz w:val="24"/>
          <w:szCs w:val="24"/>
        </w:rPr>
      </w:pPr>
      <w:r>
        <w:rPr>
          <w:rFonts w:ascii="Times New Roman" w:hAnsi="Times New Roman" w:cs="Times New Roman"/>
          <w:i/>
          <w:iCs/>
          <w:sz w:val="24"/>
          <w:szCs w:val="24"/>
        </w:rPr>
        <w:t>Week Six Discussion Boards</w:t>
      </w:r>
    </w:p>
    <w:p w14:paraId="1AA7BEAB" w14:textId="6153EA14" w:rsidR="0069498E" w:rsidRPr="0069498E" w:rsidRDefault="0069498E" w:rsidP="0069498E">
      <w:pPr>
        <w:pStyle w:val="ListParagraph"/>
        <w:numPr>
          <w:ilvl w:val="0"/>
          <w:numId w:val="7"/>
        </w:numPr>
        <w:rPr>
          <w:rFonts w:ascii="Times New Roman" w:hAnsi="Times New Roman" w:cs="Times New Roman"/>
          <w:i/>
          <w:iCs/>
          <w:sz w:val="24"/>
          <w:szCs w:val="24"/>
        </w:rPr>
      </w:pPr>
      <w:r>
        <w:rPr>
          <w:rFonts w:ascii="Times New Roman" w:hAnsi="Times New Roman" w:cs="Times New Roman"/>
          <w:i/>
          <w:iCs/>
          <w:sz w:val="24"/>
          <w:szCs w:val="24"/>
        </w:rPr>
        <w:t xml:space="preserve">Models of Evangelism, </w:t>
      </w:r>
      <w:r>
        <w:rPr>
          <w:rFonts w:ascii="Times New Roman" w:hAnsi="Times New Roman" w:cs="Times New Roman"/>
          <w:sz w:val="24"/>
          <w:szCs w:val="24"/>
        </w:rPr>
        <w:t>chapters 3-4</w:t>
      </w:r>
    </w:p>
    <w:p w14:paraId="6B47F062" w14:textId="4E62922F" w:rsidR="0069498E" w:rsidRPr="0069498E" w:rsidRDefault="0069498E" w:rsidP="0069498E">
      <w:pPr>
        <w:pStyle w:val="ListParagraph"/>
        <w:numPr>
          <w:ilvl w:val="0"/>
          <w:numId w:val="7"/>
        </w:numPr>
        <w:rPr>
          <w:rFonts w:ascii="Times New Roman" w:hAnsi="Times New Roman" w:cs="Times New Roman"/>
          <w:i/>
          <w:iCs/>
          <w:sz w:val="24"/>
          <w:szCs w:val="24"/>
        </w:rPr>
      </w:pPr>
      <w:r>
        <w:rPr>
          <w:rFonts w:ascii="Times New Roman" w:hAnsi="Times New Roman" w:cs="Times New Roman"/>
          <w:sz w:val="24"/>
          <w:szCs w:val="24"/>
        </w:rPr>
        <w:t>Student Post due by Wednesday, midnight.</w:t>
      </w:r>
    </w:p>
    <w:p w14:paraId="368EF73B" w14:textId="2F92C6D5" w:rsidR="0069498E" w:rsidRPr="0069498E" w:rsidRDefault="0069498E" w:rsidP="0069498E">
      <w:pPr>
        <w:pStyle w:val="ListParagraph"/>
        <w:numPr>
          <w:ilvl w:val="0"/>
          <w:numId w:val="7"/>
        </w:numPr>
        <w:rPr>
          <w:rFonts w:ascii="Times New Roman" w:hAnsi="Times New Roman" w:cs="Times New Roman"/>
          <w:i/>
          <w:iCs/>
          <w:sz w:val="24"/>
          <w:szCs w:val="24"/>
        </w:rPr>
      </w:pPr>
      <w:r>
        <w:rPr>
          <w:rFonts w:ascii="Times New Roman" w:hAnsi="Times New Roman" w:cs="Times New Roman"/>
          <w:sz w:val="24"/>
          <w:szCs w:val="24"/>
        </w:rPr>
        <w:t>Student Response due by Saturday, midnight.</w:t>
      </w:r>
    </w:p>
    <w:p w14:paraId="2CE2AC67" w14:textId="1B7CA983" w:rsidR="0069498E" w:rsidRDefault="0069498E" w:rsidP="0069498E">
      <w:pPr>
        <w:rPr>
          <w:rFonts w:ascii="Times New Roman" w:hAnsi="Times New Roman" w:cs="Times New Roman"/>
          <w:i/>
          <w:iCs/>
          <w:sz w:val="24"/>
          <w:szCs w:val="24"/>
        </w:rPr>
      </w:pPr>
      <w:r>
        <w:rPr>
          <w:rFonts w:ascii="Times New Roman" w:hAnsi="Times New Roman" w:cs="Times New Roman"/>
          <w:i/>
          <w:iCs/>
          <w:sz w:val="24"/>
          <w:szCs w:val="24"/>
        </w:rPr>
        <w:t>Week Seven Discussion Boards</w:t>
      </w:r>
    </w:p>
    <w:p w14:paraId="187FBD5D" w14:textId="31D5DDF6" w:rsidR="0069498E" w:rsidRDefault="0069498E" w:rsidP="0069498E">
      <w:pPr>
        <w:pStyle w:val="ListParagraph"/>
        <w:numPr>
          <w:ilvl w:val="0"/>
          <w:numId w:val="8"/>
        </w:numPr>
        <w:rPr>
          <w:rFonts w:ascii="Times New Roman" w:hAnsi="Times New Roman" w:cs="Times New Roman"/>
          <w:sz w:val="24"/>
          <w:szCs w:val="24"/>
        </w:rPr>
      </w:pPr>
      <w:r>
        <w:rPr>
          <w:rFonts w:ascii="Times New Roman" w:hAnsi="Times New Roman" w:cs="Times New Roman"/>
          <w:i/>
          <w:iCs/>
          <w:sz w:val="24"/>
          <w:szCs w:val="24"/>
        </w:rPr>
        <w:t xml:space="preserve">Models of Evangelism, </w:t>
      </w:r>
      <w:r>
        <w:rPr>
          <w:rFonts w:ascii="Times New Roman" w:hAnsi="Times New Roman" w:cs="Times New Roman"/>
          <w:sz w:val="24"/>
          <w:szCs w:val="24"/>
        </w:rPr>
        <w:t>chapters 5-6</w:t>
      </w:r>
    </w:p>
    <w:p w14:paraId="74B0F38A" w14:textId="51062643" w:rsidR="0069498E" w:rsidRDefault="0069498E" w:rsidP="0069498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Student Post due by Wednesday, midnight.</w:t>
      </w:r>
    </w:p>
    <w:p w14:paraId="73F6BD7D" w14:textId="38D52D8F" w:rsidR="0069498E" w:rsidRDefault="0069498E" w:rsidP="0069498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Student Response due by Saturday, midnight.</w:t>
      </w:r>
    </w:p>
    <w:p w14:paraId="65418789" w14:textId="49509B81" w:rsidR="0069498E" w:rsidRDefault="0069498E" w:rsidP="0069498E">
      <w:pPr>
        <w:rPr>
          <w:rFonts w:ascii="Times New Roman" w:hAnsi="Times New Roman" w:cs="Times New Roman"/>
          <w:i/>
          <w:iCs/>
          <w:sz w:val="24"/>
          <w:szCs w:val="24"/>
        </w:rPr>
      </w:pPr>
      <w:r>
        <w:rPr>
          <w:rFonts w:ascii="Times New Roman" w:hAnsi="Times New Roman" w:cs="Times New Roman"/>
          <w:i/>
          <w:iCs/>
          <w:sz w:val="24"/>
          <w:szCs w:val="24"/>
        </w:rPr>
        <w:t>Week Eight Discussion Boards</w:t>
      </w:r>
    </w:p>
    <w:p w14:paraId="346A6F18" w14:textId="6138E8D6" w:rsidR="0069498E" w:rsidRDefault="0069498E" w:rsidP="0069498E">
      <w:pPr>
        <w:pStyle w:val="ListParagraph"/>
        <w:numPr>
          <w:ilvl w:val="0"/>
          <w:numId w:val="9"/>
        </w:numPr>
        <w:rPr>
          <w:rFonts w:ascii="Times New Roman" w:hAnsi="Times New Roman" w:cs="Times New Roman"/>
          <w:sz w:val="24"/>
          <w:szCs w:val="24"/>
        </w:rPr>
      </w:pPr>
      <w:r>
        <w:rPr>
          <w:rFonts w:ascii="Times New Roman" w:hAnsi="Times New Roman" w:cs="Times New Roman"/>
          <w:i/>
          <w:iCs/>
          <w:sz w:val="24"/>
          <w:szCs w:val="24"/>
        </w:rPr>
        <w:t xml:space="preserve">Models of Evangelism, </w:t>
      </w:r>
      <w:r>
        <w:rPr>
          <w:rFonts w:ascii="Times New Roman" w:hAnsi="Times New Roman" w:cs="Times New Roman"/>
          <w:sz w:val="24"/>
          <w:szCs w:val="24"/>
        </w:rPr>
        <w:t>chapters 7-8</w:t>
      </w:r>
    </w:p>
    <w:p w14:paraId="5F4934C5" w14:textId="218EFAF0" w:rsidR="0069498E" w:rsidRDefault="0069498E" w:rsidP="0069498E">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Student Post due by Wednesday, midnight.</w:t>
      </w:r>
    </w:p>
    <w:p w14:paraId="053D81D6" w14:textId="5BF96FCB" w:rsidR="0069498E" w:rsidRDefault="0069498E" w:rsidP="0069498E">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Student Response due by Saturday, midnight.  </w:t>
      </w:r>
    </w:p>
    <w:p w14:paraId="0B42AD32" w14:textId="668BF91C" w:rsidR="003469DB" w:rsidRDefault="003469DB" w:rsidP="003469DB">
      <w:pPr>
        <w:rPr>
          <w:rFonts w:ascii="Times New Roman" w:hAnsi="Times New Roman" w:cs="Times New Roman"/>
          <w:sz w:val="24"/>
          <w:szCs w:val="24"/>
        </w:rPr>
      </w:pPr>
    </w:p>
    <w:p w14:paraId="22E09159" w14:textId="1C34C592" w:rsidR="003469DB" w:rsidRDefault="003469DB" w:rsidP="003469DB">
      <w:pPr>
        <w:rPr>
          <w:rFonts w:ascii="Times New Roman" w:hAnsi="Times New Roman" w:cs="Times New Roman"/>
          <w:sz w:val="24"/>
          <w:szCs w:val="24"/>
        </w:rPr>
      </w:pPr>
    </w:p>
    <w:p w14:paraId="2F8C3B65" w14:textId="31CF64DD" w:rsidR="003469DB" w:rsidRDefault="003469DB" w:rsidP="003469DB">
      <w:pPr>
        <w:rPr>
          <w:rFonts w:ascii="Times New Roman" w:hAnsi="Times New Roman" w:cs="Times New Roman"/>
          <w:sz w:val="24"/>
          <w:szCs w:val="24"/>
        </w:rPr>
      </w:pPr>
    </w:p>
    <w:p w14:paraId="631D2604" w14:textId="77777777" w:rsidR="00B27AD9" w:rsidRDefault="00B27AD9" w:rsidP="009E26B9">
      <w:pPr>
        <w:rPr>
          <w:rFonts w:ascii="Times New Roman" w:hAnsi="Times New Roman" w:cs="Times New Roman"/>
          <w:b/>
          <w:bCs/>
          <w:sz w:val="24"/>
          <w:szCs w:val="24"/>
        </w:rPr>
      </w:pPr>
    </w:p>
    <w:p w14:paraId="1EF23AD3" w14:textId="77777777" w:rsidR="00B27AD9" w:rsidRDefault="00B27AD9" w:rsidP="009E26B9">
      <w:pPr>
        <w:rPr>
          <w:rFonts w:ascii="Times New Roman" w:hAnsi="Times New Roman" w:cs="Times New Roman"/>
          <w:b/>
          <w:bCs/>
          <w:sz w:val="24"/>
          <w:szCs w:val="24"/>
        </w:rPr>
      </w:pPr>
    </w:p>
    <w:p w14:paraId="770E0400" w14:textId="77777777" w:rsidR="00B27AD9" w:rsidRDefault="00B27AD9" w:rsidP="009E26B9">
      <w:pPr>
        <w:rPr>
          <w:rFonts w:ascii="Times New Roman" w:hAnsi="Times New Roman" w:cs="Times New Roman"/>
          <w:b/>
          <w:bCs/>
          <w:sz w:val="24"/>
          <w:szCs w:val="24"/>
        </w:rPr>
      </w:pPr>
    </w:p>
    <w:p w14:paraId="29CE9724" w14:textId="77777777" w:rsidR="00B27AD9" w:rsidRDefault="00B27AD9" w:rsidP="009E26B9">
      <w:pPr>
        <w:rPr>
          <w:rFonts w:ascii="Times New Roman" w:hAnsi="Times New Roman" w:cs="Times New Roman"/>
          <w:b/>
          <w:bCs/>
          <w:sz w:val="24"/>
          <w:szCs w:val="24"/>
        </w:rPr>
      </w:pPr>
    </w:p>
    <w:p w14:paraId="1199628A" w14:textId="77777777" w:rsidR="00BA6BD7" w:rsidRDefault="00BA6BD7" w:rsidP="00B27AD9">
      <w:pPr>
        <w:rPr>
          <w:rFonts w:ascii="Times New Roman" w:hAnsi="Times New Roman" w:cs="Times New Roman"/>
          <w:b/>
          <w:bCs/>
          <w:sz w:val="24"/>
          <w:szCs w:val="24"/>
          <w:u w:val="single"/>
        </w:rPr>
      </w:pPr>
    </w:p>
    <w:p w14:paraId="1A5DBFB9" w14:textId="77777777" w:rsidR="00BA6BD7" w:rsidRDefault="00BA6BD7" w:rsidP="00B27AD9">
      <w:pPr>
        <w:rPr>
          <w:rFonts w:ascii="Times New Roman" w:hAnsi="Times New Roman" w:cs="Times New Roman"/>
          <w:b/>
          <w:bCs/>
          <w:sz w:val="24"/>
          <w:szCs w:val="24"/>
          <w:u w:val="single"/>
        </w:rPr>
      </w:pPr>
    </w:p>
    <w:p w14:paraId="63D27A5D" w14:textId="77777777" w:rsidR="00BA6BD7" w:rsidRDefault="00BA6BD7" w:rsidP="00B27AD9">
      <w:pPr>
        <w:rPr>
          <w:rFonts w:ascii="Times New Roman" w:hAnsi="Times New Roman" w:cs="Times New Roman"/>
          <w:b/>
          <w:bCs/>
          <w:sz w:val="24"/>
          <w:szCs w:val="24"/>
          <w:u w:val="single"/>
        </w:rPr>
      </w:pPr>
    </w:p>
    <w:p w14:paraId="3C70681A" w14:textId="77777777" w:rsidR="00BA6BD7" w:rsidRDefault="00BA6BD7" w:rsidP="00B27AD9">
      <w:pPr>
        <w:rPr>
          <w:rFonts w:ascii="Times New Roman" w:hAnsi="Times New Roman" w:cs="Times New Roman"/>
          <w:b/>
          <w:bCs/>
          <w:sz w:val="24"/>
          <w:szCs w:val="24"/>
          <w:u w:val="single"/>
        </w:rPr>
      </w:pPr>
    </w:p>
    <w:p w14:paraId="74DE9535" w14:textId="77777777" w:rsidR="00BA6BD7" w:rsidRDefault="00BA6BD7" w:rsidP="00B27AD9">
      <w:pPr>
        <w:rPr>
          <w:rFonts w:ascii="Times New Roman" w:hAnsi="Times New Roman" w:cs="Times New Roman"/>
          <w:b/>
          <w:bCs/>
          <w:sz w:val="24"/>
          <w:szCs w:val="24"/>
          <w:u w:val="single"/>
        </w:rPr>
      </w:pPr>
    </w:p>
    <w:p w14:paraId="4D3E7B87" w14:textId="77777777" w:rsidR="00BA6BD7" w:rsidRDefault="00BA6BD7" w:rsidP="00B27AD9">
      <w:pPr>
        <w:rPr>
          <w:rFonts w:ascii="Times New Roman" w:hAnsi="Times New Roman" w:cs="Times New Roman"/>
          <w:b/>
          <w:bCs/>
          <w:sz w:val="24"/>
          <w:szCs w:val="24"/>
          <w:u w:val="single"/>
        </w:rPr>
      </w:pPr>
    </w:p>
    <w:p w14:paraId="6DF10547" w14:textId="77777777" w:rsidR="00BA6BD7" w:rsidRDefault="00BA6BD7" w:rsidP="00B27AD9">
      <w:pPr>
        <w:rPr>
          <w:rFonts w:ascii="Times New Roman" w:hAnsi="Times New Roman" w:cs="Times New Roman"/>
          <w:b/>
          <w:bCs/>
          <w:sz w:val="24"/>
          <w:szCs w:val="24"/>
          <w:u w:val="single"/>
        </w:rPr>
      </w:pPr>
    </w:p>
    <w:p w14:paraId="50D8C35E" w14:textId="77777777" w:rsidR="00BA6BD7" w:rsidRDefault="00BA6BD7" w:rsidP="00B27AD9">
      <w:pPr>
        <w:rPr>
          <w:rFonts w:ascii="Times New Roman" w:hAnsi="Times New Roman" w:cs="Times New Roman"/>
          <w:b/>
          <w:bCs/>
          <w:sz w:val="24"/>
          <w:szCs w:val="24"/>
          <w:u w:val="single"/>
        </w:rPr>
      </w:pPr>
    </w:p>
    <w:p w14:paraId="5CE49390" w14:textId="77777777" w:rsidR="00BA6BD7" w:rsidRPr="000E50A7" w:rsidRDefault="00BA6BD7" w:rsidP="00BA6BD7">
      <w:pPr>
        <w:spacing w:after="0" w:line="240" w:lineRule="auto"/>
        <w:jc w:val="center"/>
        <w:rPr>
          <w:rFonts w:ascii="Times New Roman" w:eastAsia="Times New Roman" w:hAnsi="Times New Roman" w:cs="Times New Roman"/>
          <w:b/>
          <w:noProof/>
          <w:sz w:val="24"/>
          <w:szCs w:val="24"/>
        </w:rPr>
      </w:pPr>
      <w:r w:rsidRPr="000E50A7">
        <w:rPr>
          <w:rFonts w:ascii="Times New Roman" w:eastAsia="Times New Roman" w:hAnsi="Times New Roman" w:cs="Times New Roman"/>
          <w:b/>
          <w:noProof/>
          <w:sz w:val="24"/>
          <w:szCs w:val="24"/>
        </w:rPr>
        <w:lastRenderedPageBreak/>
        <w:drawing>
          <wp:inline distT="0" distB="0" distL="0" distR="0" wp14:anchorId="0B59B534" wp14:editId="0B894776">
            <wp:extent cx="3733800" cy="952500"/>
            <wp:effectExtent l="0" t="0" r="0" b="0"/>
            <wp:docPr id="2" name="Picture 8" descr="WBU Flame Logo&#10;&#10;" title="Wayland Baptis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33800" cy="952500"/>
                    </a:xfrm>
                    <a:prstGeom prst="rect">
                      <a:avLst/>
                    </a:prstGeom>
                    <a:noFill/>
                    <a:ln>
                      <a:noFill/>
                    </a:ln>
                  </pic:spPr>
                </pic:pic>
              </a:graphicData>
            </a:graphic>
          </wp:inline>
        </w:drawing>
      </w:r>
    </w:p>
    <w:p w14:paraId="47FDD740" w14:textId="77777777" w:rsidR="00BA6BD7" w:rsidRPr="000E50A7" w:rsidRDefault="00BA6BD7" w:rsidP="00BA6BD7">
      <w:pPr>
        <w:tabs>
          <w:tab w:val="center" w:pos="4680"/>
          <w:tab w:val="left" w:pos="5865"/>
        </w:tabs>
        <w:spacing w:after="0" w:line="240" w:lineRule="auto"/>
        <w:jc w:val="center"/>
        <w:rPr>
          <w:rFonts w:ascii="Times New Roman" w:eastAsia="Times New Roman" w:hAnsi="Times New Roman" w:cs="Times New Roman"/>
          <w:b/>
          <w:bCs/>
          <w:sz w:val="24"/>
          <w:szCs w:val="24"/>
        </w:rPr>
      </w:pPr>
      <w:r w:rsidRPr="000E50A7">
        <w:rPr>
          <w:rFonts w:ascii="Times New Roman" w:eastAsia="Times New Roman" w:hAnsi="Times New Roman" w:cs="Times New Roman"/>
          <w:b/>
          <w:bCs/>
          <w:sz w:val="24"/>
          <w:szCs w:val="24"/>
        </w:rPr>
        <w:t>Plainview, TX</w:t>
      </w:r>
    </w:p>
    <w:p w14:paraId="70378737" w14:textId="77777777" w:rsidR="00BA6BD7" w:rsidRPr="000E50A7" w:rsidRDefault="00BA6BD7" w:rsidP="00BA6BD7">
      <w:pPr>
        <w:spacing w:after="0" w:line="240" w:lineRule="auto"/>
        <w:jc w:val="center"/>
        <w:rPr>
          <w:rFonts w:ascii="Times New Roman" w:eastAsia="Times New Roman" w:hAnsi="Times New Roman" w:cs="Times New Roman"/>
          <w:b/>
          <w:bCs/>
          <w:sz w:val="28"/>
          <w:szCs w:val="28"/>
        </w:rPr>
      </w:pPr>
      <w:r w:rsidRPr="000E50A7">
        <w:rPr>
          <w:rFonts w:ascii="Times New Roman" w:eastAsia="Times New Roman" w:hAnsi="Times New Roman" w:cs="Times New Roman"/>
          <w:b/>
          <w:bCs/>
          <w:sz w:val="28"/>
          <w:szCs w:val="28"/>
        </w:rPr>
        <w:t>School of Christian Studies</w:t>
      </w:r>
    </w:p>
    <w:p w14:paraId="1D4B4870" w14:textId="77777777" w:rsidR="00BA6BD7" w:rsidRPr="000E50A7" w:rsidRDefault="00BA6BD7" w:rsidP="00BA6BD7">
      <w:pPr>
        <w:spacing w:after="0" w:line="240" w:lineRule="auto"/>
        <w:jc w:val="center"/>
        <w:rPr>
          <w:rFonts w:ascii="Times New Roman" w:eastAsia="Times New Roman" w:hAnsi="Times New Roman" w:cs="Times New Roman"/>
          <w:b/>
          <w:bCs/>
          <w:sz w:val="20"/>
          <w:szCs w:val="20"/>
        </w:rPr>
      </w:pPr>
    </w:p>
    <w:p w14:paraId="6C26A31D" w14:textId="77777777" w:rsidR="00BA6BD7" w:rsidRPr="000E50A7" w:rsidRDefault="00BA6BD7" w:rsidP="00BA6BD7">
      <w:pPr>
        <w:spacing w:after="0" w:line="240" w:lineRule="auto"/>
        <w:rPr>
          <w:rFonts w:ascii="Calibri" w:eastAsia="Times New Roman" w:hAnsi="Calibri" w:cs="Times New Roman"/>
          <w:b/>
          <w:bCs/>
        </w:rPr>
      </w:pPr>
    </w:p>
    <w:p w14:paraId="214C72BE" w14:textId="77777777" w:rsidR="00BA6BD7" w:rsidRPr="000E50A7" w:rsidRDefault="00BA6BD7" w:rsidP="00BA6BD7">
      <w:pPr>
        <w:spacing w:after="0" w:line="240" w:lineRule="auto"/>
        <w:rPr>
          <w:rFonts w:ascii="Calibri" w:eastAsia="Times New Roman" w:hAnsi="Calibri" w:cs="Times New Roman"/>
          <w:lang w:val="en"/>
        </w:rPr>
      </w:pPr>
      <w:r w:rsidRPr="000E50A7">
        <w:rPr>
          <w:rFonts w:ascii="Calibri" w:eastAsia="Times New Roman" w:hAnsi="Calibri" w:cs="Times New Roman"/>
          <w:b/>
          <w:bCs/>
        </w:rPr>
        <w:t xml:space="preserve"> Wayland Baptist University Mission Statement:  </w:t>
      </w:r>
      <w:r w:rsidRPr="000E50A7">
        <w:rPr>
          <w:rFonts w:ascii="Calibri" w:eastAsia="Times New Roman" w:hAnsi="Calibri" w:cs="Times New Roman"/>
          <w:lang w:val="en"/>
        </w:rPr>
        <w:t>Wayland Baptist University exists to educate students in an academically challenging, learning-</w:t>
      </w:r>
      <w:proofErr w:type="gramStart"/>
      <w:r w:rsidRPr="000E50A7">
        <w:rPr>
          <w:rFonts w:ascii="Calibri" w:eastAsia="Times New Roman" w:hAnsi="Calibri" w:cs="Times New Roman"/>
          <w:lang w:val="en"/>
        </w:rPr>
        <w:t>focused</w:t>
      </w:r>
      <w:proofErr w:type="gramEnd"/>
      <w:r w:rsidRPr="000E50A7">
        <w:rPr>
          <w:rFonts w:ascii="Calibri" w:eastAsia="Times New Roman" w:hAnsi="Calibri" w:cs="Times New Roman"/>
          <w:lang w:val="en"/>
        </w:rPr>
        <w:t xml:space="preserve"> and distinctively Christian environment for professional success, and service to God and humankind.</w:t>
      </w:r>
    </w:p>
    <w:p w14:paraId="0CDAA962" w14:textId="77777777" w:rsidR="00BA6BD7" w:rsidRDefault="00BA6BD7" w:rsidP="00BA6BD7">
      <w:pPr>
        <w:spacing w:after="0" w:line="240" w:lineRule="auto"/>
        <w:rPr>
          <w:rFonts w:ascii="Calibri" w:eastAsia="Times New Roman" w:hAnsi="Calibri" w:cs="Times New Roman"/>
          <w:lang w:val="en"/>
        </w:rPr>
      </w:pPr>
    </w:p>
    <w:p w14:paraId="3BA0DD95" w14:textId="5B365FDE" w:rsidR="00BA6BD7" w:rsidRPr="000E50A7" w:rsidRDefault="00BA6BD7" w:rsidP="00BA6BD7">
      <w:pPr>
        <w:spacing w:after="0" w:line="240" w:lineRule="auto"/>
        <w:jc w:val="center"/>
        <w:rPr>
          <w:rFonts w:ascii="Calibri" w:eastAsia="Times New Roman" w:hAnsi="Calibri" w:cs="Times New Roman"/>
          <w:b/>
          <w:bCs/>
          <w:sz w:val="36"/>
          <w:szCs w:val="36"/>
          <w:lang w:val="en"/>
        </w:rPr>
      </w:pPr>
      <w:r w:rsidRPr="00370260">
        <w:rPr>
          <w:rFonts w:ascii="Calibri" w:eastAsia="Times New Roman" w:hAnsi="Calibri" w:cs="Times New Roman"/>
          <w:b/>
          <w:bCs/>
          <w:sz w:val="36"/>
          <w:szCs w:val="36"/>
          <w:lang w:val="en"/>
        </w:rPr>
        <w:t xml:space="preserve">MNST </w:t>
      </w:r>
      <w:r>
        <w:rPr>
          <w:rFonts w:ascii="Calibri" w:eastAsia="Times New Roman" w:hAnsi="Calibri" w:cs="Times New Roman"/>
          <w:b/>
          <w:bCs/>
          <w:sz w:val="36"/>
          <w:szCs w:val="36"/>
          <w:lang w:val="en"/>
        </w:rPr>
        <w:t>5</w:t>
      </w:r>
      <w:r w:rsidRPr="00370260">
        <w:rPr>
          <w:rFonts w:ascii="Calibri" w:eastAsia="Times New Roman" w:hAnsi="Calibri" w:cs="Times New Roman"/>
          <w:b/>
          <w:bCs/>
          <w:sz w:val="36"/>
          <w:szCs w:val="36"/>
          <w:lang w:val="en"/>
        </w:rPr>
        <w:t>322: Evangelism</w:t>
      </w:r>
    </w:p>
    <w:p w14:paraId="256173D3" w14:textId="77777777" w:rsidR="00BA6BD7" w:rsidRPr="000E50A7" w:rsidRDefault="00BA6BD7" w:rsidP="00BA6BD7">
      <w:pPr>
        <w:spacing w:after="0" w:line="240" w:lineRule="auto"/>
        <w:rPr>
          <w:rFonts w:ascii="Calibri" w:eastAsia="Times New Roman" w:hAnsi="Calibri" w:cs="Times New Roman"/>
          <w:b/>
          <w:bCs/>
        </w:rPr>
      </w:pPr>
      <w:r w:rsidRPr="000E50A7">
        <w:rPr>
          <w:rFonts w:ascii="Calibri" w:eastAsia="Times New Roman" w:hAnsi="Calibri" w:cs="Times New Roman"/>
          <w:b/>
          <w:bCs/>
        </w:rPr>
        <w:tab/>
      </w:r>
    </w:p>
    <w:p w14:paraId="26A51F33" w14:textId="77777777" w:rsidR="00BA6BD7" w:rsidRPr="000E50A7" w:rsidRDefault="00BA6BD7" w:rsidP="00BA6BD7">
      <w:pPr>
        <w:spacing w:after="0" w:line="240" w:lineRule="auto"/>
        <w:jc w:val="center"/>
        <w:rPr>
          <w:rFonts w:ascii="Calibri" w:eastAsia="Times New Roman" w:hAnsi="Calibri" w:cs="Times New Roman"/>
          <w:b/>
          <w:bCs/>
          <w:sz w:val="24"/>
          <w:szCs w:val="24"/>
        </w:rPr>
      </w:pPr>
      <w:r w:rsidRPr="00370260">
        <w:rPr>
          <w:rFonts w:ascii="Calibri" w:eastAsia="Times New Roman" w:hAnsi="Calibri" w:cs="Times New Roman"/>
          <w:b/>
          <w:bCs/>
          <w:sz w:val="24"/>
          <w:szCs w:val="24"/>
        </w:rPr>
        <w:t>Spring 2, Spring 2023</w:t>
      </w:r>
    </w:p>
    <w:p w14:paraId="27AAAE30" w14:textId="77777777" w:rsidR="00BA6BD7" w:rsidRPr="000E50A7" w:rsidRDefault="00BA6BD7" w:rsidP="00BA6BD7">
      <w:pPr>
        <w:spacing w:after="0" w:line="240" w:lineRule="auto"/>
        <w:rPr>
          <w:rFonts w:ascii="Calibri" w:eastAsia="Times New Roman" w:hAnsi="Calibri" w:cs="Times New Roman"/>
          <w:b/>
          <w:bCs/>
        </w:rPr>
      </w:pPr>
    </w:p>
    <w:p w14:paraId="59E925ED" w14:textId="77777777" w:rsidR="00BA6BD7" w:rsidRPr="000E50A7" w:rsidRDefault="00BA6BD7" w:rsidP="00BA6BD7">
      <w:pPr>
        <w:spacing w:after="0" w:line="240" w:lineRule="auto"/>
        <w:jc w:val="center"/>
        <w:rPr>
          <w:rFonts w:ascii="Calibri" w:eastAsia="Times New Roman" w:hAnsi="Calibri" w:cs="Times New Roman"/>
          <w:b/>
          <w:bCs/>
        </w:rPr>
      </w:pPr>
      <w:r>
        <w:rPr>
          <w:rFonts w:ascii="Calibri" w:eastAsia="Times New Roman" w:hAnsi="Calibri" w:cs="Times New Roman"/>
          <w:b/>
          <w:bCs/>
        </w:rPr>
        <w:t>Dr. Kris Knippa</w:t>
      </w:r>
    </w:p>
    <w:p w14:paraId="6060E1AB" w14:textId="77777777" w:rsidR="00BA6BD7" w:rsidRPr="000E50A7" w:rsidRDefault="00BA6BD7" w:rsidP="00BA6BD7">
      <w:pPr>
        <w:spacing w:after="0" w:line="240" w:lineRule="auto"/>
        <w:rPr>
          <w:rFonts w:ascii="Calibri" w:eastAsia="Times New Roman" w:hAnsi="Calibri" w:cs="Times New Roman"/>
          <w:b/>
          <w:bCs/>
        </w:rPr>
      </w:pPr>
    </w:p>
    <w:p w14:paraId="7FBE3E86" w14:textId="77777777" w:rsidR="00BA6BD7" w:rsidRPr="000E50A7" w:rsidRDefault="00BA6BD7" w:rsidP="00BA6BD7">
      <w:pPr>
        <w:spacing w:after="0" w:line="240" w:lineRule="auto"/>
        <w:jc w:val="center"/>
        <w:rPr>
          <w:rFonts w:ascii="Calibri" w:eastAsia="Times New Roman" w:hAnsi="Calibri" w:cs="Times New Roman"/>
          <w:b/>
          <w:bCs/>
        </w:rPr>
      </w:pPr>
      <w:r>
        <w:rPr>
          <w:rFonts w:ascii="Calibri" w:eastAsia="Times New Roman" w:hAnsi="Calibri" w:cs="Times New Roman"/>
          <w:b/>
          <w:bCs/>
        </w:rPr>
        <w:t>(806) 292-6334 (cell)/Personal email:  kris.knippa@gmail.com</w:t>
      </w:r>
    </w:p>
    <w:p w14:paraId="40719FFA" w14:textId="77777777" w:rsidR="00BA6BD7" w:rsidRPr="000E50A7" w:rsidRDefault="00BA6BD7" w:rsidP="00BA6BD7">
      <w:pPr>
        <w:spacing w:after="0" w:line="240" w:lineRule="auto"/>
        <w:rPr>
          <w:rFonts w:ascii="Calibri" w:eastAsia="Times New Roman" w:hAnsi="Calibri" w:cs="Times New Roman"/>
        </w:rPr>
      </w:pPr>
    </w:p>
    <w:p w14:paraId="6213190D" w14:textId="77777777" w:rsidR="00BA6BD7" w:rsidRPr="000E50A7" w:rsidRDefault="00BA6BD7" w:rsidP="00BA6BD7">
      <w:pPr>
        <w:spacing w:after="0" w:line="240" w:lineRule="auto"/>
        <w:jc w:val="center"/>
        <w:rPr>
          <w:rFonts w:ascii="Calibri" w:eastAsia="Times New Roman" w:hAnsi="Calibri" w:cs="Times New Roman"/>
        </w:rPr>
      </w:pPr>
      <w:r>
        <w:rPr>
          <w:rFonts w:ascii="Calibri" w:eastAsia="Times New Roman" w:hAnsi="Calibri" w:cs="Times New Roman"/>
          <w:b/>
        </w:rPr>
        <w:t>Office Hours are by appointment/Office: (Brown Chapel, WBU Plainview)</w:t>
      </w:r>
    </w:p>
    <w:p w14:paraId="11B502C2" w14:textId="77777777" w:rsidR="00BA6BD7" w:rsidRPr="000E50A7" w:rsidRDefault="00BA6BD7" w:rsidP="00BA6BD7">
      <w:pPr>
        <w:spacing w:after="0" w:line="240" w:lineRule="auto"/>
        <w:rPr>
          <w:rFonts w:ascii="Calibri" w:eastAsia="Times New Roman" w:hAnsi="Calibri" w:cs="Times New Roman"/>
        </w:rPr>
      </w:pPr>
    </w:p>
    <w:p w14:paraId="683789B1" w14:textId="77777777" w:rsidR="00BA6BD7" w:rsidRPr="000E50A7" w:rsidRDefault="00BA6BD7" w:rsidP="00BA6BD7">
      <w:pPr>
        <w:spacing w:after="0" w:line="240" w:lineRule="auto"/>
        <w:jc w:val="center"/>
        <w:rPr>
          <w:rFonts w:ascii="Calibri" w:eastAsia="Times New Roman" w:hAnsi="Calibri" w:cs="Times New Roman"/>
        </w:rPr>
      </w:pPr>
      <w:r>
        <w:rPr>
          <w:rFonts w:ascii="Calibri" w:eastAsia="Times New Roman" w:hAnsi="Calibri" w:cs="Times New Roman"/>
          <w:b/>
          <w:bCs/>
        </w:rPr>
        <w:t>Class Meeting:  Virtual only</w:t>
      </w:r>
    </w:p>
    <w:p w14:paraId="35AA3480" w14:textId="77777777" w:rsidR="00BA6BD7" w:rsidRPr="000E50A7" w:rsidRDefault="00BA6BD7" w:rsidP="00BA6BD7">
      <w:pPr>
        <w:spacing w:after="0" w:line="240" w:lineRule="auto"/>
        <w:rPr>
          <w:rFonts w:ascii="Calibri" w:eastAsia="Times New Roman" w:hAnsi="Calibri" w:cs="Times New Roman"/>
        </w:rPr>
      </w:pPr>
    </w:p>
    <w:p w14:paraId="5DACED3D" w14:textId="77777777" w:rsidR="00BA6BD7" w:rsidRPr="000E50A7" w:rsidRDefault="00BA6BD7" w:rsidP="00BA6BD7">
      <w:pPr>
        <w:spacing w:after="0" w:line="240" w:lineRule="auto"/>
        <w:rPr>
          <w:rFonts w:ascii="Calibri" w:eastAsia="Times New Roman" w:hAnsi="Calibri" w:cs="Times New Roman"/>
        </w:rPr>
      </w:pPr>
      <w:r w:rsidRPr="000E50A7">
        <w:rPr>
          <w:rFonts w:ascii="Calibri" w:eastAsia="Times New Roman" w:hAnsi="Calibri" w:cs="Times New Roman"/>
          <w:b/>
        </w:rPr>
        <w:t xml:space="preserve">Catalog Description:  </w:t>
      </w:r>
    </w:p>
    <w:p w14:paraId="4E1615BA" w14:textId="77777777" w:rsidR="00BA6BD7" w:rsidRPr="000E50A7" w:rsidRDefault="00BA6BD7" w:rsidP="00BA6BD7">
      <w:pPr>
        <w:spacing w:after="0" w:line="240" w:lineRule="auto"/>
        <w:rPr>
          <w:rFonts w:ascii="Calibri" w:eastAsia="Times New Roman" w:hAnsi="Calibri" w:cs="Times New Roman"/>
        </w:rPr>
      </w:pPr>
    </w:p>
    <w:p w14:paraId="404C4EDF" w14:textId="77777777" w:rsidR="00BA6BD7" w:rsidRPr="000E50A7" w:rsidRDefault="00BA6BD7" w:rsidP="00BA6BD7">
      <w:pPr>
        <w:spacing w:after="0" w:line="240" w:lineRule="auto"/>
        <w:rPr>
          <w:rFonts w:ascii="Calibri" w:eastAsia="Times New Roman" w:hAnsi="Calibri" w:cs="Times New Roman"/>
        </w:rPr>
      </w:pPr>
      <w:r w:rsidRPr="000E50A7">
        <w:rPr>
          <w:rFonts w:ascii="Calibri" w:eastAsia="Times New Roman" w:hAnsi="Calibri" w:cs="Times New Roman"/>
          <w:b/>
          <w:bCs/>
        </w:rPr>
        <w:t>Prerequisite</w:t>
      </w:r>
      <w:r w:rsidRPr="000E50A7">
        <w:rPr>
          <w:rFonts w:ascii="Calibri" w:eastAsia="Times New Roman" w:hAnsi="Calibri" w:cs="Times New Roman"/>
          <w:bCs/>
        </w:rPr>
        <w:t>:</w:t>
      </w:r>
      <w:r w:rsidRPr="000E50A7">
        <w:rPr>
          <w:rFonts w:ascii="Calibri" w:eastAsia="Times New Roman" w:hAnsi="Calibri" w:cs="Times New Roman"/>
        </w:rPr>
        <w:t xml:space="preserve"> </w:t>
      </w:r>
      <w:proofErr w:type="gramStart"/>
      <w:r>
        <w:rPr>
          <w:rFonts w:ascii="Calibri" w:eastAsia="Times New Roman" w:hAnsi="Calibri" w:cs="Times New Roman"/>
        </w:rPr>
        <w:t>Upper Level</w:t>
      </w:r>
      <w:proofErr w:type="gramEnd"/>
      <w:r>
        <w:rPr>
          <w:rFonts w:ascii="Calibri" w:eastAsia="Times New Roman" w:hAnsi="Calibri" w:cs="Times New Roman"/>
        </w:rPr>
        <w:t xml:space="preserve"> Standing, or permission by department chair/advisor.</w:t>
      </w:r>
    </w:p>
    <w:p w14:paraId="4A7A93BB" w14:textId="77777777" w:rsidR="00BA6BD7" w:rsidRPr="000E50A7" w:rsidRDefault="00BA6BD7" w:rsidP="00BA6BD7">
      <w:pPr>
        <w:spacing w:after="0" w:line="240" w:lineRule="auto"/>
        <w:rPr>
          <w:rFonts w:ascii="Calibri" w:eastAsia="Times New Roman" w:hAnsi="Calibri" w:cs="Times New Roman"/>
        </w:rPr>
      </w:pPr>
      <w:r w:rsidRPr="000E50A7">
        <w:rPr>
          <w:rFonts w:ascii="Calibri" w:eastAsia="Times New Roman" w:hAnsi="Calibri" w:cs="Times New Roman"/>
        </w:rPr>
        <w:t> </w:t>
      </w:r>
    </w:p>
    <w:p w14:paraId="5B825B27" w14:textId="77777777" w:rsidR="00BA6BD7" w:rsidRPr="000E50A7" w:rsidRDefault="00BA6BD7" w:rsidP="00BA6BD7">
      <w:pPr>
        <w:spacing w:after="0" w:line="240" w:lineRule="auto"/>
        <w:rPr>
          <w:rFonts w:ascii="Calibri" w:eastAsia="Times New Roman" w:hAnsi="Calibri" w:cs="Times New Roman"/>
        </w:rPr>
      </w:pPr>
      <w:r w:rsidRPr="000E50A7">
        <w:rPr>
          <w:rFonts w:ascii="Calibri" w:eastAsia="Times New Roman" w:hAnsi="Calibri" w:cs="Times New Roman"/>
          <w:b/>
          <w:bCs/>
        </w:rPr>
        <w:t>Required Textbook and Resources</w:t>
      </w:r>
      <w:r w:rsidRPr="000E50A7">
        <w:rPr>
          <w:rFonts w:ascii="Calibri" w:eastAsia="Times New Roman" w:hAnsi="Calibri" w:cs="Times New Roman"/>
        </w:rPr>
        <w:t xml:space="preserve">: </w:t>
      </w:r>
    </w:p>
    <w:p w14:paraId="32EFC86D" w14:textId="77777777" w:rsidR="00BA6BD7" w:rsidRPr="000E50A7" w:rsidRDefault="00BA6BD7" w:rsidP="00BA6BD7">
      <w:pPr>
        <w:spacing w:after="0" w:line="240" w:lineRule="auto"/>
        <w:rPr>
          <w:rFonts w:ascii="Calibri" w:eastAsia="Times New Roman" w:hAnsi="Calibri" w:cs="Times New Roman"/>
        </w:rPr>
      </w:pPr>
    </w:p>
    <w:tbl>
      <w:tblPr>
        <w:tblStyle w:val="TableGrid1"/>
        <w:tblW w:w="9055" w:type="dxa"/>
        <w:tblInd w:w="406" w:type="dxa"/>
        <w:tblLook w:val="04A0" w:firstRow="1" w:lastRow="0" w:firstColumn="1" w:lastColumn="0" w:noHBand="0" w:noVBand="1"/>
      </w:tblPr>
      <w:tblGrid>
        <w:gridCol w:w="2549"/>
        <w:gridCol w:w="1996"/>
        <w:gridCol w:w="1547"/>
        <w:gridCol w:w="462"/>
        <w:gridCol w:w="703"/>
        <w:gridCol w:w="1798"/>
      </w:tblGrid>
      <w:tr w:rsidR="00B35223" w:rsidRPr="000E50A7" w14:paraId="5E3A7FF5" w14:textId="77777777" w:rsidTr="00B35223">
        <w:trPr>
          <w:trHeight w:val="458"/>
        </w:trPr>
        <w:tc>
          <w:tcPr>
            <w:tcW w:w="0" w:type="auto"/>
          </w:tcPr>
          <w:p w14:paraId="33E8CE99" w14:textId="77777777" w:rsidR="00BA6BD7" w:rsidRPr="000E50A7" w:rsidRDefault="00BA6BD7" w:rsidP="002D10D8">
            <w:pPr>
              <w:rPr>
                <w:rFonts w:ascii="Calibri" w:eastAsia="Calibri" w:hAnsi="Calibri" w:cs="Times New Roman"/>
                <w:b/>
                <w:sz w:val="24"/>
                <w:szCs w:val="24"/>
              </w:rPr>
            </w:pPr>
            <w:r w:rsidRPr="000E50A7">
              <w:rPr>
                <w:rFonts w:ascii="Calibri" w:eastAsia="Calibri" w:hAnsi="Calibri" w:cs="Times New Roman"/>
                <w:b/>
                <w:sz w:val="24"/>
                <w:szCs w:val="24"/>
              </w:rPr>
              <w:t>Title</w:t>
            </w:r>
          </w:p>
        </w:tc>
        <w:tc>
          <w:tcPr>
            <w:tcW w:w="0" w:type="auto"/>
          </w:tcPr>
          <w:p w14:paraId="054A84A0" w14:textId="77777777" w:rsidR="00BA6BD7" w:rsidRPr="000E50A7" w:rsidRDefault="00BA6BD7" w:rsidP="002D10D8">
            <w:pPr>
              <w:rPr>
                <w:rFonts w:ascii="Calibri" w:eastAsia="Calibri" w:hAnsi="Calibri" w:cs="Times New Roman"/>
                <w:b/>
                <w:sz w:val="24"/>
                <w:szCs w:val="24"/>
              </w:rPr>
            </w:pPr>
            <w:r w:rsidRPr="000E50A7">
              <w:rPr>
                <w:rFonts w:ascii="Calibri" w:eastAsia="Calibri" w:hAnsi="Calibri" w:cs="Times New Roman"/>
                <w:b/>
                <w:sz w:val="24"/>
                <w:szCs w:val="24"/>
              </w:rPr>
              <w:t>Editor/Author</w:t>
            </w:r>
          </w:p>
        </w:tc>
        <w:tc>
          <w:tcPr>
            <w:tcW w:w="0" w:type="auto"/>
          </w:tcPr>
          <w:p w14:paraId="16CE94B7" w14:textId="77777777" w:rsidR="00BA6BD7" w:rsidRPr="000E50A7" w:rsidRDefault="00BA6BD7" w:rsidP="002D10D8">
            <w:pPr>
              <w:rPr>
                <w:rFonts w:ascii="Calibri" w:eastAsia="Calibri" w:hAnsi="Calibri" w:cs="Times New Roman"/>
                <w:b/>
                <w:sz w:val="24"/>
                <w:szCs w:val="24"/>
              </w:rPr>
            </w:pPr>
            <w:r w:rsidRPr="000E50A7">
              <w:rPr>
                <w:rFonts w:ascii="Calibri" w:eastAsia="Calibri" w:hAnsi="Calibri" w:cs="Times New Roman"/>
                <w:b/>
                <w:sz w:val="24"/>
                <w:szCs w:val="24"/>
              </w:rPr>
              <w:t>Publisher</w:t>
            </w:r>
          </w:p>
        </w:tc>
        <w:tc>
          <w:tcPr>
            <w:tcW w:w="0" w:type="auto"/>
          </w:tcPr>
          <w:p w14:paraId="0E2BF8DD" w14:textId="77777777" w:rsidR="00BA6BD7" w:rsidRPr="000E50A7" w:rsidRDefault="00BA6BD7" w:rsidP="002D10D8">
            <w:pPr>
              <w:rPr>
                <w:rFonts w:ascii="Calibri" w:eastAsia="Calibri" w:hAnsi="Calibri" w:cs="Times New Roman"/>
                <w:b/>
                <w:sz w:val="24"/>
                <w:szCs w:val="24"/>
              </w:rPr>
            </w:pPr>
            <w:r w:rsidRPr="000E50A7">
              <w:rPr>
                <w:rFonts w:ascii="Calibri" w:eastAsia="Calibri" w:hAnsi="Calibri" w:cs="Times New Roman"/>
                <w:b/>
                <w:sz w:val="24"/>
                <w:szCs w:val="24"/>
              </w:rPr>
              <w:t>Ed</w:t>
            </w:r>
          </w:p>
        </w:tc>
        <w:tc>
          <w:tcPr>
            <w:tcW w:w="0" w:type="auto"/>
          </w:tcPr>
          <w:p w14:paraId="47F6FB98" w14:textId="77777777" w:rsidR="00BA6BD7" w:rsidRPr="000E50A7" w:rsidRDefault="00BA6BD7" w:rsidP="002D10D8">
            <w:pPr>
              <w:rPr>
                <w:rFonts w:ascii="Calibri" w:eastAsia="Calibri" w:hAnsi="Calibri" w:cs="Times New Roman"/>
                <w:b/>
                <w:sz w:val="24"/>
                <w:szCs w:val="24"/>
              </w:rPr>
            </w:pPr>
            <w:r w:rsidRPr="000E50A7">
              <w:rPr>
                <w:rFonts w:ascii="Calibri" w:eastAsia="Calibri" w:hAnsi="Calibri" w:cs="Times New Roman"/>
                <w:b/>
                <w:sz w:val="24"/>
                <w:szCs w:val="24"/>
              </w:rPr>
              <w:t>Year</w:t>
            </w:r>
          </w:p>
        </w:tc>
        <w:tc>
          <w:tcPr>
            <w:tcW w:w="0" w:type="auto"/>
          </w:tcPr>
          <w:p w14:paraId="691ED0BB" w14:textId="77777777" w:rsidR="00BA6BD7" w:rsidRPr="000E50A7" w:rsidRDefault="00BA6BD7" w:rsidP="002D10D8">
            <w:pPr>
              <w:rPr>
                <w:rFonts w:ascii="Calibri" w:eastAsia="Calibri" w:hAnsi="Calibri" w:cs="Times New Roman"/>
                <w:b/>
                <w:sz w:val="24"/>
                <w:szCs w:val="24"/>
              </w:rPr>
            </w:pPr>
            <w:r w:rsidRPr="000E50A7">
              <w:rPr>
                <w:rFonts w:ascii="Calibri" w:eastAsia="Calibri" w:hAnsi="Calibri" w:cs="Times New Roman"/>
                <w:b/>
                <w:sz w:val="24"/>
                <w:szCs w:val="24"/>
              </w:rPr>
              <w:t>ISBN</w:t>
            </w:r>
          </w:p>
        </w:tc>
      </w:tr>
      <w:tr w:rsidR="00B35223" w:rsidRPr="000E50A7" w14:paraId="0B735A0B" w14:textId="77777777" w:rsidTr="00B35223">
        <w:trPr>
          <w:trHeight w:val="474"/>
        </w:trPr>
        <w:tc>
          <w:tcPr>
            <w:tcW w:w="0" w:type="auto"/>
          </w:tcPr>
          <w:p w14:paraId="054BB4AC" w14:textId="77777777" w:rsidR="00BA6BD7" w:rsidRPr="000E50A7" w:rsidRDefault="00BA6BD7" w:rsidP="002D10D8">
            <w:pPr>
              <w:rPr>
                <w:rFonts w:ascii="Calibri" w:eastAsia="Calibri" w:hAnsi="Calibri" w:cs="Times New Roman"/>
                <w:i/>
                <w:iCs/>
              </w:rPr>
            </w:pPr>
            <w:r>
              <w:rPr>
                <w:rFonts w:ascii="Calibri" w:eastAsia="Calibri" w:hAnsi="Calibri" w:cs="Times New Roman"/>
                <w:i/>
                <w:iCs/>
              </w:rPr>
              <w:t>The Study of Evangelism</w:t>
            </w:r>
          </w:p>
        </w:tc>
        <w:tc>
          <w:tcPr>
            <w:tcW w:w="0" w:type="auto"/>
          </w:tcPr>
          <w:p w14:paraId="445ED5B8" w14:textId="77777777" w:rsidR="00BA6BD7" w:rsidRPr="000E50A7" w:rsidRDefault="00BA6BD7" w:rsidP="002D10D8">
            <w:pPr>
              <w:rPr>
                <w:rFonts w:ascii="Calibri" w:eastAsia="Calibri" w:hAnsi="Calibri" w:cs="Times New Roman"/>
                <w:sz w:val="24"/>
                <w:szCs w:val="24"/>
              </w:rPr>
            </w:pPr>
            <w:proofErr w:type="spellStart"/>
            <w:r>
              <w:rPr>
                <w:rFonts w:ascii="Calibri" w:eastAsia="Calibri" w:hAnsi="Calibri" w:cs="Times New Roman"/>
                <w:sz w:val="24"/>
                <w:szCs w:val="24"/>
              </w:rPr>
              <w:t>Chilcote</w:t>
            </w:r>
            <w:proofErr w:type="spellEnd"/>
            <w:r>
              <w:rPr>
                <w:rFonts w:ascii="Calibri" w:eastAsia="Calibri" w:hAnsi="Calibri" w:cs="Times New Roman"/>
                <w:sz w:val="24"/>
                <w:szCs w:val="24"/>
              </w:rPr>
              <w:t xml:space="preserve"> and Warner</w:t>
            </w:r>
          </w:p>
        </w:tc>
        <w:tc>
          <w:tcPr>
            <w:tcW w:w="0" w:type="auto"/>
          </w:tcPr>
          <w:p w14:paraId="0539C645" w14:textId="77777777" w:rsidR="00BA6BD7" w:rsidRPr="000E50A7" w:rsidRDefault="00BA6BD7" w:rsidP="002D10D8">
            <w:pPr>
              <w:rPr>
                <w:rFonts w:ascii="Calibri" w:eastAsia="Calibri" w:hAnsi="Calibri" w:cs="Times New Roman"/>
                <w:sz w:val="24"/>
                <w:szCs w:val="24"/>
              </w:rPr>
            </w:pPr>
            <w:r>
              <w:rPr>
                <w:rFonts w:ascii="Calibri" w:eastAsia="Calibri" w:hAnsi="Calibri" w:cs="Times New Roman"/>
                <w:sz w:val="24"/>
                <w:szCs w:val="24"/>
              </w:rPr>
              <w:t>Eerdmans</w:t>
            </w:r>
          </w:p>
        </w:tc>
        <w:tc>
          <w:tcPr>
            <w:tcW w:w="0" w:type="auto"/>
          </w:tcPr>
          <w:p w14:paraId="1477F10D" w14:textId="77777777" w:rsidR="00BA6BD7" w:rsidRPr="000E50A7" w:rsidRDefault="00BA6BD7" w:rsidP="002D10D8">
            <w:pPr>
              <w:rPr>
                <w:rFonts w:ascii="Calibri" w:eastAsia="Calibri" w:hAnsi="Calibri" w:cs="Times New Roman"/>
                <w:sz w:val="24"/>
                <w:szCs w:val="24"/>
              </w:rPr>
            </w:pPr>
          </w:p>
        </w:tc>
        <w:tc>
          <w:tcPr>
            <w:tcW w:w="0" w:type="auto"/>
          </w:tcPr>
          <w:p w14:paraId="58674B19" w14:textId="77777777" w:rsidR="00BA6BD7" w:rsidRPr="000E50A7" w:rsidRDefault="00BA6BD7" w:rsidP="002D10D8">
            <w:pPr>
              <w:rPr>
                <w:rFonts w:ascii="Calibri" w:eastAsia="Calibri" w:hAnsi="Calibri" w:cs="Times New Roman"/>
                <w:sz w:val="24"/>
                <w:szCs w:val="24"/>
              </w:rPr>
            </w:pPr>
            <w:r>
              <w:rPr>
                <w:rFonts w:ascii="Calibri" w:eastAsia="Calibri" w:hAnsi="Calibri" w:cs="Times New Roman"/>
                <w:sz w:val="24"/>
                <w:szCs w:val="24"/>
              </w:rPr>
              <w:t>2008</w:t>
            </w:r>
          </w:p>
        </w:tc>
        <w:tc>
          <w:tcPr>
            <w:tcW w:w="0" w:type="auto"/>
          </w:tcPr>
          <w:p w14:paraId="0DB8F3F3" w14:textId="77777777" w:rsidR="00BA6BD7" w:rsidRPr="000E50A7" w:rsidRDefault="00BA6BD7" w:rsidP="002D10D8">
            <w:pPr>
              <w:rPr>
                <w:rFonts w:ascii="Calibri" w:eastAsia="Calibri" w:hAnsi="Calibri" w:cs="Times New Roman"/>
                <w:sz w:val="24"/>
                <w:szCs w:val="24"/>
              </w:rPr>
            </w:pPr>
          </w:p>
        </w:tc>
      </w:tr>
      <w:tr w:rsidR="00B35223" w:rsidRPr="000E50A7" w14:paraId="423D683C" w14:textId="77777777" w:rsidTr="00B35223">
        <w:trPr>
          <w:trHeight w:val="458"/>
        </w:trPr>
        <w:tc>
          <w:tcPr>
            <w:tcW w:w="0" w:type="auto"/>
          </w:tcPr>
          <w:p w14:paraId="63520447" w14:textId="77777777" w:rsidR="00BA6BD7" w:rsidRPr="000E50A7" w:rsidRDefault="00BA6BD7" w:rsidP="002D10D8">
            <w:pPr>
              <w:rPr>
                <w:rFonts w:ascii="Calibri" w:eastAsia="Calibri" w:hAnsi="Calibri" w:cs="Times New Roman"/>
                <w:i/>
                <w:iCs/>
                <w:sz w:val="24"/>
                <w:szCs w:val="24"/>
              </w:rPr>
            </w:pPr>
            <w:r>
              <w:rPr>
                <w:rFonts w:ascii="Calibri" w:eastAsia="Calibri" w:hAnsi="Calibri" w:cs="Times New Roman"/>
                <w:i/>
                <w:iCs/>
                <w:sz w:val="24"/>
                <w:szCs w:val="24"/>
              </w:rPr>
              <w:t>Models of Evangelism</w:t>
            </w:r>
          </w:p>
        </w:tc>
        <w:tc>
          <w:tcPr>
            <w:tcW w:w="0" w:type="auto"/>
          </w:tcPr>
          <w:p w14:paraId="5C7AFF0B" w14:textId="77777777" w:rsidR="00BA6BD7" w:rsidRPr="000E50A7" w:rsidRDefault="00BA6BD7" w:rsidP="002D10D8">
            <w:pPr>
              <w:rPr>
                <w:rFonts w:ascii="Calibri" w:eastAsia="Calibri" w:hAnsi="Calibri" w:cs="Times New Roman"/>
                <w:sz w:val="24"/>
                <w:szCs w:val="24"/>
              </w:rPr>
            </w:pPr>
            <w:r>
              <w:rPr>
                <w:rFonts w:ascii="Calibri" w:eastAsia="Calibri" w:hAnsi="Calibri" w:cs="Times New Roman"/>
                <w:sz w:val="24"/>
                <w:szCs w:val="24"/>
              </w:rPr>
              <w:t>Pope-Levinson</w:t>
            </w:r>
          </w:p>
        </w:tc>
        <w:tc>
          <w:tcPr>
            <w:tcW w:w="0" w:type="auto"/>
          </w:tcPr>
          <w:p w14:paraId="75972E5F" w14:textId="77777777" w:rsidR="00BA6BD7" w:rsidRPr="000E50A7" w:rsidRDefault="00BA6BD7" w:rsidP="002D10D8">
            <w:pPr>
              <w:rPr>
                <w:rFonts w:ascii="Calibri" w:eastAsia="Calibri" w:hAnsi="Calibri" w:cs="Times New Roman"/>
                <w:sz w:val="24"/>
                <w:szCs w:val="24"/>
              </w:rPr>
            </w:pPr>
            <w:r>
              <w:rPr>
                <w:rFonts w:ascii="Calibri" w:eastAsia="Calibri" w:hAnsi="Calibri" w:cs="Times New Roman"/>
                <w:sz w:val="24"/>
                <w:szCs w:val="24"/>
              </w:rPr>
              <w:t>Baker</w:t>
            </w:r>
          </w:p>
        </w:tc>
        <w:tc>
          <w:tcPr>
            <w:tcW w:w="0" w:type="auto"/>
          </w:tcPr>
          <w:p w14:paraId="43DAE97F" w14:textId="77777777" w:rsidR="00BA6BD7" w:rsidRPr="000E50A7" w:rsidRDefault="00BA6BD7" w:rsidP="002D10D8">
            <w:pPr>
              <w:rPr>
                <w:rFonts w:ascii="Calibri" w:eastAsia="Calibri" w:hAnsi="Calibri" w:cs="Times New Roman"/>
                <w:sz w:val="24"/>
                <w:szCs w:val="24"/>
              </w:rPr>
            </w:pPr>
          </w:p>
        </w:tc>
        <w:tc>
          <w:tcPr>
            <w:tcW w:w="0" w:type="auto"/>
          </w:tcPr>
          <w:p w14:paraId="403C980F" w14:textId="77777777" w:rsidR="00BA6BD7" w:rsidRPr="000E50A7" w:rsidRDefault="00BA6BD7" w:rsidP="002D10D8">
            <w:pPr>
              <w:rPr>
                <w:rFonts w:ascii="Calibri" w:eastAsia="Calibri" w:hAnsi="Calibri" w:cs="Times New Roman"/>
                <w:sz w:val="24"/>
                <w:szCs w:val="24"/>
              </w:rPr>
            </w:pPr>
            <w:r>
              <w:rPr>
                <w:rFonts w:ascii="Calibri" w:eastAsia="Calibri" w:hAnsi="Calibri" w:cs="Times New Roman"/>
                <w:sz w:val="24"/>
                <w:szCs w:val="24"/>
              </w:rPr>
              <w:t>2020</w:t>
            </w:r>
          </w:p>
        </w:tc>
        <w:tc>
          <w:tcPr>
            <w:tcW w:w="0" w:type="auto"/>
          </w:tcPr>
          <w:p w14:paraId="6FA25901" w14:textId="24338479" w:rsidR="00BA6BD7" w:rsidRPr="000E50A7" w:rsidRDefault="00BA6BD7" w:rsidP="002D10D8">
            <w:pPr>
              <w:rPr>
                <w:rFonts w:ascii="Calibri" w:eastAsia="Calibri" w:hAnsi="Calibri" w:cs="Times New Roman"/>
                <w:sz w:val="24"/>
                <w:szCs w:val="24"/>
              </w:rPr>
            </w:pPr>
            <w:r>
              <w:rPr>
                <w:rFonts w:ascii="Calibri" w:eastAsia="Calibri" w:hAnsi="Calibri" w:cs="Times New Roman"/>
                <w:sz w:val="24"/>
                <w:szCs w:val="24"/>
              </w:rPr>
              <w:t>9781493427383</w:t>
            </w:r>
          </w:p>
        </w:tc>
      </w:tr>
      <w:tr w:rsidR="00B35223" w:rsidRPr="000E50A7" w14:paraId="64A79EE6" w14:textId="77777777" w:rsidTr="00B35223">
        <w:trPr>
          <w:trHeight w:val="458"/>
        </w:trPr>
        <w:tc>
          <w:tcPr>
            <w:tcW w:w="0" w:type="auto"/>
          </w:tcPr>
          <w:p w14:paraId="4C768568" w14:textId="145BD4FC" w:rsidR="00B35223" w:rsidRDefault="005A0B92" w:rsidP="002D10D8">
            <w:pPr>
              <w:rPr>
                <w:rFonts w:ascii="Calibri" w:eastAsia="Calibri" w:hAnsi="Calibri" w:cs="Times New Roman"/>
                <w:i/>
                <w:iCs/>
                <w:sz w:val="24"/>
                <w:szCs w:val="24"/>
              </w:rPr>
            </w:pPr>
            <w:r>
              <w:rPr>
                <w:rFonts w:ascii="Calibri" w:eastAsia="Calibri" w:hAnsi="Calibri" w:cs="Times New Roman"/>
                <w:i/>
                <w:iCs/>
                <w:sz w:val="24"/>
                <w:szCs w:val="24"/>
              </w:rPr>
              <w:t>Evangelism in a Skeptical World</w:t>
            </w:r>
          </w:p>
        </w:tc>
        <w:tc>
          <w:tcPr>
            <w:tcW w:w="0" w:type="auto"/>
          </w:tcPr>
          <w:p w14:paraId="79E8BE5F" w14:textId="5FF7ACCD" w:rsidR="00B35223" w:rsidRDefault="005A0B92" w:rsidP="002D10D8">
            <w:pPr>
              <w:rPr>
                <w:rFonts w:ascii="Calibri" w:eastAsia="Calibri" w:hAnsi="Calibri" w:cs="Times New Roman"/>
                <w:sz w:val="24"/>
                <w:szCs w:val="24"/>
              </w:rPr>
            </w:pPr>
            <w:r>
              <w:rPr>
                <w:rFonts w:ascii="Calibri" w:eastAsia="Calibri" w:hAnsi="Calibri" w:cs="Times New Roman"/>
                <w:sz w:val="24"/>
                <w:szCs w:val="24"/>
              </w:rPr>
              <w:t>Chan</w:t>
            </w:r>
          </w:p>
        </w:tc>
        <w:tc>
          <w:tcPr>
            <w:tcW w:w="0" w:type="auto"/>
          </w:tcPr>
          <w:p w14:paraId="70DC2950" w14:textId="0722EEE8" w:rsidR="00B35223" w:rsidRDefault="0015098A" w:rsidP="002D10D8">
            <w:pPr>
              <w:rPr>
                <w:rFonts w:ascii="Calibri" w:eastAsia="Calibri" w:hAnsi="Calibri" w:cs="Times New Roman"/>
                <w:sz w:val="24"/>
                <w:szCs w:val="24"/>
              </w:rPr>
            </w:pPr>
            <w:r>
              <w:rPr>
                <w:rFonts w:ascii="Calibri" w:eastAsia="Calibri" w:hAnsi="Calibri" w:cs="Times New Roman"/>
                <w:sz w:val="24"/>
                <w:szCs w:val="24"/>
              </w:rPr>
              <w:t>Zondervan</w:t>
            </w:r>
          </w:p>
        </w:tc>
        <w:tc>
          <w:tcPr>
            <w:tcW w:w="0" w:type="auto"/>
          </w:tcPr>
          <w:p w14:paraId="4929C3FE" w14:textId="77777777" w:rsidR="00B35223" w:rsidRPr="000E50A7" w:rsidRDefault="00B35223" w:rsidP="002D10D8">
            <w:pPr>
              <w:rPr>
                <w:rFonts w:ascii="Calibri" w:eastAsia="Calibri" w:hAnsi="Calibri" w:cs="Times New Roman"/>
                <w:sz w:val="24"/>
                <w:szCs w:val="24"/>
              </w:rPr>
            </w:pPr>
          </w:p>
        </w:tc>
        <w:tc>
          <w:tcPr>
            <w:tcW w:w="0" w:type="auto"/>
          </w:tcPr>
          <w:p w14:paraId="6250D0B2" w14:textId="23451B87" w:rsidR="00B35223" w:rsidRDefault="00BD2432" w:rsidP="002D10D8">
            <w:pPr>
              <w:rPr>
                <w:rFonts w:ascii="Calibri" w:eastAsia="Calibri" w:hAnsi="Calibri" w:cs="Times New Roman"/>
                <w:sz w:val="24"/>
                <w:szCs w:val="24"/>
              </w:rPr>
            </w:pPr>
            <w:r>
              <w:rPr>
                <w:rFonts w:ascii="Calibri" w:eastAsia="Calibri" w:hAnsi="Calibri" w:cs="Times New Roman"/>
                <w:sz w:val="24"/>
                <w:szCs w:val="24"/>
              </w:rPr>
              <w:t>2018</w:t>
            </w:r>
          </w:p>
        </w:tc>
        <w:tc>
          <w:tcPr>
            <w:tcW w:w="0" w:type="auto"/>
          </w:tcPr>
          <w:p w14:paraId="51632C4E" w14:textId="77777777" w:rsidR="00B35223" w:rsidRDefault="00B35223" w:rsidP="002D10D8">
            <w:pPr>
              <w:rPr>
                <w:rFonts w:ascii="Calibri" w:eastAsia="Calibri" w:hAnsi="Calibri" w:cs="Times New Roman"/>
                <w:sz w:val="24"/>
                <w:szCs w:val="24"/>
              </w:rPr>
            </w:pPr>
          </w:p>
        </w:tc>
      </w:tr>
      <w:tr w:rsidR="00BD2432" w:rsidRPr="000E50A7" w14:paraId="1CF434E2" w14:textId="77777777" w:rsidTr="00B35223">
        <w:trPr>
          <w:trHeight w:val="458"/>
        </w:trPr>
        <w:tc>
          <w:tcPr>
            <w:tcW w:w="0" w:type="auto"/>
          </w:tcPr>
          <w:p w14:paraId="4D8F47D1" w14:textId="214CFAC4" w:rsidR="00BD2432" w:rsidRDefault="00514FD7" w:rsidP="002D10D8">
            <w:pPr>
              <w:rPr>
                <w:rFonts w:ascii="Calibri" w:eastAsia="Calibri" w:hAnsi="Calibri" w:cs="Times New Roman"/>
                <w:i/>
                <w:iCs/>
                <w:sz w:val="24"/>
                <w:szCs w:val="24"/>
              </w:rPr>
            </w:pPr>
            <w:r>
              <w:rPr>
                <w:rFonts w:ascii="Calibri" w:eastAsia="Calibri" w:hAnsi="Calibri" w:cs="Times New Roman"/>
                <w:i/>
                <w:iCs/>
                <w:sz w:val="24"/>
                <w:szCs w:val="24"/>
              </w:rPr>
              <w:t>The Celtic Way of Evangelism</w:t>
            </w:r>
          </w:p>
        </w:tc>
        <w:tc>
          <w:tcPr>
            <w:tcW w:w="0" w:type="auto"/>
          </w:tcPr>
          <w:p w14:paraId="0CC309A6" w14:textId="5CD844CE" w:rsidR="00BD2432" w:rsidRDefault="00FE4229" w:rsidP="002D10D8">
            <w:pPr>
              <w:rPr>
                <w:rFonts w:ascii="Calibri" w:eastAsia="Calibri" w:hAnsi="Calibri" w:cs="Times New Roman"/>
                <w:sz w:val="24"/>
                <w:szCs w:val="24"/>
              </w:rPr>
            </w:pPr>
            <w:r>
              <w:rPr>
                <w:rFonts w:ascii="Calibri" w:eastAsia="Calibri" w:hAnsi="Calibri" w:cs="Times New Roman"/>
                <w:sz w:val="24"/>
                <w:szCs w:val="24"/>
              </w:rPr>
              <w:t>Hunter</w:t>
            </w:r>
          </w:p>
        </w:tc>
        <w:tc>
          <w:tcPr>
            <w:tcW w:w="0" w:type="auto"/>
          </w:tcPr>
          <w:p w14:paraId="3155EE49" w14:textId="4E60434B" w:rsidR="00BD2432" w:rsidRDefault="00FE4229" w:rsidP="002D10D8">
            <w:pPr>
              <w:rPr>
                <w:rFonts w:ascii="Calibri" w:eastAsia="Calibri" w:hAnsi="Calibri" w:cs="Times New Roman"/>
                <w:sz w:val="24"/>
                <w:szCs w:val="24"/>
              </w:rPr>
            </w:pPr>
            <w:r>
              <w:rPr>
                <w:rFonts w:ascii="Calibri" w:eastAsia="Calibri" w:hAnsi="Calibri" w:cs="Times New Roman"/>
                <w:sz w:val="24"/>
                <w:szCs w:val="24"/>
              </w:rPr>
              <w:t>Abingdon Press</w:t>
            </w:r>
          </w:p>
        </w:tc>
        <w:tc>
          <w:tcPr>
            <w:tcW w:w="0" w:type="auto"/>
          </w:tcPr>
          <w:p w14:paraId="48A33D36" w14:textId="77777777" w:rsidR="00BD2432" w:rsidRPr="000E50A7" w:rsidRDefault="00BD2432" w:rsidP="002D10D8">
            <w:pPr>
              <w:rPr>
                <w:rFonts w:ascii="Calibri" w:eastAsia="Calibri" w:hAnsi="Calibri" w:cs="Times New Roman"/>
                <w:sz w:val="24"/>
                <w:szCs w:val="24"/>
              </w:rPr>
            </w:pPr>
          </w:p>
        </w:tc>
        <w:tc>
          <w:tcPr>
            <w:tcW w:w="0" w:type="auto"/>
          </w:tcPr>
          <w:p w14:paraId="39702087" w14:textId="7B7747BC" w:rsidR="00BD2432" w:rsidRDefault="00FE4229" w:rsidP="002D10D8">
            <w:pPr>
              <w:rPr>
                <w:rFonts w:ascii="Calibri" w:eastAsia="Calibri" w:hAnsi="Calibri" w:cs="Times New Roman"/>
                <w:sz w:val="24"/>
                <w:szCs w:val="24"/>
              </w:rPr>
            </w:pPr>
            <w:r>
              <w:rPr>
                <w:rFonts w:ascii="Calibri" w:eastAsia="Calibri" w:hAnsi="Calibri" w:cs="Times New Roman"/>
                <w:sz w:val="24"/>
                <w:szCs w:val="24"/>
              </w:rPr>
              <w:t>2010</w:t>
            </w:r>
          </w:p>
        </w:tc>
        <w:tc>
          <w:tcPr>
            <w:tcW w:w="0" w:type="auto"/>
          </w:tcPr>
          <w:p w14:paraId="1D9CA1B4" w14:textId="64C1ACC0" w:rsidR="00BD2432" w:rsidRDefault="000C07E0" w:rsidP="002D10D8">
            <w:pPr>
              <w:rPr>
                <w:rFonts w:ascii="Calibri" w:eastAsia="Calibri" w:hAnsi="Calibri" w:cs="Times New Roman"/>
                <w:sz w:val="24"/>
                <w:szCs w:val="24"/>
              </w:rPr>
            </w:pPr>
            <w:r>
              <w:rPr>
                <w:rFonts w:ascii="Calibri" w:eastAsia="Calibri" w:hAnsi="Calibri" w:cs="Times New Roman"/>
                <w:sz w:val="24"/>
                <w:szCs w:val="24"/>
              </w:rPr>
              <w:t>9781426732089</w:t>
            </w:r>
          </w:p>
        </w:tc>
      </w:tr>
    </w:tbl>
    <w:p w14:paraId="48D49CCA" w14:textId="77777777" w:rsidR="00BA6BD7" w:rsidRPr="000E50A7" w:rsidRDefault="00BA6BD7" w:rsidP="00BA6BD7">
      <w:pPr>
        <w:spacing w:after="0" w:line="240" w:lineRule="auto"/>
        <w:ind w:left="340"/>
        <w:rPr>
          <w:rFonts w:ascii="Calibri" w:eastAsia="Times New Roman" w:hAnsi="Calibri" w:cs="Times New Roman"/>
          <w:b/>
          <w:bCs/>
        </w:rPr>
      </w:pPr>
    </w:p>
    <w:p w14:paraId="1F8FC6CE" w14:textId="77777777" w:rsidR="00BA6BD7" w:rsidRPr="000E50A7" w:rsidRDefault="00BA6BD7" w:rsidP="00BA6BD7">
      <w:pPr>
        <w:spacing w:after="0" w:line="240" w:lineRule="auto"/>
        <w:rPr>
          <w:rFonts w:ascii="Calibri" w:eastAsia="Times New Roman" w:hAnsi="Calibri" w:cs="Times New Roman"/>
        </w:rPr>
      </w:pPr>
    </w:p>
    <w:p w14:paraId="3FA0E89A" w14:textId="77777777" w:rsidR="002B077B" w:rsidRDefault="002B077B" w:rsidP="00BA6BD7">
      <w:pPr>
        <w:spacing w:after="0" w:line="240" w:lineRule="auto"/>
        <w:rPr>
          <w:rFonts w:ascii="Calibri" w:eastAsia="Times New Roman" w:hAnsi="Calibri" w:cs="Times New Roman"/>
          <w:b/>
          <w:bCs/>
        </w:rPr>
      </w:pPr>
    </w:p>
    <w:p w14:paraId="249136DE" w14:textId="77777777" w:rsidR="002B077B" w:rsidRDefault="002B077B" w:rsidP="00BA6BD7">
      <w:pPr>
        <w:spacing w:after="0" w:line="240" w:lineRule="auto"/>
        <w:rPr>
          <w:rFonts w:ascii="Calibri" w:eastAsia="Times New Roman" w:hAnsi="Calibri" w:cs="Times New Roman"/>
          <w:b/>
          <w:bCs/>
        </w:rPr>
      </w:pPr>
    </w:p>
    <w:p w14:paraId="0419C86B" w14:textId="77777777" w:rsidR="002B077B" w:rsidRDefault="002B077B" w:rsidP="00BA6BD7">
      <w:pPr>
        <w:spacing w:after="0" w:line="240" w:lineRule="auto"/>
        <w:rPr>
          <w:rFonts w:ascii="Calibri" w:eastAsia="Times New Roman" w:hAnsi="Calibri" w:cs="Times New Roman"/>
          <w:b/>
          <w:bCs/>
        </w:rPr>
      </w:pPr>
    </w:p>
    <w:p w14:paraId="0BD0E4E1" w14:textId="77777777" w:rsidR="00DE45B7" w:rsidRDefault="00BA6BD7" w:rsidP="00DE45B7">
      <w:pPr>
        <w:pStyle w:val="NoSpacing"/>
      </w:pPr>
      <w:r w:rsidRPr="000E50A7">
        <w:rPr>
          <w:rFonts w:ascii="Calibri" w:eastAsia="Times New Roman" w:hAnsi="Calibri" w:cs="Times New Roman"/>
          <w:b/>
          <w:bCs/>
        </w:rPr>
        <w:lastRenderedPageBreak/>
        <w:t>Course Outcome Competencies</w:t>
      </w:r>
      <w:r w:rsidRPr="000E50A7">
        <w:rPr>
          <w:rFonts w:ascii="Calibri" w:eastAsia="Times New Roman" w:hAnsi="Calibri" w:cs="Times New Roman"/>
        </w:rPr>
        <w:t xml:space="preserve">:  </w:t>
      </w:r>
      <w:r w:rsidR="00DE45B7">
        <w:rPr>
          <w:rFonts w:cstheme="minorHAnsi"/>
          <w:b/>
        </w:rPr>
        <w:t xml:space="preserve">MNST5322: Evangelism </w:t>
      </w:r>
      <w:r w:rsidR="00DE45B7">
        <w:rPr>
          <w:rFonts w:cstheme="minorHAnsi"/>
        </w:rPr>
        <w:t xml:space="preserve">– 3 </w:t>
      </w:r>
      <w:proofErr w:type="spellStart"/>
      <w:r w:rsidR="00DE45B7">
        <w:t>hrs</w:t>
      </w:r>
      <w:proofErr w:type="spellEnd"/>
      <w:r w:rsidR="00DE45B7">
        <w:t xml:space="preserve"> – Research into the history and methods of evangelism with special attention to contemporary expression.</w:t>
      </w:r>
    </w:p>
    <w:p w14:paraId="67E9371F" w14:textId="77777777" w:rsidR="00DE45B7" w:rsidRDefault="00DE45B7" w:rsidP="00DE45B7">
      <w:pPr>
        <w:pStyle w:val="NoSpacing"/>
        <w:numPr>
          <w:ilvl w:val="0"/>
          <w:numId w:val="11"/>
        </w:numPr>
        <w:ind w:left="720"/>
        <w:rPr>
          <w:rFonts w:cstheme="minorHAnsi"/>
        </w:rPr>
      </w:pPr>
      <w:r>
        <w:rPr>
          <w:rFonts w:cstheme="minorHAnsi"/>
        </w:rPr>
        <w:t>Demonstrate an understanding of the New Testament strategy of evangelism</w:t>
      </w:r>
    </w:p>
    <w:p w14:paraId="78F4809E" w14:textId="77777777" w:rsidR="00DE45B7" w:rsidRDefault="00DE45B7" w:rsidP="00DE45B7">
      <w:pPr>
        <w:pStyle w:val="NoSpacing"/>
        <w:numPr>
          <w:ilvl w:val="0"/>
          <w:numId w:val="11"/>
        </w:numPr>
        <w:ind w:left="720"/>
        <w:rPr>
          <w:rFonts w:cstheme="minorHAnsi"/>
        </w:rPr>
      </w:pPr>
      <w:r>
        <w:rPr>
          <w:rFonts w:cstheme="minorHAnsi"/>
        </w:rPr>
        <w:t>Understand the importance of the Holy Spirit, prayer, compassion, and patience in evangelism</w:t>
      </w:r>
    </w:p>
    <w:p w14:paraId="56F71DDD" w14:textId="77777777" w:rsidR="00DE45B7" w:rsidRDefault="00DE45B7" w:rsidP="00DE45B7">
      <w:pPr>
        <w:pStyle w:val="NoSpacing"/>
        <w:numPr>
          <w:ilvl w:val="0"/>
          <w:numId w:val="11"/>
        </w:numPr>
        <w:ind w:left="720"/>
        <w:rPr>
          <w:rFonts w:cstheme="minorHAnsi"/>
        </w:rPr>
      </w:pPr>
      <w:r>
        <w:rPr>
          <w:rFonts w:cstheme="minorHAnsi"/>
        </w:rPr>
        <w:t>Equipped to share their personal testimony.</w:t>
      </w:r>
    </w:p>
    <w:p w14:paraId="614199D9" w14:textId="77777777" w:rsidR="00DE45B7" w:rsidRDefault="00DE45B7" w:rsidP="00DE45B7">
      <w:pPr>
        <w:pStyle w:val="NoSpacing"/>
        <w:numPr>
          <w:ilvl w:val="0"/>
          <w:numId w:val="11"/>
        </w:numPr>
        <w:ind w:left="720"/>
        <w:rPr>
          <w:rFonts w:cstheme="minorHAnsi"/>
        </w:rPr>
      </w:pPr>
      <w:r>
        <w:rPr>
          <w:rFonts w:cstheme="minorHAnsi"/>
        </w:rPr>
        <w:t>Demonstrate proficiency sharing the Gospel in a systematic manner</w:t>
      </w:r>
    </w:p>
    <w:p w14:paraId="2CB80F9F" w14:textId="77777777" w:rsidR="00DE45B7" w:rsidRDefault="00DE45B7" w:rsidP="00DE45B7">
      <w:pPr>
        <w:pStyle w:val="NoSpacing"/>
        <w:numPr>
          <w:ilvl w:val="0"/>
          <w:numId w:val="11"/>
        </w:numPr>
        <w:ind w:left="720"/>
        <w:rPr>
          <w:rFonts w:cstheme="minorHAnsi"/>
        </w:rPr>
      </w:pPr>
      <w:r>
        <w:rPr>
          <w:rFonts w:cstheme="minorHAnsi"/>
        </w:rPr>
        <w:t>Know how to approach non-Christians with a view of sharing the Gospel with them</w:t>
      </w:r>
    </w:p>
    <w:p w14:paraId="1910CA15" w14:textId="1F3706AA" w:rsidR="00BA6BD7" w:rsidRPr="00FF286E" w:rsidRDefault="00DE45B7" w:rsidP="00FF286E">
      <w:pPr>
        <w:spacing w:after="0" w:line="240" w:lineRule="auto"/>
        <w:ind w:firstLine="720"/>
        <w:rPr>
          <w:rFonts w:ascii="Calibri" w:eastAsia="Times New Roman" w:hAnsi="Calibri" w:cs="Times New Roman"/>
        </w:rPr>
      </w:pPr>
      <w:r w:rsidRPr="00FF286E">
        <w:rPr>
          <w:rFonts w:cstheme="minorHAnsi"/>
        </w:rPr>
        <w:t>Know how to be sensitive to those around them</w:t>
      </w:r>
    </w:p>
    <w:p w14:paraId="34253FC0" w14:textId="77777777" w:rsidR="00BA6BD7" w:rsidRPr="000E50A7" w:rsidRDefault="00BA6BD7" w:rsidP="00BA6BD7">
      <w:pPr>
        <w:spacing w:after="0" w:line="240" w:lineRule="auto"/>
        <w:rPr>
          <w:rFonts w:ascii="Calibri" w:eastAsia="Times New Roman" w:hAnsi="Calibri" w:cs="Times New Roman"/>
        </w:rPr>
      </w:pPr>
      <w:r w:rsidRPr="000E50A7">
        <w:rPr>
          <w:rFonts w:ascii="Calibri" w:eastAsia="Times New Roman" w:hAnsi="Calibri" w:cs="Times New Roman"/>
          <w:b/>
          <w:bCs/>
        </w:rPr>
        <w:t>Attendance Requirements</w:t>
      </w:r>
      <w:r w:rsidRPr="000E50A7">
        <w:rPr>
          <w:rFonts w:ascii="Calibri" w:eastAsia="Times New Roman" w:hAnsi="Calibri" w:cs="Times New Roman"/>
        </w:rPr>
        <w:t xml:space="preserve">: 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  </w:t>
      </w:r>
    </w:p>
    <w:p w14:paraId="140B8477" w14:textId="77777777" w:rsidR="00BA6BD7" w:rsidRPr="000E50A7" w:rsidRDefault="00BA6BD7" w:rsidP="00BA6BD7">
      <w:pPr>
        <w:spacing w:after="0" w:line="240" w:lineRule="auto"/>
        <w:rPr>
          <w:rFonts w:ascii="Calibri" w:eastAsia="Times New Roman" w:hAnsi="Calibri" w:cs="Times New Roman"/>
          <w:b/>
        </w:rPr>
      </w:pPr>
    </w:p>
    <w:p w14:paraId="18E5894C" w14:textId="77777777" w:rsidR="00BA6BD7" w:rsidRPr="000E50A7" w:rsidRDefault="00BA6BD7" w:rsidP="00BA6BD7">
      <w:pPr>
        <w:spacing w:after="0" w:line="240" w:lineRule="auto"/>
        <w:rPr>
          <w:rFonts w:ascii="Calibri" w:eastAsia="Times New Roman" w:hAnsi="Calibri" w:cs="Calibri"/>
          <w:sz w:val="24"/>
          <w:szCs w:val="24"/>
        </w:rPr>
      </w:pPr>
      <w:r w:rsidRPr="000E50A7">
        <w:rPr>
          <w:rFonts w:ascii="Calibri" w:eastAsia="Times New Roman" w:hAnsi="Calibri" w:cs="Times New Roman"/>
          <w:b/>
        </w:rPr>
        <w:t>Plagiarism and Academic Dishonesty</w:t>
      </w:r>
      <w:r w:rsidRPr="000E50A7">
        <w:rPr>
          <w:rFonts w:ascii="Calibri" w:eastAsia="Times New Roman" w:hAnsi="Calibri" w:cs="Times New Roman"/>
        </w:rPr>
        <w:t xml:space="preserve">: </w:t>
      </w:r>
      <w:hyperlink r:id="rId7" w:history="1">
        <w:r w:rsidRPr="000E50A7">
          <w:rPr>
            <w:rFonts w:ascii="Calibri" w:eastAsia="Times New Roman" w:hAnsi="Calibri" w:cs="Calibri"/>
            <w:color w:val="0563C1"/>
            <w:sz w:val="24"/>
            <w:szCs w:val="24"/>
            <w:u w:val="single"/>
          </w:rPr>
          <w:t>http://catalog.wbu.edu/content.php?catoid=7&amp;navoid=446</w:t>
        </w:r>
      </w:hyperlink>
      <w:r w:rsidRPr="000E50A7">
        <w:rPr>
          <w:rFonts w:ascii="Calibri" w:eastAsia="Times New Roman" w:hAnsi="Calibri" w:cs="Calibri"/>
          <w:sz w:val="24"/>
          <w:szCs w:val="24"/>
        </w:rPr>
        <w:t xml:space="preserve"> </w:t>
      </w:r>
    </w:p>
    <w:p w14:paraId="38D0E7B3" w14:textId="77777777" w:rsidR="00BA6BD7" w:rsidRPr="000E50A7" w:rsidRDefault="00BA6BD7" w:rsidP="00BA6BD7">
      <w:pPr>
        <w:spacing w:before="100" w:beforeAutospacing="1" w:after="100" w:afterAutospacing="1" w:line="240" w:lineRule="auto"/>
        <w:rPr>
          <w:rFonts w:ascii="Calibri" w:eastAsia="Times New Roman" w:hAnsi="Calibri" w:cs="Times New Roman"/>
        </w:rPr>
      </w:pPr>
      <w:r w:rsidRPr="000E50A7">
        <w:rPr>
          <w:rFonts w:ascii="Calibri" w:eastAsia="Times New Roman" w:hAnsi="Calibri" w:cs="Times New Roman"/>
          <w:b/>
          <w:bCs/>
        </w:rPr>
        <w:t>Disability Statement</w:t>
      </w:r>
      <w:r w:rsidRPr="000E50A7">
        <w:rPr>
          <w:rFonts w:ascii="Calibri" w:eastAsia="Times New Roman" w:hAnsi="Calibri" w:cs="Times New Roman"/>
        </w:rPr>
        <w: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14:paraId="6E16312E" w14:textId="77777777" w:rsidR="00BA6BD7" w:rsidRDefault="00BA6BD7" w:rsidP="00B27AD9">
      <w:pPr>
        <w:rPr>
          <w:rFonts w:ascii="Times New Roman" w:hAnsi="Times New Roman" w:cs="Times New Roman"/>
          <w:b/>
          <w:bCs/>
          <w:sz w:val="24"/>
          <w:szCs w:val="24"/>
          <w:u w:val="single"/>
        </w:rPr>
      </w:pPr>
    </w:p>
    <w:p w14:paraId="15C9993B" w14:textId="54AF8F38" w:rsidR="00B27AD9" w:rsidRDefault="00B27AD9" w:rsidP="00B27AD9">
      <w:pPr>
        <w:rPr>
          <w:rFonts w:ascii="Times New Roman" w:hAnsi="Times New Roman" w:cs="Times New Roman"/>
          <w:b/>
          <w:bCs/>
          <w:sz w:val="24"/>
          <w:szCs w:val="24"/>
          <w:u w:val="single"/>
        </w:rPr>
      </w:pPr>
      <w:r w:rsidRPr="00570D13">
        <w:rPr>
          <w:rFonts w:ascii="Times New Roman" w:hAnsi="Times New Roman" w:cs="Times New Roman"/>
          <w:b/>
          <w:bCs/>
          <w:sz w:val="24"/>
          <w:szCs w:val="24"/>
          <w:u w:val="single"/>
        </w:rPr>
        <w:t>Grading for the Course</w:t>
      </w:r>
      <w:r>
        <w:rPr>
          <w:rFonts w:ascii="Times New Roman" w:hAnsi="Times New Roman" w:cs="Times New Roman"/>
          <w:b/>
          <w:bCs/>
          <w:sz w:val="24"/>
          <w:szCs w:val="24"/>
          <w:u w:val="single"/>
        </w:rPr>
        <w:t xml:space="preserve"> MNST 5322</w:t>
      </w:r>
    </w:p>
    <w:p w14:paraId="720831F7" w14:textId="6BF0E23B" w:rsidR="00B27AD9" w:rsidRDefault="00B27AD9" w:rsidP="00B27AD9">
      <w:pPr>
        <w:rPr>
          <w:rFonts w:ascii="Times New Roman" w:hAnsi="Times New Roman" w:cs="Times New Roman"/>
          <w:sz w:val="24"/>
          <w:szCs w:val="24"/>
        </w:rPr>
      </w:pPr>
      <w:r>
        <w:rPr>
          <w:rFonts w:ascii="Times New Roman" w:hAnsi="Times New Roman" w:cs="Times New Roman"/>
          <w:sz w:val="24"/>
          <w:szCs w:val="24"/>
        </w:rPr>
        <w:t xml:space="preserve">All posts are due in accordance with date and time specified herein.  Each week’s posting has a “100” point total possibility.  </w:t>
      </w:r>
      <w:r w:rsidR="001B2234">
        <w:rPr>
          <w:rFonts w:ascii="Times New Roman" w:hAnsi="Times New Roman" w:cs="Times New Roman"/>
          <w:sz w:val="24"/>
          <w:szCs w:val="24"/>
        </w:rPr>
        <w:t>This is a combination score from the student post and response</w:t>
      </w:r>
      <w:r w:rsidR="00960769">
        <w:rPr>
          <w:rFonts w:ascii="Times New Roman" w:hAnsi="Times New Roman" w:cs="Times New Roman"/>
          <w:sz w:val="24"/>
          <w:szCs w:val="24"/>
        </w:rPr>
        <w:t xml:space="preserve"> in discussion board.</w:t>
      </w:r>
    </w:p>
    <w:p w14:paraId="0214666F" w14:textId="4C8AC794" w:rsidR="00D964A6" w:rsidRDefault="00D964A6" w:rsidP="00B27AD9">
      <w:pPr>
        <w:rPr>
          <w:rFonts w:ascii="Times New Roman" w:hAnsi="Times New Roman" w:cs="Times New Roman"/>
          <w:sz w:val="24"/>
          <w:szCs w:val="24"/>
        </w:rPr>
      </w:pPr>
      <w:r>
        <w:rPr>
          <w:rFonts w:ascii="Times New Roman" w:hAnsi="Times New Roman" w:cs="Times New Roman"/>
          <w:sz w:val="24"/>
          <w:szCs w:val="24"/>
        </w:rPr>
        <w:t>Each individual assignment for weeks one through four will carry a weight of “200” point total possibility.</w:t>
      </w:r>
    </w:p>
    <w:p w14:paraId="3CDCC3BA" w14:textId="3E83098C" w:rsidR="00D964A6" w:rsidRDefault="00D964A6" w:rsidP="00B27AD9">
      <w:pPr>
        <w:rPr>
          <w:rFonts w:ascii="Times New Roman" w:hAnsi="Times New Roman" w:cs="Times New Roman"/>
          <w:sz w:val="24"/>
          <w:szCs w:val="24"/>
        </w:rPr>
      </w:pPr>
      <w:r>
        <w:rPr>
          <w:rFonts w:ascii="Times New Roman" w:hAnsi="Times New Roman" w:cs="Times New Roman"/>
          <w:sz w:val="24"/>
          <w:szCs w:val="24"/>
        </w:rPr>
        <w:t xml:space="preserve">Each book review will carry a value of “300” point total possibility.  Graduate students must complete BOTH book reviews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obtain credit for the course.  Failure to complete book reviews will result in failure of the course.  </w:t>
      </w:r>
    </w:p>
    <w:p w14:paraId="3F71C026" w14:textId="1187F990" w:rsidR="00B27AD9" w:rsidRDefault="00B27AD9" w:rsidP="00B27AD9">
      <w:pPr>
        <w:rPr>
          <w:rFonts w:ascii="Times New Roman" w:hAnsi="Times New Roman" w:cs="Times New Roman"/>
          <w:sz w:val="24"/>
          <w:szCs w:val="24"/>
        </w:rPr>
      </w:pPr>
      <w:r>
        <w:rPr>
          <w:rFonts w:ascii="Times New Roman" w:hAnsi="Times New Roman" w:cs="Times New Roman"/>
          <w:sz w:val="24"/>
          <w:szCs w:val="24"/>
        </w:rPr>
        <w:t>The capstone assignment will carry the value of a “</w:t>
      </w:r>
      <w:r w:rsidR="00D964A6">
        <w:rPr>
          <w:rFonts w:ascii="Times New Roman" w:hAnsi="Times New Roman" w:cs="Times New Roman"/>
          <w:sz w:val="24"/>
          <w:szCs w:val="24"/>
        </w:rPr>
        <w:t>400</w:t>
      </w:r>
      <w:r>
        <w:rPr>
          <w:rFonts w:ascii="Times New Roman" w:hAnsi="Times New Roman" w:cs="Times New Roman"/>
          <w:sz w:val="24"/>
          <w:szCs w:val="24"/>
        </w:rPr>
        <w:t xml:space="preserve">” total point possibility.  However, failure to turn in a capstone assignment will result in a lack of credit in the course.  The goal of evangelism is to practice being evangelistic at some level, whatever level you can at this point in your faith journey.  There must be a concerted effort to fulfill this requirement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receive credit for the course.  </w:t>
      </w:r>
    </w:p>
    <w:p w14:paraId="09E54F8B" w14:textId="2F8E9F79" w:rsidR="00B27AD9" w:rsidRDefault="00B27AD9" w:rsidP="00B27AD9">
      <w:pPr>
        <w:rPr>
          <w:rFonts w:ascii="Times New Roman" w:hAnsi="Times New Roman" w:cs="Times New Roman"/>
          <w:sz w:val="24"/>
          <w:szCs w:val="24"/>
        </w:rPr>
      </w:pPr>
      <w:r>
        <w:rPr>
          <w:rFonts w:ascii="Times New Roman" w:hAnsi="Times New Roman" w:cs="Times New Roman"/>
          <w:sz w:val="24"/>
          <w:szCs w:val="24"/>
        </w:rPr>
        <w:lastRenderedPageBreak/>
        <w:t xml:space="preserve">Therefore, total points available for the course will be </w:t>
      </w:r>
      <w:r w:rsidR="00D964A6">
        <w:rPr>
          <w:rFonts w:ascii="Times New Roman" w:hAnsi="Times New Roman" w:cs="Times New Roman"/>
          <w:sz w:val="24"/>
          <w:szCs w:val="24"/>
        </w:rPr>
        <w:t>26</w:t>
      </w:r>
      <w:r>
        <w:rPr>
          <w:rFonts w:ascii="Times New Roman" w:hAnsi="Times New Roman" w:cs="Times New Roman"/>
          <w:sz w:val="24"/>
          <w:szCs w:val="24"/>
        </w:rPr>
        <w:t>00 points:</w:t>
      </w:r>
    </w:p>
    <w:p w14:paraId="3D2943E4" w14:textId="2561F146" w:rsidR="00B27AD9" w:rsidRDefault="005D410E" w:rsidP="00B27AD9">
      <w:pPr>
        <w:rPr>
          <w:rFonts w:ascii="Times New Roman" w:hAnsi="Times New Roman" w:cs="Times New Roman"/>
          <w:sz w:val="24"/>
          <w:szCs w:val="24"/>
        </w:rPr>
      </w:pPr>
      <w:r>
        <w:rPr>
          <w:rFonts w:ascii="Times New Roman" w:hAnsi="Times New Roman" w:cs="Times New Roman"/>
          <w:sz w:val="24"/>
          <w:szCs w:val="24"/>
        </w:rPr>
        <w:t>2340-</w:t>
      </w:r>
      <w:r w:rsidR="00D964A6">
        <w:rPr>
          <w:rFonts w:ascii="Times New Roman" w:hAnsi="Times New Roman" w:cs="Times New Roman"/>
          <w:sz w:val="24"/>
          <w:szCs w:val="24"/>
        </w:rPr>
        <w:t>2600</w:t>
      </w:r>
      <w:r w:rsidR="00B27AD9">
        <w:rPr>
          <w:rFonts w:ascii="Times New Roman" w:hAnsi="Times New Roman" w:cs="Times New Roman"/>
          <w:sz w:val="24"/>
          <w:szCs w:val="24"/>
        </w:rPr>
        <w:t xml:space="preserve"> points</w:t>
      </w:r>
      <w:r w:rsidR="00B27AD9">
        <w:rPr>
          <w:rFonts w:ascii="Times New Roman" w:hAnsi="Times New Roman" w:cs="Times New Roman"/>
          <w:sz w:val="24"/>
          <w:szCs w:val="24"/>
        </w:rPr>
        <w:tab/>
      </w:r>
      <w:r w:rsidR="00B27AD9">
        <w:rPr>
          <w:rFonts w:ascii="Times New Roman" w:hAnsi="Times New Roman" w:cs="Times New Roman"/>
          <w:sz w:val="24"/>
          <w:szCs w:val="24"/>
        </w:rPr>
        <w:tab/>
      </w:r>
      <w:r w:rsidR="00B27AD9">
        <w:rPr>
          <w:rFonts w:ascii="Times New Roman" w:hAnsi="Times New Roman" w:cs="Times New Roman"/>
          <w:sz w:val="24"/>
          <w:szCs w:val="24"/>
        </w:rPr>
        <w:tab/>
      </w:r>
      <w:r w:rsidR="00B27AD9">
        <w:rPr>
          <w:rFonts w:ascii="Times New Roman" w:hAnsi="Times New Roman" w:cs="Times New Roman"/>
          <w:sz w:val="24"/>
          <w:szCs w:val="24"/>
        </w:rPr>
        <w:tab/>
      </w:r>
      <w:r w:rsidR="00D964A6">
        <w:rPr>
          <w:rFonts w:ascii="Times New Roman" w:hAnsi="Times New Roman" w:cs="Times New Roman"/>
          <w:sz w:val="24"/>
          <w:szCs w:val="24"/>
        </w:rPr>
        <w:tab/>
      </w:r>
      <w:r w:rsidR="00D964A6">
        <w:rPr>
          <w:rFonts w:ascii="Times New Roman" w:hAnsi="Times New Roman" w:cs="Times New Roman"/>
          <w:sz w:val="24"/>
          <w:szCs w:val="24"/>
        </w:rPr>
        <w:tab/>
      </w:r>
      <w:r w:rsidR="00B27AD9">
        <w:rPr>
          <w:rFonts w:ascii="Times New Roman" w:hAnsi="Times New Roman" w:cs="Times New Roman"/>
          <w:sz w:val="24"/>
          <w:szCs w:val="24"/>
        </w:rPr>
        <w:t>A</w:t>
      </w:r>
    </w:p>
    <w:p w14:paraId="731E44BC" w14:textId="0E96706C" w:rsidR="00B27AD9" w:rsidRDefault="006F6E5A" w:rsidP="00B27AD9">
      <w:pPr>
        <w:rPr>
          <w:rFonts w:ascii="Times New Roman" w:hAnsi="Times New Roman" w:cs="Times New Roman"/>
          <w:sz w:val="24"/>
          <w:szCs w:val="24"/>
        </w:rPr>
      </w:pPr>
      <w:r>
        <w:rPr>
          <w:rFonts w:ascii="Times New Roman" w:hAnsi="Times New Roman" w:cs="Times New Roman"/>
          <w:sz w:val="24"/>
          <w:szCs w:val="24"/>
        </w:rPr>
        <w:t>2080-2339</w:t>
      </w:r>
      <w:r w:rsidR="00B27AD9">
        <w:rPr>
          <w:rFonts w:ascii="Times New Roman" w:hAnsi="Times New Roman" w:cs="Times New Roman"/>
          <w:sz w:val="24"/>
          <w:szCs w:val="24"/>
        </w:rPr>
        <w:tab/>
      </w:r>
      <w:r w:rsidR="00B27AD9">
        <w:rPr>
          <w:rFonts w:ascii="Times New Roman" w:hAnsi="Times New Roman" w:cs="Times New Roman"/>
          <w:sz w:val="24"/>
          <w:szCs w:val="24"/>
        </w:rPr>
        <w:tab/>
      </w:r>
      <w:r w:rsidR="00B27AD9">
        <w:rPr>
          <w:rFonts w:ascii="Times New Roman" w:hAnsi="Times New Roman" w:cs="Times New Roman"/>
          <w:sz w:val="24"/>
          <w:szCs w:val="24"/>
        </w:rPr>
        <w:tab/>
      </w:r>
      <w:r w:rsidR="00B27AD9">
        <w:rPr>
          <w:rFonts w:ascii="Times New Roman" w:hAnsi="Times New Roman" w:cs="Times New Roman"/>
          <w:sz w:val="24"/>
          <w:szCs w:val="24"/>
        </w:rPr>
        <w:tab/>
      </w:r>
      <w:r w:rsidR="00B27AD9">
        <w:rPr>
          <w:rFonts w:ascii="Times New Roman" w:hAnsi="Times New Roman" w:cs="Times New Roman"/>
          <w:sz w:val="24"/>
          <w:szCs w:val="24"/>
        </w:rPr>
        <w:tab/>
      </w:r>
      <w:r w:rsidR="00D964A6">
        <w:rPr>
          <w:rFonts w:ascii="Times New Roman" w:hAnsi="Times New Roman" w:cs="Times New Roman"/>
          <w:sz w:val="24"/>
          <w:szCs w:val="24"/>
        </w:rPr>
        <w:tab/>
      </w:r>
      <w:r w:rsidR="00D964A6">
        <w:rPr>
          <w:rFonts w:ascii="Times New Roman" w:hAnsi="Times New Roman" w:cs="Times New Roman"/>
          <w:sz w:val="24"/>
          <w:szCs w:val="24"/>
        </w:rPr>
        <w:tab/>
      </w:r>
      <w:r w:rsidR="00B27AD9">
        <w:rPr>
          <w:rFonts w:ascii="Times New Roman" w:hAnsi="Times New Roman" w:cs="Times New Roman"/>
          <w:sz w:val="24"/>
          <w:szCs w:val="24"/>
        </w:rPr>
        <w:t>B</w:t>
      </w:r>
    </w:p>
    <w:p w14:paraId="6B3FE85D" w14:textId="1802EB30" w:rsidR="00B27AD9" w:rsidRDefault="006F6E5A" w:rsidP="00B27AD9">
      <w:pPr>
        <w:rPr>
          <w:rFonts w:ascii="Times New Roman" w:hAnsi="Times New Roman" w:cs="Times New Roman"/>
          <w:sz w:val="24"/>
          <w:szCs w:val="24"/>
        </w:rPr>
      </w:pPr>
      <w:r>
        <w:rPr>
          <w:rFonts w:ascii="Times New Roman" w:hAnsi="Times New Roman" w:cs="Times New Roman"/>
          <w:sz w:val="24"/>
          <w:szCs w:val="24"/>
        </w:rPr>
        <w:t>1820-2079</w:t>
      </w:r>
      <w:r>
        <w:rPr>
          <w:rFonts w:ascii="Times New Roman" w:hAnsi="Times New Roman" w:cs="Times New Roman"/>
          <w:sz w:val="24"/>
          <w:szCs w:val="24"/>
        </w:rPr>
        <w:tab/>
      </w:r>
      <w:r w:rsidR="00B27AD9">
        <w:rPr>
          <w:rFonts w:ascii="Times New Roman" w:hAnsi="Times New Roman" w:cs="Times New Roman"/>
          <w:sz w:val="24"/>
          <w:szCs w:val="24"/>
        </w:rPr>
        <w:tab/>
      </w:r>
      <w:r w:rsidR="00B27AD9">
        <w:rPr>
          <w:rFonts w:ascii="Times New Roman" w:hAnsi="Times New Roman" w:cs="Times New Roman"/>
          <w:sz w:val="24"/>
          <w:szCs w:val="24"/>
        </w:rPr>
        <w:tab/>
      </w:r>
      <w:r w:rsidR="00B27AD9">
        <w:rPr>
          <w:rFonts w:ascii="Times New Roman" w:hAnsi="Times New Roman" w:cs="Times New Roman"/>
          <w:sz w:val="24"/>
          <w:szCs w:val="24"/>
        </w:rPr>
        <w:tab/>
      </w:r>
      <w:r w:rsidR="00B27AD9">
        <w:rPr>
          <w:rFonts w:ascii="Times New Roman" w:hAnsi="Times New Roman" w:cs="Times New Roman"/>
          <w:sz w:val="24"/>
          <w:szCs w:val="24"/>
        </w:rPr>
        <w:tab/>
      </w:r>
      <w:r w:rsidR="00D964A6">
        <w:rPr>
          <w:rFonts w:ascii="Times New Roman" w:hAnsi="Times New Roman" w:cs="Times New Roman"/>
          <w:sz w:val="24"/>
          <w:szCs w:val="24"/>
        </w:rPr>
        <w:tab/>
      </w:r>
      <w:r w:rsidR="00D964A6">
        <w:rPr>
          <w:rFonts w:ascii="Times New Roman" w:hAnsi="Times New Roman" w:cs="Times New Roman"/>
          <w:sz w:val="24"/>
          <w:szCs w:val="24"/>
        </w:rPr>
        <w:tab/>
      </w:r>
      <w:r w:rsidR="00B27AD9">
        <w:rPr>
          <w:rFonts w:ascii="Times New Roman" w:hAnsi="Times New Roman" w:cs="Times New Roman"/>
          <w:sz w:val="24"/>
          <w:szCs w:val="24"/>
        </w:rPr>
        <w:t>C</w:t>
      </w:r>
    </w:p>
    <w:p w14:paraId="0DC23299" w14:textId="0ACAD9ED" w:rsidR="00B27AD9" w:rsidRDefault="009B4DEE" w:rsidP="00B27AD9">
      <w:pPr>
        <w:rPr>
          <w:rFonts w:ascii="Times New Roman" w:hAnsi="Times New Roman" w:cs="Times New Roman"/>
          <w:sz w:val="24"/>
          <w:szCs w:val="24"/>
        </w:rPr>
      </w:pPr>
      <w:r>
        <w:rPr>
          <w:rFonts w:ascii="Times New Roman" w:hAnsi="Times New Roman" w:cs="Times New Roman"/>
          <w:sz w:val="24"/>
          <w:szCs w:val="24"/>
        </w:rPr>
        <w:t>1560-1819</w:t>
      </w:r>
      <w:r w:rsidR="00B27AD9">
        <w:rPr>
          <w:rFonts w:ascii="Times New Roman" w:hAnsi="Times New Roman" w:cs="Times New Roman"/>
          <w:sz w:val="24"/>
          <w:szCs w:val="24"/>
        </w:rPr>
        <w:tab/>
      </w:r>
      <w:r w:rsidR="00B27AD9">
        <w:rPr>
          <w:rFonts w:ascii="Times New Roman" w:hAnsi="Times New Roman" w:cs="Times New Roman"/>
          <w:sz w:val="24"/>
          <w:szCs w:val="24"/>
        </w:rPr>
        <w:tab/>
      </w:r>
      <w:r w:rsidR="00B27AD9">
        <w:rPr>
          <w:rFonts w:ascii="Times New Roman" w:hAnsi="Times New Roman" w:cs="Times New Roman"/>
          <w:sz w:val="24"/>
          <w:szCs w:val="24"/>
        </w:rPr>
        <w:tab/>
      </w:r>
      <w:r w:rsidR="00B27AD9">
        <w:rPr>
          <w:rFonts w:ascii="Times New Roman" w:hAnsi="Times New Roman" w:cs="Times New Roman"/>
          <w:sz w:val="24"/>
          <w:szCs w:val="24"/>
        </w:rPr>
        <w:tab/>
      </w:r>
      <w:r w:rsidR="00B27AD9">
        <w:rPr>
          <w:rFonts w:ascii="Times New Roman" w:hAnsi="Times New Roman" w:cs="Times New Roman"/>
          <w:sz w:val="24"/>
          <w:szCs w:val="24"/>
        </w:rPr>
        <w:tab/>
      </w:r>
      <w:r w:rsidR="00D964A6">
        <w:rPr>
          <w:rFonts w:ascii="Times New Roman" w:hAnsi="Times New Roman" w:cs="Times New Roman"/>
          <w:sz w:val="24"/>
          <w:szCs w:val="24"/>
        </w:rPr>
        <w:tab/>
      </w:r>
      <w:r w:rsidR="00D964A6">
        <w:rPr>
          <w:rFonts w:ascii="Times New Roman" w:hAnsi="Times New Roman" w:cs="Times New Roman"/>
          <w:sz w:val="24"/>
          <w:szCs w:val="24"/>
        </w:rPr>
        <w:tab/>
      </w:r>
      <w:r w:rsidR="00B27AD9">
        <w:rPr>
          <w:rFonts w:ascii="Times New Roman" w:hAnsi="Times New Roman" w:cs="Times New Roman"/>
          <w:sz w:val="24"/>
          <w:szCs w:val="24"/>
        </w:rPr>
        <w:t>D</w:t>
      </w:r>
    </w:p>
    <w:p w14:paraId="6E1BBFF7" w14:textId="77870092" w:rsidR="00B27AD9" w:rsidRDefault="00B27AD9" w:rsidP="00B27AD9">
      <w:pPr>
        <w:rPr>
          <w:rFonts w:ascii="Times New Roman" w:hAnsi="Times New Roman" w:cs="Times New Roman"/>
          <w:sz w:val="24"/>
          <w:szCs w:val="24"/>
        </w:rPr>
      </w:pPr>
      <w:r>
        <w:rPr>
          <w:rFonts w:ascii="Times New Roman" w:hAnsi="Times New Roman" w:cs="Times New Roman"/>
          <w:sz w:val="24"/>
          <w:szCs w:val="24"/>
        </w:rPr>
        <w:t xml:space="preserve">Below </w:t>
      </w:r>
      <w:r w:rsidR="009B4DEE">
        <w:rPr>
          <w:rFonts w:ascii="Times New Roman" w:hAnsi="Times New Roman" w:cs="Times New Roman"/>
          <w:sz w:val="24"/>
          <w:szCs w:val="24"/>
        </w:rPr>
        <w:t>1560</w:t>
      </w:r>
      <w:r>
        <w:rPr>
          <w:rFonts w:ascii="Times New Roman" w:hAnsi="Times New Roman" w:cs="Times New Roman"/>
          <w:sz w:val="24"/>
          <w:szCs w:val="24"/>
        </w:rPr>
        <w:t xml:space="preserve"> or failure to attempt capstone</w:t>
      </w:r>
      <w:r w:rsidR="00D964A6">
        <w:rPr>
          <w:rFonts w:ascii="Times New Roman" w:hAnsi="Times New Roman" w:cs="Times New Roman"/>
          <w:sz w:val="24"/>
          <w:szCs w:val="24"/>
        </w:rPr>
        <w:t xml:space="preserve"> or book reviews</w:t>
      </w:r>
      <w:r>
        <w:rPr>
          <w:rFonts w:ascii="Times New Roman" w:hAnsi="Times New Roman" w:cs="Times New Roman"/>
          <w:sz w:val="24"/>
          <w:szCs w:val="24"/>
        </w:rPr>
        <w:tab/>
        <w:t>F</w:t>
      </w:r>
    </w:p>
    <w:p w14:paraId="383557E8" w14:textId="77777777" w:rsidR="00650F6D" w:rsidRPr="000E50A7" w:rsidRDefault="00650F6D" w:rsidP="00650F6D">
      <w:pPr>
        <w:spacing w:after="0" w:line="240" w:lineRule="auto"/>
        <w:rPr>
          <w:rFonts w:ascii="Calibri" w:eastAsia="Times New Roman" w:hAnsi="Calibri" w:cs="Times New Roman"/>
          <w:b/>
          <w:bCs/>
        </w:rPr>
      </w:pPr>
      <w:r w:rsidRPr="000E50A7">
        <w:rPr>
          <w:rFonts w:ascii="Calibri" w:eastAsia="Times New Roman" w:hAnsi="Calibri" w:cs="Times New Roman"/>
          <w:bCs/>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w:t>
      </w:r>
      <w:proofErr w:type="gramStart"/>
      <w:r w:rsidRPr="000E50A7">
        <w:rPr>
          <w:rFonts w:ascii="Calibri" w:eastAsia="Times New Roman" w:hAnsi="Calibri" w:cs="Times New Roman"/>
          <w:bCs/>
        </w:rPr>
        <w:t>advanced  placement</w:t>
      </w:r>
      <w:proofErr w:type="gramEnd"/>
      <w:r w:rsidRPr="000E50A7">
        <w:rPr>
          <w:rFonts w:ascii="Calibri" w:eastAsia="Times New Roman" w:hAnsi="Calibri" w:cs="Times New Roman"/>
          <w:bCs/>
        </w:rPr>
        <w:t xml:space="preserve">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r w:rsidRPr="000E50A7">
        <w:rPr>
          <w:rFonts w:ascii="Calibri" w:eastAsia="Times New Roman" w:hAnsi="Calibri" w:cs="Times New Roman"/>
          <w:b/>
          <w:bCs/>
        </w:rPr>
        <w:t xml:space="preserve">  </w:t>
      </w:r>
    </w:p>
    <w:p w14:paraId="112DD508" w14:textId="77777777" w:rsidR="00650F6D" w:rsidRDefault="00650F6D" w:rsidP="00B27AD9">
      <w:pPr>
        <w:rPr>
          <w:rFonts w:ascii="Times New Roman" w:hAnsi="Times New Roman" w:cs="Times New Roman"/>
          <w:sz w:val="24"/>
          <w:szCs w:val="24"/>
        </w:rPr>
      </w:pPr>
    </w:p>
    <w:p w14:paraId="39A06343" w14:textId="77777777" w:rsidR="00B27AD9" w:rsidRDefault="00B27AD9" w:rsidP="00B27AD9">
      <w:pPr>
        <w:rPr>
          <w:rFonts w:ascii="Times New Roman" w:hAnsi="Times New Roman" w:cs="Times New Roman"/>
          <w:sz w:val="24"/>
          <w:szCs w:val="24"/>
          <w:u w:val="single"/>
        </w:rPr>
      </w:pPr>
      <w:r w:rsidRPr="00F16DFC">
        <w:rPr>
          <w:rFonts w:ascii="Times New Roman" w:hAnsi="Times New Roman" w:cs="Times New Roman"/>
          <w:sz w:val="24"/>
          <w:szCs w:val="24"/>
          <w:u w:val="single"/>
        </w:rPr>
        <w:t>Rule for Posts in Discussion Board</w:t>
      </w:r>
    </w:p>
    <w:p w14:paraId="590CD6FB" w14:textId="77777777" w:rsidR="00B27AD9" w:rsidRDefault="00B27AD9" w:rsidP="00B27AD9">
      <w:pPr>
        <w:rPr>
          <w:rFonts w:ascii="Times New Roman" w:hAnsi="Times New Roman" w:cs="Times New Roman"/>
          <w:sz w:val="24"/>
          <w:szCs w:val="24"/>
        </w:rPr>
      </w:pPr>
      <w:r>
        <w:rPr>
          <w:rFonts w:ascii="Times New Roman" w:hAnsi="Times New Roman" w:cs="Times New Roman"/>
          <w:sz w:val="24"/>
          <w:szCs w:val="24"/>
        </w:rPr>
        <w:t>Student Post:  Each post from the assigned reading section will have a word count of “250 words” at a minimum.  There is not an expectation that each student should write substantially more than this length, but there must be a demonstration of interaction with the assigned reading.  The instructor will begin each week’s thread, and each student post will respond in kind by the assigned due date.</w:t>
      </w:r>
    </w:p>
    <w:p w14:paraId="5CA04CA0" w14:textId="68E813FE" w:rsidR="00B27AD9" w:rsidRDefault="00B27AD9" w:rsidP="00B27AD9">
      <w:pPr>
        <w:rPr>
          <w:rFonts w:ascii="Times New Roman" w:hAnsi="Times New Roman" w:cs="Times New Roman"/>
          <w:sz w:val="24"/>
          <w:szCs w:val="24"/>
        </w:rPr>
      </w:pPr>
      <w:r>
        <w:rPr>
          <w:rFonts w:ascii="Times New Roman" w:hAnsi="Times New Roman" w:cs="Times New Roman"/>
          <w:sz w:val="24"/>
          <w:szCs w:val="24"/>
        </w:rPr>
        <w:t>Student Response:  The instructor will not place a word limit upon the post responses, but each student must respond in discussion with every other post in the class.  You must do better than “I agree,” or “good point.”  If you do agree, point out why there is agreement.  If you believe a valid point has been offered, state why the post has offered a good point.  WE WILL BE VERY CONSCIENTIOUS TO BE THOUGHTFUL, BUT NOT OVERLY CRITICAL, OF EACH OTHER’S VIEWS.  State disagreement or divergence of opinion with great respect for one another</w:t>
      </w:r>
      <w:r w:rsidR="001B2234">
        <w:rPr>
          <w:rFonts w:ascii="Times New Roman" w:hAnsi="Times New Roman" w:cs="Times New Roman"/>
          <w:sz w:val="24"/>
          <w:szCs w:val="24"/>
        </w:rPr>
        <w:t>,</w:t>
      </w:r>
      <w:r>
        <w:rPr>
          <w:rFonts w:ascii="Times New Roman" w:hAnsi="Times New Roman" w:cs="Times New Roman"/>
          <w:sz w:val="24"/>
          <w:szCs w:val="24"/>
        </w:rPr>
        <w:t xml:space="preserve"> please.</w:t>
      </w:r>
    </w:p>
    <w:p w14:paraId="50713F8E" w14:textId="0431060A" w:rsidR="009B4DEE" w:rsidRDefault="009B4DEE" w:rsidP="00B27AD9">
      <w:pPr>
        <w:rPr>
          <w:rFonts w:ascii="Times New Roman" w:hAnsi="Times New Roman" w:cs="Times New Roman"/>
          <w:sz w:val="24"/>
          <w:szCs w:val="24"/>
        </w:rPr>
      </w:pPr>
    </w:p>
    <w:p w14:paraId="2376B2FE" w14:textId="388806BD" w:rsidR="00EC6DFF" w:rsidRPr="00EC6DFF" w:rsidRDefault="00EC6DFF" w:rsidP="00B27AD9">
      <w:pPr>
        <w:rPr>
          <w:rFonts w:ascii="Times New Roman" w:hAnsi="Times New Roman" w:cs="Times New Roman"/>
          <w:sz w:val="24"/>
          <w:szCs w:val="24"/>
          <w:u w:val="single"/>
        </w:rPr>
      </w:pPr>
      <w:r w:rsidRPr="00EC6DFF">
        <w:rPr>
          <w:rFonts w:ascii="Times New Roman" w:hAnsi="Times New Roman" w:cs="Times New Roman"/>
          <w:sz w:val="24"/>
          <w:szCs w:val="24"/>
          <w:u w:val="single"/>
        </w:rPr>
        <w:t>Book Review</w:t>
      </w:r>
    </w:p>
    <w:p w14:paraId="67C17364" w14:textId="72E7A36A" w:rsidR="009B4DEE" w:rsidRPr="00F16DFC" w:rsidRDefault="009B4DEE" w:rsidP="00B27AD9">
      <w:pPr>
        <w:rPr>
          <w:rFonts w:ascii="Times New Roman" w:hAnsi="Times New Roman" w:cs="Times New Roman"/>
          <w:sz w:val="24"/>
          <w:szCs w:val="24"/>
        </w:rPr>
      </w:pPr>
      <w:r>
        <w:rPr>
          <w:rFonts w:ascii="Times New Roman" w:hAnsi="Times New Roman" w:cs="Times New Roman"/>
          <w:sz w:val="24"/>
          <w:szCs w:val="24"/>
        </w:rPr>
        <w:t xml:space="preserve">Book review expectation:  </w:t>
      </w:r>
      <w:r w:rsidR="005E31E7">
        <w:rPr>
          <w:rFonts w:ascii="Times New Roman" w:hAnsi="Times New Roman" w:cs="Times New Roman"/>
          <w:sz w:val="24"/>
          <w:szCs w:val="24"/>
        </w:rPr>
        <w:t xml:space="preserve">In a single paragraph, the student will summarize the overall salient arguments of the author.  The summary will demonstrate enough interaction with the text to demonstrate evidence of reading the volume.  </w:t>
      </w:r>
      <w:r w:rsidR="00B94C8E">
        <w:rPr>
          <w:rFonts w:ascii="Times New Roman" w:hAnsi="Times New Roman" w:cs="Times New Roman"/>
          <w:sz w:val="24"/>
          <w:szCs w:val="24"/>
        </w:rPr>
        <w:t>The remainder of the book review</w:t>
      </w:r>
      <w:r w:rsidR="00B94C8E" w:rsidRPr="00EC6DFF">
        <w:rPr>
          <w:rFonts w:ascii="Times New Roman" w:hAnsi="Times New Roman" w:cs="Times New Roman"/>
          <w:sz w:val="24"/>
          <w:szCs w:val="24"/>
          <w:u w:val="single"/>
        </w:rPr>
        <w:t>, which must exceed one page in length but cannot exceed two pages</w:t>
      </w:r>
      <w:r w:rsidR="00B94C8E">
        <w:rPr>
          <w:rFonts w:ascii="Times New Roman" w:hAnsi="Times New Roman" w:cs="Times New Roman"/>
          <w:sz w:val="24"/>
          <w:szCs w:val="24"/>
        </w:rPr>
        <w:t xml:space="preserve">, </w:t>
      </w:r>
      <w:r w:rsidR="00485AC7">
        <w:rPr>
          <w:rFonts w:ascii="Times New Roman" w:hAnsi="Times New Roman" w:cs="Times New Roman"/>
          <w:sz w:val="24"/>
          <w:szCs w:val="24"/>
        </w:rPr>
        <w:t xml:space="preserve">will highlight the student’s views of the reader’s positions.  </w:t>
      </w:r>
      <w:r w:rsidR="00EC6DFF">
        <w:rPr>
          <w:rFonts w:ascii="Times New Roman" w:hAnsi="Times New Roman" w:cs="Times New Roman"/>
          <w:sz w:val="24"/>
          <w:szCs w:val="24"/>
        </w:rPr>
        <w:t xml:space="preserve">The document will be double-spaced with normal </w:t>
      </w:r>
      <w:r w:rsidR="005F4BA0">
        <w:rPr>
          <w:rFonts w:ascii="Times New Roman" w:hAnsi="Times New Roman" w:cs="Times New Roman"/>
          <w:sz w:val="24"/>
          <w:szCs w:val="24"/>
        </w:rPr>
        <w:t xml:space="preserve">1” margins, Times New Roman, font 12, and will be submitted as either a Word document or a PDF.  The book review </w:t>
      </w:r>
      <w:r w:rsidR="005F4BA0">
        <w:rPr>
          <w:rFonts w:ascii="Times New Roman" w:hAnsi="Times New Roman" w:cs="Times New Roman"/>
          <w:sz w:val="24"/>
          <w:szCs w:val="24"/>
        </w:rPr>
        <w:lastRenderedPageBreak/>
        <w:t xml:space="preserve">will consider the following questions:  </w:t>
      </w:r>
      <w:r w:rsidR="00485AC7">
        <w:rPr>
          <w:rFonts w:ascii="Times New Roman" w:hAnsi="Times New Roman" w:cs="Times New Roman"/>
          <w:sz w:val="24"/>
          <w:szCs w:val="24"/>
        </w:rPr>
        <w:t>Where do you find common ground with the author?  Why do you share this common ground</w:t>
      </w:r>
      <w:r w:rsidR="005F4BA0">
        <w:rPr>
          <w:rFonts w:ascii="Times New Roman" w:hAnsi="Times New Roman" w:cs="Times New Roman"/>
          <w:sz w:val="24"/>
          <w:szCs w:val="24"/>
        </w:rPr>
        <w:t>?</w:t>
      </w:r>
      <w:r w:rsidR="00485AC7">
        <w:rPr>
          <w:rFonts w:ascii="Times New Roman" w:hAnsi="Times New Roman" w:cs="Times New Roman"/>
          <w:sz w:val="24"/>
          <w:szCs w:val="24"/>
        </w:rPr>
        <w:t xml:space="preserve">  </w:t>
      </w:r>
      <w:r w:rsidR="007B483C">
        <w:rPr>
          <w:rFonts w:ascii="Times New Roman" w:hAnsi="Times New Roman" w:cs="Times New Roman"/>
          <w:sz w:val="24"/>
          <w:szCs w:val="24"/>
        </w:rPr>
        <w:t>Where do you find divergence in thought from the author?  Why do you find disagreement with the author?  Book reviews are, by their nature, critical</w:t>
      </w:r>
      <w:r w:rsidR="00E67DB9">
        <w:rPr>
          <w:rFonts w:ascii="Times New Roman" w:hAnsi="Times New Roman" w:cs="Times New Roman"/>
          <w:sz w:val="24"/>
          <w:szCs w:val="24"/>
        </w:rPr>
        <w:t>, so the student must consider the overall value of the book to thought in the subject area</w:t>
      </w:r>
      <w:r w:rsidR="00EC6DFF">
        <w:rPr>
          <w:rFonts w:ascii="Times New Roman" w:hAnsi="Times New Roman" w:cs="Times New Roman"/>
          <w:sz w:val="24"/>
          <w:szCs w:val="24"/>
        </w:rPr>
        <w:t>.</w:t>
      </w:r>
    </w:p>
    <w:p w14:paraId="4C4070C5" w14:textId="702EB080" w:rsidR="003469DB" w:rsidRDefault="003469DB" w:rsidP="009E26B9">
      <w:pPr>
        <w:rPr>
          <w:rFonts w:ascii="Times New Roman" w:hAnsi="Times New Roman" w:cs="Times New Roman"/>
          <w:b/>
          <w:bCs/>
          <w:sz w:val="24"/>
          <w:szCs w:val="24"/>
        </w:rPr>
      </w:pPr>
      <w:r w:rsidRPr="003469DB">
        <w:rPr>
          <w:rFonts w:ascii="Times New Roman" w:hAnsi="Times New Roman" w:cs="Times New Roman"/>
          <w:b/>
          <w:bCs/>
          <w:sz w:val="24"/>
          <w:szCs w:val="24"/>
        </w:rPr>
        <w:t>Assignment</w:t>
      </w:r>
      <w:r>
        <w:rPr>
          <w:rFonts w:ascii="Times New Roman" w:hAnsi="Times New Roman" w:cs="Times New Roman"/>
          <w:b/>
          <w:bCs/>
          <w:sz w:val="24"/>
          <w:szCs w:val="24"/>
        </w:rPr>
        <w:t>s</w:t>
      </w:r>
      <w:r w:rsidRPr="003469DB">
        <w:rPr>
          <w:rFonts w:ascii="Times New Roman" w:hAnsi="Times New Roman" w:cs="Times New Roman"/>
          <w:b/>
          <w:bCs/>
          <w:sz w:val="24"/>
          <w:szCs w:val="24"/>
        </w:rPr>
        <w:t xml:space="preserve"> for MNST 5322</w:t>
      </w:r>
    </w:p>
    <w:p w14:paraId="4A8E61F2" w14:textId="77777777" w:rsidR="003469DB" w:rsidRPr="001D0F8C" w:rsidRDefault="003469DB" w:rsidP="003469DB">
      <w:pPr>
        <w:rPr>
          <w:rFonts w:ascii="Times New Roman" w:hAnsi="Times New Roman" w:cs="Times New Roman"/>
          <w:i/>
          <w:iCs/>
          <w:sz w:val="24"/>
          <w:szCs w:val="24"/>
        </w:rPr>
      </w:pPr>
      <w:r w:rsidRPr="001D0F8C">
        <w:rPr>
          <w:rFonts w:ascii="Times New Roman" w:hAnsi="Times New Roman" w:cs="Times New Roman"/>
          <w:i/>
          <w:iCs/>
          <w:sz w:val="24"/>
          <w:szCs w:val="24"/>
        </w:rPr>
        <w:t>Week One</w:t>
      </w:r>
      <w:r>
        <w:rPr>
          <w:rFonts w:ascii="Times New Roman" w:hAnsi="Times New Roman" w:cs="Times New Roman"/>
          <w:i/>
          <w:iCs/>
          <w:sz w:val="24"/>
          <w:szCs w:val="24"/>
        </w:rPr>
        <w:t xml:space="preserve"> Assignments</w:t>
      </w:r>
    </w:p>
    <w:p w14:paraId="53505DE6" w14:textId="77777777" w:rsidR="003469DB" w:rsidRDefault="003469DB" w:rsidP="003469D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Personal Testimony-- “My Life in Christ” (1-2 pp. typewritten double-spaced)</w:t>
      </w:r>
    </w:p>
    <w:p w14:paraId="4D2F2A5A" w14:textId="77777777" w:rsidR="003469DB" w:rsidRDefault="003469DB" w:rsidP="003469D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A good rule of thumb for a testimony is to focus upon who a person was before their personal commitment to Christ, the actual events surrounding the decision for Christ, and emphasis upon the ongoing difference Christ has made and continues to make in your life today (20% prior to conversion, 20-30% accounts of events and circumstances surrounding decision to follow Christ, 50-60% of the impact of the conversion experience upon life since the decision).  </w:t>
      </w:r>
    </w:p>
    <w:p w14:paraId="2578AAD2" w14:textId="77777777" w:rsidR="003469DB" w:rsidRDefault="003469DB" w:rsidP="003469DB">
      <w:pPr>
        <w:rPr>
          <w:rFonts w:ascii="Times New Roman" w:hAnsi="Times New Roman" w:cs="Times New Roman"/>
          <w:i/>
          <w:iCs/>
          <w:sz w:val="24"/>
          <w:szCs w:val="24"/>
        </w:rPr>
      </w:pPr>
      <w:r w:rsidRPr="001D4E76">
        <w:rPr>
          <w:rFonts w:ascii="Times New Roman" w:hAnsi="Times New Roman" w:cs="Times New Roman"/>
          <w:i/>
          <w:iCs/>
          <w:sz w:val="24"/>
          <w:szCs w:val="24"/>
        </w:rPr>
        <w:t>Week One Discussion Boards</w:t>
      </w:r>
    </w:p>
    <w:p w14:paraId="213DF1E3" w14:textId="77777777" w:rsidR="003469DB" w:rsidRDefault="003469DB" w:rsidP="003469DB">
      <w:pPr>
        <w:pStyle w:val="ListParagraph"/>
        <w:numPr>
          <w:ilvl w:val="0"/>
          <w:numId w:val="2"/>
        </w:numPr>
        <w:rPr>
          <w:rFonts w:ascii="Times New Roman" w:hAnsi="Times New Roman" w:cs="Times New Roman"/>
          <w:sz w:val="24"/>
          <w:szCs w:val="24"/>
        </w:rPr>
      </w:pPr>
      <w:r w:rsidRPr="0098082E">
        <w:rPr>
          <w:rFonts w:ascii="Times New Roman" w:hAnsi="Times New Roman" w:cs="Times New Roman"/>
          <w:i/>
          <w:iCs/>
          <w:sz w:val="24"/>
          <w:szCs w:val="24"/>
        </w:rPr>
        <w:t>The Study of Evangelism</w:t>
      </w:r>
      <w:r>
        <w:rPr>
          <w:rFonts w:ascii="Times New Roman" w:hAnsi="Times New Roman" w:cs="Times New Roman"/>
          <w:sz w:val="24"/>
          <w:szCs w:val="24"/>
        </w:rPr>
        <w:t>, part One</w:t>
      </w:r>
    </w:p>
    <w:p w14:paraId="607562C3" w14:textId="77777777" w:rsidR="003469DB" w:rsidRDefault="003469DB" w:rsidP="003469D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Student Post Due by Wednesday, midnight</w:t>
      </w:r>
    </w:p>
    <w:p w14:paraId="125AAFC1" w14:textId="77777777" w:rsidR="003469DB" w:rsidRDefault="003469DB" w:rsidP="003469DB">
      <w:pPr>
        <w:pStyle w:val="ListParagraph"/>
        <w:numPr>
          <w:ilvl w:val="0"/>
          <w:numId w:val="2"/>
        </w:numPr>
        <w:pBdr>
          <w:bottom w:val="single" w:sz="12" w:space="1" w:color="auto"/>
        </w:pBdr>
        <w:rPr>
          <w:rFonts w:ascii="Times New Roman" w:hAnsi="Times New Roman" w:cs="Times New Roman"/>
          <w:sz w:val="24"/>
          <w:szCs w:val="24"/>
        </w:rPr>
      </w:pPr>
      <w:r>
        <w:rPr>
          <w:rFonts w:ascii="Times New Roman" w:hAnsi="Times New Roman" w:cs="Times New Roman"/>
          <w:sz w:val="24"/>
          <w:szCs w:val="24"/>
        </w:rPr>
        <w:t>Student Response Due by Saturday, midnight</w:t>
      </w:r>
    </w:p>
    <w:p w14:paraId="3C153B95" w14:textId="77777777" w:rsidR="003469DB" w:rsidRPr="00AF0243" w:rsidRDefault="003469DB" w:rsidP="003469DB">
      <w:pPr>
        <w:pBdr>
          <w:bottom w:val="single" w:sz="12" w:space="1" w:color="auto"/>
        </w:pBdr>
        <w:ind w:left="360"/>
        <w:rPr>
          <w:rFonts w:ascii="Times New Roman" w:hAnsi="Times New Roman" w:cs="Times New Roman"/>
          <w:sz w:val="24"/>
          <w:szCs w:val="24"/>
        </w:rPr>
      </w:pPr>
    </w:p>
    <w:p w14:paraId="159B8D03" w14:textId="77777777" w:rsidR="003469DB" w:rsidRDefault="003469DB" w:rsidP="003469DB">
      <w:pPr>
        <w:rPr>
          <w:rFonts w:ascii="Times New Roman" w:hAnsi="Times New Roman" w:cs="Times New Roman"/>
          <w:i/>
          <w:iCs/>
          <w:sz w:val="24"/>
          <w:szCs w:val="24"/>
        </w:rPr>
      </w:pPr>
    </w:p>
    <w:p w14:paraId="0B7D6351" w14:textId="77777777" w:rsidR="003469DB" w:rsidRDefault="003469DB" w:rsidP="003469DB">
      <w:pPr>
        <w:rPr>
          <w:rFonts w:ascii="Times New Roman" w:hAnsi="Times New Roman" w:cs="Times New Roman"/>
          <w:sz w:val="24"/>
          <w:szCs w:val="24"/>
        </w:rPr>
      </w:pPr>
      <w:r w:rsidRPr="0098082E">
        <w:rPr>
          <w:rFonts w:ascii="Times New Roman" w:hAnsi="Times New Roman" w:cs="Times New Roman"/>
          <w:i/>
          <w:iCs/>
          <w:sz w:val="24"/>
          <w:szCs w:val="24"/>
        </w:rPr>
        <w:t>Week Two Assignments</w:t>
      </w:r>
    </w:p>
    <w:p w14:paraId="6457C8E1" w14:textId="77777777" w:rsidR="003469DB" w:rsidRDefault="003469DB" w:rsidP="003469D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“Biblical Foundations of Salvation”</w:t>
      </w:r>
    </w:p>
    <w:p w14:paraId="16C25142" w14:textId="77777777" w:rsidR="003469DB" w:rsidRDefault="003469DB" w:rsidP="003469DB">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Need to create a list of biblical texts that are useful for evangelism (minimum 5 verses)</w:t>
      </w:r>
    </w:p>
    <w:p w14:paraId="37B40B92" w14:textId="77777777" w:rsidR="003469DB" w:rsidRDefault="003469DB" w:rsidP="003469DB">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Next to each verse, write a brief statement (a couple of sentences) of how the verse might contribute to a gospel conversation.</w:t>
      </w:r>
    </w:p>
    <w:p w14:paraId="112CBB88" w14:textId="77777777" w:rsidR="003469DB" w:rsidRDefault="003469DB" w:rsidP="003469DB">
      <w:pPr>
        <w:rPr>
          <w:rFonts w:ascii="Times New Roman" w:hAnsi="Times New Roman" w:cs="Times New Roman"/>
          <w:i/>
          <w:iCs/>
          <w:sz w:val="24"/>
          <w:szCs w:val="24"/>
        </w:rPr>
      </w:pPr>
      <w:r w:rsidRPr="00AF0243">
        <w:rPr>
          <w:rFonts w:ascii="Times New Roman" w:hAnsi="Times New Roman" w:cs="Times New Roman"/>
          <w:i/>
          <w:iCs/>
          <w:sz w:val="24"/>
          <w:szCs w:val="24"/>
        </w:rPr>
        <w:t xml:space="preserve">Week Two Discussion Boards </w:t>
      </w:r>
    </w:p>
    <w:p w14:paraId="7C22FB90" w14:textId="77777777" w:rsidR="003469DB" w:rsidRPr="00AF0243" w:rsidRDefault="003469DB" w:rsidP="003469DB">
      <w:pPr>
        <w:pStyle w:val="ListParagraph"/>
        <w:numPr>
          <w:ilvl w:val="0"/>
          <w:numId w:val="3"/>
        </w:numPr>
        <w:rPr>
          <w:rFonts w:ascii="Times New Roman" w:hAnsi="Times New Roman" w:cs="Times New Roman"/>
          <w:i/>
          <w:iCs/>
          <w:sz w:val="24"/>
          <w:szCs w:val="24"/>
        </w:rPr>
      </w:pPr>
      <w:r>
        <w:rPr>
          <w:rFonts w:ascii="Times New Roman" w:hAnsi="Times New Roman" w:cs="Times New Roman"/>
          <w:i/>
          <w:iCs/>
          <w:sz w:val="24"/>
          <w:szCs w:val="24"/>
        </w:rPr>
        <w:t xml:space="preserve">The Study of Evangelism, </w:t>
      </w:r>
      <w:r>
        <w:rPr>
          <w:rFonts w:ascii="Times New Roman" w:hAnsi="Times New Roman" w:cs="Times New Roman"/>
          <w:sz w:val="24"/>
          <w:szCs w:val="24"/>
        </w:rPr>
        <w:t>part Two</w:t>
      </w:r>
    </w:p>
    <w:p w14:paraId="6519B520" w14:textId="77777777" w:rsidR="003469DB" w:rsidRPr="00AF0243" w:rsidRDefault="003469DB" w:rsidP="003469DB">
      <w:pPr>
        <w:pStyle w:val="ListParagraph"/>
        <w:numPr>
          <w:ilvl w:val="0"/>
          <w:numId w:val="3"/>
        </w:numPr>
        <w:rPr>
          <w:rFonts w:ascii="Times New Roman" w:hAnsi="Times New Roman" w:cs="Times New Roman"/>
          <w:i/>
          <w:iCs/>
          <w:sz w:val="24"/>
          <w:szCs w:val="24"/>
        </w:rPr>
      </w:pPr>
      <w:r>
        <w:rPr>
          <w:rFonts w:ascii="Times New Roman" w:hAnsi="Times New Roman" w:cs="Times New Roman"/>
          <w:sz w:val="24"/>
          <w:szCs w:val="24"/>
        </w:rPr>
        <w:t>Student Post Due by Wednesday, midnight</w:t>
      </w:r>
    </w:p>
    <w:p w14:paraId="26468988" w14:textId="77777777" w:rsidR="003469DB" w:rsidRPr="00AF0243" w:rsidRDefault="003469DB" w:rsidP="003469DB">
      <w:pPr>
        <w:pStyle w:val="ListParagraph"/>
        <w:numPr>
          <w:ilvl w:val="0"/>
          <w:numId w:val="3"/>
        </w:numPr>
        <w:pBdr>
          <w:bottom w:val="single" w:sz="12" w:space="1" w:color="auto"/>
        </w:pBdr>
        <w:rPr>
          <w:rFonts w:ascii="Times New Roman" w:hAnsi="Times New Roman" w:cs="Times New Roman"/>
          <w:i/>
          <w:iCs/>
          <w:sz w:val="24"/>
          <w:szCs w:val="24"/>
        </w:rPr>
      </w:pPr>
      <w:r>
        <w:rPr>
          <w:rFonts w:ascii="Times New Roman" w:hAnsi="Times New Roman" w:cs="Times New Roman"/>
          <w:sz w:val="24"/>
          <w:szCs w:val="24"/>
        </w:rPr>
        <w:t>Student Response Due by Saturday, midnight</w:t>
      </w:r>
    </w:p>
    <w:p w14:paraId="7B16F860" w14:textId="77777777" w:rsidR="003469DB" w:rsidRPr="00AF0243" w:rsidRDefault="003469DB" w:rsidP="003469DB">
      <w:pPr>
        <w:pBdr>
          <w:bottom w:val="single" w:sz="12" w:space="1" w:color="auto"/>
        </w:pBdr>
        <w:ind w:left="360"/>
        <w:rPr>
          <w:rFonts w:ascii="Times New Roman" w:hAnsi="Times New Roman" w:cs="Times New Roman"/>
          <w:i/>
          <w:iCs/>
          <w:sz w:val="24"/>
          <w:szCs w:val="24"/>
        </w:rPr>
      </w:pPr>
    </w:p>
    <w:p w14:paraId="3B437023" w14:textId="77777777" w:rsidR="003469DB" w:rsidRDefault="003469DB" w:rsidP="003469DB">
      <w:pPr>
        <w:rPr>
          <w:rFonts w:ascii="Times New Roman" w:hAnsi="Times New Roman" w:cs="Times New Roman"/>
          <w:sz w:val="24"/>
          <w:szCs w:val="24"/>
        </w:rPr>
      </w:pPr>
    </w:p>
    <w:p w14:paraId="2531D2E5" w14:textId="77777777" w:rsidR="003469DB" w:rsidRDefault="003469DB" w:rsidP="003469DB">
      <w:pPr>
        <w:rPr>
          <w:rFonts w:ascii="Times New Roman" w:hAnsi="Times New Roman" w:cs="Times New Roman"/>
          <w:i/>
          <w:iCs/>
          <w:sz w:val="24"/>
          <w:szCs w:val="24"/>
        </w:rPr>
      </w:pPr>
      <w:r w:rsidRPr="00AF0243">
        <w:rPr>
          <w:rFonts w:ascii="Times New Roman" w:hAnsi="Times New Roman" w:cs="Times New Roman"/>
          <w:i/>
          <w:iCs/>
          <w:sz w:val="24"/>
          <w:szCs w:val="24"/>
        </w:rPr>
        <w:t>Week Three Assignments</w:t>
      </w:r>
    </w:p>
    <w:p w14:paraId="03746F6A" w14:textId="77777777" w:rsidR="003469DB" w:rsidRDefault="003469DB" w:rsidP="003469D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“Gospel Presentation Illustrations”</w:t>
      </w:r>
    </w:p>
    <w:p w14:paraId="24E2EF48" w14:textId="77777777" w:rsidR="003469DB" w:rsidRDefault="003469DB" w:rsidP="003469DB">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lastRenderedPageBreak/>
        <w:t xml:space="preserve">In this written assignment, the student will gather at least three examples from everyday life or popular culture that might aid in helping share the gospel message.  These examples must be familiar enough to a prospective audience that they do not require significant explanation.  </w:t>
      </w:r>
    </w:p>
    <w:p w14:paraId="3102525B" w14:textId="77777777" w:rsidR="003469DB" w:rsidRDefault="003469DB" w:rsidP="003469DB">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Along with the description of the illustration, write a brief explanation of how you might use the illustration in a gospel conversation.  </w:t>
      </w:r>
    </w:p>
    <w:p w14:paraId="411E458D" w14:textId="77777777" w:rsidR="003469DB" w:rsidRDefault="003469DB" w:rsidP="003469DB">
      <w:pPr>
        <w:rPr>
          <w:rFonts w:ascii="Times New Roman" w:hAnsi="Times New Roman" w:cs="Times New Roman"/>
          <w:i/>
          <w:iCs/>
          <w:sz w:val="24"/>
          <w:szCs w:val="24"/>
        </w:rPr>
      </w:pPr>
      <w:r>
        <w:rPr>
          <w:rFonts w:ascii="Times New Roman" w:hAnsi="Times New Roman" w:cs="Times New Roman"/>
          <w:i/>
          <w:iCs/>
          <w:sz w:val="24"/>
          <w:szCs w:val="24"/>
        </w:rPr>
        <w:t>Week Three Discussion Boards</w:t>
      </w:r>
    </w:p>
    <w:p w14:paraId="415EF98E" w14:textId="77777777" w:rsidR="003469DB" w:rsidRDefault="003469DB" w:rsidP="003469DB">
      <w:pPr>
        <w:pStyle w:val="ListParagraph"/>
        <w:numPr>
          <w:ilvl w:val="0"/>
          <w:numId w:val="4"/>
        </w:numPr>
        <w:rPr>
          <w:rFonts w:ascii="Times New Roman" w:hAnsi="Times New Roman" w:cs="Times New Roman"/>
          <w:sz w:val="24"/>
          <w:szCs w:val="24"/>
        </w:rPr>
      </w:pPr>
      <w:r w:rsidRPr="00BB5D62">
        <w:rPr>
          <w:rFonts w:ascii="Times New Roman" w:hAnsi="Times New Roman" w:cs="Times New Roman"/>
          <w:i/>
          <w:iCs/>
          <w:sz w:val="24"/>
          <w:szCs w:val="24"/>
        </w:rPr>
        <w:t>The Study of Evangelism</w:t>
      </w:r>
      <w:r>
        <w:rPr>
          <w:rFonts w:ascii="Times New Roman" w:hAnsi="Times New Roman" w:cs="Times New Roman"/>
          <w:sz w:val="24"/>
          <w:szCs w:val="24"/>
        </w:rPr>
        <w:t>, part Three</w:t>
      </w:r>
    </w:p>
    <w:p w14:paraId="7398936D" w14:textId="77777777" w:rsidR="003469DB" w:rsidRDefault="003469DB" w:rsidP="003469D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Student Post due by Wednesday, midnight.</w:t>
      </w:r>
    </w:p>
    <w:p w14:paraId="3F5CAA71" w14:textId="77777777" w:rsidR="003469DB" w:rsidRDefault="003469DB" w:rsidP="003469DB">
      <w:pPr>
        <w:pStyle w:val="ListParagraph"/>
        <w:numPr>
          <w:ilvl w:val="0"/>
          <w:numId w:val="4"/>
        </w:numPr>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Student Response due by Saturday, midnight. </w:t>
      </w:r>
    </w:p>
    <w:p w14:paraId="610395FA" w14:textId="77777777" w:rsidR="003469DB" w:rsidRPr="00F25339" w:rsidRDefault="003469DB" w:rsidP="003469DB">
      <w:pPr>
        <w:pBdr>
          <w:bottom w:val="single" w:sz="12" w:space="1" w:color="auto"/>
        </w:pBdr>
        <w:ind w:left="360"/>
        <w:rPr>
          <w:rFonts w:ascii="Times New Roman" w:hAnsi="Times New Roman" w:cs="Times New Roman"/>
          <w:sz w:val="24"/>
          <w:szCs w:val="24"/>
        </w:rPr>
      </w:pPr>
    </w:p>
    <w:p w14:paraId="619D8B5C" w14:textId="77777777" w:rsidR="003469DB" w:rsidRDefault="003469DB" w:rsidP="003469DB">
      <w:pPr>
        <w:rPr>
          <w:rFonts w:ascii="Times New Roman" w:hAnsi="Times New Roman" w:cs="Times New Roman"/>
          <w:sz w:val="24"/>
          <w:szCs w:val="24"/>
        </w:rPr>
      </w:pPr>
    </w:p>
    <w:p w14:paraId="73F825B4" w14:textId="77777777" w:rsidR="003469DB" w:rsidRDefault="003469DB" w:rsidP="003469DB">
      <w:pPr>
        <w:rPr>
          <w:rFonts w:ascii="Times New Roman" w:hAnsi="Times New Roman" w:cs="Times New Roman"/>
          <w:i/>
          <w:iCs/>
          <w:sz w:val="24"/>
          <w:szCs w:val="24"/>
        </w:rPr>
      </w:pPr>
      <w:r>
        <w:rPr>
          <w:rFonts w:ascii="Times New Roman" w:hAnsi="Times New Roman" w:cs="Times New Roman"/>
          <w:i/>
          <w:iCs/>
          <w:sz w:val="24"/>
          <w:szCs w:val="24"/>
        </w:rPr>
        <w:t>Week Four Assignments</w:t>
      </w:r>
    </w:p>
    <w:p w14:paraId="11CB7011" w14:textId="77777777" w:rsidR="003469DB" w:rsidRPr="00F25339" w:rsidRDefault="003469DB" w:rsidP="003469DB">
      <w:pPr>
        <w:pStyle w:val="ListParagraph"/>
        <w:numPr>
          <w:ilvl w:val="0"/>
          <w:numId w:val="5"/>
        </w:numPr>
        <w:rPr>
          <w:rFonts w:ascii="Times New Roman" w:hAnsi="Times New Roman" w:cs="Times New Roman"/>
          <w:i/>
          <w:iCs/>
          <w:sz w:val="24"/>
          <w:szCs w:val="24"/>
        </w:rPr>
      </w:pPr>
      <w:r>
        <w:rPr>
          <w:rFonts w:ascii="Times New Roman" w:hAnsi="Times New Roman" w:cs="Times New Roman"/>
          <w:sz w:val="24"/>
          <w:szCs w:val="24"/>
        </w:rPr>
        <w:t>“Gospel Presentation”</w:t>
      </w:r>
    </w:p>
    <w:p w14:paraId="4496F173" w14:textId="77777777" w:rsidR="003469DB" w:rsidRPr="00F25339" w:rsidRDefault="003469DB" w:rsidP="003469DB">
      <w:pPr>
        <w:pStyle w:val="ListParagraph"/>
        <w:numPr>
          <w:ilvl w:val="1"/>
          <w:numId w:val="5"/>
        </w:numPr>
        <w:rPr>
          <w:rFonts w:ascii="Times New Roman" w:hAnsi="Times New Roman" w:cs="Times New Roman"/>
          <w:i/>
          <w:iCs/>
          <w:sz w:val="24"/>
          <w:szCs w:val="24"/>
        </w:rPr>
      </w:pPr>
      <w:r>
        <w:rPr>
          <w:rFonts w:ascii="Times New Roman" w:hAnsi="Times New Roman" w:cs="Times New Roman"/>
          <w:sz w:val="24"/>
          <w:szCs w:val="24"/>
        </w:rPr>
        <w:t xml:space="preserve">Write a brief script of how you might share the gospel in a conversation.  Be careful that we are not overly guilty of “Christianese,” language and terminology that a person who has little experience in religion or the Bible would not understand.  Use terms and explanations that might be easy for someone with little faith journey to understand.  In your document, make sure you consider at least three potential barriers that a listener might present as a question.  In your presentation, share from the scriptures and personal experience in Christ answers to these possible barriers to belief.  </w:t>
      </w:r>
    </w:p>
    <w:p w14:paraId="6DB9A83C" w14:textId="77777777" w:rsidR="003469DB" w:rsidRDefault="003469DB" w:rsidP="003469DB">
      <w:pPr>
        <w:rPr>
          <w:rFonts w:ascii="Times New Roman" w:hAnsi="Times New Roman" w:cs="Times New Roman"/>
          <w:i/>
          <w:iCs/>
          <w:sz w:val="24"/>
          <w:szCs w:val="24"/>
        </w:rPr>
      </w:pPr>
      <w:r>
        <w:rPr>
          <w:rFonts w:ascii="Times New Roman" w:hAnsi="Times New Roman" w:cs="Times New Roman"/>
          <w:i/>
          <w:iCs/>
          <w:sz w:val="24"/>
          <w:szCs w:val="24"/>
        </w:rPr>
        <w:t>Week Four Discussion Boards</w:t>
      </w:r>
    </w:p>
    <w:p w14:paraId="0677EF60" w14:textId="77777777" w:rsidR="003469DB" w:rsidRPr="00F25339" w:rsidRDefault="003469DB" w:rsidP="003469DB">
      <w:pPr>
        <w:pStyle w:val="ListParagraph"/>
        <w:numPr>
          <w:ilvl w:val="0"/>
          <w:numId w:val="5"/>
        </w:numPr>
        <w:rPr>
          <w:rFonts w:ascii="Times New Roman" w:hAnsi="Times New Roman" w:cs="Times New Roman"/>
          <w:i/>
          <w:iCs/>
          <w:sz w:val="24"/>
          <w:szCs w:val="24"/>
        </w:rPr>
      </w:pPr>
      <w:r>
        <w:rPr>
          <w:rFonts w:ascii="Times New Roman" w:hAnsi="Times New Roman" w:cs="Times New Roman"/>
          <w:i/>
          <w:iCs/>
          <w:sz w:val="24"/>
          <w:szCs w:val="24"/>
        </w:rPr>
        <w:t xml:space="preserve">The Study of Evangelism, </w:t>
      </w:r>
      <w:r>
        <w:rPr>
          <w:rFonts w:ascii="Times New Roman" w:hAnsi="Times New Roman" w:cs="Times New Roman"/>
          <w:sz w:val="24"/>
          <w:szCs w:val="24"/>
        </w:rPr>
        <w:t>part Four</w:t>
      </w:r>
    </w:p>
    <w:p w14:paraId="4226E6CE" w14:textId="77777777" w:rsidR="003469DB" w:rsidRPr="00F25339" w:rsidRDefault="003469DB" w:rsidP="003469DB">
      <w:pPr>
        <w:pStyle w:val="ListParagraph"/>
        <w:numPr>
          <w:ilvl w:val="0"/>
          <w:numId w:val="5"/>
        </w:numPr>
        <w:rPr>
          <w:rFonts w:ascii="Times New Roman" w:hAnsi="Times New Roman" w:cs="Times New Roman"/>
          <w:i/>
          <w:iCs/>
          <w:sz w:val="24"/>
          <w:szCs w:val="24"/>
        </w:rPr>
      </w:pPr>
      <w:r>
        <w:rPr>
          <w:rFonts w:ascii="Times New Roman" w:hAnsi="Times New Roman" w:cs="Times New Roman"/>
          <w:sz w:val="24"/>
          <w:szCs w:val="24"/>
        </w:rPr>
        <w:t>Student Post due by Wednesday, midnight.</w:t>
      </w:r>
    </w:p>
    <w:p w14:paraId="4F73DC5F" w14:textId="77777777" w:rsidR="00752A0E" w:rsidRPr="00752A0E" w:rsidRDefault="003469DB" w:rsidP="00752A0E">
      <w:pPr>
        <w:pStyle w:val="ListParagraph"/>
        <w:numPr>
          <w:ilvl w:val="0"/>
          <w:numId w:val="5"/>
        </w:numPr>
        <w:pBdr>
          <w:bottom w:val="single" w:sz="12" w:space="1" w:color="auto"/>
        </w:pBdr>
        <w:rPr>
          <w:rFonts w:ascii="Times New Roman" w:hAnsi="Times New Roman" w:cs="Times New Roman"/>
          <w:i/>
          <w:iCs/>
          <w:sz w:val="24"/>
          <w:szCs w:val="24"/>
        </w:rPr>
      </w:pPr>
      <w:r>
        <w:rPr>
          <w:rFonts w:ascii="Times New Roman" w:hAnsi="Times New Roman" w:cs="Times New Roman"/>
          <w:sz w:val="24"/>
          <w:szCs w:val="24"/>
        </w:rPr>
        <w:t xml:space="preserve">Student Response due by Saturday, midnight. </w:t>
      </w:r>
    </w:p>
    <w:p w14:paraId="5E2D41C4" w14:textId="77777777" w:rsidR="007F5A20" w:rsidRDefault="007F5A20" w:rsidP="007F5A20">
      <w:pPr>
        <w:pBdr>
          <w:bottom w:val="single" w:sz="12" w:space="1" w:color="auto"/>
        </w:pBdr>
        <w:ind w:left="360"/>
        <w:rPr>
          <w:rFonts w:ascii="Times New Roman" w:hAnsi="Times New Roman" w:cs="Times New Roman"/>
          <w:sz w:val="24"/>
          <w:szCs w:val="24"/>
        </w:rPr>
      </w:pPr>
    </w:p>
    <w:p w14:paraId="697137C3" w14:textId="7EDA0647" w:rsidR="003469DB" w:rsidRPr="007F5A20" w:rsidRDefault="007F5A20" w:rsidP="007F5A20">
      <w:pPr>
        <w:pBdr>
          <w:bottom w:val="single" w:sz="12" w:space="1" w:color="auto"/>
        </w:pBdr>
        <w:ind w:left="360"/>
        <w:rPr>
          <w:rFonts w:ascii="Times New Roman" w:hAnsi="Times New Roman" w:cs="Times New Roman"/>
          <w:sz w:val="24"/>
          <w:szCs w:val="24"/>
        </w:rPr>
      </w:pPr>
      <w:r>
        <w:rPr>
          <w:rFonts w:ascii="Times New Roman" w:hAnsi="Times New Roman" w:cs="Times New Roman"/>
          <w:sz w:val="24"/>
          <w:szCs w:val="24"/>
        </w:rPr>
        <w:t xml:space="preserve">BOOK REVIEW #1 </w:t>
      </w:r>
      <w:proofErr w:type="gramStart"/>
      <w:r>
        <w:rPr>
          <w:rFonts w:ascii="Times New Roman" w:hAnsi="Times New Roman" w:cs="Times New Roman"/>
          <w:sz w:val="24"/>
          <w:szCs w:val="24"/>
        </w:rPr>
        <w:t xml:space="preserve">DUE  </w:t>
      </w:r>
      <w:r w:rsidR="00F653C4" w:rsidRPr="00A9061E">
        <w:rPr>
          <w:rFonts w:ascii="Times New Roman" w:hAnsi="Times New Roman" w:cs="Times New Roman"/>
          <w:i/>
          <w:iCs/>
          <w:sz w:val="24"/>
          <w:szCs w:val="24"/>
        </w:rPr>
        <w:t>The</w:t>
      </w:r>
      <w:proofErr w:type="gramEnd"/>
      <w:r w:rsidR="00F653C4" w:rsidRPr="00A9061E">
        <w:rPr>
          <w:rFonts w:ascii="Times New Roman" w:hAnsi="Times New Roman" w:cs="Times New Roman"/>
          <w:i/>
          <w:iCs/>
          <w:sz w:val="24"/>
          <w:szCs w:val="24"/>
        </w:rPr>
        <w:t xml:space="preserve"> Celtic Way of Evangelism</w:t>
      </w:r>
      <w:r w:rsidR="00A9061E" w:rsidRPr="00A9061E">
        <w:rPr>
          <w:rFonts w:ascii="Times New Roman" w:hAnsi="Times New Roman" w:cs="Times New Roman"/>
          <w:i/>
          <w:iCs/>
          <w:sz w:val="24"/>
          <w:szCs w:val="24"/>
        </w:rPr>
        <w:t>:  How Christianity Can Reach the West…Again,</w:t>
      </w:r>
      <w:r w:rsidR="00A9061E">
        <w:rPr>
          <w:rFonts w:ascii="Times New Roman" w:hAnsi="Times New Roman" w:cs="Times New Roman"/>
          <w:sz w:val="24"/>
          <w:szCs w:val="24"/>
        </w:rPr>
        <w:t xml:space="preserve"> 10</w:t>
      </w:r>
      <w:r w:rsidR="004A65B6">
        <w:rPr>
          <w:rFonts w:ascii="Times New Roman" w:hAnsi="Times New Roman" w:cs="Times New Roman"/>
          <w:sz w:val="24"/>
          <w:szCs w:val="24"/>
        </w:rPr>
        <w:t>th</w:t>
      </w:r>
      <w:r w:rsidR="00A9061E">
        <w:rPr>
          <w:rFonts w:ascii="Times New Roman" w:hAnsi="Times New Roman" w:cs="Times New Roman"/>
          <w:sz w:val="24"/>
          <w:szCs w:val="24"/>
        </w:rPr>
        <w:t xml:space="preserve"> Anniversary Edition</w:t>
      </w:r>
      <w:r w:rsidR="003469DB" w:rsidRPr="00752A0E">
        <w:rPr>
          <w:rFonts w:ascii="Times New Roman" w:hAnsi="Times New Roman" w:cs="Times New Roman"/>
          <w:sz w:val="24"/>
          <w:szCs w:val="24"/>
        </w:rPr>
        <w:t xml:space="preserve"> </w:t>
      </w:r>
    </w:p>
    <w:p w14:paraId="37752642" w14:textId="77777777" w:rsidR="003469DB" w:rsidRPr="00F25339" w:rsidRDefault="003469DB" w:rsidP="003469DB">
      <w:pPr>
        <w:pBdr>
          <w:bottom w:val="single" w:sz="12" w:space="1" w:color="auto"/>
        </w:pBdr>
        <w:ind w:left="360"/>
        <w:rPr>
          <w:rFonts w:ascii="Times New Roman" w:hAnsi="Times New Roman" w:cs="Times New Roman"/>
          <w:i/>
          <w:iCs/>
          <w:sz w:val="24"/>
          <w:szCs w:val="24"/>
        </w:rPr>
      </w:pPr>
    </w:p>
    <w:p w14:paraId="24497377" w14:textId="77777777" w:rsidR="003469DB" w:rsidRPr="00F25339" w:rsidRDefault="003469DB" w:rsidP="003469DB">
      <w:pPr>
        <w:rPr>
          <w:rFonts w:ascii="Times New Roman" w:hAnsi="Times New Roman" w:cs="Times New Roman"/>
          <w:sz w:val="24"/>
          <w:szCs w:val="24"/>
        </w:rPr>
      </w:pPr>
    </w:p>
    <w:p w14:paraId="30DF6CA1" w14:textId="77777777" w:rsidR="003469DB" w:rsidRDefault="003469DB" w:rsidP="003469DB">
      <w:pPr>
        <w:rPr>
          <w:rFonts w:ascii="Times New Roman" w:hAnsi="Times New Roman" w:cs="Times New Roman"/>
          <w:i/>
          <w:iCs/>
          <w:sz w:val="24"/>
          <w:szCs w:val="24"/>
        </w:rPr>
      </w:pPr>
      <w:r w:rsidRPr="000133F2">
        <w:rPr>
          <w:rFonts w:ascii="Times New Roman" w:hAnsi="Times New Roman" w:cs="Times New Roman"/>
          <w:i/>
          <w:iCs/>
          <w:sz w:val="24"/>
          <w:szCs w:val="24"/>
        </w:rPr>
        <w:t>Weeks Five through Eight</w:t>
      </w:r>
      <w:r>
        <w:rPr>
          <w:rFonts w:ascii="Times New Roman" w:hAnsi="Times New Roman" w:cs="Times New Roman"/>
          <w:i/>
          <w:iCs/>
          <w:sz w:val="24"/>
          <w:szCs w:val="24"/>
        </w:rPr>
        <w:t xml:space="preserve"> Assignment (Capstone Assignment)</w:t>
      </w:r>
    </w:p>
    <w:p w14:paraId="06573283" w14:textId="77777777" w:rsidR="003469DB" w:rsidRPr="0069498E" w:rsidRDefault="003469DB" w:rsidP="003469DB">
      <w:pPr>
        <w:pStyle w:val="ListParagraph"/>
        <w:numPr>
          <w:ilvl w:val="0"/>
          <w:numId w:val="6"/>
        </w:numPr>
        <w:rPr>
          <w:rFonts w:ascii="Times New Roman" w:hAnsi="Times New Roman" w:cs="Times New Roman"/>
          <w:i/>
          <w:iCs/>
          <w:sz w:val="24"/>
          <w:szCs w:val="24"/>
        </w:rPr>
      </w:pPr>
      <w:r>
        <w:rPr>
          <w:rFonts w:ascii="Times New Roman" w:hAnsi="Times New Roman" w:cs="Times New Roman"/>
          <w:sz w:val="24"/>
          <w:szCs w:val="24"/>
        </w:rPr>
        <w:t xml:space="preserve">Produce a narrative verbatim of a gospel conversation you have with an individual, or group, before the term ends.  Assignments from weeks one through four should inform your ability to have a conversation with an individual about your relationship with Jesus.  </w:t>
      </w:r>
      <w:r>
        <w:rPr>
          <w:rFonts w:ascii="Times New Roman" w:hAnsi="Times New Roman" w:cs="Times New Roman"/>
          <w:sz w:val="24"/>
          <w:szCs w:val="24"/>
        </w:rPr>
        <w:lastRenderedPageBreak/>
        <w:t xml:space="preserve">It is understood that evangelism is a Spirit-sensitive event, so we are not asking you to simply fulfill the requirements of the course.  This is an event that serves as a culminating goal as an outcome for the course.  A successful assignment submission reflects that you shared Jesus with a person or group and wrote an account of your event.  Obviously, we would all hope that the outcome would be for someone new to begin a relationship with Christ, but this is not the subject of the assignment.  One of the barriers to practicing personal evangelism is a lack of experience, skill, and confidence in sharing about one’s faith.  Therefore, our goal is to share what we applied in the first four weeks to someone else before the end of the class.  </w:t>
      </w:r>
    </w:p>
    <w:p w14:paraId="5A396CC8" w14:textId="5BE9F016" w:rsidR="003469DB" w:rsidRPr="00706D9D" w:rsidRDefault="003469DB" w:rsidP="003469DB">
      <w:pPr>
        <w:pStyle w:val="ListParagraph"/>
        <w:numPr>
          <w:ilvl w:val="0"/>
          <w:numId w:val="6"/>
        </w:numPr>
        <w:rPr>
          <w:rFonts w:ascii="Times New Roman" w:hAnsi="Times New Roman" w:cs="Times New Roman"/>
          <w:i/>
          <w:iCs/>
          <w:sz w:val="24"/>
          <w:szCs w:val="24"/>
        </w:rPr>
      </w:pPr>
      <w:r>
        <w:rPr>
          <w:rFonts w:ascii="Times New Roman" w:hAnsi="Times New Roman" w:cs="Times New Roman"/>
          <w:sz w:val="24"/>
          <w:szCs w:val="24"/>
        </w:rPr>
        <w:t xml:space="preserve">This assignment must be </w:t>
      </w:r>
      <w:r w:rsidR="005A7C4F">
        <w:rPr>
          <w:rFonts w:ascii="Times New Roman" w:hAnsi="Times New Roman" w:cs="Times New Roman"/>
          <w:sz w:val="24"/>
          <w:szCs w:val="24"/>
        </w:rPr>
        <w:t>in a context in which there is a clear goal of being evangelistic</w:t>
      </w:r>
      <w:r w:rsidR="00DF1BDC">
        <w:rPr>
          <w:rFonts w:ascii="Times New Roman" w:hAnsi="Times New Roman" w:cs="Times New Roman"/>
          <w:sz w:val="24"/>
          <w:szCs w:val="24"/>
        </w:rPr>
        <w:t>.  While the event might include</w:t>
      </w:r>
      <w:r>
        <w:rPr>
          <w:rFonts w:ascii="Times New Roman" w:hAnsi="Times New Roman" w:cs="Times New Roman"/>
          <w:sz w:val="24"/>
          <w:szCs w:val="24"/>
        </w:rPr>
        <w:t xml:space="preserve"> teaching a traditional Bible study or preaching in a worship service setting</w:t>
      </w:r>
      <w:r w:rsidR="00DF1BDC">
        <w:rPr>
          <w:rFonts w:ascii="Times New Roman" w:hAnsi="Times New Roman" w:cs="Times New Roman"/>
          <w:sz w:val="24"/>
          <w:szCs w:val="24"/>
        </w:rPr>
        <w:t xml:space="preserve">, the </w:t>
      </w:r>
      <w:r w:rsidR="00334519">
        <w:rPr>
          <w:rFonts w:ascii="Times New Roman" w:hAnsi="Times New Roman" w:cs="Times New Roman"/>
          <w:sz w:val="24"/>
          <w:szCs w:val="24"/>
        </w:rPr>
        <w:t>event can also include</w:t>
      </w:r>
      <w:r w:rsidR="00706D9D">
        <w:rPr>
          <w:rFonts w:ascii="Times New Roman" w:hAnsi="Times New Roman" w:cs="Times New Roman"/>
          <w:sz w:val="24"/>
          <w:szCs w:val="24"/>
        </w:rPr>
        <w:t xml:space="preserve"> a personal conversation or series of conversations</w:t>
      </w:r>
      <w:r>
        <w:rPr>
          <w:rFonts w:ascii="Times New Roman" w:hAnsi="Times New Roman" w:cs="Times New Roman"/>
          <w:sz w:val="24"/>
          <w:szCs w:val="24"/>
        </w:rPr>
        <w:t xml:space="preserve">.  The conversation may occur as the result of one of two previously mentioned teaching settings, meeting with someone for clarification or follow-up, but it is understood that this assignment asks for more than notes from a Bible study a student may lead or an outline from a sermon.  The assignment asks for the student to have a personal interaction with a person or group with hopes of evangelizing someone in our faith.  The assignment </w:t>
      </w:r>
      <w:r w:rsidRPr="003469DB">
        <w:rPr>
          <w:rFonts w:ascii="Times New Roman" w:hAnsi="Times New Roman" w:cs="Times New Roman"/>
          <w:sz w:val="24"/>
          <w:szCs w:val="24"/>
          <w:u w:val="single"/>
        </w:rPr>
        <w:t>may reflect</w:t>
      </w:r>
      <w:r>
        <w:rPr>
          <w:rFonts w:ascii="Times New Roman" w:hAnsi="Times New Roman" w:cs="Times New Roman"/>
          <w:sz w:val="24"/>
          <w:szCs w:val="24"/>
        </w:rPr>
        <w:t xml:space="preserve"> a summation of a series of conversations had with a person over this term regarding faith in Christ.  </w:t>
      </w:r>
    </w:p>
    <w:p w14:paraId="38AC6DBC" w14:textId="133FBBCC" w:rsidR="00706D9D" w:rsidRPr="0069498E" w:rsidRDefault="00706D9D" w:rsidP="003469DB">
      <w:pPr>
        <w:pStyle w:val="ListParagraph"/>
        <w:numPr>
          <w:ilvl w:val="0"/>
          <w:numId w:val="6"/>
        </w:numPr>
        <w:rPr>
          <w:rFonts w:ascii="Times New Roman" w:hAnsi="Times New Roman" w:cs="Times New Roman"/>
          <w:i/>
          <w:iCs/>
          <w:sz w:val="24"/>
          <w:szCs w:val="24"/>
        </w:rPr>
      </w:pPr>
      <w:bookmarkStart w:id="1" w:name="_Hlk116911658"/>
      <w:r>
        <w:rPr>
          <w:rFonts w:ascii="Times New Roman" w:hAnsi="Times New Roman" w:cs="Times New Roman"/>
          <w:sz w:val="24"/>
          <w:szCs w:val="24"/>
        </w:rPr>
        <w:t xml:space="preserve">The capstone assignment is due at the end of the course.  The final submission of the event or conversations will be presented in a narrative format, summarizing the teaching moment(s) and/or follow-up conversation(s).  </w:t>
      </w:r>
      <w:r w:rsidR="008549C2">
        <w:rPr>
          <w:rFonts w:ascii="Times New Roman" w:hAnsi="Times New Roman" w:cs="Times New Roman"/>
          <w:sz w:val="24"/>
          <w:szCs w:val="24"/>
        </w:rPr>
        <w:t>Please give attention to the following:  salient teaching points, salient questions or concerns of the evangelistic interaction</w:t>
      </w:r>
      <w:r w:rsidR="0014086A">
        <w:rPr>
          <w:rFonts w:ascii="Times New Roman" w:hAnsi="Times New Roman" w:cs="Times New Roman"/>
          <w:sz w:val="24"/>
          <w:szCs w:val="24"/>
        </w:rPr>
        <w:t xml:space="preserve">, personal reflection upon the event(s), and personal </w:t>
      </w:r>
      <w:r w:rsidR="00B161A2">
        <w:rPr>
          <w:rFonts w:ascii="Times New Roman" w:hAnsi="Times New Roman" w:cs="Times New Roman"/>
          <w:sz w:val="24"/>
          <w:szCs w:val="24"/>
        </w:rPr>
        <w:t>statement regarding what you learned from engaging in personal evangelism</w:t>
      </w:r>
      <w:r w:rsidR="009E26B9">
        <w:rPr>
          <w:rFonts w:ascii="Times New Roman" w:hAnsi="Times New Roman" w:cs="Times New Roman"/>
          <w:sz w:val="24"/>
          <w:szCs w:val="24"/>
        </w:rPr>
        <w:t xml:space="preserve">, especially how this may become more of a normative practice in your life.  </w:t>
      </w:r>
    </w:p>
    <w:bookmarkEnd w:id="1"/>
    <w:p w14:paraId="680F2067" w14:textId="77777777" w:rsidR="003469DB" w:rsidRDefault="003469DB" w:rsidP="003469DB">
      <w:pPr>
        <w:rPr>
          <w:rFonts w:ascii="Times New Roman" w:hAnsi="Times New Roman" w:cs="Times New Roman"/>
          <w:i/>
          <w:iCs/>
          <w:sz w:val="24"/>
          <w:szCs w:val="24"/>
        </w:rPr>
      </w:pPr>
    </w:p>
    <w:p w14:paraId="275AF0E7" w14:textId="77777777" w:rsidR="003469DB" w:rsidRDefault="003469DB" w:rsidP="003469DB">
      <w:pPr>
        <w:rPr>
          <w:rFonts w:ascii="Times New Roman" w:hAnsi="Times New Roman" w:cs="Times New Roman"/>
          <w:i/>
          <w:iCs/>
          <w:sz w:val="24"/>
          <w:szCs w:val="24"/>
        </w:rPr>
      </w:pPr>
      <w:r>
        <w:rPr>
          <w:rFonts w:ascii="Times New Roman" w:hAnsi="Times New Roman" w:cs="Times New Roman"/>
          <w:i/>
          <w:iCs/>
          <w:sz w:val="24"/>
          <w:szCs w:val="24"/>
        </w:rPr>
        <w:t>Week Five Discussion Boards</w:t>
      </w:r>
    </w:p>
    <w:p w14:paraId="66D88D75" w14:textId="77777777" w:rsidR="003469DB" w:rsidRPr="0069498E" w:rsidRDefault="003469DB" w:rsidP="003469DB">
      <w:pPr>
        <w:pStyle w:val="ListParagraph"/>
        <w:numPr>
          <w:ilvl w:val="0"/>
          <w:numId w:val="6"/>
        </w:numPr>
        <w:rPr>
          <w:rFonts w:ascii="Times New Roman" w:hAnsi="Times New Roman" w:cs="Times New Roman"/>
          <w:i/>
          <w:iCs/>
          <w:sz w:val="24"/>
          <w:szCs w:val="24"/>
        </w:rPr>
      </w:pPr>
      <w:r>
        <w:rPr>
          <w:rFonts w:ascii="Times New Roman" w:hAnsi="Times New Roman" w:cs="Times New Roman"/>
          <w:i/>
          <w:iCs/>
          <w:sz w:val="24"/>
          <w:szCs w:val="24"/>
        </w:rPr>
        <w:t xml:space="preserve">Models of Evangelism, </w:t>
      </w:r>
      <w:r>
        <w:rPr>
          <w:rFonts w:ascii="Times New Roman" w:hAnsi="Times New Roman" w:cs="Times New Roman"/>
          <w:sz w:val="24"/>
          <w:szCs w:val="24"/>
        </w:rPr>
        <w:t>chapters 1-2.</w:t>
      </w:r>
    </w:p>
    <w:p w14:paraId="1CB79C8B" w14:textId="77777777" w:rsidR="003469DB" w:rsidRPr="0069498E" w:rsidRDefault="003469DB" w:rsidP="003469DB">
      <w:pPr>
        <w:pStyle w:val="ListParagraph"/>
        <w:numPr>
          <w:ilvl w:val="0"/>
          <w:numId w:val="6"/>
        </w:numPr>
        <w:rPr>
          <w:rFonts w:ascii="Times New Roman" w:hAnsi="Times New Roman" w:cs="Times New Roman"/>
          <w:i/>
          <w:iCs/>
          <w:sz w:val="24"/>
          <w:szCs w:val="24"/>
        </w:rPr>
      </w:pPr>
      <w:r>
        <w:rPr>
          <w:rFonts w:ascii="Times New Roman" w:hAnsi="Times New Roman" w:cs="Times New Roman"/>
          <w:sz w:val="24"/>
          <w:szCs w:val="24"/>
        </w:rPr>
        <w:t>Student Post due by Wednesday, midnight.</w:t>
      </w:r>
    </w:p>
    <w:p w14:paraId="4AFD4E92" w14:textId="77777777" w:rsidR="003469DB" w:rsidRPr="0069498E" w:rsidRDefault="003469DB" w:rsidP="003469DB">
      <w:pPr>
        <w:pStyle w:val="ListParagraph"/>
        <w:numPr>
          <w:ilvl w:val="0"/>
          <w:numId w:val="6"/>
        </w:numPr>
        <w:rPr>
          <w:rFonts w:ascii="Times New Roman" w:hAnsi="Times New Roman" w:cs="Times New Roman"/>
          <w:i/>
          <w:iCs/>
          <w:sz w:val="24"/>
          <w:szCs w:val="24"/>
        </w:rPr>
      </w:pPr>
      <w:r>
        <w:rPr>
          <w:rFonts w:ascii="Times New Roman" w:hAnsi="Times New Roman" w:cs="Times New Roman"/>
          <w:sz w:val="24"/>
          <w:szCs w:val="24"/>
        </w:rPr>
        <w:t xml:space="preserve">Student Response due by Saturday, midnight.  </w:t>
      </w:r>
    </w:p>
    <w:p w14:paraId="72BC1B37" w14:textId="77777777" w:rsidR="003469DB" w:rsidRDefault="003469DB" w:rsidP="003469DB">
      <w:pPr>
        <w:rPr>
          <w:rFonts w:ascii="Times New Roman" w:hAnsi="Times New Roman" w:cs="Times New Roman"/>
          <w:i/>
          <w:iCs/>
          <w:sz w:val="24"/>
          <w:szCs w:val="24"/>
        </w:rPr>
      </w:pPr>
      <w:r>
        <w:rPr>
          <w:rFonts w:ascii="Times New Roman" w:hAnsi="Times New Roman" w:cs="Times New Roman"/>
          <w:i/>
          <w:iCs/>
          <w:sz w:val="24"/>
          <w:szCs w:val="24"/>
        </w:rPr>
        <w:t>Week Six Discussion Boards</w:t>
      </w:r>
    </w:p>
    <w:p w14:paraId="356D0790" w14:textId="77777777" w:rsidR="003469DB" w:rsidRPr="0069498E" w:rsidRDefault="003469DB" w:rsidP="003469DB">
      <w:pPr>
        <w:pStyle w:val="ListParagraph"/>
        <w:numPr>
          <w:ilvl w:val="0"/>
          <w:numId w:val="7"/>
        </w:numPr>
        <w:rPr>
          <w:rFonts w:ascii="Times New Roman" w:hAnsi="Times New Roman" w:cs="Times New Roman"/>
          <w:i/>
          <w:iCs/>
          <w:sz w:val="24"/>
          <w:szCs w:val="24"/>
        </w:rPr>
      </w:pPr>
      <w:r>
        <w:rPr>
          <w:rFonts w:ascii="Times New Roman" w:hAnsi="Times New Roman" w:cs="Times New Roman"/>
          <w:i/>
          <w:iCs/>
          <w:sz w:val="24"/>
          <w:szCs w:val="24"/>
        </w:rPr>
        <w:t xml:space="preserve">Models of Evangelism, </w:t>
      </w:r>
      <w:r>
        <w:rPr>
          <w:rFonts w:ascii="Times New Roman" w:hAnsi="Times New Roman" w:cs="Times New Roman"/>
          <w:sz w:val="24"/>
          <w:szCs w:val="24"/>
        </w:rPr>
        <w:t>chapters 3-4</w:t>
      </w:r>
    </w:p>
    <w:p w14:paraId="32C7FF72" w14:textId="77777777" w:rsidR="003469DB" w:rsidRPr="0069498E" w:rsidRDefault="003469DB" w:rsidP="003469DB">
      <w:pPr>
        <w:pStyle w:val="ListParagraph"/>
        <w:numPr>
          <w:ilvl w:val="0"/>
          <w:numId w:val="7"/>
        </w:numPr>
        <w:rPr>
          <w:rFonts w:ascii="Times New Roman" w:hAnsi="Times New Roman" w:cs="Times New Roman"/>
          <w:i/>
          <w:iCs/>
          <w:sz w:val="24"/>
          <w:szCs w:val="24"/>
        </w:rPr>
      </w:pPr>
      <w:r>
        <w:rPr>
          <w:rFonts w:ascii="Times New Roman" w:hAnsi="Times New Roman" w:cs="Times New Roman"/>
          <w:sz w:val="24"/>
          <w:szCs w:val="24"/>
        </w:rPr>
        <w:t>Student Post due by Wednesday, midnight.</w:t>
      </w:r>
    </w:p>
    <w:p w14:paraId="3D9F93FA" w14:textId="77777777" w:rsidR="003469DB" w:rsidRPr="0069498E" w:rsidRDefault="003469DB" w:rsidP="003469DB">
      <w:pPr>
        <w:pStyle w:val="ListParagraph"/>
        <w:numPr>
          <w:ilvl w:val="0"/>
          <w:numId w:val="7"/>
        </w:numPr>
        <w:rPr>
          <w:rFonts w:ascii="Times New Roman" w:hAnsi="Times New Roman" w:cs="Times New Roman"/>
          <w:i/>
          <w:iCs/>
          <w:sz w:val="24"/>
          <w:szCs w:val="24"/>
        </w:rPr>
      </w:pPr>
      <w:r>
        <w:rPr>
          <w:rFonts w:ascii="Times New Roman" w:hAnsi="Times New Roman" w:cs="Times New Roman"/>
          <w:sz w:val="24"/>
          <w:szCs w:val="24"/>
        </w:rPr>
        <w:t>Student Response due by Saturday, midnight.</w:t>
      </w:r>
    </w:p>
    <w:p w14:paraId="2DFCB650" w14:textId="77777777" w:rsidR="003469DB" w:rsidRDefault="003469DB" w:rsidP="003469DB">
      <w:pPr>
        <w:rPr>
          <w:rFonts w:ascii="Times New Roman" w:hAnsi="Times New Roman" w:cs="Times New Roman"/>
          <w:i/>
          <w:iCs/>
          <w:sz w:val="24"/>
          <w:szCs w:val="24"/>
        </w:rPr>
      </w:pPr>
      <w:r>
        <w:rPr>
          <w:rFonts w:ascii="Times New Roman" w:hAnsi="Times New Roman" w:cs="Times New Roman"/>
          <w:i/>
          <w:iCs/>
          <w:sz w:val="24"/>
          <w:szCs w:val="24"/>
        </w:rPr>
        <w:t>Week Seven Discussion Boards</w:t>
      </w:r>
    </w:p>
    <w:p w14:paraId="52EAE265" w14:textId="77777777" w:rsidR="003469DB" w:rsidRDefault="003469DB" w:rsidP="003469DB">
      <w:pPr>
        <w:pStyle w:val="ListParagraph"/>
        <w:numPr>
          <w:ilvl w:val="0"/>
          <w:numId w:val="8"/>
        </w:numPr>
        <w:rPr>
          <w:rFonts w:ascii="Times New Roman" w:hAnsi="Times New Roman" w:cs="Times New Roman"/>
          <w:sz w:val="24"/>
          <w:szCs w:val="24"/>
        </w:rPr>
      </w:pPr>
      <w:r>
        <w:rPr>
          <w:rFonts w:ascii="Times New Roman" w:hAnsi="Times New Roman" w:cs="Times New Roman"/>
          <w:i/>
          <w:iCs/>
          <w:sz w:val="24"/>
          <w:szCs w:val="24"/>
        </w:rPr>
        <w:t xml:space="preserve">Models of Evangelism, </w:t>
      </w:r>
      <w:r>
        <w:rPr>
          <w:rFonts w:ascii="Times New Roman" w:hAnsi="Times New Roman" w:cs="Times New Roman"/>
          <w:sz w:val="24"/>
          <w:szCs w:val="24"/>
        </w:rPr>
        <w:t>chapters 5-6</w:t>
      </w:r>
    </w:p>
    <w:p w14:paraId="17FC1389" w14:textId="77777777" w:rsidR="003469DB" w:rsidRDefault="003469DB" w:rsidP="003469D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Student Post due by Wednesday, midnight.</w:t>
      </w:r>
    </w:p>
    <w:p w14:paraId="3C863640" w14:textId="77777777" w:rsidR="003469DB" w:rsidRDefault="003469DB" w:rsidP="003469D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Student Response due by Saturday, midnight.</w:t>
      </w:r>
    </w:p>
    <w:p w14:paraId="03DC1A08" w14:textId="77777777" w:rsidR="003469DB" w:rsidRDefault="003469DB" w:rsidP="003469DB">
      <w:pPr>
        <w:rPr>
          <w:rFonts w:ascii="Times New Roman" w:hAnsi="Times New Roman" w:cs="Times New Roman"/>
          <w:i/>
          <w:iCs/>
          <w:sz w:val="24"/>
          <w:szCs w:val="24"/>
        </w:rPr>
      </w:pPr>
      <w:r>
        <w:rPr>
          <w:rFonts w:ascii="Times New Roman" w:hAnsi="Times New Roman" w:cs="Times New Roman"/>
          <w:i/>
          <w:iCs/>
          <w:sz w:val="24"/>
          <w:szCs w:val="24"/>
        </w:rPr>
        <w:lastRenderedPageBreak/>
        <w:t>Week Eight Discussion Boards</w:t>
      </w:r>
    </w:p>
    <w:p w14:paraId="2DDF6426" w14:textId="77777777" w:rsidR="003469DB" w:rsidRDefault="003469DB" w:rsidP="003469DB">
      <w:pPr>
        <w:pStyle w:val="ListParagraph"/>
        <w:numPr>
          <w:ilvl w:val="0"/>
          <w:numId w:val="9"/>
        </w:numPr>
        <w:rPr>
          <w:rFonts w:ascii="Times New Roman" w:hAnsi="Times New Roman" w:cs="Times New Roman"/>
          <w:sz w:val="24"/>
          <w:szCs w:val="24"/>
        </w:rPr>
      </w:pPr>
      <w:r>
        <w:rPr>
          <w:rFonts w:ascii="Times New Roman" w:hAnsi="Times New Roman" w:cs="Times New Roman"/>
          <w:i/>
          <w:iCs/>
          <w:sz w:val="24"/>
          <w:szCs w:val="24"/>
        </w:rPr>
        <w:t xml:space="preserve">Models of Evangelism, </w:t>
      </w:r>
      <w:r>
        <w:rPr>
          <w:rFonts w:ascii="Times New Roman" w:hAnsi="Times New Roman" w:cs="Times New Roman"/>
          <w:sz w:val="24"/>
          <w:szCs w:val="24"/>
        </w:rPr>
        <w:t>chapters 7-8</w:t>
      </w:r>
    </w:p>
    <w:p w14:paraId="6E11C4F7" w14:textId="77777777" w:rsidR="003469DB" w:rsidRDefault="003469DB" w:rsidP="003469DB">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Student Post due by Wednesday, midnight.</w:t>
      </w:r>
    </w:p>
    <w:p w14:paraId="3ABE3CA7" w14:textId="73B3ABCA" w:rsidR="003469DB" w:rsidRDefault="003469DB" w:rsidP="003469DB">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Student Response due by Saturday, midnight.  </w:t>
      </w:r>
    </w:p>
    <w:p w14:paraId="4ED24950" w14:textId="14F1B635" w:rsidR="00A9061E" w:rsidRPr="00A9061E" w:rsidRDefault="00A9061E" w:rsidP="00A9061E">
      <w:pPr>
        <w:rPr>
          <w:rFonts w:ascii="Times New Roman" w:hAnsi="Times New Roman" w:cs="Times New Roman"/>
          <w:sz w:val="24"/>
          <w:szCs w:val="24"/>
        </w:rPr>
      </w:pPr>
      <w:r>
        <w:rPr>
          <w:rFonts w:ascii="Times New Roman" w:hAnsi="Times New Roman" w:cs="Times New Roman"/>
          <w:sz w:val="24"/>
          <w:szCs w:val="24"/>
        </w:rPr>
        <w:t xml:space="preserve">BOOK REVIEW #2 </w:t>
      </w:r>
      <w:proofErr w:type="gramStart"/>
      <w:r>
        <w:rPr>
          <w:rFonts w:ascii="Times New Roman" w:hAnsi="Times New Roman" w:cs="Times New Roman"/>
          <w:sz w:val="24"/>
          <w:szCs w:val="24"/>
        </w:rPr>
        <w:t>DUE</w:t>
      </w:r>
      <w:r w:rsidR="00871B43">
        <w:rPr>
          <w:rFonts w:ascii="Times New Roman" w:hAnsi="Times New Roman" w:cs="Times New Roman"/>
          <w:sz w:val="24"/>
          <w:szCs w:val="24"/>
        </w:rPr>
        <w:t xml:space="preserve">  </w:t>
      </w:r>
      <w:r w:rsidR="00871B43" w:rsidRPr="00E31F89">
        <w:rPr>
          <w:rFonts w:ascii="Times New Roman" w:hAnsi="Times New Roman" w:cs="Times New Roman"/>
          <w:i/>
          <w:iCs/>
          <w:sz w:val="24"/>
          <w:szCs w:val="24"/>
        </w:rPr>
        <w:t>Evangelism</w:t>
      </w:r>
      <w:proofErr w:type="gramEnd"/>
      <w:r w:rsidR="00871B43" w:rsidRPr="00E31F89">
        <w:rPr>
          <w:rFonts w:ascii="Times New Roman" w:hAnsi="Times New Roman" w:cs="Times New Roman"/>
          <w:i/>
          <w:iCs/>
          <w:sz w:val="24"/>
          <w:szCs w:val="24"/>
        </w:rPr>
        <w:t xml:space="preserve"> in a Skeptical World:  How to Make the Unbelievable News about Jesus More Believable</w:t>
      </w:r>
      <w:r w:rsidR="00871B43">
        <w:rPr>
          <w:rFonts w:ascii="Times New Roman" w:hAnsi="Times New Roman" w:cs="Times New Roman"/>
          <w:sz w:val="24"/>
          <w:szCs w:val="24"/>
        </w:rPr>
        <w:t xml:space="preserve">.  </w:t>
      </w:r>
    </w:p>
    <w:p w14:paraId="416D036C" w14:textId="035054D8" w:rsidR="00A9061E" w:rsidRDefault="00A9061E" w:rsidP="00A9061E">
      <w:pPr>
        <w:ind w:left="360"/>
        <w:rPr>
          <w:rFonts w:ascii="Times New Roman" w:hAnsi="Times New Roman" w:cs="Times New Roman"/>
          <w:sz w:val="24"/>
          <w:szCs w:val="24"/>
        </w:rPr>
      </w:pPr>
    </w:p>
    <w:p w14:paraId="3BD3968B" w14:textId="77777777" w:rsidR="00A9061E" w:rsidRPr="00A9061E" w:rsidRDefault="00A9061E" w:rsidP="00A9061E">
      <w:pPr>
        <w:ind w:left="360"/>
        <w:rPr>
          <w:rFonts w:ascii="Times New Roman" w:hAnsi="Times New Roman" w:cs="Times New Roman"/>
          <w:sz w:val="24"/>
          <w:szCs w:val="24"/>
        </w:rPr>
      </w:pPr>
    </w:p>
    <w:p w14:paraId="23AEC28C" w14:textId="77777777" w:rsidR="003469DB" w:rsidRDefault="003469DB" w:rsidP="003469DB">
      <w:pPr>
        <w:rPr>
          <w:rFonts w:ascii="Times New Roman" w:hAnsi="Times New Roman" w:cs="Times New Roman"/>
          <w:sz w:val="24"/>
          <w:szCs w:val="24"/>
        </w:rPr>
      </w:pPr>
    </w:p>
    <w:p w14:paraId="298022AD" w14:textId="77777777" w:rsidR="003469DB" w:rsidRPr="003469DB" w:rsidRDefault="003469DB" w:rsidP="003469DB">
      <w:pPr>
        <w:rPr>
          <w:rFonts w:ascii="Times New Roman" w:hAnsi="Times New Roman" w:cs="Times New Roman"/>
          <w:b/>
          <w:bCs/>
          <w:sz w:val="24"/>
          <w:szCs w:val="24"/>
        </w:rPr>
      </w:pPr>
    </w:p>
    <w:sectPr w:rsidR="003469DB" w:rsidRPr="003469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32A6"/>
    <w:multiLevelType w:val="hybridMultilevel"/>
    <w:tmpl w:val="DBF022A0"/>
    <w:lvl w:ilvl="0" w:tplc="0409000F">
      <w:start w:val="1"/>
      <w:numFmt w:val="decimal"/>
      <w:lvlText w:val="%1."/>
      <w:lvlJc w:val="left"/>
      <w:pPr>
        <w:ind w:left="720" w:hanging="360"/>
      </w:pPr>
    </w:lvl>
    <w:lvl w:ilvl="1" w:tplc="97EE2E08">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087C5D"/>
    <w:multiLevelType w:val="hybridMultilevel"/>
    <w:tmpl w:val="DF58D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C1E32"/>
    <w:multiLevelType w:val="hybridMultilevel"/>
    <w:tmpl w:val="E2AEE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0B1310"/>
    <w:multiLevelType w:val="hybridMultilevel"/>
    <w:tmpl w:val="F440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3402AB"/>
    <w:multiLevelType w:val="hybridMultilevel"/>
    <w:tmpl w:val="2C8EB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34F84"/>
    <w:multiLevelType w:val="hybridMultilevel"/>
    <w:tmpl w:val="8BD03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67172"/>
    <w:multiLevelType w:val="hybridMultilevel"/>
    <w:tmpl w:val="3CEC8350"/>
    <w:lvl w:ilvl="0" w:tplc="96DAA3AA">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C447F73"/>
    <w:multiLevelType w:val="hybridMultilevel"/>
    <w:tmpl w:val="C6648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4E09F3"/>
    <w:multiLevelType w:val="hybridMultilevel"/>
    <w:tmpl w:val="42DC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DC2C98"/>
    <w:multiLevelType w:val="hybridMultilevel"/>
    <w:tmpl w:val="ED348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687AD2"/>
    <w:multiLevelType w:val="hybridMultilevel"/>
    <w:tmpl w:val="B9162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143419">
    <w:abstractNumId w:val="1"/>
  </w:num>
  <w:num w:numId="2" w16cid:durableId="599534914">
    <w:abstractNumId w:val="10"/>
  </w:num>
  <w:num w:numId="3" w16cid:durableId="1283457347">
    <w:abstractNumId w:val="2"/>
  </w:num>
  <w:num w:numId="4" w16cid:durableId="222064916">
    <w:abstractNumId w:val="7"/>
  </w:num>
  <w:num w:numId="5" w16cid:durableId="1392003133">
    <w:abstractNumId w:val="5"/>
  </w:num>
  <w:num w:numId="6" w16cid:durableId="1497378346">
    <w:abstractNumId w:val="8"/>
  </w:num>
  <w:num w:numId="7" w16cid:durableId="864711693">
    <w:abstractNumId w:val="9"/>
  </w:num>
  <w:num w:numId="8" w16cid:durableId="613245859">
    <w:abstractNumId w:val="4"/>
  </w:num>
  <w:num w:numId="9" w16cid:durableId="1453791767">
    <w:abstractNumId w:val="3"/>
  </w:num>
  <w:num w:numId="10" w16cid:durableId="5827634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864042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27A"/>
    <w:rsid w:val="000133F2"/>
    <w:rsid w:val="00022570"/>
    <w:rsid w:val="000C07E0"/>
    <w:rsid w:val="000E50A7"/>
    <w:rsid w:val="00114982"/>
    <w:rsid w:val="0014086A"/>
    <w:rsid w:val="0015098A"/>
    <w:rsid w:val="001848BF"/>
    <w:rsid w:val="001B2234"/>
    <w:rsid w:val="001D0F8C"/>
    <w:rsid w:val="001D4E76"/>
    <w:rsid w:val="00216BEA"/>
    <w:rsid w:val="0022388B"/>
    <w:rsid w:val="002B077B"/>
    <w:rsid w:val="002B2A28"/>
    <w:rsid w:val="002C61AC"/>
    <w:rsid w:val="002E41EA"/>
    <w:rsid w:val="00334519"/>
    <w:rsid w:val="003469DB"/>
    <w:rsid w:val="00352619"/>
    <w:rsid w:val="00370260"/>
    <w:rsid w:val="003C6293"/>
    <w:rsid w:val="003E327A"/>
    <w:rsid w:val="00455993"/>
    <w:rsid w:val="00485AC7"/>
    <w:rsid w:val="004A65B6"/>
    <w:rsid w:val="004C7C07"/>
    <w:rsid w:val="004F777C"/>
    <w:rsid w:val="005129A2"/>
    <w:rsid w:val="00514FD7"/>
    <w:rsid w:val="00523011"/>
    <w:rsid w:val="00530891"/>
    <w:rsid w:val="00541FCE"/>
    <w:rsid w:val="005563FC"/>
    <w:rsid w:val="00570D13"/>
    <w:rsid w:val="005A0B92"/>
    <w:rsid w:val="005A7C4F"/>
    <w:rsid w:val="005D410E"/>
    <w:rsid w:val="005E31E7"/>
    <w:rsid w:val="005F4BA0"/>
    <w:rsid w:val="00650F6D"/>
    <w:rsid w:val="00666165"/>
    <w:rsid w:val="0069498E"/>
    <w:rsid w:val="006F5804"/>
    <w:rsid w:val="006F6E5A"/>
    <w:rsid w:val="00706D9D"/>
    <w:rsid w:val="00721E69"/>
    <w:rsid w:val="00752A0E"/>
    <w:rsid w:val="007B483C"/>
    <w:rsid w:val="007D7227"/>
    <w:rsid w:val="007F5A20"/>
    <w:rsid w:val="008549C2"/>
    <w:rsid w:val="00871B43"/>
    <w:rsid w:val="00960769"/>
    <w:rsid w:val="0098082E"/>
    <w:rsid w:val="009B4DEE"/>
    <w:rsid w:val="009E26B9"/>
    <w:rsid w:val="00A9061E"/>
    <w:rsid w:val="00AC10A9"/>
    <w:rsid w:val="00AF0243"/>
    <w:rsid w:val="00B161A2"/>
    <w:rsid w:val="00B27AD9"/>
    <w:rsid w:val="00B35223"/>
    <w:rsid w:val="00B94C8E"/>
    <w:rsid w:val="00BA6BD7"/>
    <w:rsid w:val="00BB5D62"/>
    <w:rsid w:val="00BD2432"/>
    <w:rsid w:val="00CD22F4"/>
    <w:rsid w:val="00CF6CBA"/>
    <w:rsid w:val="00D85945"/>
    <w:rsid w:val="00D964A6"/>
    <w:rsid w:val="00DE45B7"/>
    <w:rsid w:val="00DF1BDC"/>
    <w:rsid w:val="00E31F89"/>
    <w:rsid w:val="00E67DB9"/>
    <w:rsid w:val="00EC6DFF"/>
    <w:rsid w:val="00EF7847"/>
    <w:rsid w:val="00F16DFC"/>
    <w:rsid w:val="00F25339"/>
    <w:rsid w:val="00F653C4"/>
    <w:rsid w:val="00FE4229"/>
    <w:rsid w:val="00FF2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90B2C"/>
  <w15:chartTrackingRefBased/>
  <w15:docId w15:val="{A060D8C1-FF29-4423-919A-B08C77F1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F8C"/>
    <w:pPr>
      <w:ind w:left="720"/>
      <w:contextualSpacing/>
    </w:pPr>
  </w:style>
  <w:style w:type="table" w:customStyle="1" w:styleId="TableGrid1">
    <w:name w:val="Table Grid1"/>
    <w:basedOn w:val="TableNormal"/>
    <w:next w:val="TableGrid"/>
    <w:uiPriority w:val="39"/>
    <w:rsid w:val="000E5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E5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B07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918498">
      <w:bodyDiv w:val="1"/>
      <w:marLeft w:val="0"/>
      <w:marRight w:val="0"/>
      <w:marTop w:val="0"/>
      <w:marBottom w:val="0"/>
      <w:divBdr>
        <w:top w:val="none" w:sz="0" w:space="0" w:color="auto"/>
        <w:left w:val="none" w:sz="0" w:space="0" w:color="auto"/>
        <w:bottom w:val="none" w:sz="0" w:space="0" w:color="auto"/>
        <w:right w:val="none" w:sz="0" w:space="0" w:color="auto"/>
      </w:divBdr>
    </w:div>
    <w:div w:id="203249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talog.wbu.edu/content.php?catoid=7&amp;navoid=4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talog.wbu.edu/content.php?catoid=7&amp;navoid=446"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3656</Words>
  <Characters>20841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Knippa</dc:creator>
  <cp:keywords/>
  <dc:description/>
  <cp:lastModifiedBy>Kris Knippa</cp:lastModifiedBy>
  <cp:revision>2</cp:revision>
  <dcterms:created xsi:type="dcterms:W3CDTF">2022-11-08T20:16:00Z</dcterms:created>
  <dcterms:modified xsi:type="dcterms:W3CDTF">2022-11-08T20:16:00Z</dcterms:modified>
</cp:coreProperties>
</file>