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FF6259">
      <w:pPr>
        <w:pStyle w:val="SyllabiBasic"/>
        <w:spacing w:after="0" w:line="360" w:lineRule="auto"/>
        <w:rPr>
          <w:b/>
          <w:vanish/>
          <w:specVanish/>
        </w:rPr>
      </w:pPr>
      <w:r>
        <w:rPr>
          <w:rStyle w:val="SyllabiBasicChar"/>
          <w:b/>
        </w:rPr>
        <w:t>Course</w:t>
      </w:r>
    </w:p>
    <w:p w:rsidR="00D21A4E" w:rsidRDefault="00E8301B" w:rsidP="00D21A4E">
      <w:pPr>
        <w:spacing w:after="0" w:line="360" w:lineRule="auto"/>
      </w:pPr>
      <w:r>
        <w:t>:</w:t>
      </w:r>
      <w:r w:rsidR="00A24A3B">
        <w:t xml:space="preserve"> </w:t>
      </w:r>
      <w:r w:rsidR="00D21A4E">
        <w:t xml:space="preserve">MGMT 6301 </w:t>
      </w:r>
      <w:permStart w:id="294925118" w:edGrp="everyone"/>
      <w:r w:rsidR="004227A2">
        <w:t>&lt;&lt;</w:t>
      </w:r>
      <w:r w:rsidR="00501F5E">
        <w:t>VC01</w:t>
      </w:r>
      <w:r w:rsidR="004227A2">
        <w:t>&gt;&gt;</w:t>
      </w:r>
      <w:permEnd w:id="294925118"/>
      <w:r w:rsidR="00A24A3B">
        <w:t xml:space="preserve"> – </w:t>
      </w:r>
      <w:r w:rsidR="00D21A4E">
        <w:t xml:space="preserve">Theoretical Foundations of Management </w:t>
      </w:r>
    </w:p>
    <w:p w:rsidR="004227A2" w:rsidRPr="004227A2" w:rsidRDefault="004227A2" w:rsidP="00D21A4E">
      <w:pPr>
        <w:spacing w:after="0" w:line="360" w:lineRule="auto"/>
        <w:rPr>
          <w:b/>
          <w:vanish/>
          <w:specVanish/>
        </w:rPr>
      </w:pPr>
      <w:r w:rsidRPr="004227A2">
        <w:rPr>
          <w:b/>
        </w:rPr>
        <w:t>Campus</w:t>
      </w:r>
    </w:p>
    <w:p w:rsidR="004227A2" w:rsidRDefault="00E8301B" w:rsidP="00FF6259">
      <w:pPr>
        <w:spacing w:after="0" w:line="360" w:lineRule="auto"/>
      </w:pPr>
      <w:r>
        <w:t>:</w:t>
      </w:r>
      <w:r w:rsidR="004227A2">
        <w:t xml:space="preserve"> </w:t>
      </w:r>
      <w:permStart w:id="1538068205" w:edGrp="everyone"/>
      <w:r w:rsidR="006B3B3E">
        <w:t>&lt;&lt;</w:t>
      </w:r>
      <w:proofErr w:type="spellStart"/>
      <w:r w:rsidR="004227A2">
        <w:t>WBUonline</w:t>
      </w:r>
      <w:proofErr w:type="spellEnd"/>
      <w:r w:rsidR="006B3B3E">
        <w:t xml:space="preserve"> &gt;&gt;</w:t>
      </w:r>
      <w:permEnd w:id="1538068205"/>
    </w:p>
    <w:p w:rsidR="004227A2" w:rsidRPr="00E624B9" w:rsidRDefault="004227A2" w:rsidP="00FF6259">
      <w:pPr>
        <w:pStyle w:val="SyllabiBasic"/>
        <w:spacing w:after="0" w:line="360" w:lineRule="auto"/>
        <w:rPr>
          <w:b/>
          <w:vanish/>
          <w:specVanish/>
        </w:rPr>
      </w:pPr>
      <w:r w:rsidRPr="00E624B9">
        <w:rPr>
          <w:b/>
        </w:rPr>
        <w:t>Term</w:t>
      </w:r>
      <w:r w:rsidR="002E75B9">
        <w:rPr>
          <w:b/>
        </w:rPr>
        <w:t>/Session</w:t>
      </w:r>
    </w:p>
    <w:p w:rsidR="004227A2" w:rsidRDefault="004227A2" w:rsidP="00FF6259">
      <w:pPr>
        <w:spacing w:after="0" w:line="360" w:lineRule="auto"/>
      </w:pPr>
      <w:r w:rsidRPr="00E624B9">
        <w:rPr>
          <w:b/>
        </w:rPr>
        <w:t>:</w:t>
      </w:r>
      <w:r>
        <w:t xml:space="preserve"> </w:t>
      </w:r>
      <w:permStart w:id="1317225528" w:edGrp="everyone"/>
      <w:r w:rsidR="006B3B3E">
        <w:t>&lt;&lt;</w:t>
      </w:r>
      <w:r w:rsidR="008C3D5E">
        <w:t>Spring II 2024</w:t>
      </w:r>
      <w:bookmarkStart w:id="0" w:name="_GoBack"/>
      <w:bookmarkEnd w:id="0"/>
      <w:r w:rsidR="006B3B3E">
        <w:t>&gt;&gt;</w:t>
      </w:r>
      <w:permEnd w:id="1317225528"/>
    </w:p>
    <w:p w:rsidR="007A4624" w:rsidRPr="00E624B9" w:rsidRDefault="007A4624" w:rsidP="00FF6259">
      <w:pPr>
        <w:pStyle w:val="SyllabiBasic"/>
        <w:spacing w:after="0" w:line="360" w:lineRule="auto"/>
        <w:rPr>
          <w:b/>
          <w:vanish/>
          <w:specVanish/>
        </w:rPr>
      </w:pPr>
      <w:r w:rsidRPr="00E624B9">
        <w:rPr>
          <w:b/>
        </w:rPr>
        <w:t>Instructor</w:t>
      </w:r>
    </w:p>
    <w:p w:rsidR="007A4624" w:rsidRDefault="007A4624" w:rsidP="00FF6259">
      <w:pPr>
        <w:spacing w:after="0" w:line="360" w:lineRule="auto"/>
      </w:pPr>
      <w:r w:rsidRPr="00E624B9">
        <w:rPr>
          <w:b/>
        </w:rPr>
        <w:t>:</w:t>
      </w:r>
      <w:r>
        <w:t xml:space="preserve"> </w:t>
      </w:r>
      <w:permStart w:id="1636777616" w:edGrp="everyone"/>
      <w:r w:rsidR="006B3B3E">
        <w:t>&lt;&lt;</w:t>
      </w:r>
      <w:r w:rsidR="00501F5E">
        <w:t>Dr. Jan Jones</w:t>
      </w:r>
      <w:r w:rsidR="006B3B3E">
        <w:t>&gt;&gt;</w:t>
      </w:r>
    </w:p>
    <w:p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rsidR="00E8301B" w:rsidRDefault="00E8301B" w:rsidP="00FF6259">
      <w:pPr>
        <w:spacing w:after="0" w:line="360" w:lineRule="auto"/>
      </w:pPr>
      <w:r w:rsidRPr="00E624B9">
        <w:rPr>
          <w:b/>
        </w:rPr>
        <w:t>:</w:t>
      </w:r>
      <w:r>
        <w:t xml:space="preserve"> </w:t>
      </w:r>
      <w:r w:rsidR="00D4306D">
        <w:t>&lt;&lt;</w:t>
      </w:r>
      <w:r w:rsidR="00501F5E">
        <w:t>270-227-9445</w:t>
      </w:r>
      <w:r w:rsidR="00D4306D">
        <w:t>&gt;&gt;</w:t>
      </w:r>
    </w:p>
    <w:permEnd w:id="1636777616"/>
    <w:p w:rsidR="00E8301B" w:rsidRPr="00E624B9" w:rsidRDefault="00E8301B" w:rsidP="00FF6259">
      <w:pPr>
        <w:pStyle w:val="SyllabiBasic"/>
        <w:spacing w:after="0" w:line="360" w:lineRule="auto"/>
        <w:rPr>
          <w:b/>
          <w:vanish/>
          <w:specVanish/>
        </w:rPr>
      </w:pPr>
      <w:r w:rsidRPr="00E624B9">
        <w:rPr>
          <w:b/>
        </w:rPr>
        <w:t>WBU Email Address</w:t>
      </w:r>
    </w:p>
    <w:p w:rsidR="00E8301B" w:rsidRDefault="00E8301B" w:rsidP="00FF6259">
      <w:pPr>
        <w:spacing w:after="0" w:line="360" w:lineRule="auto"/>
      </w:pPr>
      <w:r w:rsidRPr="00E624B9">
        <w:rPr>
          <w:b/>
        </w:rPr>
        <w:t>:</w:t>
      </w:r>
      <w:r>
        <w:t xml:space="preserve"> </w:t>
      </w:r>
      <w:permStart w:id="1446538656" w:edGrp="everyone"/>
      <w:r w:rsidR="00D4306D">
        <w:t>&lt;&lt;</w:t>
      </w:r>
      <w:r w:rsidR="00501F5E">
        <w:t>jonesj@wbu.edu</w:t>
      </w:r>
      <w:r w:rsidR="00D4306D" w:rsidRPr="00D4306D">
        <w:t>&gt;&gt;</w:t>
      </w:r>
      <w:permEnd w:id="1446538656"/>
    </w:p>
    <w:p w:rsidR="00E8301B" w:rsidRPr="00E624B9" w:rsidRDefault="00E8301B" w:rsidP="00FF6259">
      <w:pPr>
        <w:pStyle w:val="SyllabiBasic"/>
        <w:spacing w:after="0" w:line="360" w:lineRule="auto"/>
        <w:rPr>
          <w:b/>
          <w:vanish/>
          <w:specVanish/>
        </w:rPr>
      </w:pPr>
      <w:r w:rsidRPr="00E624B9">
        <w:rPr>
          <w:b/>
        </w:rPr>
        <w:t>Office Hours, Building, and Location</w:t>
      </w:r>
    </w:p>
    <w:p w:rsidR="00E8301B" w:rsidRPr="00E624B9" w:rsidRDefault="00E8301B" w:rsidP="00FF6259">
      <w:pPr>
        <w:spacing w:after="0" w:line="360" w:lineRule="auto"/>
        <w:rPr>
          <w:b/>
        </w:rPr>
      </w:pPr>
      <w:r w:rsidRPr="00E624B9">
        <w:rPr>
          <w:b/>
        </w:rPr>
        <w:t>:</w:t>
      </w:r>
      <w:r w:rsidR="00D4306D">
        <w:rPr>
          <w:b/>
        </w:rPr>
        <w:t xml:space="preserve"> </w:t>
      </w:r>
      <w:permStart w:id="166754665" w:edGrp="everyone"/>
      <w:r w:rsidR="00D4306D" w:rsidRPr="00004CA2">
        <w:rPr>
          <w:rFonts w:ascii="Calibri" w:eastAsia="Times New Roman" w:hAnsi="Calibri"/>
        </w:rPr>
        <w:t>&lt;&lt;</w:t>
      </w:r>
      <w:r w:rsidR="00501F5E">
        <w:rPr>
          <w:rFonts w:ascii="Calibri" w:eastAsia="Times New Roman" w:hAnsi="Calibri"/>
        </w:rPr>
        <w:t>10:00 a.m. – 4:00 p.m. CENTRAL</w:t>
      </w:r>
      <w:r w:rsidR="00D4306D" w:rsidRPr="00004CA2">
        <w:rPr>
          <w:rFonts w:ascii="Calibri" w:eastAsia="Times New Roman" w:hAnsi="Calibri"/>
        </w:rPr>
        <w:t>&gt;&gt;</w:t>
      </w:r>
    </w:p>
    <w:permEnd w:id="166754665"/>
    <w:p w:rsidR="00E8301B" w:rsidRPr="00E624B9" w:rsidRDefault="00E8301B" w:rsidP="00FF6259">
      <w:pPr>
        <w:pStyle w:val="SyllabiBasic"/>
        <w:spacing w:after="0" w:line="360" w:lineRule="auto"/>
        <w:rPr>
          <w:b/>
          <w:vanish/>
          <w:specVanish/>
        </w:rPr>
      </w:pPr>
      <w:r w:rsidRPr="00E624B9">
        <w:rPr>
          <w:b/>
        </w:rPr>
        <w:t>Class Meeting Time and Location</w:t>
      </w:r>
    </w:p>
    <w:p w:rsidR="00E624B9" w:rsidRDefault="00E8301B" w:rsidP="00FF6259">
      <w:pPr>
        <w:spacing w:after="0" w:line="360" w:lineRule="auto"/>
      </w:pPr>
      <w:r w:rsidRPr="00E624B9">
        <w:rPr>
          <w:b/>
        </w:rPr>
        <w:t>:</w:t>
      </w:r>
      <w:r w:rsidR="00D4306D">
        <w:rPr>
          <w:b/>
        </w:rPr>
        <w:t xml:space="preserve"> </w:t>
      </w:r>
      <w:permStart w:id="230911974" w:edGrp="everyone"/>
      <w:r w:rsidR="00D4306D" w:rsidRPr="00D4306D">
        <w:t>&lt;&lt;</w:t>
      </w:r>
      <w:r w:rsidR="00501F5E">
        <w:t>Online</w:t>
      </w:r>
      <w:r w:rsidR="00D4306D" w:rsidRPr="00D4306D">
        <w:t>&gt;&gt;</w:t>
      </w:r>
      <w:permEnd w:id="230911974"/>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E8301B" w:rsidRDefault="00E624B9" w:rsidP="000C2431">
      <w:pPr>
        <w:rPr>
          <w:b/>
        </w:rPr>
      </w:pPr>
      <w:r w:rsidRPr="00E624B9">
        <w:rPr>
          <w:b/>
        </w:rPr>
        <w:t>:</w:t>
      </w:r>
    </w:p>
    <w:tbl>
      <w:tblPr>
        <w:tblW w:w="3038"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815"/>
        <w:gridCol w:w="3862"/>
      </w:tblGrid>
      <w:tr w:rsidR="00B158FC" w:rsidRPr="00422E0C" w:rsidTr="00B158FC">
        <w:trPr>
          <w:trHeight w:val="186"/>
          <w:tblHeader/>
          <w:tblCellSpacing w:w="15" w:type="dxa"/>
          <w:jc w:val="center"/>
        </w:trPr>
        <w:tc>
          <w:tcPr>
            <w:tcW w:w="1559" w:type="pct"/>
            <w:tcBorders>
              <w:top w:val="outset" w:sz="6" w:space="0" w:color="auto"/>
              <w:left w:val="outset" w:sz="6" w:space="0" w:color="auto"/>
              <w:bottom w:val="outset" w:sz="6" w:space="0" w:color="auto"/>
              <w:right w:val="outset" w:sz="6" w:space="0" w:color="auto"/>
            </w:tcBorders>
            <w:vAlign w:val="center"/>
          </w:tcPr>
          <w:p w:rsidR="00B158FC" w:rsidRPr="00422E0C" w:rsidRDefault="00B158FC" w:rsidP="00B8126D">
            <w:pPr>
              <w:pStyle w:val="Default"/>
              <w:rPr>
                <w:sz w:val="22"/>
                <w:szCs w:val="22"/>
              </w:rPr>
            </w:pPr>
            <w:r w:rsidRPr="00422E0C">
              <w:rPr>
                <w:b/>
                <w:bCs/>
                <w:sz w:val="22"/>
                <w:szCs w:val="22"/>
              </w:rPr>
              <w:t>BOOK</w:t>
            </w:r>
          </w:p>
        </w:tc>
        <w:tc>
          <w:tcPr>
            <w:tcW w:w="3362" w:type="pct"/>
            <w:tcBorders>
              <w:top w:val="outset" w:sz="6" w:space="0" w:color="auto"/>
              <w:left w:val="outset" w:sz="6" w:space="0" w:color="auto"/>
              <w:bottom w:val="outset" w:sz="6" w:space="0" w:color="auto"/>
              <w:right w:val="outset" w:sz="6" w:space="0" w:color="auto"/>
            </w:tcBorders>
            <w:vAlign w:val="center"/>
          </w:tcPr>
          <w:p w:rsidR="00B158FC" w:rsidRPr="00422E0C" w:rsidRDefault="00B158FC" w:rsidP="00B8126D">
            <w:pPr>
              <w:pStyle w:val="Default"/>
              <w:jc w:val="center"/>
              <w:rPr>
                <w:sz w:val="22"/>
                <w:szCs w:val="22"/>
              </w:rPr>
            </w:pPr>
          </w:p>
        </w:tc>
      </w:tr>
      <w:tr w:rsidR="00B158FC" w:rsidRPr="00E14E85" w:rsidTr="00B158FC">
        <w:trPr>
          <w:trHeight w:val="382"/>
          <w:tblCellSpacing w:w="15" w:type="dxa"/>
          <w:jc w:val="center"/>
        </w:trPr>
        <w:tc>
          <w:tcPr>
            <w:tcW w:w="1559" w:type="pct"/>
            <w:tcBorders>
              <w:top w:val="outset" w:sz="6" w:space="0" w:color="auto"/>
              <w:left w:val="outset" w:sz="6" w:space="0" w:color="auto"/>
              <w:bottom w:val="outset" w:sz="6" w:space="0" w:color="auto"/>
              <w:right w:val="outset" w:sz="6" w:space="0" w:color="auto"/>
            </w:tcBorders>
            <w:vAlign w:val="center"/>
          </w:tcPr>
          <w:p w:rsidR="00B158FC" w:rsidRPr="00AE638B" w:rsidRDefault="00B158FC" w:rsidP="00D21A4E">
            <w:pPr>
              <w:rPr>
                <w:rFonts w:cstheme="minorHAnsi"/>
              </w:rPr>
            </w:pPr>
            <w:r w:rsidRPr="00AE638B">
              <w:rPr>
                <w:rFonts w:cstheme="minorHAnsi"/>
              </w:rPr>
              <w:t>No Textbook</w:t>
            </w:r>
          </w:p>
        </w:tc>
        <w:tc>
          <w:tcPr>
            <w:tcW w:w="3362" w:type="pct"/>
            <w:tcBorders>
              <w:top w:val="outset" w:sz="6" w:space="0" w:color="auto"/>
              <w:left w:val="outset" w:sz="6" w:space="0" w:color="auto"/>
              <w:bottom w:val="outset" w:sz="6" w:space="0" w:color="auto"/>
              <w:right w:val="outset" w:sz="6" w:space="0" w:color="auto"/>
            </w:tcBorders>
            <w:vAlign w:val="center"/>
          </w:tcPr>
          <w:p w:rsidR="00B158FC" w:rsidRPr="009D7BE8" w:rsidRDefault="00B158FC" w:rsidP="00B158FC">
            <w:pPr>
              <w:numPr>
                <w:ilvl w:val="0"/>
                <w:numId w:val="8"/>
              </w:numPr>
              <w:shd w:val="clear" w:color="auto" w:fill="FFFFFF"/>
              <w:spacing w:after="0"/>
              <w:contextualSpacing w:val="0"/>
              <w:rPr>
                <w:rFonts w:ascii="Calibri" w:eastAsia="Times New Roman" w:hAnsi="Calibri" w:cs="Segoe UI"/>
                <w:color w:val="242424"/>
              </w:rPr>
            </w:pPr>
            <w:r w:rsidRPr="009D7BE8">
              <w:rPr>
                <w:rFonts w:ascii="Calibri" w:eastAsia="Times New Roman" w:hAnsi="Calibri" w:cs="Segoe UI"/>
                <w:color w:val="242424"/>
              </w:rPr>
              <w:t>APA Manual, 7</w:t>
            </w:r>
            <w:r w:rsidRPr="009D7BE8">
              <w:rPr>
                <w:rFonts w:ascii="Calibri" w:eastAsia="Times New Roman" w:hAnsi="Calibri" w:cs="Segoe UI"/>
                <w:color w:val="242424"/>
                <w:vertAlign w:val="superscript"/>
              </w:rPr>
              <w:t>th</w:t>
            </w:r>
            <w:r w:rsidRPr="009D7BE8">
              <w:rPr>
                <w:rFonts w:ascii="Calibri" w:eastAsia="Times New Roman" w:hAnsi="Calibri" w:cs="Segoe UI"/>
                <w:color w:val="242424"/>
              </w:rPr>
              <w:t> Ed.</w:t>
            </w:r>
          </w:p>
          <w:p w:rsidR="00B158FC" w:rsidRPr="009D7BE8" w:rsidRDefault="002C63DC" w:rsidP="00B158FC">
            <w:pPr>
              <w:numPr>
                <w:ilvl w:val="0"/>
                <w:numId w:val="8"/>
              </w:numPr>
              <w:shd w:val="clear" w:color="auto" w:fill="FFFFFF"/>
              <w:spacing w:after="0"/>
              <w:contextualSpacing w:val="0"/>
              <w:rPr>
                <w:rFonts w:ascii="Calibri" w:eastAsia="Times New Roman" w:hAnsi="Calibri" w:cs="Segoe UI"/>
                <w:color w:val="242424"/>
              </w:rPr>
            </w:pPr>
            <w:hyperlink r:id="rId8" w:tgtFrame="_blank" w:history="1">
              <w:r w:rsidR="00B158FC" w:rsidRPr="009D7BE8">
                <w:rPr>
                  <w:rFonts w:ascii="Calibri" w:eastAsia="Times New Roman" w:hAnsi="Calibri" w:cs="Segoe UI"/>
                  <w:color w:val="0000FF"/>
                  <w:u w:val="single"/>
                  <w:bdr w:val="none" w:sz="0" w:space="0" w:color="auto" w:frame="1"/>
                </w:rPr>
                <w:t>Grammarly Premium</w:t>
              </w:r>
            </w:hyperlink>
          </w:p>
          <w:p w:rsidR="00B158FC" w:rsidRPr="009D7BE8" w:rsidRDefault="002C63DC" w:rsidP="00B158FC">
            <w:pPr>
              <w:numPr>
                <w:ilvl w:val="0"/>
                <w:numId w:val="8"/>
              </w:numPr>
              <w:shd w:val="clear" w:color="auto" w:fill="FFFFFF"/>
              <w:spacing w:after="0"/>
              <w:contextualSpacing w:val="0"/>
              <w:rPr>
                <w:rFonts w:ascii="Calibri" w:eastAsia="Times New Roman" w:hAnsi="Calibri" w:cs="Segoe UI"/>
                <w:color w:val="242424"/>
              </w:rPr>
            </w:pPr>
            <w:hyperlink r:id="rId9" w:tgtFrame="_blank" w:history="1">
              <w:r w:rsidR="00B158FC" w:rsidRPr="009D7BE8">
                <w:rPr>
                  <w:rFonts w:ascii="Calibri" w:eastAsia="Times New Roman" w:hAnsi="Calibri" w:cs="Segoe UI"/>
                  <w:color w:val="0000FF"/>
                  <w:u w:val="single"/>
                  <w:bdr w:val="none" w:sz="0" w:space="0" w:color="auto" w:frame="1"/>
                </w:rPr>
                <w:t>Reciteworks (paid version)</w:t>
              </w:r>
            </w:hyperlink>
          </w:p>
          <w:p w:rsidR="00B158FC" w:rsidRPr="00AA4888" w:rsidRDefault="00B158FC" w:rsidP="00D21A4E">
            <w:pPr>
              <w:jc w:val="center"/>
              <w:rPr>
                <w:rFonts w:cstheme="minorHAnsi"/>
              </w:rPr>
            </w:pPr>
          </w:p>
        </w:tc>
      </w:tr>
    </w:tbl>
    <w:p w:rsidR="003D2402" w:rsidRPr="003D2402" w:rsidRDefault="003D2402" w:rsidP="000C2431">
      <w:pPr>
        <w:spacing w:after="200"/>
        <w:rPr>
          <w:rFonts w:ascii="Calibri" w:eastAsia="Times New Roman" w:hAnsi="Calibri" w:cs="Times New Roman"/>
          <w:b/>
          <w:color w:val="C00000"/>
          <w:sz w:val="24"/>
          <w:szCs w:val="24"/>
        </w:rPr>
      </w:pPr>
    </w:p>
    <w:p w:rsidR="00E624B9" w:rsidRPr="00E624B9" w:rsidRDefault="00E624B9" w:rsidP="000C2431">
      <w:pPr>
        <w:pStyle w:val="SyllabiBasic"/>
        <w:rPr>
          <w:b/>
          <w:vanish/>
          <w:specVanish/>
        </w:rPr>
      </w:pPr>
      <w:permStart w:id="120272639" w:edGrp="everyone"/>
      <w:r w:rsidRPr="00E624B9">
        <w:rPr>
          <w:b/>
        </w:rPr>
        <w:t>Optional Materials</w:t>
      </w:r>
    </w:p>
    <w:p w:rsidR="00E624B9" w:rsidRDefault="00E624B9" w:rsidP="000C2431">
      <w:pPr>
        <w:rPr>
          <w:rFonts w:ascii="Calibri" w:eastAsia="Times New Roman" w:hAnsi="Calibri"/>
          <w:sz w:val="24"/>
          <w:szCs w:val="24"/>
        </w:rPr>
      </w:pPr>
      <w:r w:rsidRPr="00E624B9">
        <w:rPr>
          <w:b/>
        </w:rPr>
        <w:t>:</w:t>
      </w:r>
      <w:r>
        <w:rPr>
          <w:b/>
        </w:rPr>
        <w:t xml:space="preserve"> </w:t>
      </w:r>
      <w:r w:rsidRPr="00E624B9">
        <w:rPr>
          <w:rFonts w:ascii="Calibri" w:eastAsia="Times New Roman" w:hAnsi="Calibri"/>
        </w:rPr>
        <w:t>&lt;&lt;</w:t>
      </w:r>
      <w:r w:rsidR="00501F5E">
        <w:rPr>
          <w:rFonts w:ascii="Calibri" w:eastAsia="Times New Roman" w:hAnsi="Calibri"/>
        </w:rPr>
        <w:t>None</w:t>
      </w:r>
      <w:r w:rsidRPr="00E624B9">
        <w:rPr>
          <w:rFonts w:ascii="Calibri" w:eastAsia="Times New Roman" w:hAnsi="Calibri"/>
        </w:rPr>
        <w:t>&gt;&gt;</w:t>
      </w:r>
    </w:p>
    <w:permEnd w:id="120272639"/>
    <w:p w:rsidR="00E624B9" w:rsidRDefault="00E624B9" w:rsidP="000C2431">
      <w:pPr>
        <w:pStyle w:val="SyllabiHeading"/>
        <w:rPr>
          <w:b/>
        </w:rPr>
      </w:pPr>
      <w:r w:rsidRPr="00E624B9">
        <w:rPr>
          <w:b/>
        </w:rPr>
        <w:t>Course Information</w:t>
      </w:r>
    </w:p>
    <w:p w:rsidR="00E624B9" w:rsidRPr="00E624B9" w:rsidRDefault="00E624B9" w:rsidP="000C2431">
      <w:pPr>
        <w:pStyle w:val="SyllabiBasic"/>
        <w:rPr>
          <w:b/>
          <w:vanish/>
          <w:specVanish/>
        </w:rPr>
      </w:pPr>
      <w:r w:rsidRPr="00E624B9">
        <w:rPr>
          <w:b/>
        </w:rPr>
        <w:t>Catalog Description</w:t>
      </w:r>
    </w:p>
    <w:p w:rsidR="00216C9F" w:rsidRDefault="00E624B9" w:rsidP="00A67B54">
      <w:pPr>
        <w:rPr>
          <w:b/>
        </w:rPr>
      </w:pPr>
      <w:r w:rsidRPr="00E624B9">
        <w:rPr>
          <w:b/>
        </w:rPr>
        <w:t>:</w:t>
      </w:r>
      <w:r w:rsidR="00A24A3B">
        <w:rPr>
          <w:b/>
        </w:rPr>
        <w:t xml:space="preserve"> </w:t>
      </w:r>
    </w:p>
    <w:p w:rsidR="00D21A4E" w:rsidRPr="00417929" w:rsidRDefault="00D21A4E" w:rsidP="00D21A4E">
      <w:r>
        <w:t xml:space="preserve">Development of management theory and other seminal interdisciplinary research related to current management issues/problems. </w:t>
      </w:r>
    </w:p>
    <w:p w:rsidR="00BF0618" w:rsidRDefault="00BF0618" w:rsidP="00216C9F">
      <w:pPr>
        <w:autoSpaceDE w:val="0"/>
        <w:autoSpaceDN w:val="0"/>
        <w:adjustRightInd w:val="0"/>
        <w:spacing w:after="0"/>
        <w:rPr>
          <w:rFonts w:eastAsia="Times New Roman" w:cstheme="minorHAnsi"/>
          <w:spacing w:val="-3"/>
        </w:rPr>
      </w:pPr>
    </w:p>
    <w:p w:rsidR="00BF0618" w:rsidRDefault="00BF0618" w:rsidP="00BF0618">
      <w:pPr>
        <w:pStyle w:val="SyllabiBasic"/>
      </w:pPr>
      <w:r w:rsidRPr="00BF0618">
        <w:rPr>
          <w:b/>
        </w:rPr>
        <w:t>Prerequisite:</w:t>
      </w:r>
      <w:r w:rsidR="00B223BE">
        <w:rPr>
          <w:b/>
        </w:rPr>
        <w:t xml:space="preserve">  </w:t>
      </w:r>
      <w:r w:rsidR="00B223BE">
        <w:t>In good standing with the DMGT program</w:t>
      </w:r>
    </w:p>
    <w:p w:rsidR="008C39B6" w:rsidRPr="008C39B6" w:rsidRDefault="008C39B6" w:rsidP="008C39B6"/>
    <w:p w:rsidR="00F33389" w:rsidRDefault="00F33389" w:rsidP="000C2431">
      <w:pPr>
        <w:pStyle w:val="SyllabiBasic"/>
        <w:rPr>
          <w:b/>
        </w:rPr>
      </w:pPr>
    </w:p>
    <w:p w:rsidR="00F33389" w:rsidRDefault="00F33389" w:rsidP="000C2431">
      <w:pPr>
        <w:pStyle w:val="SyllabiBasic"/>
        <w:rPr>
          <w:b/>
        </w:rPr>
      </w:pPr>
    </w:p>
    <w:p w:rsidR="00E624B9" w:rsidRPr="00A24A3B" w:rsidRDefault="00E624B9" w:rsidP="000C2431">
      <w:pPr>
        <w:pStyle w:val="SyllabiBasic"/>
        <w:rPr>
          <w:b/>
          <w:vanish/>
          <w:specVanish/>
        </w:rPr>
      </w:pPr>
      <w:r w:rsidRPr="00A24A3B">
        <w:rPr>
          <w:b/>
        </w:rPr>
        <w:t>Course Outcome Competencies</w:t>
      </w:r>
    </w:p>
    <w:p w:rsidR="0024508F" w:rsidRDefault="00E624B9" w:rsidP="00A67B54">
      <w:pPr>
        <w:spacing w:after="0"/>
        <w:rPr>
          <w:b/>
        </w:rPr>
      </w:pPr>
      <w:r w:rsidRPr="00A24A3B">
        <w:rPr>
          <w:b/>
        </w:rPr>
        <w:t xml:space="preserve">: </w:t>
      </w:r>
    </w:p>
    <w:p w:rsidR="00D21A4E" w:rsidRPr="00D819D9" w:rsidRDefault="00D21A4E" w:rsidP="00D21A4E">
      <w:pPr>
        <w:numPr>
          <w:ilvl w:val="0"/>
          <w:numId w:val="7"/>
        </w:numPr>
        <w:tabs>
          <w:tab w:val="left" w:pos="-720"/>
        </w:tabs>
        <w:suppressAutoHyphens/>
        <w:overflowPunct w:val="0"/>
        <w:autoSpaceDE w:val="0"/>
        <w:autoSpaceDN w:val="0"/>
        <w:adjustRightInd w:val="0"/>
        <w:spacing w:after="0"/>
        <w:ind w:right="-360"/>
        <w:contextualSpacing w:val="0"/>
        <w:jc w:val="both"/>
        <w:rPr>
          <w:rFonts w:cstheme="minorHAnsi"/>
          <w:spacing w:val="-3"/>
        </w:rPr>
      </w:pPr>
      <w:r w:rsidRPr="00D819D9">
        <w:rPr>
          <w:rFonts w:cstheme="minorHAnsi"/>
          <w:spacing w:val="-3"/>
        </w:rPr>
        <w:t>Analyze and synthesize theories as they apply to management.</w:t>
      </w:r>
    </w:p>
    <w:p w:rsidR="00D21A4E" w:rsidRPr="00D819D9" w:rsidRDefault="00D21A4E" w:rsidP="00D21A4E">
      <w:pPr>
        <w:numPr>
          <w:ilvl w:val="0"/>
          <w:numId w:val="7"/>
        </w:numPr>
        <w:tabs>
          <w:tab w:val="left" w:pos="-720"/>
        </w:tabs>
        <w:suppressAutoHyphens/>
        <w:overflowPunct w:val="0"/>
        <w:autoSpaceDE w:val="0"/>
        <w:autoSpaceDN w:val="0"/>
        <w:adjustRightInd w:val="0"/>
        <w:spacing w:after="0"/>
        <w:ind w:right="-360"/>
        <w:contextualSpacing w:val="0"/>
        <w:jc w:val="both"/>
        <w:rPr>
          <w:rFonts w:cstheme="minorHAnsi"/>
          <w:strike/>
          <w:spacing w:val="-3"/>
        </w:rPr>
      </w:pPr>
      <w:r w:rsidRPr="00D819D9">
        <w:rPr>
          <w:rFonts w:cstheme="minorHAnsi"/>
          <w:spacing w:val="-3"/>
        </w:rPr>
        <w:t>Evaluate the influence of environmental factors in the development of management theories.</w:t>
      </w:r>
    </w:p>
    <w:p w:rsidR="00D21A4E" w:rsidRPr="00D819D9" w:rsidRDefault="00D21A4E" w:rsidP="00D21A4E">
      <w:pPr>
        <w:numPr>
          <w:ilvl w:val="0"/>
          <w:numId w:val="7"/>
        </w:numPr>
        <w:tabs>
          <w:tab w:val="left" w:pos="-720"/>
        </w:tabs>
        <w:suppressAutoHyphens/>
        <w:overflowPunct w:val="0"/>
        <w:autoSpaceDE w:val="0"/>
        <w:autoSpaceDN w:val="0"/>
        <w:adjustRightInd w:val="0"/>
        <w:spacing w:after="0"/>
        <w:ind w:right="-360"/>
        <w:contextualSpacing w:val="0"/>
        <w:jc w:val="both"/>
        <w:rPr>
          <w:rFonts w:cstheme="minorHAnsi"/>
          <w:spacing w:val="-3"/>
        </w:rPr>
      </w:pPr>
      <w:r w:rsidRPr="00D819D9">
        <w:rPr>
          <w:rFonts w:cstheme="minorHAnsi"/>
          <w:spacing w:val="-3"/>
        </w:rPr>
        <w:t>Formulate appropriate application of management theories in the context of current management issues/problems.</w:t>
      </w:r>
    </w:p>
    <w:p w:rsidR="00D21A4E" w:rsidRPr="00D819D9" w:rsidRDefault="00D21A4E" w:rsidP="00D21A4E">
      <w:pPr>
        <w:numPr>
          <w:ilvl w:val="0"/>
          <w:numId w:val="7"/>
        </w:numPr>
        <w:tabs>
          <w:tab w:val="left" w:pos="-720"/>
        </w:tabs>
        <w:suppressAutoHyphens/>
        <w:overflowPunct w:val="0"/>
        <w:autoSpaceDE w:val="0"/>
        <w:autoSpaceDN w:val="0"/>
        <w:adjustRightInd w:val="0"/>
        <w:spacing w:after="0"/>
        <w:ind w:right="-360"/>
        <w:contextualSpacing w:val="0"/>
        <w:jc w:val="both"/>
        <w:rPr>
          <w:rFonts w:cstheme="minorHAnsi"/>
          <w:spacing w:val="-3"/>
        </w:rPr>
      </w:pPr>
      <w:r w:rsidRPr="00D819D9">
        <w:rPr>
          <w:rFonts w:cstheme="minorHAnsi"/>
          <w:spacing w:val="-3"/>
        </w:rPr>
        <w:t>Integrate course concepts relative to the Christian Worldview.</w:t>
      </w:r>
    </w:p>
    <w:p w:rsidR="007D5A2A" w:rsidRDefault="007D5A2A" w:rsidP="000C2431">
      <w:pPr>
        <w:pStyle w:val="SyllabiHeading"/>
        <w:rPr>
          <w:b/>
        </w:rPr>
      </w:pPr>
      <w:r w:rsidRPr="007D5A2A">
        <w:rPr>
          <w:b/>
        </w:rPr>
        <w:t>Attendance Requirements</w:t>
      </w:r>
    </w:p>
    <w:p w:rsidR="0029114E" w:rsidRDefault="007D5A2A" w:rsidP="000C2431">
      <w:pPr>
        <w:rPr>
          <w:u w:val="single"/>
        </w:rPr>
      </w:pPr>
      <w:permStart w:id="742539278" w:edGrp="everyone"/>
      <w:r w:rsidRPr="007D5A2A">
        <w:rPr>
          <w:u w:val="single"/>
        </w:rPr>
        <w:t xml:space="preserve">WBUonline </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742539278"/>
    </w:p>
    <w:p w:rsidR="00182992" w:rsidRDefault="007D5A2A" w:rsidP="000C2431">
      <w:pPr>
        <w:pStyle w:val="SyllabiHeading"/>
        <w:rPr>
          <w:b/>
        </w:rPr>
      </w:pPr>
      <w:r w:rsidRPr="007D5A2A">
        <w:rPr>
          <w:b/>
        </w:rPr>
        <w:t>University Policies</w:t>
      </w:r>
    </w:p>
    <w:p w:rsidR="00F33389" w:rsidRPr="0039378D" w:rsidRDefault="00F33389" w:rsidP="00F33389">
      <w:pPr>
        <w:spacing w:line="960" w:lineRule="auto"/>
        <w:outlineLvl w:val="1"/>
        <w:rPr>
          <w:b/>
          <w:vanish/>
        </w:rPr>
      </w:pPr>
      <w:bookmarkStart w:id="1" w:name="_Hlk141178515"/>
      <w:bookmarkStart w:id="2" w:name="_Hlk141176664"/>
      <w:r>
        <w:rPr>
          <w:b/>
        </w:rPr>
        <w:t>Academic Integrity</w:t>
      </w:r>
    </w:p>
    <w:p w:rsidR="00F33389" w:rsidRDefault="00F33389" w:rsidP="00F33389">
      <w:pPr>
        <w:spacing w:after="200"/>
      </w:pPr>
      <w:r w:rsidRPr="0039378D">
        <w:rPr>
          <w:b/>
        </w:rPr>
        <w:t>:</w:t>
      </w:r>
    </w:p>
    <w:p w:rsidR="00F33389" w:rsidRDefault="002C63DC" w:rsidP="00F33389">
      <w:pPr>
        <w:spacing w:after="200"/>
      </w:pPr>
      <w:hyperlink r:id="rId10" w:history="1">
        <w:r w:rsidR="00F33389">
          <w:rPr>
            <w:rStyle w:val="Hyperlink"/>
            <w:spacing w:val="-2"/>
          </w:rPr>
          <w:t xml:space="preserve">Link to Statement on Academic Integrity </w:t>
        </w:r>
      </w:hyperlink>
      <w:bookmarkEnd w:id="1"/>
    </w:p>
    <w:bookmarkEnd w:id="2"/>
    <w:p w:rsidR="004066A3" w:rsidRPr="0039378D" w:rsidRDefault="004066A3" w:rsidP="004066A3">
      <w:pPr>
        <w:spacing w:after="0"/>
      </w:pPr>
    </w:p>
    <w:p w:rsidR="00F33389" w:rsidRDefault="00F33389" w:rsidP="00F33389">
      <w:pPr>
        <w:rPr>
          <w:rFonts w:ascii="Times New Roman" w:hAnsi="Times New Roman" w:cs="Times New Roman"/>
        </w:rPr>
      </w:pPr>
      <w:bookmarkStart w:id="3" w:name="_Hlk141177309"/>
      <w:r w:rsidRPr="007F3BEE">
        <w:rPr>
          <w:b/>
        </w:rPr>
        <w:t xml:space="preserve">Disability </w:t>
      </w:r>
      <w:r>
        <w:rPr>
          <w:b/>
        </w:rPr>
        <w:t>S</w:t>
      </w:r>
      <w:r w:rsidRPr="007F3BEE">
        <w:rPr>
          <w:b/>
        </w:rPr>
        <w:t>tatement</w:t>
      </w:r>
      <w:r>
        <w:rPr>
          <w:b/>
        </w:rPr>
        <w:t>:</w:t>
      </w:r>
      <w:r>
        <w:t xml:space="preserve"> In compliance with the Americans with Disabilities Act of 1990 (ADA), it is</w:t>
      </w:r>
      <w:r w:rsidRPr="00685B2C">
        <w:rPr>
          <w:spacing w:val="-3"/>
        </w:rPr>
        <w:t xml:space="preserve"> </w:t>
      </w:r>
      <w:r>
        <w:t>the</w:t>
      </w:r>
      <w:r w:rsidRPr="00685B2C">
        <w:rPr>
          <w:spacing w:val="-3"/>
        </w:rPr>
        <w:t xml:space="preserve"> </w:t>
      </w:r>
      <w:r>
        <w:t>policy</w:t>
      </w:r>
      <w:r w:rsidRPr="00685B2C">
        <w:rPr>
          <w:spacing w:val="-4"/>
        </w:rPr>
        <w:t xml:space="preserve"> </w:t>
      </w:r>
      <w:r>
        <w:t>of</w:t>
      </w:r>
      <w:r w:rsidRPr="00685B2C">
        <w:rPr>
          <w:spacing w:val="-3"/>
        </w:rPr>
        <w:t xml:space="preserve"> </w:t>
      </w:r>
      <w:r>
        <w:t>Wayland</w:t>
      </w:r>
      <w:r w:rsidRPr="00685B2C">
        <w:rPr>
          <w:spacing w:val="-3"/>
        </w:rPr>
        <w:t xml:space="preserve"> </w:t>
      </w:r>
      <w:r>
        <w:t>Baptist</w:t>
      </w:r>
      <w:r w:rsidRPr="00685B2C">
        <w:rPr>
          <w:spacing w:val="-2"/>
        </w:rPr>
        <w:t xml:space="preserve"> </w:t>
      </w:r>
      <w:r>
        <w:t>University</w:t>
      </w:r>
      <w:r w:rsidRPr="00685B2C">
        <w:rPr>
          <w:spacing w:val="-5"/>
        </w:rPr>
        <w:t xml:space="preserve"> </w:t>
      </w:r>
      <w:r>
        <w:t>that</w:t>
      </w:r>
      <w:r w:rsidRPr="00685B2C">
        <w:rPr>
          <w:spacing w:val="-2"/>
        </w:rPr>
        <w:t xml:space="preserve"> </w:t>
      </w:r>
      <w:r>
        <w:t>no</w:t>
      </w:r>
      <w:r w:rsidRPr="00685B2C">
        <w:rPr>
          <w:spacing w:val="-5"/>
        </w:rPr>
        <w:t xml:space="preserve"> </w:t>
      </w:r>
      <w:r>
        <w:t>otherwise</w:t>
      </w:r>
      <w:r w:rsidRPr="00685B2C">
        <w:rPr>
          <w:spacing w:val="-3"/>
        </w:rPr>
        <w:t xml:space="preserve"> </w:t>
      </w:r>
      <w:r>
        <w:t>qualified</w:t>
      </w:r>
      <w:r w:rsidRPr="00685B2C">
        <w:rPr>
          <w:spacing w:val="-3"/>
        </w:rPr>
        <w:t xml:space="preserve"> </w:t>
      </w:r>
      <w:r>
        <w:t>person</w:t>
      </w:r>
      <w:r w:rsidRPr="00685B2C">
        <w:rPr>
          <w:spacing w:val="-3"/>
        </w:rPr>
        <w:t xml:space="preserve"> </w:t>
      </w:r>
      <w:r>
        <w:t>with</w:t>
      </w:r>
      <w:r w:rsidRPr="00685B2C">
        <w:rPr>
          <w:spacing w:val="-3"/>
        </w:rPr>
        <w:t xml:space="preserve"> </w:t>
      </w:r>
      <w:r>
        <w:t>a</w:t>
      </w:r>
      <w:r w:rsidRPr="00685B2C">
        <w:rPr>
          <w:spacing w:val="-3"/>
        </w:rPr>
        <w:t xml:space="preserve"> </w:t>
      </w:r>
      <w:r>
        <w:t>disability</w:t>
      </w:r>
      <w:r w:rsidRPr="00685B2C">
        <w:rPr>
          <w:spacing w:val="-5"/>
        </w:rPr>
        <w:t xml:space="preserve"> </w:t>
      </w:r>
      <w:r>
        <w:t>be excluded from participation in, be denied the benefits of, or be subject to discrimination under any educational program or activity in the university. The Disability Services Coordinator and Academic Coach serves as the coordinator of students with disabilities and must be contacted concerning accommodation requests.  Office: (806) 291-1057.</w:t>
      </w:r>
      <w:r w:rsidRPr="00685B2C">
        <w:rPr>
          <w:spacing w:val="40"/>
        </w:rPr>
        <w:t xml:space="preserve"> </w:t>
      </w:r>
      <w:r>
        <w:t>Documentation of a disability must accompany any request for accommodations.</w:t>
      </w:r>
    </w:p>
    <w:bookmarkEnd w:id="3"/>
    <w:p w:rsidR="004066A3" w:rsidRPr="0039378D" w:rsidRDefault="004066A3" w:rsidP="004066A3">
      <w:pPr>
        <w:spacing w:after="0"/>
        <w:rPr>
          <w:rFonts w:ascii="Calibri" w:hAnsi="Calibri"/>
        </w:rPr>
      </w:pPr>
      <w:r w:rsidRPr="0039378D">
        <w:rPr>
          <w:rFonts w:ascii="Calibri" w:hAnsi="Calibri"/>
        </w:rPr>
        <w:t xml:space="preserve"> </w:t>
      </w:r>
    </w:p>
    <w:p w:rsidR="004069ED" w:rsidRDefault="004069ED" w:rsidP="004069ED">
      <w:pPr>
        <w:spacing w:after="0"/>
        <w:rPr>
          <w:rFonts w:ascii="Calibri" w:hAnsi="Calibri"/>
        </w:rPr>
      </w:pPr>
      <w:r>
        <w:rPr>
          <w:rFonts w:ascii="Calibri" w:hAnsi="Calibri"/>
        </w:rPr>
        <w:t xml:space="preserve">Accessibility issues with content in WBUonline courses or in Blackboard should be addressed to the WBU accessibility coordinator, Rick Hammer, </w:t>
      </w:r>
      <w:hyperlink r:id="rId11" w:history="1">
        <w:r>
          <w:rPr>
            <w:rStyle w:val="Hyperlink"/>
            <w:rFonts w:ascii="Calibri" w:hAnsi="Calibri"/>
          </w:rPr>
          <w:t>hammerr@wbu.edu</w:t>
        </w:r>
      </w:hyperlink>
      <w:r>
        <w:rPr>
          <w:rFonts w:ascii="Calibri" w:hAnsi="Calibri"/>
        </w:rPr>
        <w:t xml:space="preserve"> or call 1-866-547-9192 for </w:t>
      </w:r>
    </w:p>
    <w:p w:rsidR="004069ED" w:rsidRDefault="004069ED" w:rsidP="004069ED">
      <w:pPr>
        <w:spacing w:after="0"/>
        <w:rPr>
          <w:rFonts w:ascii="Calibri" w:hAnsi="Calibri"/>
        </w:rPr>
      </w:pPr>
      <w:r>
        <w:rPr>
          <w:rFonts w:ascii="Calibri" w:hAnsi="Calibri"/>
        </w:rPr>
        <w:lastRenderedPageBreak/>
        <w:t xml:space="preserve">24/7 Blackboard Support. </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Student Grade Appeals</w:t>
      </w:r>
    </w:p>
    <w:p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5042F5" w:rsidRDefault="005042F5" w:rsidP="000C2431">
      <w:pPr>
        <w:pStyle w:val="SyllabiHeading"/>
        <w:rPr>
          <w:b/>
        </w:rPr>
      </w:pPr>
      <w:r w:rsidRPr="005042F5">
        <w:rPr>
          <w:b/>
        </w:rPr>
        <w:t>Course Requirements and Grading Criteria</w:t>
      </w:r>
    </w:p>
    <w:p w:rsidR="00501F5E" w:rsidRDefault="005042F5" w:rsidP="00501F5E">
      <w:pPr>
        <w:rPr>
          <w:rFonts w:ascii="Times New Roman" w:hAnsi="Times New Roman"/>
          <w:spacing w:val="-3"/>
          <w:u w:val="single"/>
        </w:rPr>
      </w:pPr>
      <w:permStart w:id="855969316" w:edGrp="everyone"/>
      <w:r w:rsidRPr="005042F5">
        <w:t>&lt;&lt;</w:t>
      </w:r>
      <w:r w:rsidR="00501F5E">
        <w:rPr>
          <w:rFonts w:ascii="Times New Roman" w:hAnsi="Times New Roman"/>
          <w:spacing w:val="-3"/>
          <w:u w:val="single"/>
        </w:rPr>
        <w:t>Requirements:</w:t>
      </w:r>
    </w:p>
    <w:p w:rsidR="00501F5E" w:rsidRDefault="00501F5E" w:rsidP="00501F5E">
      <w:pPr>
        <w:numPr>
          <w:ilvl w:val="0"/>
          <w:numId w:val="9"/>
        </w:numPr>
        <w:autoSpaceDE w:val="0"/>
        <w:autoSpaceDN w:val="0"/>
        <w:adjustRightInd w:val="0"/>
        <w:spacing w:after="0"/>
        <w:contextualSpacing w:val="0"/>
        <w:rPr>
          <w:rFonts w:ascii="Times New Roman" w:hAnsi="Times New Roman"/>
          <w:spacing w:val="-3"/>
        </w:rPr>
      </w:pPr>
      <w:r>
        <w:rPr>
          <w:rFonts w:ascii="Times New Roman" w:hAnsi="Times New Roman"/>
          <w:spacing w:val="-3"/>
        </w:rPr>
        <w:t>Discussion Board Forums - 2 @ 100 each = 200 points</w:t>
      </w:r>
    </w:p>
    <w:p w:rsidR="00501F5E" w:rsidRDefault="00501F5E" w:rsidP="00501F5E">
      <w:pPr>
        <w:numPr>
          <w:ilvl w:val="0"/>
          <w:numId w:val="9"/>
        </w:numPr>
        <w:autoSpaceDE w:val="0"/>
        <w:autoSpaceDN w:val="0"/>
        <w:adjustRightInd w:val="0"/>
        <w:spacing w:after="0"/>
        <w:contextualSpacing w:val="0"/>
        <w:rPr>
          <w:rFonts w:ascii="Times New Roman" w:hAnsi="Times New Roman"/>
          <w:spacing w:val="-3"/>
        </w:rPr>
      </w:pPr>
      <w:r>
        <w:rPr>
          <w:rFonts w:ascii="Times New Roman" w:hAnsi="Times New Roman"/>
          <w:spacing w:val="-3"/>
        </w:rPr>
        <w:t>Mini-literature reviews – 2 @ 100 each = 200 points</w:t>
      </w:r>
    </w:p>
    <w:p w:rsidR="00501F5E" w:rsidRDefault="00501F5E" w:rsidP="00501F5E">
      <w:pPr>
        <w:numPr>
          <w:ilvl w:val="0"/>
          <w:numId w:val="9"/>
        </w:numPr>
        <w:autoSpaceDE w:val="0"/>
        <w:autoSpaceDN w:val="0"/>
        <w:adjustRightInd w:val="0"/>
        <w:spacing w:after="0"/>
        <w:contextualSpacing w:val="0"/>
        <w:rPr>
          <w:rFonts w:ascii="Times New Roman" w:hAnsi="Times New Roman"/>
          <w:spacing w:val="-3"/>
        </w:rPr>
      </w:pPr>
      <w:r>
        <w:rPr>
          <w:rFonts w:ascii="Times New Roman" w:hAnsi="Times New Roman"/>
          <w:spacing w:val="-3"/>
        </w:rPr>
        <w:t xml:space="preserve">Christian Worldview Paper – 100 points </w:t>
      </w:r>
    </w:p>
    <w:p w:rsidR="00501F5E" w:rsidRDefault="00501F5E" w:rsidP="00501F5E">
      <w:pPr>
        <w:numPr>
          <w:ilvl w:val="0"/>
          <w:numId w:val="9"/>
        </w:numPr>
        <w:autoSpaceDE w:val="0"/>
        <w:autoSpaceDN w:val="0"/>
        <w:adjustRightInd w:val="0"/>
        <w:spacing w:after="0"/>
        <w:contextualSpacing w:val="0"/>
        <w:rPr>
          <w:rFonts w:ascii="Times New Roman" w:hAnsi="Times New Roman"/>
          <w:spacing w:val="-3"/>
        </w:rPr>
      </w:pPr>
      <w:r>
        <w:rPr>
          <w:rFonts w:ascii="Times New Roman" w:hAnsi="Times New Roman"/>
          <w:spacing w:val="-3"/>
        </w:rPr>
        <w:t>Applied Project Related Assignments – 200 points</w:t>
      </w:r>
    </w:p>
    <w:p w:rsidR="00501F5E" w:rsidRDefault="00501F5E" w:rsidP="00501F5E">
      <w:pPr>
        <w:spacing w:after="0"/>
        <w:rPr>
          <w:rFonts w:ascii="Times New Roman" w:hAnsi="Times New Roman"/>
          <w:spacing w:val="-3"/>
        </w:rPr>
      </w:pPr>
    </w:p>
    <w:p w:rsidR="00501F5E" w:rsidRDefault="00501F5E" w:rsidP="00501F5E">
      <w:pPr>
        <w:spacing w:after="0"/>
        <w:rPr>
          <w:rFonts w:ascii="Times New Roman" w:eastAsia="Times New Roman" w:hAnsi="Times New Roman" w:cs="Times New Roman"/>
          <w:b/>
          <w:highlight w:val="white"/>
          <w:u w:val="single"/>
        </w:rPr>
      </w:pPr>
      <w:r>
        <w:rPr>
          <w:rFonts w:ascii="Times New Roman" w:eastAsia="Times New Roman" w:hAnsi="Times New Roman" w:cs="Times New Roman"/>
          <w:b/>
          <w:highlight w:val="white"/>
          <w:u w:val="single"/>
        </w:rPr>
        <w:t>Late Policy</w:t>
      </w:r>
    </w:p>
    <w:p w:rsidR="00501F5E" w:rsidRDefault="00501F5E" w:rsidP="00501F5E">
      <w:pPr>
        <w:spacing w:after="0"/>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Unless there are special circumstances as noted below, all work (including Discussion Board assignments and any other graded assignment) must be submitted by the due date. </w:t>
      </w:r>
    </w:p>
    <w:p w:rsidR="00501F5E" w:rsidRDefault="00501F5E" w:rsidP="00501F5E">
      <w:pPr>
        <w:numPr>
          <w:ilvl w:val="0"/>
          <w:numId w:val="10"/>
        </w:numPr>
        <w:spacing w:before="280" w:after="0" w:line="259" w:lineRule="auto"/>
        <w:contextualSpacing w:val="0"/>
      </w:pPr>
      <w:r>
        <w:rPr>
          <w:rFonts w:ascii="Times New Roman" w:eastAsia="Times New Roman" w:hAnsi="Times New Roman" w:cs="Times New Roman"/>
          <w:highlight w:val="white"/>
        </w:rPr>
        <w:t>Assignments submitted within one week after the due date will receive a 10% deduction.</w:t>
      </w:r>
    </w:p>
    <w:p w:rsidR="00501F5E" w:rsidRDefault="00501F5E" w:rsidP="00501F5E">
      <w:pPr>
        <w:numPr>
          <w:ilvl w:val="0"/>
          <w:numId w:val="10"/>
        </w:numPr>
        <w:spacing w:after="0" w:line="259" w:lineRule="auto"/>
        <w:contextualSpacing w:val="0"/>
      </w:pPr>
      <w:r>
        <w:rPr>
          <w:rFonts w:ascii="Times New Roman" w:eastAsia="Times New Roman" w:hAnsi="Times New Roman" w:cs="Times New Roman"/>
          <w:highlight w:val="white"/>
        </w:rPr>
        <w:t>Assignments submitted more than one week and less than 2 weeks late will receive a 20% deduction.</w:t>
      </w:r>
    </w:p>
    <w:p w:rsidR="00501F5E" w:rsidRDefault="00501F5E" w:rsidP="00501F5E">
      <w:pPr>
        <w:numPr>
          <w:ilvl w:val="0"/>
          <w:numId w:val="10"/>
        </w:numPr>
        <w:spacing w:after="280" w:line="259" w:lineRule="auto"/>
        <w:contextualSpacing w:val="0"/>
      </w:pPr>
      <w:r>
        <w:rPr>
          <w:rFonts w:ascii="Times New Roman" w:eastAsia="Times New Roman" w:hAnsi="Times New Roman" w:cs="Times New Roman"/>
          <w:highlight w:val="white"/>
        </w:rPr>
        <w:t xml:space="preserve">Assignments submitted </w:t>
      </w:r>
      <w:r w:rsidRPr="005E5167">
        <w:rPr>
          <w:rFonts w:ascii="Times New Roman" w:eastAsia="Times New Roman" w:hAnsi="Times New Roman" w:cs="Times New Roman"/>
          <w:b/>
          <w:i/>
          <w:highlight w:val="white"/>
        </w:rPr>
        <w:t>two weeks late or after the final date</w:t>
      </w:r>
      <w:r>
        <w:rPr>
          <w:rFonts w:ascii="Times New Roman" w:eastAsia="Times New Roman" w:hAnsi="Times New Roman" w:cs="Times New Roman"/>
          <w:highlight w:val="white"/>
        </w:rPr>
        <w:t xml:space="preserve"> of the course </w:t>
      </w:r>
      <w:r w:rsidRPr="005E5167">
        <w:rPr>
          <w:rFonts w:ascii="Times New Roman" w:eastAsia="Times New Roman" w:hAnsi="Times New Roman" w:cs="Times New Roman"/>
          <w:b/>
          <w:i/>
          <w:highlight w:val="white"/>
        </w:rPr>
        <w:t>will not</w:t>
      </w:r>
      <w:r>
        <w:rPr>
          <w:rFonts w:ascii="Times New Roman" w:eastAsia="Times New Roman" w:hAnsi="Times New Roman" w:cs="Times New Roman"/>
          <w:highlight w:val="white"/>
        </w:rPr>
        <w:t xml:space="preserve"> be accepted.</w:t>
      </w:r>
    </w:p>
    <w:p w:rsidR="005042F5" w:rsidRPr="005042F5" w:rsidRDefault="00501F5E" w:rsidP="00501F5E">
      <w:r>
        <w:rPr>
          <w:rFonts w:ascii="Times New Roman" w:eastAsia="Times New Roman" w:hAnsi="Times New Roman" w:cs="Times New Roman"/>
          <w:highlight w:val="white"/>
        </w:rPr>
        <w:t xml:space="preserve">Special circumstances (e.g. death in the family, personal health issues) will be reviewed by the instructor on a case-by-case basis.  </w:t>
      </w:r>
      <w:r>
        <w:rPr>
          <w:rFonts w:ascii="Times New Roman" w:eastAsia="Times New Roman" w:hAnsi="Times New Roman" w:cs="Times New Roman"/>
          <w:b/>
          <w:i/>
          <w:highlight w:val="white"/>
        </w:rPr>
        <w:t>To be considered for an exemption to the policy, students must contact the professor in advance of the due date.</w:t>
      </w:r>
      <w:r w:rsidR="005042F5" w:rsidRPr="005042F5">
        <w:t>&gt;&gt;</w:t>
      </w:r>
    </w:p>
    <w:permEnd w:id="855969316"/>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t>Tentative Schedule</w:t>
      </w:r>
    </w:p>
    <w:p w:rsidR="00BB0CDA" w:rsidRDefault="004732FD" w:rsidP="000C2431">
      <w:permStart w:id="1460041147" w:edGrp="everyone"/>
      <w:r w:rsidRPr="004732FD">
        <w:t>&lt;&lt;</w:t>
      </w:r>
      <w:r w:rsidR="00501F5E">
        <w:t xml:space="preserve">See Assignments in the </w:t>
      </w:r>
      <w:proofErr w:type="spellStart"/>
      <w:r w:rsidR="00501F5E">
        <w:t>courseroom</w:t>
      </w:r>
      <w:proofErr w:type="spellEnd"/>
      <w:r w:rsidR="00501F5E">
        <w:t>.</w:t>
      </w:r>
      <w:r w:rsidR="00BB0CDA">
        <w:t>&gt;&gt;</w:t>
      </w:r>
      <w:permEnd w:id="1460041147"/>
    </w:p>
    <w:p w:rsidR="004732FD" w:rsidRDefault="004732FD" w:rsidP="000C2431"/>
    <w:p w:rsidR="004732FD" w:rsidRPr="004732FD" w:rsidRDefault="004732FD" w:rsidP="000C2431"/>
    <w:sectPr w:rsidR="004732FD" w:rsidRPr="004732FD" w:rsidSect="00FF3253">
      <w:footerReference w:type="default" r:id="rId12"/>
      <w:headerReference w:type="first" r:id="rId13"/>
      <w:footerReference w:type="first" r:id="rId14"/>
      <w:pgSz w:w="12240" w:h="15840"/>
      <w:pgMar w:top="63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63DC" w:rsidRDefault="002C63DC" w:rsidP="002B1DF6">
      <w:pPr>
        <w:spacing w:after="0"/>
      </w:pPr>
      <w:r>
        <w:separator/>
      </w:r>
    </w:p>
  </w:endnote>
  <w:endnote w:type="continuationSeparator" w:id="0">
    <w:p w:rsidR="002C63DC" w:rsidRDefault="002C63DC"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5364521"/>
      <w:docPartObj>
        <w:docPartGallery w:val="Page Numbers (Bottom of Page)"/>
        <w:docPartUnique/>
      </w:docPartObj>
    </w:sdtPr>
    <w:sdtEndPr>
      <w:rPr>
        <w:noProof/>
      </w:rPr>
    </w:sdtEndPr>
    <w:sdtContent>
      <w:p w:rsidR="007200FA" w:rsidRDefault="007200FA">
        <w:pPr>
          <w:pStyle w:val="Footer"/>
          <w:jc w:val="right"/>
        </w:pPr>
        <w:r>
          <w:fldChar w:fldCharType="begin"/>
        </w:r>
        <w:r>
          <w:instrText xml:space="preserve"> PAGE   \* MERGEFORMAT </w:instrText>
        </w:r>
        <w:r>
          <w:fldChar w:fldCharType="separate"/>
        </w:r>
        <w:r w:rsidR="008C39B6">
          <w:rPr>
            <w:noProof/>
          </w:rPr>
          <w:t>2</w:t>
        </w:r>
        <w:r>
          <w:rPr>
            <w:noProof/>
          </w:rPr>
          <w:fldChar w:fldCharType="end"/>
        </w:r>
      </w:p>
    </w:sdtContent>
  </w:sdt>
  <w:p w:rsidR="007200FA" w:rsidRPr="007200FA" w:rsidRDefault="004066A3">
    <w:pPr>
      <w:pStyle w:val="Footer"/>
      <w:rPr>
        <w:i/>
        <w:sz w:val="16"/>
        <w:szCs w:val="16"/>
      </w:rPr>
    </w:pPr>
    <w:r>
      <w:rPr>
        <w:i/>
        <w:sz w:val="16"/>
        <w:szCs w:val="16"/>
      </w:rPr>
      <w:t xml:space="preserve">Template Updated </w:t>
    </w:r>
    <w:r w:rsidR="00F33389">
      <w:rPr>
        <w:i/>
        <w:sz w:val="16"/>
        <w:szCs w:val="16"/>
      </w:rPr>
      <w:t>July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2FD" w:rsidRDefault="004732FD">
    <w:pPr>
      <w:pStyle w:val="Footer"/>
      <w:jc w:val="right"/>
    </w:pPr>
    <w:r>
      <w:t xml:space="preserve"> </w:t>
    </w:r>
    <w:r w:rsidRPr="007200FA">
      <w:t xml:space="preserve"> </w:t>
    </w:r>
  </w:p>
  <w:p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F33389">
      <w:rPr>
        <w:i/>
        <w:sz w:val="16"/>
        <w:szCs w:val="16"/>
      </w:rPr>
      <w:t>July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63DC" w:rsidRDefault="002C63DC" w:rsidP="002B1DF6">
      <w:pPr>
        <w:spacing w:after="0"/>
      </w:pPr>
      <w:r>
        <w:separator/>
      </w:r>
    </w:p>
  </w:footnote>
  <w:footnote w:type="continuationSeparator" w:id="0">
    <w:p w:rsidR="002C63DC" w:rsidRDefault="002C63DC"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A2A" w:rsidRDefault="00E96CE9" w:rsidP="007D5A2A">
    <w:pPr>
      <w:pStyle w:val="Header"/>
      <w:jc w:val="right"/>
    </w:pPr>
    <w:r>
      <w:rPr>
        <w:noProof/>
      </w:rPr>
      <w:drawing>
        <wp:inline distT="0" distB="0" distL="0" distR="0" wp14:anchorId="4B53AA4C" wp14:editId="63B911A7">
          <wp:extent cx="2462000" cy="781738"/>
          <wp:effectExtent l="0" t="0" r="0" b="0"/>
          <wp:docPr id="9" name="Picture 9"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1A16220"/>
    <w:multiLevelType w:val="hybridMultilevel"/>
    <w:tmpl w:val="87A0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593C58"/>
    <w:multiLevelType w:val="multilevel"/>
    <w:tmpl w:val="74708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BC16D9"/>
    <w:multiLevelType w:val="hybridMultilevel"/>
    <w:tmpl w:val="84F8C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9B6C76"/>
    <w:multiLevelType w:val="multilevel"/>
    <w:tmpl w:val="4E080D32"/>
    <w:lvl w:ilvl="0">
      <w:start w:val="1"/>
      <w:numFmt w:val="bullet"/>
      <w:lvlText w:val="●"/>
      <w:lvlJc w:val="left"/>
      <w:pPr>
        <w:ind w:left="720" w:hanging="360"/>
      </w:pPr>
      <w:rPr>
        <w:rFonts w:ascii="Calibri" w:eastAsia="Calibri" w:hAnsi="Calibri" w:cs="Calibri"/>
        <w:color w:val="000000"/>
        <w:sz w:val="22"/>
        <w:szCs w:val="22"/>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59F4F46"/>
    <w:multiLevelType w:val="hybridMultilevel"/>
    <w:tmpl w:val="E80EE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1"/>
  </w:num>
  <w:num w:numId="5">
    <w:abstractNumId w:val="2"/>
  </w:num>
  <w:num w:numId="6">
    <w:abstractNumId w:val="3"/>
  </w:num>
  <w:num w:numId="7">
    <w:abstractNumId w:val="9"/>
  </w:num>
  <w:num w:numId="8">
    <w:abstractNumId w:val="5"/>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xHkdyF9PPbAriqGJzE1ZeiafejgJYJqhY6aNSZRYsL9JB2we1LJkHvm228vC2vjqjVs/LqOgm9jFvEP4czS4rQ==" w:salt="ZQhvLmP1NlIMb5zTc80Oq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93737"/>
    <w:rsid w:val="000955BD"/>
    <w:rsid w:val="000A014F"/>
    <w:rsid w:val="000A6E7A"/>
    <w:rsid w:val="000B1E69"/>
    <w:rsid w:val="000C2431"/>
    <w:rsid w:val="000E3AD6"/>
    <w:rsid w:val="0012698F"/>
    <w:rsid w:val="00127703"/>
    <w:rsid w:val="00165BC2"/>
    <w:rsid w:val="00182992"/>
    <w:rsid w:val="00201B07"/>
    <w:rsid w:val="00216C9F"/>
    <w:rsid w:val="0024508F"/>
    <w:rsid w:val="00267A17"/>
    <w:rsid w:val="0027310A"/>
    <w:rsid w:val="00281949"/>
    <w:rsid w:val="0029114E"/>
    <w:rsid w:val="002B1DF6"/>
    <w:rsid w:val="002B2AA9"/>
    <w:rsid w:val="002C63DC"/>
    <w:rsid w:val="002E75B9"/>
    <w:rsid w:val="002F0F45"/>
    <w:rsid w:val="00306FAF"/>
    <w:rsid w:val="00312DC8"/>
    <w:rsid w:val="00320C17"/>
    <w:rsid w:val="003448AB"/>
    <w:rsid w:val="003925A2"/>
    <w:rsid w:val="003B5A0A"/>
    <w:rsid w:val="003D2402"/>
    <w:rsid w:val="004066A3"/>
    <w:rsid w:val="004069ED"/>
    <w:rsid w:val="004227A2"/>
    <w:rsid w:val="00452059"/>
    <w:rsid w:val="004732FD"/>
    <w:rsid w:val="00485DE2"/>
    <w:rsid w:val="00497542"/>
    <w:rsid w:val="004A6057"/>
    <w:rsid w:val="004C608B"/>
    <w:rsid w:val="004E2C2D"/>
    <w:rsid w:val="004F2DF3"/>
    <w:rsid w:val="00501F5E"/>
    <w:rsid w:val="005042F5"/>
    <w:rsid w:val="00504C03"/>
    <w:rsid w:val="00552769"/>
    <w:rsid w:val="005B440E"/>
    <w:rsid w:val="005E6005"/>
    <w:rsid w:val="00654D1F"/>
    <w:rsid w:val="00691DB2"/>
    <w:rsid w:val="006A1232"/>
    <w:rsid w:val="006B3B3E"/>
    <w:rsid w:val="007200FA"/>
    <w:rsid w:val="00723490"/>
    <w:rsid w:val="00731672"/>
    <w:rsid w:val="0078676A"/>
    <w:rsid w:val="00794217"/>
    <w:rsid w:val="007A4624"/>
    <w:rsid w:val="007D5A2A"/>
    <w:rsid w:val="00835832"/>
    <w:rsid w:val="00887623"/>
    <w:rsid w:val="008C39B6"/>
    <w:rsid w:val="008C3D5E"/>
    <w:rsid w:val="008E4F4D"/>
    <w:rsid w:val="00902E96"/>
    <w:rsid w:val="009419CA"/>
    <w:rsid w:val="00965F8D"/>
    <w:rsid w:val="00986E96"/>
    <w:rsid w:val="009B2264"/>
    <w:rsid w:val="00A105A1"/>
    <w:rsid w:val="00A24A3B"/>
    <w:rsid w:val="00A42F1B"/>
    <w:rsid w:val="00A473A2"/>
    <w:rsid w:val="00A67B54"/>
    <w:rsid w:val="00A754F6"/>
    <w:rsid w:val="00AA4888"/>
    <w:rsid w:val="00AE638B"/>
    <w:rsid w:val="00AE7841"/>
    <w:rsid w:val="00B01774"/>
    <w:rsid w:val="00B03977"/>
    <w:rsid w:val="00B158FC"/>
    <w:rsid w:val="00B223BE"/>
    <w:rsid w:val="00B71E16"/>
    <w:rsid w:val="00B86A76"/>
    <w:rsid w:val="00BB0CDA"/>
    <w:rsid w:val="00BB36A0"/>
    <w:rsid w:val="00BB466F"/>
    <w:rsid w:val="00BF0618"/>
    <w:rsid w:val="00C210C5"/>
    <w:rsid w:val="00CC5BCF"/>
    <w:rsid w:val="00CF1B68"/>
    <w:rsid w:val="00D21A4E"/>
    <w:rsid w:val="00D4306D"/>
    <w:rsid w:val="00D71297"/>
    <w:rsid w:val="00D72497"/>
    <w:rsid w:val="00E20352"/>
    <w:rsid w:val="00E46F18"/>
    <w:rsid w:val="00E624B9"/>
    <w:rsid w:val="00E8301B"/>
    <w:rsid w:val="00E96CE9"/>
    <w:rsid w:val="00E97627"/>
    <w:rsid w:val="00EB28BA"/>
    <w:rsid w:val="00EB480C"/>
    <w:rsid w:val="00ED358E"/>
    <w:rsid w:val="00ED3BCE"/>
    <w:rsid w:val="00F21DE3"/>
    <w:rsid w:val="00F33389"/>
    <w:rsid w:val="00F502E3"/>
    <w:rsid w:val="00F53E47"/>
    <w:rsid w:val="00F61F85"/>
    <w:rsid w:val="00FF3253"/>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25474B"/>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rsid w:val="00E624B9"/>
    <w:rPr>
      <w:color w:val="0563C1" w:themeColor="hyperlink"/>
      <w:u w:val="single"/>
    </w:rPr>
  </w:style>
  <w:style w:type="paragraph" w:styleId="NormalWeb">
    <w:name w:val="Normal (Web)"/>
    <w:basedOn w:val="Normal"/>
    <w:uiPriority w:val="99"/>
    <w:semiHidden/>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931030">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ammarly.com/premiu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ammerr@wbu.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wbu.edu/academics/writing-center/Academic%20Integrity%20Statement%20Pol%208.4.1%20Attch%20Oct%2020222.pdf" TargetMode="External"/><Relationship Id="rId4" Type="http://schemas.openxmlformats.org/officeDocument/2006/relationships/settings" Target="settings.xml"/><Relationship Id="rId9" Type="http://schemas.openxmlformats.org/officeDocument/2006/relationships/hyperlink" Target="https://reciteworks.com/pricin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B6AF9-B1F1-4561-9DE4-129FC46FD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1074</Words>
  <Characters>6122</Characters>
  <Application>Microsoft Office Word</Application>
  <DocSecurity>8</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JonesJ</cp:lastModifiedBy>
  <cp:revision>2</cp:revision>
  <cp:lastPrinted>2021-10-07T18:18:00Z</cp:lastPrinted>
  <dcterms:created xsi:type="dcterms:W3CDTF">2023-11-02T18:21:00Z</dcterms:created>
  <dcterms:modified xsi:type="dcterms:W3CDTF">2023-11-02T18:21:00Z</dcterms:modified>
</cp:coreProperties>
</file>