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D345" w14:textId="77777777" w:rsidR="00832ECF" w:rsidRPr="00D433B1" w:rsidRDefault="00832ECF" w:rsidP="00A24DC5">
      <w:pPr>
        <w:pStyle w:val="NormalWeb"/>
        <w:spacing w:before="0" w:beforeAutospacing="0" w:after="0" w:afterAutospacing="0"/>
        <w:jc w:val="center"/>
        <w:rPr>
          <w:sz w:val="20"/>
          <w:szCs w:val="20"/>
        </w:rPr>
      </w:pPr>
      <w:r w:rsidRPr="00D433B1">
        <w:rPr>
          <w:rStyle w:val="Strong"/>
          <w:sz w:val="20"/>
          <w:szCs w:val="20"/>
        </w:rPr>
        <w:t xml:space="preserve">WAYLAND BAPTIST UNIVERSITY </w:t>
      </w:r>
    </w:p>
    <w:p w14:paraId="55BCEF95" w14:textId="77777777" w:rsidR="00832ECF" w:rsidRPr="00D433B1" w:rsidRDefault="00A24DC5" w:rsidP="00A24DC5">
      <w:pPr>
        <w:pStyle w:val="NormalWeb"/>
        <w:spacing w:before="0" w:beforeAutospacing="0" w:after="0" w:afterAutospacing="0"/>
        <w:jc w:val="center"/>
        <w:rPr>
          <w:rStyle w:val="Strong"/>
          <w:sz w:val="20"/>
          <w:szCs w:val="20"/>
        </w:rPr>
      </w:pPr>
      <w:r w:rsidRPr="00D433B1">
        <w:rPr>
          <w:rStyle w:val="Strong"/>
          <w:sz w:val="20"/>
          <w:szCs w:val="20"/>
        </w:rPr>
        <w:t>Campus Name</w:t>
      </w:r>
    </w:p>
    <w:p w14:paraId="4C400816" w14:textId="77777777" w:rsidR="00A24DC5" w:rsidRPr="00D433B1" w:rsidRDefault="00B04C96" w:rsidP="00A24DC5">
      <w:pPr>
        <w:pStyle w:val="NormalWeb"/>
        <w:spacing w:before="0" w:beforeAutospacing="0" w:after="0" w:afterAutospacing="0"/>
        <w:jc w:val="center"/>
        <w:rPr>
          <w:sz w:val="20"/>
          <w:szCs w:val="20"/>
        </w:rPr>
      </w:pPr>
      <w:r>
        <w:rPr>
          <w:rStyle w:val="Strong"/>
          <w:sz w:val="20"/>
          <w:szCs w:val="20"/>
        </w:rPr>
        <w:t>School</w:t>
      </w:r>
      <w:r w:rsidR="002B0291">
        <w:rPr>
          <w:rStyle w:val="Strong"/>
          <w:sz w:val="20"/>
          <w:szCs w:val="20"/>
        </w:rPr>
        <w:t xml:space="preserve"> of Languages and Literature</w:t>
      </w:r>
    </w:p>
    <w:p w14:paraId="4F830F7B" w14:textId="77777777" w:rsidR="009905F4" w:rsidRPr="00D433B1" w:rsidRDefault="009905F4" w:rsidP="00A24DC5">
      <w:pPr>
        <w:pStyle w:val="NormalWeb"/>
        <w:spacing w:before="0" w:beforeAutospacing="0" w:after="0" w:afterAutospacing="0"/>
        <w:rPr>
          <w:rStyle w:val="Strong"/>
          <w:sz w:val="20"/>
          <w:szCs w:val="20"/>
        </w:rPr>
      </w:pPr>
    </w:p>
    <w:p w14:paraId="71F5B334" w14:textId="77777777" w:rsidR="00A24DC5" w:rsidRPr="00D433B1" w:rsidRDefault="00A24DC5" w:rsidP="00A24DC5">
      <w:pPr>
        <w:pStyle w:val="NormalWeb"/>
        <w:spacing w:before="0" w:beforeAutospacing="0" w:after="0" w:afterAutospacing="0"/>
        <w:rPr>
          <w:sz w:val="20"/>
          <w:szCs w:val="20"/>
          <w:lang w:val="en"/>
        </w:rPr>
      </w:pPr>
      <w:r w:rsidRPr="00D433B1">
        <w:rPr>
          <w:rStyle w:val="Strong"/>
          <w:sz w:val="20"/>
          <w:szCs w:val="20"/>
        </w:rPr>
        <w:t>Wayland Baptist University Mission Statement:</w:t>
      </w:r>
      <w:r w:rsidR="008240C7">
        <w:rPr>
          <w:rStyle w:val="Strong"/>
          <w:sz w:val="20"/>
          <w:szCs w:val="20"/>
        </w:rPr>
        <w:t xml:space="preserve">  </w:t>
      </w:r>
      <w:r w:rsidRPr="00D433B1">
        <w:rPr>
          <w:sz w:val="20"/>
          <w:szCs w:val="20"/>
          <w:lang w:val="en"/>
        </w:rPr>
        <w:t>Wayland Baptist University exists to educate students in an academically challenging</w:t>
      </w:r>
      <w:r w:rsidR="008240C7">
        <w:rPr>
          <w:sz w:val="20"/>
          <w:szCs w:val="20"/>
          <w:lang w:val="en"/>
        </w:rPr>
        <w:t xml:space="preserve">, </w:t>
      </w:r>
      <w:r w:rsidR="008240C7" w:rsidRPr="007343F9">
        <w:rPr>
          <w:sz w:val="20"/>
          <w:szCs w:val="20"/>
          <w:lang w:val="en"/>
        </w:rPr>
        <w:t>learning-focused</w:t>
      </w:r>
      <w:r w:rsidRPr="007343F9">
        <w:rPr>
          <w:sz w:val="20"/>
          <w:szCs w:val="20"/>
          <w:lang w:val="en"/>
        </w:rPr>
        <w:t xml:space="preserve"> and distinctively Christian environment for professional success, and service to God and </w:t>
      </w:r>
      <w:r w:rsidR="008240C7" w:rsidRPr="007343F9">
        <w:rPr>
          <w:sz w:val="20"/>
          <w:szCs w:val="20"/>
          <w:lang w:val="en"/>
        </w:rPr>
        <w:t>human</w:t>
      </w:r>
      <w:r w:rsidRPr="007343F9">
        <w:rPr>
          <w:sz w:val="20"/>
          <w:szCs w:val="20"/>
          <w:lang w:val="en"/>
        </w:rPr>
        <w:t>kind.</w:t>
      </w:r>
    </w:p>
    <w:p w14:paraId="79E8C3B4" w14:textId="77777777" w:rsidR="00A24DC5" w:rsidRPr="00D433B1" w:rsidRDefault="00A24DC5" w:rsidP="00A24DC5">
      <w:pPr>
        <w:pStyle w:val="NormalWeb"/>
        <w:spacing w:before="0" w:beforeAutospacing="0" w:after="0" w:afterAutospacing="0"/>
        <w:rPr>
          <w:sz w:val="20"/>
          <w:szCs w:val="20"/>
          <w:lang w:val="en"/>
        </w:rPr>
      </w:pPr>
    </w:p>
    <w:p w14:paraId="71A8CD4B" w14:textId="77777777" w:rsidR="00B82BB8" w:rsidRPr="008240C7" w:rsidRDefault="00A24DC5" w:rsidP="00A24DC5">
      <w:pPr>
        <w:pStyle w:val="NormalWeb"/>
        <w:spacing w:before="0" w:beforeAutospacing="0" w:after="0" w:afterAutospacing="0"/>
        <w:rPr>
          <w:rStyle w:val="Strong"/>
          <w:b w:val="0"/>
          <w:sz w:val="20"/>
          <w:szCs w:val="20"/>
        </w:rPr>
      </w:pPr>
      <w:r w:rsidRPr="00D433B1">
        <w:rPr>
          <w:rStyle w:val="Strong"/>
          <w:sz w:val="20"/>
          <w:szCs w:val="20"/>
        </w:rPr>
        <w:t>Course Name</w:t>
      </w:r>
      <w:r w:rsidR="0023233E" w:rsidRPr="00380CC4">
        <w:rPr>
          <w:b/>
          <w:sz w:val="20"/>
          <w:szCs w:val="20"/>
        </w:rPr>
        <w:t xml:space="preserve">:  </w:t>
      </w:r>
      <w:r w:rsidR="007B7607" w:rsidRPr="00DA6B42">
        <w:rPr>
          <w:sz w:val="20"/>
          <w:szCs w:val="20"/>
        </w:rPr>
        <w:t>EN</w:t>
      </w:r>
      <w:r w:rsidR="007B7607">
        <w:rPr>
          <w:sz w:val="20"/>
          <w:szCs w:val="20"/>
        </w:rPr>
        <w:t xml:space="preserve">GL 4314 </w:t>
      </w:r>
      <w:r w:rsidR="00644A19">
        <w:rPr>
          <w:sz w:val="20"/>
          <w:szCs w:val="20"/>
        </w:rPr>
        <w:t>U</w:t>
      </w:r>
      <w:r w:rsidR="007B7607">
        <w:rPr>
          <w:sz w:val="20"/>
          <w:szCs w:val="20"/>
        </w:rPr>
        <w:t>sage</w:t>
      </w:r>
      <w:r w:rsidR="00644A19">
        <w:rPr>
          <w:sz w:val="20"/>
          <w:szCs w:val="20"/>
        </w:rPr>
        <w:t xml:space="preserve"> and Style</w:t>
      </w:r>
    </w:p>
    <w:p w14:paraId="73D8AEA7" w14:textId="77777777"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14:paraId="5AB138F9" w14:textId="77777777" w:rsidR="00A24DC5" w:rsidRDefault="00A24DC5" w:rsidP="00A24DC5">
      <w:pPr>
        <w:pStyle w:val="NormalWeb"/>
        <w:spacing w:before="0" w:beforeAutospacing="0" w:after="0" w:afterAutospacing="0"/>
        <w:rPr>
          <w:rStyle w:val="Strong"/>
          <w:sz w:val="20"/>
          <w:szCs w:val="20"/>
        </w:rPr>
      </w:pPr>
      <w:r w:rsidRPr="00D433B1">
        <w:rPr>
          <w:rStyle w:val="Strong"/>
          <w:sz w:val="20"/>
          <w:szCs w:val="20"/>
        </w:rPr>
        <w:t>Term</w:t>
      </w:r>
      <w:r w:rsidR="007343F9">
        <w:rPr>
          <w:rStyle w:val="Strong"/>
          <w:sz w:val="20"/>
          <w:szCs w:val="20"/>
        </w:rPr>
        <w:t xml:space="preserve"> and Year</w:t>
      </w:r>
      <w:r w:rsidRPr="00D433B1">
        <w:rPr>
          <w:rStyle w:val="Strong"/>
          <w:sz w:val="20"/>
          <w:szCs w:val="20"/>
        </w:rPr>
        <w:t xml:space="preserve">: </w:t>
      </w:r>
    </w:p>
    <w:p w14:paraId="2A017422" w14:textId="49642468" w:rsidR="007868EB" w:rsidRPr="00D433B1" w:rsidRDefault="007868EB" w:rsidP="00A24DC5">
      <w:pPr>
        <w:pStyle w:val="NormalWeb"/>
        <w:spacing w:before="0" w:beforeAutospacing="0" w:after="0" w:afterAutospacing="0"/>
        <w:rPr>
          <w:rStyle w:val="Strong"/>
          <w:sz w:val="20"/>
          <w:szCs w:val="20"/>
        </w:rPr>
      </w:pPr>
      <w:r>
        <w:rPr>
          <w:rStyle w:val="Strong"/>
          <w:sz w:val="20"/>
          <w:szCs w:val="20"/>
        </w:rPr>
        <w:t>Spring 2 2024</w:t>
      </w:r>
    </w:p>
    <w:p w14:paraId="5BE38F7B" w14:textId="77777777" w:rsidR="00A24DC5" w:rsidRPr="00D433B1" w:rsidRDefault="00A24DC5" w:rsidP="00A24DC5">
      <w:pPr>
        <w:pStyle w:val="NormalWeb"/>
        <w:spacing w:before="0" w:beforeAutospacing="0" w:after="0" w:afterAutospacing="0"/>
        <w:rPr>
          <w:rStyle w:val="Strong"/>
          <w:sz w:val="20"/>
          <w:szCs w:val="20"/>
        </w:rPr>
      </w:pPr>
    </w:p>
    <w:p w14:paraId="44045885" w14:textId="77777777" w:rsidR="00832ECF" w:rsidRDefault="007343F9" w:rsidP="00A24DC5">
      <w:pPr>
        <w:pStyle w:val="NormalWeb"/>
        <w:spacing w:before="0" w:beforeAutospacing="0" w:after="0" w:afterAutospacing="0"/>
        <w:rPr>
          <w:rStyle w:val="Strong"/>
          <w:sz w:val="20"/>
          <w:szCs w:val="20"/>
        </w:rPr>
      </w:pPr>
      <w:r>
        <w:rPr>
          <w:rStyle w:val="Strong"/>
          <w:sz w:val="20"/>
          <w:szCs w:val="20"/>
        </w:rPr>
        <w:t xml:space="preserve">Full </w:t>
      </w:r>
      <w:r w:rsidR="00A24DC5" w:rsidRPr="00D433B1">
        <w:rPr>
          <w:rStyle w:val="Strong"/>
          <w:sz w:val="20"/>
          <w:szCs w:val="20"/>
        </w:rPr>
        <w:t>Name of Instructor:</w:t>
      </w:r>
    </w:p>
    <w:p w14:paraId="1649E665" w14:textId="51993702" w:rsidR="007868EB" w:rsidRPr="00D433B1" w:rsidRDefault="007868EB" w:rsidP="00A24DC5">
      <w:pPr>
        <w:pStyle w:val="NormalWeb"/>
        <w:spacing w:before="0" w:beforeAutospacing="0" w:after="0" w:afterAutospacing="0"/>
        <w:rPr>
          <w:rStyle w:val="Strong"/>
          <w:sz w:val="20"/>
          <w:szCs w:val="20"/>
        </w:rPr>
      </w:pPr>
      <w:r>
        <w:rPr>
          <w:rStyle w:val="Strong"/>
          <w:sz w:val="20"/>
          <w:szCs w:val="20"/>
        </w:rPr>
        <w:t>Dr. Chloe Brooke</w:t>
      </w:r>
    </w:p>
    <w:p w14:paraId="75C4C34D" w14:textId="77777777" w:rsidR="00A24DC5" w:rsidRPr="00D433B1" w:rsidRDefault="00A24DC5" w:rsidP="00A24DC5">
      <w:pPr>
        <w:pStyle w:val="NormalWeb"/>
        <w:spacing w:before="0" w:beforeAutospacing="0" w:after="0" w:afterAutospacing="0"/>
        <w:rPr>
          <w:rStyle w:val="Strong"/>
          <w:sz w:val="20"/>
          <w:szCs w:val="20"/>
        </w:rPr>
      </w:pPr>
    </w:p>
    <w:p w14:paraId="18854AC6" w14:textId="77777777" w:rsidR="00FD13AE" w:rsidRDefault="00FD13AE" w:rsidP="00FD13AE">
      <w:pPr>
        <w:pStyle w:val="NormalWeb"/>
        <w:spacing w:before="0" w:beforeAutospacing="0" w:after="0" w:afterAutospacing="0"/>
        <w:rPr>
          <w:rStyle w:val="Strong"/>
          <w:sz w:val="20"/>
          <w:szCs w:val="20"/>
        </w:rPr>
      </w:pPr>
      <w:r w:rsidRPr="00DC1F63">
        <w:rPr>
          <w:rStyle w:val="Strong"/>
          <w:sz w:val="20"/>
          <w:szCs w:val="20"/>
        </w:rPr>
        <w:t xml:space="preserve">Office Phone and </w:t>
      </w:r>
      <w:r w:rsidRPr="00AD6E41">
        <w:rPr>
          <w:rStyle w:val="Strong"/>
          <w:sz w:val="20"/>
          <w:szCs w:val="20"/>
          <w:u w:val="single"/>
        </w:rPr>
        <w:t>WBU</w:t>
      </w:r>
      <w:r>
        <w:rPr>
          <w:rStyle w:val="Strong"/>
          <w:sz w:val="20"/>
          <w:szCs w:val="20"/>
        </w:rPr>
        <w:t xml:space="preserve"> </w:t>
      </w:r>
      <w:r w:rsidRPr="00DC1F63">
        <w:rPr>
          <w:rStyle w:val="Strong"/>
          <w:sz w:val="20"/>
          <w:szCs w:val="20"/>
        </w:rPr>
        <w:t>Email</w:t>
      </w:r>
      <w:r>
        <w:rPr>
          <w:rStyle w:val="Strong"/>
          <w:sz w:val="20"/>
          <w:szCs w:val="20"/>
        </w:rPr>
        <w:t xml:space="preserve"> Address:</w:t>
      </w:r>
      <w:r w:rsidRPr="00DC1F63">
        <w:rPr>
          <w:rStyle w:val="Strong"/>
          <w:sz w:val="20"/>
          <w:szCs w:val="20"/>
        </w:rPr>
        <w:t xml:space="preserve"> </w:t>
      </w:r>
      <w:r w:rsidRPr="00DC1F63">
        <w:rPr>
          <w:rStyle w:val="Strong"/>
          <w:b w:val="0"/>
          <w:sz w:val="20"/>
          <w:szCs w:val="20"/>
        </w:rPr>
        <w:t>(home and cell phone optional)</w:t>
      </w:r>
      <w:r w:rsidRPr="00DC1F63">
        <w:rPr>
          <w:rStyle w:val="Strong"/>
          <w:sz w:val="20"/>
          <w:szCs w:val="20"/>
        </w:rPr>
        <w:t xml:space="preserve">: </w:t>
      </w:r>
    </w:p>
    <w:p w14:paraId="199CF30D" w14:textId="3776AF45" w:rsidR="007868EB" w:rsidRPr="00DC1F63" w:rsidRDefault="007868EB" w:rsidP="00FD13AE">
      <w:pPr>
        <w:pStyle w:val="NormalWeb"/>
        <w:spacing w:before="0" w:beforeAutospacing="0" w:after="0" w:afterAutospacing="0"/>
        <w:rPr>
          <w:rStyle w:val="Strong"/>
          <w:b w:val="0"/>
          <w:sz w:val="20"/>
          <w:szCs w:val="20"/>
        </w:rPr>
      </w:pPr>
      <w:r>
        <w:rPr>
          <w:rStyle w:val="Strong"/>
          <w:sz w:val="20"/>
          <w:szCs w:val="20"/>
        </w:rPr>
        <w:t>brookec@wbu.edu</w:t>
      </w:r>
    </w:p>
    <w:p w14:paraId="4C9253B0" w14:textId="77777777" w:rsidR="00A24DC5" w:rsidRPr="00D433B1" w:rsidRDefault="00A24DC5" w:rsidP="00A24DC5">
      <w:pPr>
        <w:pStyle w:val="NormalWeb"/>
        <w:spacing w:before="0" w:beforeAutospacing="0" w:after="0" w:afterAutospacing="0"/>
        <w:rPr>
          <w:sz w:val="20"/>
          <w:szCs w:val="20"/>
        </w:rPr>
      </w:pPr>
    </w:p>
    <w:p w14:paraId="24A164E6" w14:textId="77777777" w:rsidR="009905F4" w:rsidRDefault="00A24DC5" w:rsidP="00A24DC5">
      <w:pPr>
        <w:pStyle w:val="NormalWeb"/>
        <w:spacing w:before="0" w:beforeAutospacing="0" w:after="0" w:afterAutospacing="0"/>
        <w:rPr>
          <w:b/>
          <w:sz w:val="20"/>
          <w:szCs w:val="20"/>
        </w:rPr>
      </w:pPr>
      <w:r w:rsidRPr="00D433B1">
        <w:rPr>
          <w:b/>
          <w:sz w:val="20"/>
          <w:szCs w:val="20"/>
        </w:rPr>
        <w:t>Office Hours, Building, and Location</w:t>
      </w:r>
      <w:r w:rsidR="009905F4" w:rsidRPr="00D433B1">
        <w:rPr>
          <w:b/>
          <w:sz w:val="20"/>
          <w:szCs w:val="20"/>
        </w:rPr>
        <w:t xml:space="preserve">: </w:t>
      </w:r>
    </w:p>
    <w:p w14:paraId="215D7E9A" w14:textId="7323FC33" w:rsidR="007868EB" w:rsidRPr="00D433B1" w:rsidRDefault="007868EB" w:rsidP="00A24DC5">
      <w:pPr>
        <w:pStyle w:val="NormalWeb"/>
        <w:spacing w:before="0" w:beforeAutospacing="0" w:after="0" w:afterAutospacing="0"/>
        <w:rPr>
          <w:sz w:val="20"/>
          <w:szCs w:val="20"/>
        </w:rPr>
      </w:pPr>
      <w:proofErr w:type="gramStart"/>
      <w:r>
        <w:rPr>
          <w:b/>
          <w:sz w:val="20"/>
          <w:szCs w:val="20"/>
        </w:rPr>
        <w:t>Online;</w:t>
      </w:r>
      <w:proofErr w:type="gramEnd"/>
      <w:r>
        <w:rPr>
          <w:b/>
          <w:sz w:val="20"/>
          <w:szCs w:val="20"/>
        </w:rPr>
        <w:t xml:space="preserve"> Zoom option available</w:t>
      </w:r>
    </w:p>
    <w:p w14:paraId="5EA89CDA" w14:textId="77777777" w:rsidR="00A24DC5" w:rsidRPr="00D433B1" w:rsidRDefault="00A24DC5" w:rsidP="00A24DC5">
      <w:pPr>
        <w:pStyle w:val="NormalWeb"/>
        <w:spacing w:before="0" w:beforeAutospacing="0" w:after="0" w:afterAutospacing="0"/>
        <w:rPr>
          <w:sz w:val="20"/>
          <w:szCs w:val="20"/>
        </w:rPr>
      </w:pPr>
    </w:p>
    <w:p w14:paraId="0596341C" w14:textId="77777777" w:rsidR="00A24DC5" w:rsidRDefault="00A24DC5" w:rsidP="00A24DC5">
      <w:pPr>
        <w:pStyle w:val="NormalWeb"/>
        <w:spacing w:before="0" w:beforeAutospacing="0" w:after="0" w:afterAutospacing="0"/>
        <w:rPr>
          <w:sz w:val="20"/>
          <w:szCs w:val="20"/>
        </w:rPr>
      </w:pPr>
      <w:r w:rsidRPr="00D433B1">
        <w:rPr>
          <w:rStyle w:val="Strong"/>
          <w:sz w:val="20"/>
          <w:szCs w:val="20"/>
        </w:rPr>
        <w:t>Class Meeting Time and Location</w:t>
      </w:r>
      <w:r w:rsidR="00832ECF" w:rsidRPr="00D433B1">
        <w:rPr>
          <w:sz w:val="20"/>
          <w:szCs w:val="20"/>
        </w:rPr>
        <w:t>:</w:t>
      </w:r>
      <w:r w:rsidR="00815CF7">
        <w:rPr>
          <w:sz w:val="20"/>
          <w:szCs w:val="20"/>
        </w:rPr>
        <w:t xml:space="preserve"> </w:t>
      </w:r>
    </w:p>
    <w:p w14:paraId="7C02E20F" w14:textId="1A095BDD" w:rsidR="007868EB" w:rsidRPr="00D433B1" w:rsidRDefault="007868EB" w:rsidP="00A24DC5">
      <w:pPr>
        <w:pStyle w:val="NormalWeb"/>
        <w:spacing w:before="0" w:beforeAutospacing="0" w:after="0" w:afterAutospacing="0"/>
        <w:rPr>
          <w:sz w:val="20"/>
          <w:szCs w:val="20"/>
        </w:rPr>
      </w:pPr>
      <w:r>
        <w:rPr>
          <w:sz w:val="20"/>
          <w:szCs w:val="20"/>
        </w:rPr>
        <w:t xml:space="preserve">Online </w:t>
      </w:r>
      <w:proofErr w:type="gramStart"/>
      <w:r>
        <w:rPr>
          <w:sz w:val="20"/>
          <w:szCs w:val="20"/>
        </w:rPr>
        <w:t>only;</w:t>
      </w:r>
      <w:proofErr w:type="gramEnd"/>
      <w:r>
        <w:rPr>
          <w:sz w:val="20"/>
          <w:szCs w:val="20"/>
        </w:rPr>
        <w:t xml:space="preserve"> asynchronous (at your own pace)</w:t>
      </w:r>
    </w:p>
    <w:p w14:paraId="6E59D2A3" w14:textId="77777777" w:rsidR="00A24DC5" w:rsidRPr="00D433B1" w:rsidRDefault="00A24DC5" w:rsidP="00A24DC5">
      <w:pPr>
        <w:pStyle w:val="NormalWeb"/>
        <w:spacing w:before="0" w:beforeAutospacing="0" w:after="0" w:afterAutospacing="0"/>
        <w:rPr>
          <w:sz w:val="20"/>
          <w:szCs w:val="20"/>
        </w:rPr>
      </w:pPr>
    </w:p>
    <w:p w14:paraId="06F2A776" w14:textId="77777777" w:rsidR="00246159" w:rsidRDefault="00A24DC5" w:rsidP="00A24DC5">
      <w:pPr>
        <w:pStyle w:val="NormalWeb"/>
        <w:spacing w:before="0" w:beforeAutospacing="0" w:after="0" w:afterAutospacing="0"/>
        <w:rPr>
          <w:sz w:val="20"/>
          <w:szCs w:val="20"/>
        </w:rPr>
      </w:pPr>
      <w:r w:rsidRPr="009E4667">
        <w:rPr>
          <w:rStyle w:val="Strong"/>
          <w:sz w:val="20"/>
        </w:rPr>
        <w:t>Catalog Description</w:t>
      </w:r>
      <w:r w:rsidR="0023233E" w:rsidRPr="009E4667">
        <w:rPr>
          <w:rStyle w:val="Strong"/>
          <w:b w:val="0"/>
          <w:sz w:val="20"/>
        </w:rPr>
        <w:t xml:space="preserve">: </w:t>
      </w:r>
      <w:r w:rsidR="007B7607" w:rsidRPr="00DA6B42">
        <w:rPr>
          <w:sz w:val="20"/>
          <w:szCs w:val="20"/>
        </w:rPr>
        <w:t>A pract</w:t>
      </w:r>
      <w:r w:rsidR="00E445B6">
        <w:rPr>
          <w:sz w:val="20"/>
          <w:szCs w:val="20"/>
        </w:rPr>
        <w:t>ical study of present-day usage and style rules, stressing correctness, appropriateness, and clarity in writing, as well as attention to editing and proofreading.</w:t>
      </w:r>
    </w:p>
    <w:p w14:paraId="260F1117" w14:textId="77777777" w:rsidR="00A00620" w:rsidRDefault="00A00620" w:rsidP="00A24DC5">
      <w:pPr>
        <w:pStyle w:val="NormalWeb"/>
        <w:spacing w:before="0" w:beforeAutospacing="0" w:after="0" w:afterAutospacing="0"/>
        <w:rPr>
          <w:sz w:val="20"/>
          <w:szCs w:val="20"/>
        </w:rPr>
      </w:pPr>
    </w:p>
    <w:p w14:paraId="2B0F742D" w14:textId="77777777" w:rsidR="00A500EC" w:rsidRDefault="00832ECF" w:rsidP="00A24DC5">
      <w:pPr>
        <w:pStyle w:val="NormalWeb"/>
        <w:spacing w:before="0" w:beforeAutospacing="0" w:after="0" w:afterAutospacing="0"/>
        <w:rPr>
          <w:rStyle w:val="Strong"/>
          <w:b w:val="0"/>
          <w:sz w:val="20"/>
          <w:szCs w:val="20"/>
        </w:rPr>
      </w:pPr>
      <w:r w:rsidRPr="00D433B1">
        <w:rPr>
          <w:rStyle w:val="Strong"/>
          <w:sz w:val="20"/>
          <w:szCs w:val="20"/>
        </w:rPr>
        <w:t>Prerequisite</w:t>
      </w:r>
      <w:r w:rsidRPr="00D433B1">
        <w:rPr>
          <w:rStyle w:val="Strong"/>
          <w:b w:val="0"/>
          <w:sz w:val="20"/>
          <w:szCs w:val="20"/>
        </w:rPr>
        <w:t>:</w:t>
      </w:r>
      <w:r w:rsidRPr="00D433B1">
        <w:rPr>
          <w:sz w:val="20"/>
          <w:szCs w:val="20"/>
        </w:rPr>
        <w:t xml:space="preserve"> </w:t>
      </w:r>
      <w:r w:rsidR="007B7607">
        <w:rPr>
          <w:rStyle w:val="Strong"/>
          <w:b w:val="0"/>
          <w:sz w:val="20"/>
          <w:szCs w:val="20"/>
        </w:rPr>
        <w:t>Consent of Instructor</w:t>
      </w:r>
    </w:p>
    <w:p w14:paraId="0AE8AD81"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1B54E876" w14:textId="55E19BAD" w:rsidR="00832ECF" w:rsidRDefault="00832ECF" w:rsidP="00A24DC5">
      <w:pPr>
        <w:pStyle w:val="NormalWeb"/>
        <w:spacing w:before="0" w:beforeAutospacing="0" w:after="0" w:afterAutospacing="0"/>
        <w:rPr>
          <w:sz w:val="20"/>
          <w:szCs w:val="20"/>
        </w:rPr>
      </w:pPr>
      <w:r w:rsidRPr="00D433B1">
        <w:rPr>
          <w:rStyle w:val="Strong"/>
          <w:sz w:val="20"/>
          <w:szCs w:val="20"/>
        </w:rPr>
        <w:t>Required Textbook</w:t>
      </w:r>
      <w:r w:rsidR="00B82BB8" w:rsidRPr="00D433B1">
        <w:rPr>
          <w:rStyle w:val="Strong"/>
          <w:sz w:val="20"/>
          <w:szCs w:val="20"/>
        </w:rPr>
        <w:t xml:space="preserve"> and Resources</w:t>
      </w:r>
      <w:r w:rsidRPr="00D433B1">
        <w:rPr>
          <w:sz w:val="20"/>
          <w:szCs w:val="20"/>
        </w:rPr>
        <w:t xml:space="preserve">: </w:t>
      </w:r>
    </w:p>
    <w:p w14:paraId="5F660DC0" w14:textId="77777777" w:rsidR="0089157A" w:rsidRDefault="0089157A" w:rsidP="00A24DC5">
      <w:pPr>
        <w:pStyle w:val="NormalWeb"/>
        <w:spacing w:before="0" w:beforeAutospacing="0" w:after="0" w:afterAutospacing="0"/>
        <w:rPr>
          <w:sz w:val="20"/>
          <w:szCs w:val="20"/>
        </w:rPr>
      </w:pPr>
    </w:p>
    <w:p w14:paraId="7DAD978C" w14:textId="77777777" w:rsidR="0089157A" w:rsidRDefault="0089157A" w:rsidP="0089157A">
      <w:pPr>
        <w:pStyle w:val="NormalWeb"/>
        <w:numPr>
          <w:ilvl w:val="0"/>
          <w:numId w:val="6"/>
        </w:numPr>
        <w:spacing w:before="0" w:beforeAutospacing="0" w:after="0" w:afterAutospacing="0" w:line="274" w:lineRule="auto"/>
        <w:rPr>
          <w:sz w:val="20"/>
          <w:szCs w:val="20"/>
        </w:rPr>
      </w:pPr>
      <w:r>
        <w:rPr>
          <w:sz w:val="20"/>
          <w:szCs w:val="20"/>
        </w:rPr>
        <w:t xml:space="preserve">Bell, Susan. </w:t>
      </w:r>
      <w:r>
        <w:rPr>
          <w:i/>
          <w:iCs/>
          <w:sz w:val="20"/>
          <w:szCs w:val="20"/>
        </w:rPr>
        <w:t xml:space="preserve">The artful edit. </w:t>
      </w:r>
      <w:r>
        <w:rPr>
          <w:sz w:val="20"/>
          <w:szCs w:val="20"/>
        </w:rPr>
        <w:t>Norton, 2007. ISBN: 978-0-393-33217-9</w:t>
      </w:r>
    </w:p>
    <w:p w14:paraId="079BC548" w14:textId="77777777" w:rsidR="0089157A" w:rsidRPr="006D54AA" w:rsidRDefault="0089157A" w:rsidP="0089157A">
      <w:pPr>
        <w:pStyle w:val="NormalWeb"/>
        <w:spacing w:before="0" w:beforeAutospacing="0" w:after="0" w:afterAutospacing="0"/>
        <w:rPr>
          <w:sz w:val="20"/>
          <w:szCs w:val="20"/>
        </w:rPr>
      </w:pPr>
    </w:p>
    <w:p w14:paraId="7DEC1286" w14:textId="77777777" w:rsidR="0089157A" w:rsidRDefault="0089157A" w:rsidP="0089157A">
      <w:pPr>
        <w:pStyle w:val="NormalWeb"/>
        <w:numPr>
          <w:ilvl w:val="0"/>
          <w:numId w:val="6"/>
        </w:numPr>
        <w:spacing w:before="0" w:beforeAutospacing="0" w:after="0" w:afterAutospacing="0" w:line="274" w:lineRule="auto"/>
        <w:rPr>
          <w:sz w:val="20"/>
          <w:szCs w:val="20"/>
        </w:rPr>
      </w:pPr>
      <w:r>
        <w:rPr>
          <w:sz w:val="20"/>
          <w:szCs w:val="20"/>
        </w:rPr>
        <w:t xml:space="preserve">Strunk, William </w:t>
      </w:r>
      <w:proofErr w:type="gramStart"/>
      <w:r>
        <w:rPr>
          <w:sz w:val="20"/>
          <w:szCs w:val="20"/>
        </w:rPr>
        <w:t>Jr.</w:t>
      </w:r>
      <w:proofErr w:type="gramEnd"/>
      <w:r>
        <w:rPr>
          <w:sz w:val="20"/>
          <w:szCs w:val="20"/>
        </w:rPr>
        <w:t xml:space="preserve"> and W.B. White. </w:t>
      </w:r>
      <w:r>
        <w:rPr>
          <w:i/>
          <w:iCs/>
          <w:sz w:val="20"/>
          <w:szCs w:val="20"/>
        </w:rPr>
        <w:t xml:space="preserve">The Elements of Style, </w:t>
      </w:r>
      <w:r>
        <w:rPr>
          <w:sz w:val="20"/>
          <w:szCs w:val="20"/>
        </w:rPr>
        <w:t>4</w:t>
      </w:r>
      <w:r w:rsidRPr="006D54AA">
        <w:rPr>
          <w:sz w:val="20"/>
          <w:szCs w:val="20"/>
          <w:vertAlign w:val="superscript"/>
        </w:rPr>
        <w:t>th</w:t>
      </w:r>
      <w:r>
        <w:rPr>
          <w:sz w:val="20"/>
          <w:szCs w:val="20"/>
        </w:rPr>
        <w:t xml:space="preserve"> edition. Pearson, 2000.ISBN: 978-0-205-30902-3</w:t>
      </w:r>
    </w:p>
    <w:p w14:paraId="648FA7CC" w14:textId="77777777" w:rsidR="0089157A" w:rsidRDefault="0089157A" w:rsidP="0089157A">
      <w:pPr>
        <w:pStyle w:val="NormalWeb"/>
        <w:spacing w:before="0" w:beforeAutospacing="0" w:after="0" w:afterAutospacing="0"/>
        <w:rPr>
          <w:sz w:val="20"/>
          <w:szCs w:val="20"/>
        </w:rPr>
      </w:pPr>
    </w:p>
    <w:p w14:paraId="76252661" w14:textId="77777777" w:rsidR="0089157A" w:rsidRPr="00484C6F" w:rsidRDefault="0089157A" w:rsidP="0089157A">
      <w:pPr>
        <w:pStyle w:val="NormalWeb"/>
        <w:numPr>
          <w:ilvl w:val="0"/>
          <w:numId w:val="6"/>
        </w:numPr>
        <w:spacing w:before="0" w:beforeAutospacing="0" w:after="0" w:afterAutospacing="0" w:line="274" w:lineRule="auto"/>
        <w:rPr>
          <w:sz w:val="20"/>
          <w:szCs w:val="20"/>
        </w:rPr>
      </w:pPr>
      <w:r>
        <w:rPr>
          <w:sz w:val="20"/>
          <w:szCs w:val="20"/>
        </w:rPr>
        <w:t xml:space="preserve">--. </w:t>
      </w:r>
      <w:r>
        <w:rPr>
          <w:i/>
          <w:iCs/>
          <w:sz w:val="20"/>
          <w:szCs w:val="20"/>
        </w:rPr>
        <w:t xml:space="preserve">The Elements of Style Workbook. </w:t>
      </w:r>
      <w:r>
        <w:rPr>
          <w:sz w:val="20"/>
          <w:szCs w:val="20"/>
        </w:rPr>
        <w:t>Tip Top Education: A Curriculum Publishing Company, 2017. ISBN: 978-1-64281-005-9</w:t>
      </w:r>
    </w:p>
    <w:p w14:paraId="1ABA71D4" w14:textId="77777777" w:rsidR="0089157A" w:rsidRPr="00D433B1" w:rsidRDefault="0089157A" w:rsidP="00A24DC5">
      <w:pPr>
        <w:pStyle w:val="NormalWeb"/>
        <w:spacing w:before="0" w:beforeAutospacing="0" w:after="0" w:afterAutospacing="0"/>
        <w:rPr>
          <w:sz w:val="20"/>
          <w:szCs w:val="20"/>
        </w:rPr>
      </w:pPr>
    </w:p>
    <w:p w14:paraId="36E85D90" w14:textId="77777777" w:rsidR="00832ECF" w:rsidRPr="00D433B1" w:rsidRDefault="00832ECF" w:rsidP="00A24DC5">
      <w:pPr>
        <w:pStyle w:val="NormalWeb"/>
        <w:spacing w:before="0" w:beforeAutospacing="0" w:after="0" w:afterAutospacing="0"/>
        <w:rPr>
          <w:sz w:val="20"/>
          <w:szCs w:val="20"/>
        </w:rPr>
      </w:pPr>
      <w:r w:rsidRPr="00D433B1">
        <w:rPr>
          <w:sz w:val="20"/>
          <w:szCs w:val="20"/>
        </w:rPr>
        <w:t> </w:t>
      </w:r>
    </w:p>
    <w:p w14:paraId="0B5A33C9" w14:textId="77777777" w:rsidR="007B7607" w:rsidRPr="001B1022" w:rsidRDefault="00832ECF" w:rsidP="007B7607">
      <w:pPr>
        <w:pStyle w:val="NormalWeb"/>
        <w:spacing w:before="0" w:beforeAutospacing="0" w:after="0" w:afterAutospacing="0"/>
        <w:rPr>
          <w:sz w:val="20"/>
          <w:szCs w:val="20"/>
        </w:rPr>
      </w:pPr>
      <w:r w:rsidRPr="00332827">
        <w:rPr>
          <w:rStyle w:val="Strong"/>
          <w:sz w:val="20"/>
          <w:szCs w:val="20"/>
        </w:rPr>
        <w:t xml:space="preserve">Course </w:t>
      </w:r>
      <w:r w:rsidR="00B82BB8" w:rsidRPr="00332827">
        <w:rPr>
          <w:rStyle w:val="Strong"/>
          <w:sz w:val="20"/>
          <w:szCs w:val="20"/>
        </w:rPr>
        <w:t>O</w:t>
      </w:r>
      <w:r w:rsidRPr="00332827">
        <w:rPr>
          <w:rStyle w:val="Strong"/>
          <w:sz w:val="20"/>
          <w:szCs w:val="20"/>
        </w:rPr>
        <w:t xml:space="preserve">utcome </w:t>
      </w:r>
      <w:r w:rsidR="00B82BB8" w:rsidRPr="00332827">
        <w:rPr>
          <w:rStyle w:val="Strong"/>
          <w:sz w:val="20"/>
          <w:szCs w:val="20"/>
        </w:rPr>
        <w:t>C</w:t>
      </w:r>
      <w:r w:rsidRPr="00332827">
        <w:rPr>
          <w:rStyle w:val="Strong"/>
          <w:sz w:val="20"/>
          <w:szCs w:val="20"/>
        </w:rPr>
        <w:t>ompetencies</w:t>
      </w:r>
      <w:r w:rsidR="00EC2EFF">
        <w:rPr>
          <w:rStyle w:val="Strong"/>
          <w:sz w:val="20"/>
          <w:szCs w:val="20"/>
        </w:rPr>
        <w:t>:</w:t>
      </w:r>
      <w:r w:rsidR="00404895" w:rsidRPr="00404895">
        <w:rPr>
          <w:sz w:val="20"/>
          <w:szCs w:val="20"/>
        </w:rPr>
        <w:t xml:space="preserve"> </w:t>
      </w:r>
      <w:r w:rsidR="007B7607">
        <w:rPr>
          <w:sz w:val="20"/>
          <w:szCs w:val="20"/>
        </w:rPr>
        <w:t>Upon the conclusion of this course, students actively engaged in learning will be able to</w:t>
      </w:r>
      <w:r w:rsidR="007B7607" w:rsidRPr="00DA6B42">
        <w:rPr>
          <w:sz w:val="20"/>
          <w:szCs w:val="20"/>
        </w:rPr>
        <w:t>:</w:t>
      </w:r>
    </w:p>
    <w:p w14:paraId="1E814AA9" w14:textId="77777777" w:rsidR="001B1022" w:rsidRPr="001B1022" w:rsidRDefault="007B7607" w:rsidP="001B1022">
      <w:pPr>
        <w:pStyle w:val="NormalWeb"/>
        <w:spacing w:before="0" w:beforeAutospacing="0" w:after="0" w:afterAutospacing="0"/>
        <w:rPr>
          <w:sz w:val="20"/>
          <w:szCs w:val="20"/>
        </w:rPr>
      </w:pPr>
      <w:r w:rsidRPr="001B1022">
        <w:rPr>
          <w:sz w:val="20"/>
          <w:szCs w:val="20"/>
        </w:rPr>
        <w:tab/>
        <w:t xml:space="preserve">1.  </w:t>
      </w:r>
      <w:r w:rsidR="001B1022" w:rsidRPr="001B1022">
        <w:rPr>
          <w:sz w:val="20"/>
          <w:szCs w:val="20"/>
        </w:rPr>
        <w:t>Understand the latest rules and guidelines related to contemporary usage.</w:t>
      </w:r>
    </w:p>
    <w:p w14:paraId="611A086A" w14:textId="77777777" w:rsidR="001B1022" w:rsidRPr="001B1022" w:rsidRDefault="001B1022" w:rsidP="001B1022">
      <w:pPr>
        <w:pStyle w:val="NormalWeb"/>
        <w:spacing w:before="0" w:beforeAutospacing="0" w:after="0" w:afterAutospacing="0"/>
        <w:rPr>
          <w:sz w:val="20"/>
          <w:szCs w:val="20"/>
        </w:rPr>
      </w:pPr>
      <w:r w:rsidRPr="001B1022">
        <w:rPr>
          <w:sz w:val="20"/>
          <w:szCs w:val="20"/>
        </w:rPr>
        <w:tab/>
        <w:t>2.  Demonstrate fundamental editing and proofreading skills.</w:t>
      </w:r>
    </w:p>
    <w:p w14:paraId="3EC1AE3D" w14:textId="77777777" w:rsidR="001B1022" w:rsidRPr="001B1022" w:rsidRDefault="001B1022" w:rsidP="001B1022">
      <w:pPr>
        <w:pStyle w:val="NormalWeb"/>
        <w:spacing w:before="0" w:beforeAutospacing="0" w:after="0" w:afterAutospacing="0"/>
        <w:rPr>
          <w:sz w:val="20"/>
          <w:szCs w:val="20"/>
        </w:rPr>
      </w:pPr>
      <w:r w:rsidRPr="001B1022">
        <w:rPr>
          <w:sz w:val="20"/>
          <w:szCs w:val="20"/>
        </w:rPr>
        <w:tab/>
        <w:t>3.  Demonstrate the ability to communicate in various formats.</w:t>
      </w:r>
    </w:p>
    <w:p w14:paraId="27462AEF" w14:textId="77777777" w:rsidR="001B1022" w:rsidRPr="001B1022" w:rsidRDefault="001B1022" w:rsidP="001B1022">
      <w:pPr>
        <w:pStyle w:val="NormalWeb"/>
        <w:spacing w:before="0" w:beforeAutospacing="0" w:after="0" w:afterAutospacing="0"/>
        <w:rPr>
          <w:sz w:val="20"/>
          <w:szCs w:val="20"/>
        </w:rPr>
      </w:pPr>
      <w:r w:rsidRPr="001B1022">
        <w:rPr>
          <w:sz w:val="20"/>
          <w:szCs w:val="20"/>
        </w:rPr>
        <w:tab/>
        <w:t>4.  Select an appropriate writing style for the occasion.</w:t>
      </w:r>
    </w:p>
    <w:p w14:paraId="49E9E552" w14:textId="77777777" w:rsidR="001B1022" w:rsidRPr="001B1022" w:rsidRDefault="001B1022" w:rsidP="001B1022">
      <w:pPr>
        <w:pStyle w:val="NormalWeb"/>
        <w:spacing w:before="0" w:beforeAutospacing="0" w:after="0" w:afterAutospacing="0"/>
        <w:rPr>
          <w:sz w:val="20"/>
          <w:szCs w:val="20"/>
        </w:rPr>
      </w:pPr>
      <w:r w:rsidRPr="001B1022">
        <w:rPr>
          <w:sz w:val="20"/>
          <w:szCs w:val="20"/>
        </w:rPr>
        <w:tab/>
        <w:t>5.  Demonstrate improvement in written expression by successfully revising a previous work.</w:t>
      </w:r>
    </w:p>
    <w:p w14:paraId="2D0F541B" w14:textId="77777777" w:rsidR="001B1022" w:rsidRPr="001B1022" w:rsidRDefault="001B1022" w:rsidP="001B1022">
      <w:pPr>
        <w:pStyle w:val="NormalWeb"/>
        <w:spacing w:before="0" w:beforeAutospacing="0" w:after="0" w:afterAutospacing="0"/>
        <w:rPr>
          <w:sz w:val="20"/>
          <w:szCs w:val="20"/>
        </w:rPr>
      </w:pPr>
      <w:r w:rsidRPr="001B1022">
        <w:rPr>
          <w:sz w:val="20"/>
          <w:szCs w:val="20"/>
        </w:rPr>
        <w:t>The more the student puts into the course, the higher his or her outcome competencies will be.</w:t>
      </w:r>
    </w:p>
    <w:p w14:paraId="401A5711" w14:textId="77777777" w:rsidR="00B73322" w:rsidRPr="004324AE" w:rsidRDefault="00B73322" w:rsidP="001B1022">
      <w:pPr>
        <w:pStyle w:val="NormalWeb"/>
        <w:spacing w:before="0" w:beforeAutospacing="0" w:after="0" w:afterAutospacing="0"/>
        <w:rPr>
          <w:sz w:val="20"/>
          <w:szCs w:val="20"/>
        </w:rPr>
      </w:pPr>
    </w:p>
    <w:p w14:paraId="4D8AF70D" w14:textId="77777777" w:rsidR="00AB2D4A" w:rsidRDefault="00AB2D4A" w:rsidP="00AB2D4A">
      <w:pPr>
        <w:pStyle w:val="NormalWeb"/>
        <w:spacing w:before="0" w:beforeAutospacing="0" w:after="0" w:afterAutospacing="0"/>
        <w:rPr>
          <w:sz w:val="20"/>
          <w:szCs w:val="20"/>
        </w:rPr>
      </w:pPr>
      <w:r>
        <w:rPr>
          <w:rStyle w:val="Strong"/>
          <w:sz w:val="20"/>
          <w:szCs w:val="20"/>
        </w:rPr>
        <w:t>Attendance Requirements</w:t>
      </w:r>
      <w:r>
        <w:rPr>
          <w:sz w:val="20"/>
          <w:szCs w:val="20"/>
        </w:rPr>
        <w:t>: As stated in the Wayland Catalog, students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815CF7">
        <w:rPr>
          <w:sz w:val="20"/>
          <w:szCs w:val="20"/>
        </w:rPr>
        <w:t xml:space="preserve"> </w:t>
      </w:r>
    </w:p>
    <w:p w14:paraId="67347953" w14:textId="77777777" w:rsidR="00AB2D4A" w:rsidRDefault="00AB2D4A" w:rsidP="00AB2D4A">
      <w:pPr>
        <w:pStyle w:val="NormalWeb"/>
        <w:spacing w:before="0" w:beforeAutospacing="0" w:after="0" w:afterAutospacing="0"/>
        <w:rPr>
          <w:sz w:val="20"/>
          <w:szCs w:val="20"/>
        </w:rPr>
      </w:pPr>
    </w:p>
    <w:p w14:paraId="631F498E" w14:textId="77777777" w:rsidR="00AB2D4A" w:rsidRDefault="00AB2D4A" w:rsidP="00AB2D4A">
      <w:pPr>
        <w:pStyle w:val="NormalWeb"/>
        <w:spacing w:before="0" w:beforeAutospacing="0" w:after="0" w:afterAutospacing="0"/>
        <w:rPr>
          <w:sz w:val="20"/>
          <w:szCs w:val="20"/>
        </w:rPr>
      </w:pPr>
      <w:r>
        <w:rPr>
          <w:b/>
          <w:sz w:val="20"/>
          <w:szCs w:val="20"/>
        </w:rPr>
        <w:t>Statement on Plagiarism and Academic Dishonesty</w:t>
      </w:r>
      <w:r>
        <w:rPr>
          <w:sz w:val="20"/>
          <w:szCs w:val="20"/>
        </w:rPr>
        <w:t xml:space="preserve">: Wayland Baptist University observes a </w:t>
      </w:r>
      <w:proofErr w:type="gramStart"/>
      <w:r>
        <w:rPr>
          <w:sz w:val="20"/>
          <w:szCs w:val="20"/>
        </w:rPr>
        <w:t>zero tolerance</w:t>
      </w:r>
      <w:proofErr w:type="gramEnd"/>
      <w:r>
        <w:rPr>
          <w:sz w:val="20"/>
          <w:szCs w:val="20"/>
        </w:rPr>
        <w:t xml:space="preserve"> policy regarding academic dishonesty. Per university policy as described in the academic catalog, all cases of academic dishonesty will be reported and second offenses will result in suspension from the university.</w:t>
      </w:r>
    </w:p>
    <w:p w14:paraId="4255B5B6" w14:textId="77777777" w:rsidR="00AB2D4A" w:rsidRDefault="00AB2D4A" w:rsidP="00AB2D4A">
      <w:pPr>
        <w:pStyle w:val="NormalWeb"/>
        <w:rPr>
          <w:sz w:val="20"/>
          <w:szCs w:val="20"/>
        </w:rPr>
      </w:pPr>
      <w:r>
        <w:rPr>
          <w:rStyle w:val="Strong"/>
          <w:sz w:val="20"/>
          <w:szCs w:val="20"/>
        </w:rPr>
        <w:lastRenderedPageBreak/>
        <w:t>Disability Statement</w:t>
      </w:r>
      <w:r>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28DAE2" w14:textId="6542D24F" w:rsidR="00AB2D4A" w:rsidRDefault="00AB2D4A" w:rsidP="00AB2D4A">
      <w:pPr>
        <w:pStyle w:val="NormalWeb"/>
        <w:spacing w:before="0" w:beforeAutospacing="0" w:after="0" w:afterAutospacing="0"/>
        <w:rPr>
          <w:rStyle w:val="Strong"/>
          <w:b w:val="0"/>
          <w:sz w:val="22"/>
          <w:szCs w:val="22"/>
        </w:rPr>
      </w:pPr>
      <w:r>
        <w:rPr>
          <w:rStyle w:val="Strong"/>
          <w:sz w:val="20"/>
          <w:szCs w:val="20"/>
        </w:rPr>
        <w:t xml:space="preserve">Course Requirements and Grading Criteria:  </w:t>
      </w:r>
    </w:p>
    <w:p w14:paraId="21DFB020" w14:textId="77777777" w:rsidR="0089157A" w:rsidRDefault="0089157A" w:rsidP="00AB2D4A">
      <w:pPr>
        <w:pStyle w:val="NormalWeb"/>
        <w:spacing w:before="0" w:beforeAutospacing="0" w:after="0" w:afterAutospacing="0"/>
        <w:rPr>
          <w:rStyle w:val="Strong"/>
          <w:b w:val="0"/>
          <w:sz w:val="22"/>
          <w:szCs w:val="22"/>
        </w:rPr>
      </w:pPr>
    </w:p>
    <w:p w14:paraId="1A3E02EF" w14:textId="0116C6A0" w:rsidR="0089157A" w:rsidRDefault="0089157A" w:rsidP="00AB2D4A">
      <w:pPr>
        <w:pStyle w:val="NormalWeb"/>
        <w:spacing w:before="0" w:beforeAutospacing="0" w:after="0" w:afterAutospacing="0"/>
        <w:rPr>
          <w:rStyle w:val="Strong"/>
          <w:b w:val="0"/>
          <w:sz w:val="22"/>
          <w:szCs w:val="22"/>
        </w:rPr>
      </w:pPr>
      <w:r>
        <w:rPr>
          <w:rStyle w:val="Strong"/>
          <w:b w:val="0"/>
          <w:sz w:val="22"/>
          <w:szCs w:val="22"/>
        </w:rPr>
        <w:t>Quizzes</w:t>
      </w:r>
      <w:r>
        <w:rPr>
          <w:rStyle w:val="Strong"/>
          <w:b w:val="0"/>
          <w:sz w:val="22"/>
          <w:szCs w:val="22"/>
        </w:rPr>
        <w:tab/>
      </w:r>
      <w:r w:rsidR="00915C02">
        <w:rPr>
          <w:rStyle w:val="Strong"/>
          <w:b w:val="0"/>
          <w:sz w:val="22"/>
          <w:szCs w:val="22"/>
        </w:rPr>
        <w:t>, Passages, &amp;</w:t>
      </w:r>
      <w:r>
        <w:rPr>
          <w:rStyle w:val="Strong"/>
          <w:b w:val="0"/>
          <w:sz w:val="22"/>
          <w:szCs w:val="22"/>
        </w:rPr>
        <w:t xml:space="preserve"> Workbook</w:t>
      </w:r>
      <w:r>
        <w:rPr>
          <w:rStyle w:val="Strong"/>
          <w:b w:val="0"/>
          <w:sz w:val="22"/>
          <w:szCs w:val="22"/>
        </w:rPr>
        <w:tab/>
        <w:t>35%</w:t>
      </w:r>
    </w:p>
    <w:p w14:paraId="55198A2C" w14:textId="2332EF57" w:rsidR="0089157A" w:rsidRDefault="0089157A" w:rsidP="00AB2D4A">
      <w:pPr>
        <w:pStyle w:val="NormalWeb"/>
        <w:spacing w:before="0" w:beforeAutospacing="0" w:after="0" w:afterAutospacing="0"/>
        <w:rPr>
          <w:rStyle w:val="Strong"/>
          <w:b w:val="0"/>
          <w:sz w:val="22"/>
          <w:szCs w:val="22"/>
        </w:rPr>
      </w:pPr>
      <w:r>
        <w:rPr>
          <w:rStyle w:val="Strong"/>
          <w:b w:val="0"/>
          <w:sz w:val="22"/>
          <w:szCs w:val="22"/>
        </w:rPr>
        <w:t>MTS Feedback (3xs)</w:t>
      </w:r>
      <w:r>
        <w:rPr>
          <w:rStyle w:val="Strong"/>
          <w:b w:val="0"/>
          <w:sz w:val="22"/>
          <w:szCs w:val="22"/>
        </w:rPr>
        <w:tab/>
      </w:r>
      <w:r>
        <w:rPr>
          <w:rStyle w:val="Strong"/>
          <w:b w:val="0"/>
          <w:sz w:val="22"/>
          <w:szCs w:val="22"/>
        </w:rPr>
        <w:tab/>
      </w:r>
      <w:r>
        <w:rPr>
          <w:rStyle w:val="Strong"/>
          <w:b w:val="0"/>
          <w:sz w:val="22"/>
          <w:szCs w:val="22"/>
        </w:rPr>
        <w:tab/>
        <w:t>10%</w:t>
      </w:r>
    </w:p>
    <w:p w14:paraId="075B56D2" w14:textId="77777777" w:rsidR="0089157A" w:rsidRDefault="0089157A" w:rsidP="00AB2D4A">
      <w:pPr>
        <w:pStyle w:val="NormalWeb"/>
        <w:spacing w:before="0" w:beforeAutospacing="0" w:after="0" w:afterAutospacing="0"/>
        <w:rPr>
          <w:rStyle w:val="Strong"/>
          <w:b w:val="0"/>
          <w:sz w:val="22"/>
          <w:szCs w:val="22"/>
        </w:rPr>
      </w:pPr>
    </w:p>
    <w:p w14:paraId="56814457" w14:textId="5C9FA142" w:rsidR="0089157A" w:rsidRDefault="0089157A" w:rsidP="00AB2D4A">
      <w:pPr>
        <w:pStyle w:val="NormalWeb"/>
        <w:spacing w:before="0" w:beforeAutospacing="0" w:after="0" w:afterAutospacing="0"/>
        <w:rPr>
          <w:rStyle w:val="Strong"/>
          <w:b w:val="0"/>
          <w:sz w:val="22"/>
          <w:szCs w:val="22"/>
        </w:rPr>
      </w:pPr>
      <w:r>
        <w:rPr>
          <w:rStyle w:val="Strong"/>
          <w:b w:val="0"/>
          <w:sz w:val="22"/>
          <w:szCs w:val="22"/>
        </w:rPr>
        <w:t>Errors in the Wild Presentation</w:t>
      </w:r>
      <w:r>
        <w:rPr>
          <w:rStyle w:val="Strong"/>
          <w:b w:val="0"/>
          <w:sz w:val="22"/>
          <w:szCs w:val="22"/>
        </w:rPr>
        <w:tab/>
      </w:r>
      <w:r>
        <w:rPr>
          <w:rStyle w:val="Strong"/>
          <w:b w:val="0"/>
          <w:sz w:val="22"/>
          <w:szCs w:val="22"/>
        </w:rPr>
        <w:tab/>
        <w:t>5%</w:t>
      </w:r>
    </w:p>
    <w:p w14:paraId="6105E551" w14:textId="533ADD39" w:rsidR="0089157A" w:rsidRDefault="0089157A" w:rsidP="00AB2D4A">
      <w:pPr>
        <w:pStyle w:val="NormalWeb"/>
        <w:spacing w:before="0" w:beforeAutospacing="0" w:after="0" w:afterAutospacing="0"/>
        <w:rPr>
          <w:rStyle w:val="Strong"/>
          <w:b w:val="0"/>
          <w:sz w:val="22"/>
          <w:szCs w:val="22"/>
        </w:rPr>
      </w:pPr>
      <w:r>
        <w:rPr>
          <w:rStyle w:val="Strong"/>
          <w:b w:val="0"/>
          <w:sz w:val="22"/>
          <w:szCs w:val="22"/>
        </w:rPr>
        <w:t>Edited Collection Introduction</w:t>
      </w:r>
      <w:r>
        <w:rPr>
          <w:rStyle w:val="Strong"/>
          <w:b w:val="0"/>
          <w:sz w:val="22"/>
          <w:szCs w:val="22"/>
        </w:rPr>
        <w:tab/>
      </w:r>
      <w:r>
        <w:rPr>
          <w:rStyle w:val="Strong"/>
          <w:b w:val="0"/>
          <w:sz w:val="22"/>
          <w:szCs w:val="22"/>
        </w:rPr>
        <w:tab/>
        <w:t>10%</w:t>
      </w:r>
    </w:p>
    <w:p w14:paraId="51C9E757" w14:textId="784A3D01" w:rsidR="0089157A" w:rsidRDefault="0089157A" w:rsidP="00AB2D4A">
      <w:pPr>
        <w:pStyle w:val="NormalWeb"/>
        <w:spacing w:before="0" w:beforeAutospacing="0" w:after="0" w:afterAutospacing="0"/>
        <w:rPr>
          <w:rStyle w:val="Strong"/>
          <w:b w:val="0"/>
          <w:sz w:val="22"/>
          <w:szCs w:val="22"/>
        </w:rPr>
      </w:pPr>
      <w:r>
        <w:rPr>
          <w:rStyle w:val="Strong"/>
          <w:b w:val="0"/>
          <w:sz w:val="22"/>
          <w:szCs w:val="22"/>
        </w:rPr>
        <w:t>Revision Project</w:t>
      </w:r>
      <w:r>
        <w:rPr>
          <w:rStyle w:val="Strong"/>
          <w:b w:val="0"/>
          <w:sz w:val="22"/>
          <w:szCs w:val="22"/>
        </w:rPr>
        <w:tab/>
      </w:r>
      <w:r>
        <w:rPr>
          <w:rStyle w:val="Strong"/>
          <w:b w:val="0"/>
          <w:sz w:val="22"/>
          <w:szCs w:val="22"/>
        </w:rPr>
        <w:tab/>
      </w:r>
      <w:r>
        <w:rPr>
          <w:rStyle w:val="Strong"/>
          <w:b w:val="0"/>
          <w:sz w:val="22"/>
          <w:szCs w:val="22"/>
        </w:rPr>
        <w:tab/>
        <w:t>20%</w:t>
      </w:r>
    </w:p>
    <w:p w14:paraId="56F27F30" w14:textId="27A0E239" w:rsidR="0089157A" w:rsidRDefault="0089157A" w:rsidP="00AB2D4A">
      <w:pPr>
        <w:pStyle w:val="NormalWeb"/>
        <w:spacing w:before="0" w:beforeAutospacing="0" w:after="0" w:afterAutospacing="0"/>
        <w:rPr>
          <w:rStyle w:val="Strong"/>
          <w:b w:val="0"/>
          <w:sz w:val="22"/>
          <w:szCs w:val="22"/>
        </w:rPr>
      </w:pPr>
      <w:r>
        <w:rPr>
          <w:rStyle w:val="Strong"/>
          <w:b w:val="0"/>
          <w:sz w:val="22"/>
          <w:szCs w:val="22"/>
        </w:rPr>
        <w:t>Writer’s Portfolio</w:t>
      </w:r>
      <w:r>
        <w:rPr>
          <w:rStyle w:val="Strong"/>
          <w:b w:val="0"/>
          <w:sz w:val="22"/>
          <w:szCs w:val="22"/>
        </w:rPr>
        <w:tab/>
      </w:r>
      <w:r>
        <w:rPr>
          <w:rStyle w:val="Strong"/>
          <w:b w:val="0"/>
          <w:sz w:val="22"/>
          <w:szCs w:val="22"/>
        </w:rPr>
        <w:tab/>
      </w:r>
      <w:r>
        <w:rPr>
          <w:rStyle w:val="Strong"/>
          <w:b w:val="0"/>
          <w:sz w:val="22"/>
          <w:szCs w:val="22"/>
        </w:rPr>
        <w:tab/>
        <w:t>20%</w:t>
      </w:r>
    </w:p>
    <w:p w14:paraId="205BBC37" w14:textId="064B084C" w:rsidR="0089157A" w:rsidRDefault="0089157A" w:rsidP="00AB2D4A">
      <w:pPr>
        <w:pStyle w:val="NormalWeb"/>
        <w:spacing w:before="0" w:beforeAutospacing="0" w:after="0" w:afterAutospacing="0"/>
        <w:rPr>
          <w:rStyle w:val="Strong"/>
          <w:b w:val="0"/>
          <w:sz w:val="22"/>
          <w:szCs w:val="22"/>
        </w:rPr>
      </w:pPr>
    </w:p>
    <w:p w14:paraId="53621326" w14:textId="77777777" w:rsidR="00AB2D4A" w:rsidRDefault="00AB2D4A" w:rsidP="00AB2D4A">
      <w:pPr>
        <w:pStyle w:val="Default"/>
      </w:pPr>
    </w:p>
    <w:p w14:paraId="74858D2A" w14:textId="77777777" w:rsidR="00561172" w:rsidRDefault="00561172" w:rsidP="00561172">
      <w:pPr>
        <w:pStyle w:val="NormalWeb"/>
        <w:spacing w:before="0" w:beforeAutospacing="0" w:after="0" w:afterAutospacing="0"/>
        <w:rPr>
          <w:rStyle w:val="Strong"/>
          <w:b w:val="0"/>
          <w:sz w:val="22"/>
          <w:szCs w:val="22"/>
        </w:rPr>
      </w:pPr>
      <w:r>
        <w:rPr>
          <w:b/>
          <w:sz w:val="22"/>
          <w:szCs w:val="22"/>
        </w:rPr>
        <w:t>Following statement must be included following Course requirements and grading criteria</w:t>
      </w:r>
      <w:r>
        <w:rPr>
          <w:sz w:val="22"/>
          <w:szCs w:val="22"/>
        </w:rPr>
        <w:t>:</w:t>
      </w:r>
    </w:p>
    <w:p w14:paraId="428587D5" w14:textId="77777777" w:rsidR="00561172" w:rsidRDefault="00561172" w:rsidP="00561172">
      <w:pPr>
        <w:rPr>
          <w:sz w:val="20"/>
          <w:szCs w:val="20"/>
        </w:rPr>
      </w:pPr>
      <w:r>
        <w:rPr>
          <w:rStyle w:val="Strong"/>
          <w:b w:val="0"/>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7B8CEB9" w14:textId="77777777" w:rsidR="00AB2D4A" w:rsidRDefault="00AB2D4A" w:rsidP="00AB2D4A">
      <w:pPr>
        <w:rPr>
          <w:rStyle w:val="Strong"/>
        </w:rPr>
      </w:pPr>
    </w:p>
    <w:p w14:paraId="27DF489B" w14:textId="5202A2D4" w:rsidR="00AB2D4A" w:rsidRDefault="00AB2D4A" w:rsidP="00AB2D4A">
      <w:pPr>
        <w:rPr>
          <w:sz w:val="20"/>
          <w:szCs w:val="20"/>
        </w:rPr>
      </w:pPr>
      <w:r>
        <w:rPr>
          <w:rStyle w:val="Strong"/>
          <w:sz w:val="20"/>
          <w:szCs w:val="20"/>
        </w:rPr>
        <w:t>Tentative Schedule</w:t>
      </w:r>
      <w:r>
        <w:rPr>
          <w:sz w:val="20"/>
          <w:szCs w:val="20"/>
        </w:rPr>
        <w:t xml:space="preserve">: </w:t>
      </w:r>
    </w:p>
    <w:p w14:paraId="4FE95F8E" w14:textId="77777777" w:rsidR="0089157A" w:rsidRDefault="0089157A" w:rsidP="00AB2D4A">
      <w:pPr>
        <w:rPr>
          <w:sz w:val="20"/>
          <w:szCs w:val="20"/>
        </w:rPr>
      </w:pPr>
    </w:p>
    <w:tbl>
      <w:tblPr>
        <w:tblStyle w:val="TableGrid"/>
        <w:tblW w:w="0" w:type="auto"/>
        <w:tblLook w:val="04A0" w:firstRow="1" w:lastRow="0" w:firstColumn="1" w:lastColumn="0" w:noHBand="0" w:noVBand="1"/>
      </w:tblPr>
      <w:tblGrid>
        <w:gridCol w:w="3079"/>
        <w:gridCol w:w="3079"/>
        <w:gridCol w:w="3080"/>
      </w:tblGrid>
      <w:tr w:rsidR="0067054C" w14:paraId="2D440607" w14:textId="77777777" w:rsidTr="0089157A">
        <w:trPr>
          <w:trHeight w:val="299"/>
        </w:trPr>
        <w:tc>
          <w:tcPr>
            <w:tcW w:w="3079" w:type="dxa"/>
          </w:tcPr>
          <w:p w14:paraId="26AC2F9D" w14:textId="77777777" w:rsidR="0067054C" w:rsidRDefault="0067054C" w:rsidP="00AB2D4A"/>
        </w:tc>
        <w:tc>
          <w:tcPr>
            <w:tcW w:w="3079" w:type="dxa"/>
          </w:tcPr>
          <w:p w14:paraId="36AB6CD5" w14:textId="26EA63EF" w:rsidR="0067054C" w:rsidRDefault="0067054C" w:rsidP="00AB2D4A">
            <w:r>
              <w:t>Reading due</w:t>
            </w:r>
          </w:p>
        </w:tc>
        <w:tc>
          <w:tcPr>
            <w:tcW w:w="3080" w:type="dxa"/>
          </w:tcPr>
          <w:p w14:paraId="697AF634" w14:textId="5D449C80" w:rsidR="0067054C" w:rsidRDefault="0067054C" w:rsidP="00AB2D4A">
            <w:r>
              <w:t>Work due</w:t>
            </w:r>
          </w:p>
        </w:tc>
      </w:tr>
      <w:tr w:rsidR="0089157A" w14:paraId="5E34DF76" w14:textId="77777777" w:rsidTr="0089157A">
        <w:trPr>
          <w:trHeight w:val="299"/>
        </w:trPr>
        <w:tc>
          <w:tcPr>
            <w:tcW w:w="3079" w:type="dxa"/>
          </w:tcPr>
          <w:p w14:paraId="093E1A96" w14:textId="39A2782B" w:rsidR="0089157A" w:rsidRDefault="0089157A" w:rsidP="00AB2D4A">
            <w:r>
              <w:t>Week 1</w:t>
            </w:r>
          </w:p>
        </w:tc>
        <w:tc>
          <w:tcPr>
            <w:tcW w:w="3079" w:type="dxa"/>
          </w:tcPr>
          <w:p w14:paraId="639BAFC5" w14:textId="7441E646" w:rsidR="0067054C" w:rsidRPr="0067054C" w:rsidRDefault="0067054C" w:rsidP="00AB2D4A">
            <w:pPr>
              <w:rPr>
                <w:color w:val="2F5496" w:themeColor="accent5" w:themeShade="BF"/>
              </w:rPr>
            </w:pPr>
            <w:r w:rsidRPr="0067054C">
              <w:rPr>
                <w:color w:val="2F5496" w:themeColor="accent5" w:themeShade="BF"/>
              </w:rPr>
              <w:t>Course Introduction</w:t>
            </w:r>
          </w:p>
          <w:p w14:paraId="78B88CBB" w14:textId="2E8D1EE7" w:rsidR="0067054C" w:rsidRPr="0067054C" w:rsidRDefault="0067054C" w:rsidP="00AB2D4A">
            <w:pPr>
              <w:rPr>
                <w:color w:val="2F5496" w:themeColor="accent5" w:themeShade="BF"/>
              </w:rPr>
            </w:pPr>
            <w:r w:rsidRPr="0067054C">
              <w:rPr>
                <w:color w:val="2F5496" w:themeColor="accent5" w:themeShade="BF"/>
              </w:rPr>
              <w:t>Strunk and White, Foreword and Introduction</w:t>
            </w:r>
          </w:p>
          <w:p w14:paraId="27B34F51" w14:textId="77777777" w:rsidR="0089157A" w:rsidRDefault="0067054C" w:rsidP="00AB2D4A">
            <w:pPr>
              <w:rPr>
                <w:color w:val="2F5496" w:themeColor="accent5" w:themeShade="BF"/>
              </w:rPr>
            </w:pPr>
            <w:r w:rsidRPr="0067054C">
              <w:rPr>
                <w:color w:val="2F5496" w:themeColor="accent5" w:themeShade="BF"/>
              </w:rPr>
              <w:t>Bell chapter 1</w:t>
            </w:r>
          </w:p>
          <w:p w14:paraId="2E8E95A1" w14:textId="7390259F" w:rsidR="00915C02" w:rsidRDefault="00915C02" w:rsidP="00AB2D4A">
            <w:r>
              <w:rPr>
                <w:color w:val="2F5496" w:themeColor="accent5" w:themeShade="BF"/>
              </w:rPr>
              <w:t>Strunk and White Workbook Introduction</w:t>
            </w:r>
          </w:p>
        </w:tc>
        <w:tc>
          <w:tcPr>
            <w:tcW w:w="3080" w:type="dxa"/>
          </w:tcPr>
          <w:p w14:paraId="2F0F109D" w14:textId="79F025A5" w:rsidR="0089157A" w:rsidRDefault="00915C02" w:rsidP="00AB2D4A">
            <w:r>
              <w:t>Editing Passages 1 &amp; 2</w:t>
            </w:r>
          </w:p>
        </w:tc>
      </w:tr>
      <w:tr w:rsidR="0089157A" w14:paraId="0FDABF4C" w14:textId="77777777" w:rsidTr="0089157A">
        <w:trPr>
          <w:trHeight w:val="314"/>
        </w:trPr>
        <w:tc>
          <w:tcPr>
            <w:tcW w:w="3079" w:type="dxa"/>
          </w:tcPr>
          <w:p w14:paraId="2D6D973F" w14:textId="4B30199C" w:rsidR="0089157A" w:rsidRDefault="0089157A" w:rsidP="00AB2D4A">
            <w:r>
              <w:t>Week 2</w:t>
            </w:r>
          </w:p>
        </w:tc>
        <w:tc>
          <w:tcPr>
            <w:tcW w:w="3079" w:type="dxa"/>
          </w:tcPr>
          <w:p w14:paraId="230AC3E9" w14:textId="3CBD8937" w:rsidR="0067054C" w:rsidRPr="0067054C" w:rsidRDefault="0067054C" w:rsidP="00AB2D4A">
            <w:pPr>
              <w:rPr>
                <w:color w:val="2F5496" w:themeColor="accent5" w:themeShade="BF"/>
              </w:rPr>
            </w:pPr>
            <w:r w:rsidRPr="0067054C">
              <w:rPr>
                <w:color w:val="2F5496" w:themeColor="accent5" w:themeShade="BF"/>
              </w:rPr>
              <w:t>Strunk and White, Section1 Elementary Rules of Usage</w:t>
            </w:r>
          </w:p>
          <w:p w14:paraId="60501C82" w14:textId="76E75091" w:rsidR="0089157A" w:rsidRDefault="0067054C" w:rsidP="00AB2D4A">
            <w:r w:rsidRPr="0067054C">
              <w:rPr>
                <w:color w:val="2F5496" w:themeColor="accent5" w:themeShade="BF"/>
              </w:rPr>
              <w:t>Bell chapter 2</w:t>
            </w:r>
          </w:p>
        </w:tc>
        <w:tc>
          <w:tcPr>
            <w:tcW w:w="3080" w:type="dxa"/>
          </w:tcPr>
          <w:p w14:paraId="36075331" w14:textId="5056F7C8" w:rsidR="00915C02" w:rsidRDefault="00915C02" w:rsidP="00AB2D4A">
            <w:pPr>
              <w:rPr>
                <w:color w:val="000000" w:themeColor="text1"/>
              </w:rPr>
            </w:pPr>
            <w:r>
              <w:rPr>
                <w:color w:val="000000" w:themeColor="text1"/>
              </w:rPr>
              <w:t>Editing Passages 3&amp; 4</w:t>
            </w:r>
          </w:p>
          <w:p w14:paraId="3F725FE6" w14:textId="77777777" w:rsidR="00915C02" w:rsidRPr="00915C02" w:rsidRDefault="00915C02" w:rsidP="00AB2D4A">
            <w:pPr>
              <w:rPr>
                <w:color w:val="000000" w:themeColor="text1"/>
              </w:rPr>
            </w:pPr>
          </w:p>
          <w:p w14:paraId="31684938" w14:textId="0CE13051" w:rsidR="00915C02" w:rsidRDefault="00915C02" w:rsidP="00AB2D4A">
            <w:pPr>
              <w:rPr>
                <w:color w:val="00B050"/>
              </w:rPr>
            </w:pPr>
            <w:r w:rsidRPr="00915C02">
              <w:rPr>
                <w:color w:val="00B050"/>
              </w:rPr>
              <w:t>Quiz #1</w:t>
            </w:r>
          </w:p>
          <w:p w14:paraId="23CED207" w14:textId="77777777" w:rsidR="00915C02" w:rsidRDefault="00915C02" w:rsidP="00AB2D4A">
            <w:pPr>
              <w:rPr>
                <w:color w:val="00B050"/>
              </w:rPr>
            </w:pPr>
          </w:p>
          <w:p w14:paraId="6F346A19" w14:textId="36986DED" w:rsidR="00915C02" w:rsidRDefault="00915C02" w:rsidP="00AB2D4A">
            <w:pPr>
              <w:rPr>
                <w:color w:val="00B050"/>
              </w:rPr>
            </w:pPr>
            <w:r>
              <w:rPr>
                <w:color w:val="00B050"/>
              </w:rPr>
              <w:t>Workbook pp. 1-14</w:t>
            </w:r>
          </w:p>
          <w:p w14:paraId="7A23A381" w14:textId="77777777" w:rsidR="00915C02" w:rsidRPr="00915C02" w:rsidRDefault="00915C02" w:rsidP="00AB2D4A">
            <w:pPr>
              <w:rPr>
                <w:color w:val="00B050"/>
              </w:rPr>
            </w:pPr>
          </w:p>
          <w:p w14:paraId="115BD1E3" w14:textId="77777777" w:rsidR="0089157A" w:rsidRDefault="0067054C" w:rsidP="00AB2D4A">
            <w:pPr>
              <w:rPr>
                <w:color w:val="FF0000"/>
              </w:rPr>
            </w:pPr>
            <w:r w:rsidRPr="0067054C">
              <w:rPr>
                <w:color w:val="FF0000"/>
              </w:rPr>
              <w:t>Revision Project Component #1 (post an essay to the discussion board)</w:t>
            </w:r>
          </w:p>
          <w:p w14:paraId="45585078" w14:textId="77777777" w:rsidR="008A7416" w:rsidRDefault="008A7416" w:rsidP="00AB2D4A">
            <w:pPr>
              <w:rPr>
                <w:color w:val="FF0000"/>
              </w:rPr>
            </w:pPr>
          </w:p>
          <w:p w14:paraId="7C629225" w14:textId="6C72AA26" w:rsidR="008A7416" w:rsidRDefault="008A7416" w:rsidP="00AB2D4A">
            <w:r w:rsidRPr="008A7416">
              <w:rPr>
                <w:color w:val="7030A0"/>
              </w:rPr>
              <w:t>Peer Review portfolio CV</w:t>
            </w:r>
          </w:p>
        </w:tc>
      </w:tr>
      <w:tr w:rsidR="0089157A" w14:paraId="15F2BC83" w14:textId="77777777" w:rsidTr="0089157A">
        <w:trPr>
          <w:trHeight w:val="299"/>
        </w:trPr>
        <w:tc>
          <w:tcPr>
            <w:tcW w:w="3079" w:type="dxa"/>
          </w:tcPr>
          <w:p w14:paraId="55E9773D" w14:textId="764A1982" w:rsidR="0089157A" w:rsidRDefault="0089157A" w:rsidP="00AB2D4A">
            <w:r>
              <w:t>Week 3</w:t>
            </w:r>
          </w:p>
        </w:tc>
        <w:tc>
          <w:tcPr>
            <w:tcW w:w="3079" w:type="dxa"/>
          </w:tcPr>
          <w:p w14:paraId="680D2348" w14:textId="4BE501F5" w:rsidR="0067054C" w:rsidRPr="0067054C" w:rsidRDefault="0067054C" w:rsidP="00AB2D4A">
            <w:pPr>
              <w:rPr>
                <w:color w:val="2F5496" w:themeColor="accent5" w:themeShade="BF"/>
              </w:rPr>
            </w:pPr>
            <w:r w:rsidRPr="0067054C">
              <w:rPr>
                <w:color w:val="2F5496" w:themeColor="accent5" w:themeShade="BF"/>
              </w:rPr>
              <w:t>Strunk and White, Section 2 Elementary Principles of Composition</w:t>
            </w:r>
          </w:p>
          <w:p w14:paraId="78903493" w14:textId="4E45D51A" w:rsidR="0089157A" w:rsidRDefault="0067054C" w:rsidP="00AB2D4A">
            <w:r w:rsidRPr="0067054C">
              <w:rPr>
                <w:color w:val="2F5496" w:themeColor="accent5" w:themeShade="BF"/>
              </w:rPr>
              <w:t>Bell chapter 3</w:t>
            </w:r>
          </w:p>
        </w:tc>
        <w:tc>
          <w:tcPr>
            <w:tcW w:w="3080" w:type="dxa"/>
          </w:tcPr>
          <w:p w14:paraId="68DB9785" w14:textId="73F8C277" w:rsidR="00915C02" w:rsidRDefault="00915C02" w:rsidP="00AB2D4A">
            <w:pPr>
              <w:rPr>
                <w:color w:val="000000" w:themeColor="text1"/>
              </w:rPr>
            </w:pPr>
            <w:r>
              <w:rPr>
                <w:color w:val="000000" w:themeColor="text1"/>
              </w:rPr>
              <w:t>Editing Passages 5&amp; 6</w:t>
            </w:r>
          </w:p>
          <w:p w14:paraId="158490ED" w14:textId="77777777" w:rsidR="00915C02" w:rsidRPr="00915C02" w:rsidRDefault="00915C02" w:rsidP="00AB2D4A">
            <w:pPr>
              <w:rPr>
                <w:color w:val="000000" w:themeColor="text1"/>
              </w:rPr>
            </w:pPr>
          </w:p>
          <w:p w14:paraId="639FFC62" w14:textId="336C9D4E" w:rsidR="00915C02" w:rsidRDefault="00915C02" w:rsidP="00AB2D4A">
            <w:pPr>
              <w:rPr>
                <w:color w:val="00B050"/>
              </w:rPr>
            </w:pPr>
            <w:r w:rsidRPr="00915C02">
              <w:rPr>
                <w:color w:val="00B050"/>
              </w:rPr>
              <w:t>Quiz #2</w:t>
            </w:r>
          </w:p>
          <w:p w14:paraId="5A85DDEC" w14:textId="77777777" w:rsidR="00915C02" w:rsidRPr="00915C02" w:rsidRDefault="00915C02" w:rsidP="00AB2D4A">
            <w:pPr>
              <w:rPr>
                <w:color w:val="00B050"/>
              </w:rPr>
            </w:pPr>
          </w:p>
          <w:p w14:paraId="1D643067" w14:textId="6A606926" w:rsidR="00915C02" w:rsidRDefault="00915C02" w:rsidP="00AB2D4A">
            <w:pPr>
              <w:rPr>
                <w:color w:val="00B050"/>
              </w:rPr>
            </w:pPr>
            <w:r w:rsidRPr="00915C02">
              <w:rPr>
                <w:color w:val="00B050"/>
              </w:rPr>
              <w:t>Workbook pp. 15-20</w:t>
            </w:r>
          </w:p>
          <w:p w14:paraId="6FCC2549" w14:textId="77777777" w:rsidR="00915C02" w:rsidRPr="00915C02" w:rsidRDefault="00915C02" w:rsidP="00AB2D4A">
            <w:pPr>
              <w:rPr>
                <w:color w:val="00B050"/>
              </w:rPr>
            </w:pPr>
          </w:p>
          <w:p w14:paraId="7E8E8F69" w14:textId="10BDFD02" w:rsidR="0089157A" w:rsidRPr="0067054C" w:rsidRDefault="0067054C" w:rsidP="00AB2D4A">
            <w:pPr>
              <w:rPr>
                <w:color w:val="FF0000"/>
              </w:rPr>
            </w:pPr>
            <w:r w:rsidRPr="0067054C">
              <w:rPr>
                <w:color w:val="FF0000"/>
              </w:rPr>
              <w:lastRenderedPageBreak/>
              <w:t>Errors in the Wild presentations due</w:t>
            </w:r>
          </w:p>
          <w:p w14:paraId="522C977F" w14:textId="77777777" w:rsidR="0067054C" w:rsidRDefault="0067054C" w:rsidP="00AB2D4A">
            <w:pPr>
              <w:rPr>
                <w:color w:val="FF0000"/>
              </w:rPr>
            </w:pPr>
            <w:r w:rsidRPr="0067054C">
              <w:rPr>
                <w:color w:val="FF0000"/>
              </w:rPr>
              <w:t>Revision Project Component #1 continued (post the feedback using the outline for 2 peers)</w:t>
            </w:r>
          </w:p>
          <w:p w14:paraId="4B120FD6" w14:textId="77777777" w:rsidR="008A7416" w:rsidRDefault="008A7416" w:rsidP="00AB2D4A"/>
          <w:p w14:paraId="4F3DEE4D" w14:textId="09A2FB4C" w:rsidR="008A7416" w:rsidRDefault="008A7416" w:rsidP="00AB2D4A">
            <w:r w:rsidRPr="008A7416">
              <w:rPr>
                <w:color w:val="7030A0"/>
              </w:rPr>
              <w:t>Peer review portfolio narrative bio</w:t>
            </w:r>
            <w:r>
              <w:rPr>
                <w:color w:val="7030A0"/>
              </w:rPr>
              <w:t xml:space="preserve"> (use workbook pp. 44-46)</w:t>
            </w:r>
          </w:p>
        </w:tc>
      </w:tr>
      <w:tr w:rsidR="0089157A" w14:paraId="1F854761" w14:textId="77777777" w:rsidTr="0089157A">
        <w:trPr>
          <w:trHeight w:val="314"/>
        </w:trPr>
        <w:tc>
          <w:tcPr>
            <w:tcW w:w="3079" w:type="dxa"/>
          </w:tcPr>
          <w:p w14:paraId="1C369ED2" w14:textId="3B1B0F6F" w:rsidR="0089157A" w:rsidRDefault="0089157A" w:rsidP="00AB2D4A">
            <w:r>
              <w:lastRenderedPageBreak/>
              <w:t>Week 4</w:t>
            </w:r>
          </w:p>
        </w:tc>
        <w:tc>
          <w:tcPr>
            <w:tcW w:w="3079" w:type="dxa"/>
          </w:tcPr>
          <w:p w14:paraId="3F66E5A6" w14:textId="0D64C4A5" w:rsidR="0067054C" w:rsidRPr="0067054C" w:rsidRDefault="0067054C" w:rsidP="00AB2D4A">
            <w:pPr>
              <w:rPr>
                <w:color w:val="2F5496" w:themeColor="accent5" w:themeShade="BF"/>
              </w:rPr>
            </w:pPr>
            <w:r w:rsidRPr="0067054C">
              <w:rPr>
                <w:color w:val="2F5496" w:themeColor="accent5" w:themeShade="BF"/>
              </w:rPr>
              <w:t>Strunk and White, Section 3 A Few Matters of Form</w:t>
            </w:r>
          </w:p>
          <w:p w14:paraId="76779EB9" w14:textId="2B88EFDE" w:rsidR="0089157A" w:rsidRDefault="0067054C" w:rsidP="00AB2D4A">
            <w:r w:rsidRPr="0067054C">
              <w:rPr>
                <w:color w:val="2F5496" w:themeColor="accent5" w:themeShade="BF"/>
              </w:rPr>
              <w:t>Bell chapter 4</w:t>
            </w:r>
          </w:p>
        </w:tc>
        <w:tc>
          <w:tcPr>
            <w:tcW w:w="3080" w:type="dxa"/>
          </w:tcPr>
          <w:p w14:paraId="1782857F" w14:textId="77777777" w:rsidR="00915C02" w:rsidRDefault="00915C02" w:rsidP="00AB2D4A">
            <w:pPr>
              <w:rPr>
                <w:color w:val="000000" w:themeColor="text1"/>
              </w:rPr>
            </w:pPr>
            <w:r>
              <w:rPr>
                <w:color w:val="000000" w:themeColor="text1"/>
              </w:rPr>
              <w:t>Editing Passages 7 &amp; 8</w:t>
            </w:r>
          </w:p>
          <w:p w14:paraId="7C902608" w14:textId="05BF5091" w:rsidR="00915C02" w:rsidRPr="00915C02" w:rsidRDefault="00915C02" w:rsidP="00AB2D4A">
            <w:pPr>
              <w:rPr>
                <w:color w:val="000000" w:themeColor="text1"/>
              </w:rPr>
            </w:pPr>
            <w:r>
              <w:rPr>
                <w:color w:val="000000" w:themeColor="text1"/>
              </w:rPr>
              <w:t xml:space="preserve"> </w:t>
            </w:r>
          </w:p>
          <w:p w14:paraId="40058A36" w14:textId="29495009" w:rsidR="00915C02" w:rsidRDefault="00915C02" w:rsidP="00AB2D4A">
            <w:pPr>
              <w:rPr>
                <w:color w:val="00B050"/>
              </w:rPr>
            </w:pPr>
            <w:r w:rsidRPr="00915C02">
              <w:rPr>
                <w:color w:val="00B050"/>
              </w:rPr>
              <w:t>Quiz #3</w:t>
            </w:r>
          </w:p>
          <w:p w14:paraId="3B79EDC8" w14:textId="77777777" w:rsidR="00915C02" w:rsidRPr="00915C02" w:rsidRDefault="00915C02" w:rsidP="00AB2D4A">
            <w:pPr>
              <w:rPr>
                <w:color w:val="00B050"/>
              </w:rPr>
            </w:pPr>
          </w:p>
          <w:p w14:paraId="708D2DDB" w14:textId="399C394E" w:rsidR="00915C02" w:rsidRDefault="00915C02" w:rsidP="00AB2D4A">
            <w:pPr>
              <w:rPr>
                <w:color w:val="00B050"/>
              </w:rPr>
            </w:pPr>
            <w:r w:rsidRPr="00915C02">
              <w:rPr>
                <w:color w:val="00B050"/>
              </w:rPr>
              <w:t>Workbook pp. 21-41</w:t>
            </w:r>
          </w:p>
          <w:p w14:paraId="5C916FB3" w14:textId="77777777" w:rsidR="00915C02" w:rsidRPr="00915C02" w:rsidRDefault="00915C02" w:rsidP="00AB2D4A">
            <w:pPr>
              <w:rPr>
                <w:color w:val="00B050"/>
              </w:rPr>
            </w:pPr>
          </w:p>
          <w:p w14:paraId="2F300F49" w14:textId="77777777" w:rsidR="0089157A" w:rsidRDefault="0067054C" w:rsidP="00AB2D4A">
            <w:pPr>
              <w:rPr>
                <w:color w:val="FF0000"/>
              </w:rPr>
            </w:pPr>
            <w:r w:rsidRPr="0067054C">
              <w:rPr>
                <w:color w:val="FF0000"/>
              </w:rPr>
              <w:t>Revision Project Component #2 Submit your Revision Action Plan</w:t>
            </w:r>
          </w:p>
          <w:p w14:paraId="3384045A" w14:textId="77777777" w:rsidR="008A7416" w:rsidRDefault="008A7416" w:rsidP="00AB2D4A">
            <w:pPr>
              <w:rPr>
                <w:color w:val="FF0000"/>
              </w:rPr>
            </w:pPr>
          </w:p>
          <w:p w14:paraId="66112780" w14:textId="4206943A" w:rsidR="008A7416" w:rsidRPr="008A7416" w:rsidRDefault="008A7416" w:rsidP="00AB2D4A">
            <w:pPr>
              <w:rPr>
                <w:color w:val="7030A0"/>
              </w:rPr>
            </w:pPr>
            <w:r>
              <w:rPr>
                <w:color w:val="7030A0"/>
              </w:rPr>
              <w:t xml:space="preserve">Peer review portfolio cover letter </w:t>
            </w:r>
          </w:p>
        </w:tc>
      </w:tr>
      <w:tr w:rsidR="0089157A" w14:paraId="2D3ADBDF" w14:textId="77777777" w:rsidTr="0089157A">
        <w:trPr>
          <w:trHeight w:val="299"/>
        </w:trPr>
        <w:tc>
          <w:tcPr>
            <w:tcW w:w="3079" w:type="dxa"/>
          </w:tcPr>
          <w:p w14:paraId="57102070" w14:textId="3DC73F6F" w:rsidR="0089157A" w:rsidRDefault="0089157A" w:rsidP="00AB2D4A">
            <w:r>
              <w:t>Week 5</w:t>
            </w:r>
          </w:p>
        </w:tc>
        <w:tc>
          <w:tcPr>
            <w:tcW w:w="3079" w:type="dxa"/>
          </w:tcPr>
          <w:p w14:paraId="2B3F5156" w14:textId="28DAFBE4" w:rsidR="0067054C" w:rsidRPr="0067054C" w:rsidRDefault="0067054C" w:rsidP="00AB2D4A">
            <w:pPr>
              <w:rPr>
                <w:color w:val="2F5496" w:themeColor="accent5" w:themeShade="BF"/>
              </w:rPr>
            </w:pPr>
            <w:r w:rsidRPr="0067054C">
              <w:rPr>
                <w:color w:val="2F5496" w:themeColor="accent5" w:themeShade="BF"/>
              </w:rPr>
              <w:t>Strunk and White, Section IV Words and Expressions Commonly Misused</w:t>
            </w:r>
          </w:p>
          <w:p w14:paraId="20B95E7A" w14:textId="6DD8A503" w:rsidR="0089157A" w:rsidRDefault="0067054C" w:rsidP="00AB2D4A">
            <w:r w:rsidRPr="0067054C">
              <w:rPr>
                <w:color w:val="2F5496" w:themeColor="accent5" w:themeShade="BF"/>
              </w:rPr>
              <w:t>Bell chapter 5</w:t>
            </w:r>
          </w:p>
        </w:tc>
        <w:tc>
          <w:tcPr>
            <w:tcW w:w="3080" w:type="dxa"/>
          </w:tcPr>
          <w:p w14:paraId="74B85A8D" w14:textId="77777777" w:rsidR="00915C02" w:rsidRDefault="00915C02" w:rsidP="00AB2D4A">
            <w:pPr>
              <w:rPr>
                <w:color w:val="00B050"/>
              </w:rPr>
            </w:pPr>
          </w:p>
          <w:p w14:paraId="68B45B25" w14:textId="3D19A47D" w:rsidR="00915C02" w:rsidRDefault="00915C02" w:rsidP="00AB2D4A">
            <w:pPr>
              <w:rPr>
                <w:color w:val="000000" w:themeColor="text1"/>
              </w:rPr>
            </w:pPr>
            <w:r>
              <w:rPr>
                <w:color w:val="000000" w:themeColor="text1"/>
              </w:rPr>
              <w:t>Editing Passages 9 &amp; 10</w:t>
            </w:r>
          </w:p>
          <w:p w14:paraId="670BEE98" w14:textId="77777777" w:rsidR="00915C02" w:rsidRPr="00915C02" w:rsidRDefault="00915C02" w:rsidP="00AB2D4A">
            <w:pPr>
              <w:rPr>
                <w:color w:val="000000" w:themeColor="text1"/>
              </w:rPr>
            </w:pPr>
          </w:p>
          <w:p w14:paraId="2DA530A3" w14:textId="5F76B96C" w:rsidR="00915C02" w:rsidRDefault="00915C02" w:rsidP="00AB2D4A">
            <w:pPr>
              <w:rPr>
                <w:color w:val="00B050"/>
              </w:rPr>
            </w:pPr>
            <w:r w:rsidRPr="00915C02">
              <w:rPr>
                <w:color w:val="00B050"/>
              </w:rPr>
              <w:t>Quiz #4</w:t>
            </w:r>
          </w:p>
          <w:p w14:paraId="0C41F1DF" w14:textId="77777777" w:rsidR="00915C02" w:rsidRPr="00915C02" w:rsidRDefault="00915C02" w:rsidP="00AB2D4A">
            <w:pPr>
              <w:rPr>
                <w:color w:val="00B050"/>
              </w:rPr>
            </w:pPr>
          </w:p>
          <w:p w14:paraId="33E54CF7" w14:textId="25CBC098" w:rsidR="00915C02" w:rsidRDefault="00915C02" w:rsidP="00AB2D4A">
            <w:pPr>
              <w:rPr>
                <w:color w:val="00B050"/>
              </w:rPr>
            </w:pPr>
            <w:r w:rsidRPr="00915C02">
              <w:rPr>
                <w:color w:val="00B050"/>
              </w:rPr>
              <w:t>Workbook pp.</w:t>
            </w:r>
            <w:r>
              <w:rPr>
                <w:color w:val="00B050"/>
              </w:rPr>
              <w:t>42-55</w:t>
            </w:r>
          </w:p>
          <w:p w14:paraId="7213000D" w14:textId="77777777" w:rsidR="00915C02" w:rsidRPr="00915C02" w:rsidRDefault="00915C02" w:rsidP="00AB2D4A">
            <w:pPr>
              <w:rPr>
                <w:color w:val="00B050"/>
              </w:rPr>
            </w:pPr>
          </w:p>
          <w:p w14:paraId="41F01DB2" w14:textId="77777777" w:rsidR="0089157A" w:rsidRDefault="0067054C" w:rsidP="00AB2D4A">
            <w:pPr>
              <w:rPr>
                <w:color w:val="FF0000"/>
              </w:rPr>
            </w:pPr>
            <w:r w:rsidRPr="0067054C">
              <w:rPr>
                <w:color w:val="FF0000"/>
              </w:rPr>
              <w:t xml:space="preserve">Revision Project Component #3 Submit your essay with the changes made (that are outlined on the PLAN), annotating every single </w:t>
            </w:r>
            <w:proofErr w:type="gramStart"/>
            <w:r w:rsidRPr="0067054C">
              <w:rPr>
                <w:color w:val="FF0000"/>
              </w:rPr>
              <w:t>change</w:t>
            </w:r>
            <w:proofErr w:type="gramEnd"/>
          </w:p>
          <w:p w14:paraId="06D93C50" w14:textId="77777777" w:rsidR="008A7416" w:rsidRDefault="008A7416" w:rsidP="00AB2D4A">
            <w:pPr>
              <w:rPr>
                <w:color w:val="FF0000"/>
              </w:rPr>
            </w:pPr>
          </w:p>
          <w:p w14:paraId="026A367B" w14:textId="2CBB11D0" w:rsidR="008A7416" w:rsidRPr="008A7416" w:rsidRDefault="008A7416" w:rsidP="00AB2D4A">
            <w:pPr>
              <w:rPr>
                <w:color w:val="7030A0"/>
              </w:rPr>
            </w:pPr>
            <w:r>
              <w:rPr>
                <w:color w:val="7030A0"/>
              </w:rPr>
              <w:t>Peer review “If I were a punctuation mark” essay</w:t>
            </w:r>
          </w:p>
        </w:tc>
      </w:tr>
      <w:tr w:rsidR="0089157A" w14:paraId="3EDB9C33" w14:textId="77777777" w:rsidTr="0089157A">
        <w:trPr>
          <w:trHeight w:val="314"/>
        </w:trPr>
        <w:tc>
          <w:tcPr>
            <w:tcW w:w="3079" w:type="dxa"/>
          </w:tcPr>
          <w:p w14:paraId="4611D38D" w14:textId="69ECAD77" w:rsidR="0089157A" w:rsidRDefault="0089157A" w:rsidP="00AB2D4A">
            <w:r>
              <w:t>Week 6</w:t>
            </w:r>
          </w:p>
        </w:tc>
        <w:tc>
          <w:tcPr>
            <w:tcW w:w="3079" w:type="dxa"/>
          </w:tcPr>
          <w:p w14:paraId="7808B033" w14:textId="77777777" w:rsidR="0067054C" w:rsidRPr="0067054C" w:rsidRDefault="0067054C" w:rsidP="0067054C">
            <w:pPr>
              <w:rPr>
                <w:color w:val="2F5496" w:themeColor="accent5" w:themeShade="BF"/>
              </w:rPr>
            </w:pPr>
            <w:r w:rsidRPr="0067054C">
              <w:rPr>
                <w:color w:val="2F5496" w:themeColor="accent5" w:themeShade="BF"/>
              </w:rPr>
              <w:t>Strunk and White, Section IV Words and Expressions Commonly Misused</w:t>
            </w:r>
          </w:p>
          <w:p w14:paraId="34EDA463" w14:textId="77777777" w:rsidR="0089157A" w:rsidRDefault="0089157A" w:rsidP="00AB2D4A"/>
        </w:tc>
        <w:tc>
          <w:tcPr>
            <w:tcW w:w="3080" w:type="dxa"/>
          </w:tcPr>
          <w:p w14:paraId="1730B5B3" w14:textId="285BF31C" w:rsidR="00915C02" w:rsidRDefault="00915C02" w:rsidP="00AB2D4A">
            <w:pPr>
              <w:rPr>
                <w:color w:val="00B050"/>
              </w:rPr>
            </w:pPr>
            <w:r w:rsidRPr="00915C02">
              <w:rPr>
                <w:color w:val="00B050"/>
              </w:rPr>
              <w:t>Quiz #5</w:t>
            </w:r>
          </w:p>
          <w:p w14:paraId="3A459931" w14:textId="77777777" w:rsidR="00915C02" w:rsidRPr="00915C02" w:rsidRDefault="00915C02" w:rsidP="00AB2D4A">
            <w:pPr>
              <w:rPr>
                <w:color w:val="00B050"/>
              </w:rPr>
            </w:pPr>
          </w:p>
          <w:p w14:paraId="57D6094E" w14:textId="37C4DC61" w:rsidR="00915C02" w:rsidRDefault="00915C02" w:rsidP="00AB2D4A">
            <w:pPr>
              <w:rPr>
                <w:color w:val="00B050"/>
              </w:rPr>
            </w:pPr>
            <w:r w:rsidRPr="00915C02">
              <w:rPr>
                <w:color w:val="00B050"/>
              </w:rPr>
              <w:t>Workbook pp. 72-91</w:t>
            </w:r>
          </w:p>
          <w:p w14:paraId="39ABFB24" w14:textId="77777777" w:rsidR="00915C02" w:rsidRPr="00915C02" w:rsidRDefault="00915C02" w:rsidP="00AB2D4A">
            <w:pPr>
              <w:rPr>
                <w:color w:val="00B050"/>
              </w:rPr>
            </w:pPr>
          </w:p>
          <w:p w14:paraId="053A7404" w14:textId="14A84A22" w:rsidR="0089157A" w:rsidRPr="0067054C" w:rsidRDefault="0067054C" w:rsidP="00AB2D4A">
            <w:pPr>
              <w:rPr>
                <w:color w:val="FF0000"/>
              </w:rPr>
            </w:pPr>
            <w:r w:rsidRPr="0067054C">
              <w:rPr>
                <w:color w:val="FF0000"/>
              </w:rPr>
              <w:t>Edited Collection Introduction due</w:t>
            </w:r>
          </w:p>
          <w:p w14:paraId="3726A883" w14:textId="77777777" w:rsidR="0067054C" w:rsidRPr="0067054C" w:rsidRDefault="0067054C" w:rsidP="00AB2D4A">
            <w:pPr>
              <w:rPr>
                <w:color w:val="FF0000"/>
              </w:rPr>
            </w:pPr>
          </w:p>
          <w:p w14:paraId="67DE9DC9" w14:textId="77777777" w:rsidR="0067054C" w:rsidRDefault="0067054C" w:rsidP="00AB2D4A">
            <w:pPr>
              <w:rPr>
                <w:color w:val="FF0000"/>
              </w:rPr>
            </w:pPr>
            <w:r w:rsidRPr="0067054C">
              <w:rPr>
                <w:color w:val="FF0000"/>
              </w:rPr>
              <w:t>MTS Feedback must be submitted by this point (it may be submitted earlier).</w:t>
            </w:r>
          </w:p>
          <w:p w14:paraId="65DBE020" w14:textId="77777777" w:rsidR="008A7416" w:rsidRDefault="008A7416" w:rsidP="00AB2D4A">
            <w:pPr>
              <w:rPr>
                <w:color w:val="FF0000"/>
              </w:rPr>
            </w:pPr>
          </w:p>
          <w:p w14:paraId="1BC82D7A" w14:textId="19A7C741" w:rsidR="008A7416" w:rsidRPr="008A7416" w:rsidRDefault="008A7416" w:rsidP="00AB2D4A">
            <w:pPr>
              <w:rPr>
                <w:color w:val="7030A0"/>
              </w:rPr>
            </w:pPr>
            <w:r>
              <w:rPr>
                <w:color w:val="7030A0"/>
              </w:rPr>
              <w:t>Peer review portfolio process statement essay</w:t>
            </w:r>
          </w:p>
        </w:tc>
      </w:tr>
      <w:tr w:rsidR="0089157A" w14:paraId="730B0437" w14:textId="77777777" w:rsidTr="0089157A">
        <w:trPr>
          <w:trHeight w:val="299"/>
        </w:trPr>
        <w:tc>
          <w:tcPr>
            <w:tcW w:w="3079" w:type="dxa"/>
          </w:tcPr>
          <w:p w14:paraId="0A042234" w14:textId="0B8E86A7" w:rsidR="0089157A" w:rsidRDefault="0089157A" w:rsidP="00AB2D4A">
            <w:r>
              <w:lastRenderedPageBreak/>
              <w:t>Week 7</w:t>
            </w:r>
          </w:p>
        </w:tc>
        <w:tc>
          <w:tcPr>
            <w:tcW w:w="3079" w:type="dxa"/>
          </w:tcPr>
          <w:p w14:paraId="5BA0D7EA" w14:textId="5C124528" w:rsidR="0089157A" w:rsidRDefault="0067054C" w:rsidP="00AB2D4A">
            <w:r w:rsidRPr="0067054C">
              <w:rPr>
                <w:color w:val="2F5496" w:themeColor="accent5" w:themeShade="BF"/>
              </w:rPr>
              <w:t>Strunk and White, Section V An Approach to Style</w:t>
            </w:r>
          </w:p>
        </w:tc>
        <w:tc>
          <w:tcPr>
            <w:tcW w:w="3080" w:type="dxa"/>
          </w:tcPr>
          <w:p w14:paraId="454BFB19" w14:textId="73066837" w:rsidR="00915C02" w:rsidRDefault="00915C02" w:rsidP="00AB2D4A">
            <w:pPr>
              <w:rPr>
                <w:color w:val="00B050"/>
              </w:rPr>
            </w:pPr>
            <w:r w:rsidRPr="00915C02">
              <w:rPr>
                <w:color w:val="00B050"/>
              </w:rPr>
              <w:t>Quiz #6</w:t>
            </w:r>
          </w:p>
          <w:p w14:paraId="28B82070" w14:textId="77777777" w:rsidR="00915C02" w:rsidRPr="00915C02" w:rsidRDefault="00915C02" w:rsidP="00AB2D4A">
            <w:pPr>
              <w:rPr>
                <w:color w:val="00B050"/>
              </w:rPr>
            </w:pPr>
          </w:p>
          <w:p w14:paraId="3870B19F" w14:textId="4BC882B3" w:rsidR="00915C02" w:rsidRPr="00915C02" w:rsidRDefault="00915C02" w:rsidP="00AB2D4A">
            <w:pPr>
              <w:rPr>
                <w:color w:val="00B050"/>
              </w:rPr>
            </w:pPr>
            <w:r w:rsidRPr="00915C02">
              <w:rPr>
                <w:color w:val="00B050"/>
              </w:rPr>
              <w:t>Workbook pp. 92-108</w:t>
            </w:r>
          </w:p>
          <w:p w14:paraId="2A4BD69A" w14:textId="77777777" w:rsidR="00915C02" w:rsidRDefault="00915C02" w:rsidP="00AB2D4A"/>
          <w:p w14:paraId="44882099" w14:textId="1E380C43" w:rsidR="0089157A" w:rsidRDefault="0067054C" w:rsidP="00AB2D4A">
            <w:r>
              <w:t xml:space="preserve">Peer Review </w:t>
            </w:r>
            <w:r w:rsidR="008A7416">
              <w:t>the entire</w:t>
            </w:r>
            <w:r>
              <w:t xml:space="preserve"> Writer’s Portfolio</w:t>
            </w:r>
          </w:p>
        </w:tc>
      </w:tr>
      <w:tr w:rsidR="0089157A" w14:paraId="508F14F5" w14:textId="77777777" w:rsidTr="0089157A">
        <w:trPr>
          <w:trHeight w:val="299"/>
        </w:trPr>
        <w:tc>
          <w:tcPr>
            <w:tcW w:w="3079" w:type="dxa"/>
          </w:tcPr>
          <w:p w14:paraId="08ADB93B" w14:textId="4171A1FF" w:rsidR="0089157A" w:rsidRDefault="0089157A" w:rsidP="00AB2D4A">
            <w:r>
              <w:t xml:space="preserve">Week 8 </w:t>
            </w:r>
          </w:p>
        </w:tc>
        <w:tc>
          <w:tcPr>
            <w:tcW w:w="3079" w:type="dxa"/>
          </w:tcPr>
          <w:p w14:paraId="0BA7BAAB" w14:textId="65BE0E2D" w:rsidR="0089157A" w:rsidRDefault="0089157A" w:rsidP="00AB2D4A"/>
        </w:tc>
        <w:tc>
          <w:tcPr>
            <w:tcW w:w="3080" w:type="dxa"/>
          </w:tcPr>
          <w:p w14:paraId="3CB0E85F" w14:textId="15F2D7C7" w:rsidR="0089157A" w:rsidRDefault="0067054C" w:rsidP="00AB2D4A">
            <w:r w:rsidRPr="0067054C">
              <w:rPr>
                <w:color w:val="FF0000"/>
              </w:rPr>
              <w:t>Writer’s Portfolio</w:t>
            </w:r>
          </w:p>
        </w:tc>
      </w:tr>
    </w:tbl>
    <w:p w14:paraId="71C7BB44" w14:textId="77777777" w:rsidR="0089157A" w:rsidRDefault="0089157A" w:rsidP="00AB2D4A"/>
    <w:p w14:paraId="3BF11B08" w14:textId="77777777" w:rsidR="00AB2D4A" w:rsidRDefault="00AB2D4A" w:rsidP="00AB2D4A">
      <w:pPr>
        <w:rPr>
          <w:sz w:val="20"/>
          <w:szCs w:val="20"/>
        </w:rPr>
      </w:pPr>
    </w:p>
    <w:p w14:paraId="2BA6C8A4" w14:textId="77777777" w:rsidR="00AB2D4A" w:rsidRDefault="00AB2D4A" w:rsidP="00AB2D4A">
      <w:pPr>
        <w:rPr>
          <w:b/>
          <w:sz w:val="20"/>
          <w:szCs w:val="20"/>
        </w:rPr>
      </w:pPr>
      <w:r>
        <w:rPr>
          <w:b/>
          <w:sz w:val="20"/>
          <w:szCs w:val="20"/>
        </w:rPr>
        <w:t xml:space="preserve">Faculty May Add Additional Information as Desired:  </w:t>
      </w:r>
      <w:r>
        <w:rPr>
          <w:sz w:val="20"/>
          <w:szCs w:val="20"/>
        </w:rPr>
        <w:t>Such as I</w:t>
      </w:r>
      <w:r>
        <w:rPr>
          <w:rStyle w:val="Strong"/>
          <w:b w:val="0"/>
          <w:sz w:val="20"/>
          <w:szCs w:val="20"/>
        </w:rPr>
        <w:t>nstructor's Policy on Academic Dishonesty, or A</w:t>
      </w:r>
      <w:r>
        <w:rPr>
          <w:sz w:val="20"/>
          <w:szCs w:val="20"/>
        </w:rPr>
        <w:t>dditional Attendance Policies, etc.</w:t>
      </w:r>
    </w:p>
    <w:p w14:paraId="386C010A" w14:textId="77777777" w:rsidR="00B82BB8" w:rsidRPr="009F700D" w:rsidRDefault="00B82BB8" w:rsidP="00AB2D4A">
      <w:pPr>
        <w:pStyle w:val="NormalWeb"/>
        <w:spacing w:before="0" w:beforeAutospacing="0" w:after="0" w:afterAutospacing="0"/>
        <w:rPr>
          <w:b/>
          <w:sz w:val="20"/>
          <w:szCs w:val="20"/>
        </w:rPr>
      </w:pPr>
    </w:p>
    <w:sectPr w:rsidR="00B82BB8" w:rsidRPr="009F700D"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6072F44"/>
    <w:multiLevelType w:val="hybridMultilevel"/>
    <w:tmpl w:val="EAE2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1690023">
    <w:abstractNumId w:val="4"/>
  </w:num>
  <w:num w:numId="2" w16cid:durableId="751200637">
    <w:abstractNumId w:val="0"/>
  </w:num>
  <w:num w:numId="3" w16cid:durableId="1846552394">
    <w:abstractNumId w:val="5"/>
  </w:num>
  <w:num w:numId="4" w16cid:durableId="1867911337">
    <w:abstractNumId w:val="1"/>
  </w:num>
  <w:num w:numId="5" w16cid:durableId="880703461">
    <w:abstractNumId w:val="2"/>
  </w:num>
  <w:num w:numId="6" w16cid:durableId="16424944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7259"/>
    <w:rsid w:val="00057CF5"/>
    <w:rsid w:val="000D368F"/>
    <w:rsid w:val="000D467A"/>
    <w:rsid w:val="001B1022"/>
    <w:rsid w:val="00202D37"/>
    <w:rsid w:val="0023233E"/>
    <w:rsid w:val="00246159"/>
    <w:rsid w:val="002A06D2"/>
    <w:rsid w:val="002B0291"/>
    <w:rsid w:val="002F48F3"/>
    <w:rsid w:val="00332827"/>
    <w:rsid w:val="00404895"/>
    <w:rsid w:val="00431340"/>
    <w:rsid w:val="004B57D8"/>
    <w:rsid w:val="00561172"/>
    <w:rsid w:val="005750B5"/>
    <w:rsid w:val="005A6CD2"/>
    <w:rsid w:val="005F6367"/>
    <w:rsid w:val="00634CF8"/>
    <w:rsid w:val="00644A19"/>
    <w:rsid w:val="0067054C"/>
    <w:rsid w:val="00677225"/>
    <w:rsid w:val="007043E9"/>
    <w:rsid w:val="0070794B"/>
    <w:rsid w:val="00726D24"/>
    <w:rsid w:val="007343F9"/>
    <w:rsid w:val="00751C4E"/>
    <w:rsid w:val="007868EB"/>
    <w:rsid w:val="007B7607"/>
    <w:rsid w:val="00815CF7"/>
    <w:rsid w:val="008240C7"/>
    <w:rsid w:val="00832ECF"/>
    <w:rsid w:val="00864AA7"/>
    <w:rsid w:val="0089157A"/>
    <w:rsid w:val="008A7416"/>
    <w:rsid w:val="00915C02"/>
    <w:rsid w:val="00927CCA"/>
    <w:rsid w:val="009905F4"/>
    <w:rsid w:val="009E4667"/>
    <w:rsid w:val="009F700D"/>
    <w:rsid w:val="00A00620"/>
    <w:rsid w:val="00A05BCA"/>
    <w:rsid w:val="00A120E1"/>
    <w:rsid w:val="00A24DC5"/>
    <w:rsid w:val="00A500EC"/>
    <w:rsid w:val="00A83AC5"/>
    <w:rsid w:val="00A967C1"/>
    <w:rsid w:val="00AB2D4A"/>
    <w:rsid w:val="00B04C96"/>
    <w:rsid w:val="00B73322"/>
    <w:rsid w:val="00B82BB8"/>
    <w:rsid w:val="00B974A1"/>
    <w:rsid w:val="00BA1B04"/>
    <w:rsid w:val="00BE0CE0"/>
    <w:rsid w:val="00C56E04"/>
    <w:rsid w:val="00D433B1"/>
    <w:rsid w:val="00DD1A5A"/>
    <w:rsid w:val="00E06579"/>
    <w:rsid w:val="00E445B6"/>
    <w:rsid w:val="00EC2EFF"/>
    <w:rsid w:val="00EC5A0D"/>
    <w:rsid w:val="00F211B6"/>
    <w:rsid w:val="00F3178D"/>
    <w:rsid w:val="00F70D06"/>
    <w:rsid w:val="00F8605E"/>
    <w:rsid w:val="00FD13AE"/>
    <w:rsid w:val="00FE46FA"/>
    <w:rsid w:val="00FE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5DAA0"/>
  <w15:chartTrackingRefBased/>
  <w15:docId w15:val="{C2048A14-0202-4FFE-BB7C-1C3180F0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AB2D4A"/>
    <w:pPr>
      <w:autoSpaceDE w:val="0"/>
      <w:autoSpaceDN w:val="0"/>
      <w:adjustRightInd w:val="0"/>
    </w:pPr>
    <w:rPr>
      <w:color w:val="000000"/>
      <w:sz w:val="24"/>
      <w:szCs w:val="24"/>
    </w:rPr>
  </w:style>
  <w:style w:type="table" w:styleId="TableGrid">
    <w:name w:val="Table Grid"/>
    <w:basedOn w:val="TableNormal"/>
    <w:rsid w:val="0089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857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103170">
      <w:bodyDiv w:val="1"/>
      <w:marLeft w:val="0"/>
      <w:marRight w:val="0"/>
      <w:marTop w:val="0"/>
      <w:marBottom w:val="0"/>
      <w:divBdr>
        <w:top w:val="none" w:sz="0" w:space="0" w:color="auto"/>
        <w:left w:val="none" w:sz="0" w:space="0" w:color="auto"/>
        <w:bottom w:val="none" w:sz="0" w:space="0" w:color="auto"/>
        <w:right w:val="none" w:sz="0" w:space="0" w:color="auto"/>
      </w:divBdr>
    </w:div>
    <w:div w:id="1031565418">
      <w:bodyDiv w:val="1"/>
      <w:marLeft w:val="0"/>
      <w:marRight w:val="0"/>
      <w:marTop w:val="0"/>
      <w:marBottom w:val="0"/>
      <w:divBdr>
        <w:top w:val="none" w:sz="0" w:space="0" w:color="auto"/>
        <w:left w:val="none" w:sz="0" w:space="0" w:color="auto"/>
        <w:bottom w:val="none" w:sz="0" w:space="0" w:color="auto"/>
        <w:right w:val="none" w:sz="0" w:space="0" w:color="auto"/>
      </w:divBdr>
    </w:div>
    <w:div w:id="206787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Brooke, Chloe</cp:lastModifiedBy>
  <cp:revision>2</cp:revision>
  <dcterms:created xsi:type="dcterms:W3CDTF">2023-10-27T23:45:00Z</dcterms:created>
  <dcterms:modified xsi:type="dcterms:W3CDTF">2023-10-27T23:45:00Z</dcterms:modified>
</cp:coreProperties>
</file>