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3C3A" w14:textId="77777777" w:rsidR="007E4EBF" w:rsidRDefault="007E4EBF" w:rsidP="000C2431">
      <w:pPr>
        <w:pStyle w:val="SyllabiHeading"/>
        <w:rPr>
          <w:rStyle w:val="SyllabiHeadingChar"/>
          <w:b/>
        </w:rPr>
        <w:sectPr w:rsidR="007E4EBF" w:rsidSect="007E4EBF">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89D6CC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A6354A1"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0FB276C3" w14:textId="77777777" w:rsidR="00A105A1" w:rsidRPr="004227A2" w:rsidRDefault="00A105A1" w:rsidP="000C2431">
      <w:pPr>
        <w:pStyle w:val="SyllabiHeading"/>
        <w:rPr>
          <w:b/>
        </w:rPr>
      </w:pPr>
      <w:r w:rsidRPr="004227A2">
        <w:rPr>
          <w:b/>
        </w:rPr>
        <w:t xml:space="preserve">Contact Information </w:t>
      </w:r>
    </w:p>
    <w:p w14:paraId="4C82DB40" w14:textId="77777777" w:rsidR="004227A2" w:rsidRPr="004227A2" w:rsidRDefault="00E8301B" w:rsidP="000C2431">
      <w:pPr>
        <w:pStyle w:val="SyllabiBasic"/>
        <w:spacing w:after="0"/>
        <w:rPr>
          <w:b/>
          <w:vanish/>
          <w:specVanish/>
        </w:rPr>
      </w:pPr>
      <w:r>
        <w:rPr>
          <w:rStyle w:val="SyllabiBasicChar"/>
          <w:b/>
        </w:rPr>
        <w:t>Course</w:t>
      </w:r>
    </w:p>
    <w:p w14:paraId="5321F9DE" w14:textId="437A4AC2" w:rsidR="007F73E9" w:rsidRDefault="00E8301B" w:rsidP="000C2431">
      <w:pPr>
        <w:spacing w:after="0"/>
      </w:pPr>
      <w:r>
        <w:t>:</w:t>
      </w:r>
      <w:r w:rsidR="00D65AD0">
        <w:t xml:space="preserve"> JUAD 3</w:t>
      </w:r>
      <w:r w:rsidR="006E6275">
        <w:t>324</w:t>
      </w:r>
      <w:r w:rsidR="004227A2">
        <w:t xml:space="preserve"> </w:t>
      </w:r>
      <w:permStart w:id="1407063643" w:edGrp="everyone"/>
      <w:r w:rsidR="009A12C3">
        <w:t>VC01</w:t>
      </w:r>
      <w:permEnd w:id="1407063643"/>
      <w:r w:rsidR="003E5236">
        <w:t xml:space="preserve"> </w:t>
      </w:r>
      <w:r w:rsidR="006E6275">
        <w:t>– Forensics for Criminal Justice</w:t>
      </w:r>
    </w:p>
    <w:p w14:paraId="597BAEC3" w14:textId="77777777" w:rsidR="004227A2" w:rsidRPr="004227A2" w:rsidRDefault="004227A2" w:rsidP="000C2431">
      <w:pPr>
        <w:pStyle w:val="SyllabiBasic"/>
        <w:spacing w:after="0"/>
        <w:rPr>
          <w:b/>
          <w:vanish/>
          <w:specVanish/>
        </w:rPr>
      </w:pPr>
      <w:r w:rsidRPr="004227A2">
        <w:rPr>
          <w:b/>
        </w:rPr>
        <w:t>Campus</w:t>
      </w:r>
    </w:p>
    <w:p w14:paraId="78EC4501" w14:textId="5F3F06FD" w:rsidR="004227A2" w:rsidRDefault="00E8301B" w:rsidP="000C2431">
      <w:pPr>
        <w:spacing w:after="0"/>
      </w:pPr>
      <w:r>
        <w:t>:</w:t>
      </w:r>
      <w:r w:rsidR="004227A2">
        <w:t xml:space="preserve"> </w:t>
      </w:r>
      <w:permStart w:id="823933906" w:edGrp="everyone"/>
      <w:r w:rsidR="006B3B3E">
        <w:t xml:space="preserve"> </w:t>
      </w:r>
      <w:r w:rsidR="004227A2">
        <w:t>WBUonline</w:t>
      </w:r>
      <w:r w:rsidR="006B3B3E">
        <w:t xml:space="preserve"> </w:t>
      </w:r>
      <w:permEnd w:id="823933906"/>
    </w:p>
    <w:p w14:paraId="1B203339"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D59CEED" w14:textId="268089DB" w:rsidR="004227A2" w:rsidRDefault="004227A2" w:rsidP="000C2431">
      <w:pPr>
        <w:spacing w:after="0"/>
      </w:pPr>
      <w:r w:rsidRPr="00E624B9">
        <w:rPr>
          <w:b/>
        </w:rPr>
        <w:t>:</w:t>
      </w:r>
      <w:r>
        <w:t xml:space="preserve"> </w:t>
      </w:r>
      <w:permStart w:id="850999757" w:edGrp="everyone"/>
      <w:r w:rsidR="009A12C3">
        <w:t>Spring2 2026</w:t>
      </w:r>
      <w:permEnd w:id="850999757"/>
    </w:p>
    <w:p w14:paraId="39641CEF" w14:textId="77777777" w:rsidR="007A4624" w:rsidRPr="00E624B9" w:rsidRDefault="007A4624" w:rsidP="000C2431">
      <w:pPr>
        <w:pStyle w:val="SyllabiBasic"/>
        <w:spacing w:after="0"/>
        <w:rPr>
          <w:b/>
          <w:vanish/>
          <w:specVanish/>
        </w:rPr>
      </w:pPr>
      <w:r w:rsidRPr="00E624B9">
        <w:rPr>
          <w:b/>
        </w:rPr>
        <w:t>Instructor</w:t>
      </w:r>
    </w:p>
    <w:p w14:paraId="50B6D790" w14:textId="665D0A9D" w:rsidR="007A4624" w:rsidRDefault="007A4624" w:rsidP="000C2431">
      <w:pPr>
        <w:spacing w:after="0"/>
      </w:pPr>
      <w:r w:rsidRPr="00E624B9">
        <w:rPr>
          <w:b/>
        </w:rPr>
        <w:t>:</w:t>
      </w:r>
      <w:r>
        <w:t xml:space="preserve"> </w:t>
      </w:r>
      <w:permStart w:id="859444973" w:edGrp="everyone"/>
      <w:r w:rsidR="009A12C3">
        <w:t>Professor Joel Buford, M.Ed., MPA (PhD-Criminal Justice-Homeland Security Fall 2026)</w:t>
      </w:r>
    </w:p>
    <w:p w14:paraId="117887E2" w14:textId="77777777" w:rsidR="00E8301B" w:rsidRPr="00E624B9" w:rsidRDefault="00E8301B" w:rsidP="000C2431">
      <w:pPr>
        <w:pStyle w:val="SyllabiBasic"/>
        <w:spacing w:after="0"/>
        <w:rPr>
          <w:b/>
          <w:vanish/>
          <w:specVanish/>
        </w:rPr>
      </w:pPr>
      <w:r w:rsidRPr="00E624B9">
        <w:rPr>
          <w:b/>
        </w:rPr>
        <w:t>Office Phone Number</w:t>
      </w:r>
    </w:p>
    <w:p w14:paraId="5801910A" w14:textId="335835E9" w:rsidR="00E8301B" w:rsidRDefault="00E8301B" w:rsidP="000C2431">
      <w:pPr>
        <w:spacing w:after="0"/>
      </w:pPr>
      <w:r w:rsidRPr="00E624B9">
        <w:rPr>
          <w:b/>
        </w:rPr>
        <w:t>:</w:t>
      </w:r>
      <w:r>
        <w:t xml:space="preserve"> </w:t>
      </w:r>
      <w:r w:rsidR="009A12C3">
        <w:t>N/A</w:t>
      </w:r>
    </w:p>
    <w:permEnd w:id="859444973"/>
    <w:p w14:paraId="4F25FF5A" w14:textId="77777777" w:rsidR="00E8301B" w:rsidRPr="00E624B9" w:rsidRDefault="00E8301B" w:rsidP="000C2431">
      <w:pPr>
        <w:pStyle w:val="SyllabiBasic"/>
        <w:spacing w:after="0"/>
        <w:rPr>
          <w:b/>
          <w:vanish/>
          <w:specVanish/>
        </w:rPr>
      </w:pPr>
      <w:r w:rsidRPr="00E624B9">
        <w:rPr>
          <w:b/>
        </w:rPr>
        <w:t>WBU Email Address</w:t>
      </w:r>
    </w:p>
    <w:p w14:paraId="7FC20DE9" w14:textId="24264F8E" w:rsidR="00E8301B" w:rsidRDefault="00E8301B" w:rsidP="000C2431">
      <w:pPr>
        <w:spacing w:after="0"/>
      </w:pPr>
      <w:r w:rsidRPr="00E624B9">
        <w:rPr>
          <w:b/>
        </w:rPr>
        <w:t>:</w:t>
      </w:r>
      <w:r>
        <w:t xml:space="preserve"> </w:t>
      </w:r>
      <w:permStart w:id="2083940742" w:edGrp="everyone"/>
      <w:r w:rsidR="009A12C3">
        <w:t>joel.buford@wayland.wbu.edu</w:t>
      </w:r>
      <w:permEnd w:id="2083940742"/>
    </w:p>
    <w:p w14:paraId="529CAB44" w14:textId="77777777" w:rsidR="00E8301B" w:rsidRPr="00E624B9" w:rsidRDefault="00E8301B" w:rsidP="000C2431">
      <w:pPr>
        <w:pStyle w:val="SyllabiBasic"/>
        <w:spacing w:after="0"/>
        <w:rPr>
          <w:b/>
          <w:vanish/>
          <w:specVanish/>
        </w:rPr>
      </w:pPr>
      <w:r w:rsidRPr="00E624B9">
        <w:rPr>
          <w:b/>
        </w:rPr>
        <w:t>Office Hours, Building, and Location</w:t>
      </w:r>
    </w:p>
    <w:p w14:paraId="5F6320D9" w14:textId="6B09835A" w:rsidR="00E8301B" w:rsidRPr="00E624B9" w:rsidRDefault="00E8301B" w:rsidP="000C2431">
      <w:pPr>
        <w:spacing w:after="0"/>
        <w:rPr>
          <w:b/>
        </w:rPr>
      </w:pPr>
      <w:r w:rsidRPr="00E624B9">
        <w:rPr>
          <w:b/>
        </w:rPr>
        <w:t>:</w:t>
      </w:r>
      <w:r w:rsidR="00D4306D">
        <w:rPr>
          <w:b/>
        </w:rPr>
        <w:t xml:space="preserve"> </w:t>
      </w:r>
      <w:permStart w:id="262765856" w:edGrp="everyone"/>
      <w:r w:rsidR="009A12C3">
        <w:rPr>
          <w:rFonts w:ascii="Calibri" w:eastAsia="Times New Roman" w:hAnsi="Calibri"/>
        </w:rPr>
        <w:t>Through e-mail</w:t>
      </w:r>
    </w:p>
    <w:permEnd w:id="262765856"/>
    <w:p w14:paraId="78F01A2B" w14:textId="77777777" w:rsidR="00E8301B" w:rsidRPr="00E624B9" w:rsidRDefault="00E8301B" w:rsidP="000C2431">
      <w:pPr>
        <w:pStyle w:val="SyllabiBasic"/>
        <w:spacing w:after="0"/>
        <w:rPr>
          <w:b/>
          <w:vanish/>
          <w:specVanish/>
        </w:rPr>
      </w:pPr>
      <w:r w:rsidRPr="00E624B9">
        <w:rPr>
          <w:b/>
        </w:rPr>
        <w:t>Class Meeting Time and Location</w:t>
      </w:r>
    </w:p>
    <w:p w14:paraId="2E28CEB2" w14:textId="3E7FFB61" w:rsidR="00E624B9" w:rsidRDefault="00E8301B" w:rsidP="000C2431">
      <w:pPr>
        <w:spacing w:after="0"/>
      </w:pPr>
      <w:r w:rsidRPr="00E624B9">
        <w:rPr>
          <w:b/>
        </w:rPr>
        <w:t>:</w:t>
      </w:r>
      <w:r w:rsidR="00D4306D">
        <w:rPr>
          <w:b/>
        </w:rPr>
        <w:t xml:space="preserve"> </w:t>
      </w:r>
      <w:permStart w:id="704775362" w:edGrp="everyone"/>
      <w:r w:rsidR="009A12C3">
        <w:t>Virtual Campus</w:t>
      </w:r>
      <w:permEnd w:id="704775362"/>
    </w:p>
    <w:p w14:paraId="6E8E4BDE" w14:textId="77777777" w:rsidR="00E624B9" w:rsidRDefault="00E624B9" w:rsidP="000C2431">
      <w:pPr>
        <w:pStyle w:val="SyllabiHeading"/>
        <w:rPr>
          <w:b/>
        </w:rPr>
      </w:pPr>
      <w:r w:rsidRPr="00E624B9">
        <w:rPr>
          <w:b/>
        </w:rPr>
        <w:t>Course Information</w:t>
      </w:r>
    </w:p>
    <w:p w14:paraId="64016F3E" w14:textId="77777777" w:rsidR="00E624B9" w:rsidRPr="00E624B9" w:rsidRDefault="00E624B9" w:rsidP="000C2431">
      <w:pPr>
        <w:pStyle w:val="SyllabiBasic"/>
        <w:rPr>
          <w:b/>
          <w:vanish/>
          <w:specVanish/>
        </w:rPr>
      </w:pPr>
      <w:r w:rsidRPr="00E624B9">
        <w:rPr>
          <w:b/>
        </w:rPr>
        <w:t>Catalog Description</w:t>
      </w:r>
    </w:p>
    <w:p w14:paraId="2615976F"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6E6275" w:rsidRPr="006E6275">
        <w:rPr>
          <w:rFonts w:ascii="Calibri" w:hAnsi="Calibri" w:cs="Calibri"/>
        </w:rPr>
        <w:t>This course examines the principles, theories and practices of forensic science utilized within the law enforcement community, including the collection, examination, evaluation and interpretation of evidence.</w:t>
      </w:r>
    </w:p>
    <w:p w14:paraId="255F451C" w14:textId="77777777" w:rsidR="006617B3" w:rsidRPr="007F7E56" w:rsidRDefault="006617B3" w:rsidP="007F7E56">
      <w:pPr>
        <w:spacing w:after="0" w:line="0" w:lineRule="atLeast"/>
        <w:ind w:right="-20"/>
        <w:jc w:val="both"/>
        <w:rPr>
          <w:rFonts w:ascii="Calibri" w:hAnsi="Calibri"/>
          <w:sz w:val="24"/>
          <w:szCs w:val="24"/>
        </w:rPr>
      </w:pPr>
    </w:p>
    <w:p w14:paraId="52EAF719"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1B164F34" w14:textId="77777777" w:rsidR="00185993" w:rsidRPr="00E624B9" w:rsidRDefault="00185993" w:rsidP="00185993">
      <w:pPr>
        <w:pStyle w:val="SyllabiHeading"/>
        <w:rPr>
          <w:b/>
        </w:rPr>
      </w:pPr>
      <w:r w:rsidRPr="00E624B9">
        <w:rPr>
          <w:b/>
        </w:rPr>
        <w:t>Textbook Information</w:t>
      </w:r>
    </w:p>
    <w:p w14:paraId="41E93E8E" w14:textId="77777777" w:rsidR="00185993" w:rsidRPr="00E624B9" w:rsidRDefault="00185993" w:rsidP="00185993">
      <w:pPr>
        <w:pStyle w:val="SyllabiBasic"/>
        <w:rPr>
          <w:b/>
          <w:vanish/>
          <w:specVanish/>
        </w:rPr>
      </w:pPr>
      <w:r w:rsidRPr="00E624B9">
        <w:rPr>
          <w:b/>
        </w:rPr>
        <w:t>Required Textbook(s) and/or Required Materials</w:t>
      </w:r>
    </w:p>
    <w:p w14:paraId="2C119E0F" w14:textId="69E1DAA1" w:rsidR="00185993" w:rsidRPr="009A12C3" w:rsidRDefault="00185993" w:rsidP="00185993">
      <w:pPr>
        <w:rPr>
          <w:rFonts w:ascii="Calibri" w:hAnsi="Calibri"/>
          <w:b/>
          <w:bCs/>
          <w:sz w:val="24"/>
          <w:szCs w:val="24"/>
        </w:rPr>
      </w:pPr>
      <w:r w:rsidRPr="00E624B9">
        <w:rPr>
          <w:b/>
        </w:rPr>
        <w:t>:</w:t>
      </w:r>
      <w:r>
        <w:rPr>
          <w:b/>
        </w:rPr>
        <w:t xml:space="preserve"> </w:t>
      </w:r>
      <w:permStart w:id="1884177898" w:edGrp="everyone"/>
      <w:r w:rsidR="009A12C3">
        <w:rPr>
          <w:rFonts w:ascii="Calibri" w:hAnsi="Calibri"/>
          <w:b/>
          <w:bCs/>
          <w:sz w:val="24"/>
          <w:szCs w:val="24"/>
        </w:rPr>
        <w:t>Forensic Science Fundamentals &amp; Investigations, 3</w:t>
      </w:r>
      <w:r w:rsidR="009A12C3" w:rsidRPr="009A12C3">
        <w:rPr>
          <w:rFonts w:ascii="Calibri" w:hAnsi="Calibri"/>
          <w:b/>
          <w:bCs/>
          <w:sz w:val="24"/>
          <w:szCs w:val="24"/>
          <w:vertAlign w:val="superscript"/>
        </w:rPr>
        <w:t>rd</w:t>
      </w:r>
      <w:r w:rsidR="009A12C3">
        <w:rPr>
          <w:rFonts w:ascii="Calibri" w:hAnsi="Calibri"/>
          <w:b/>
          <w:bCs/>
          <w:sz w:val="24"/>
          <w:szCs w:val="24"/>
        </w:rPr>
        <w:t xml:space="preserve"> Edition, Bertino, Anthony J. and Bertino, Patricia Nolan, Cengage, ISBN# 978-0-357-12498-7</w:t>
      </w:r>
      <w:r w:rsidR="009E3235">
        <w:rPr>
          <w:rFonts w:ascii="Calibri" w:hAnsi="Calibri"/>
          <w:b/>
          <w:bCs/>
          <w:sz w:val="24"/>
          <w:szCs w:val="24"/>
        </w:rPr>
        <w:t>, 2021.</w:t>
      </w:r>
    </w:p>
    <w:p w14:paraId="3AE98270" w14:textId="77777777" w:rsidR="00185993" w:rsidRPr="00E624B9" w:rsidRDefault="00185993" w:rsidP="00185993">
      <w:pPr>
        <w:spacing w:after="200"/>
        <w:rPr>
          <w:rFonts w:ascii="Calibri" w:eastAsia="Times New Roman" w:hAnsi="Calibri" w:cs="Times New Roman"/>
          <w:b/>
          <w:i/>
          <w:color w:val="C00000"/>
        </w:rPr>
      </w:pPr>
    </w:p>
    <w:p w14:paraId="2B3DC620" w14:textId="188D4F79" w:rsidR="00185993" w:rsidRDefault="00185993" w:rsidP="00185993">
      <w:pPr>
        <w:spacing w:after="0"/>
        <w:rPr>
          <w:rFonts w:ascii="Calibri" w:hAnsi="Calibri" w:cs="Calibri"/>
        </w:rPr>
      </w:pP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7BE67F61" w14:textId="77777777" w:rsidR="00185993" w:rsidRDefault="00185993" w:rsidP="00185993"/>
    <w:permEnd w:id="1884177898"/>
    <w:p w14:paraId="1019DE54" w14:textId="77777777" w:rsidR="00185993" w:rsidRPr="00801718" w:rsidRDefault="00185993" w:rsidP="00801718">
      <w:pPr>
        <w:pStyle w:val="NormalWeb"/>
        <w:contextualSpacing/>
        <w:rPr>
          <w:rStyle w:val="Strong"/>
          <w:rFonts w:ascii="Calibri" w:hAnsi="Calibri"/>
          <w:sz w:val="22"/>
          <w:szCs w:val="22"/>
        </w:rPr>
      </w:pPr>
    </w:p>
    <w:p w14:paraId="4B72F0BE" w14:textId="77777777" w:rsidR="00F2368A" w:rsidRPr="007F7E56" w:rsidRDefault="00F2368A" w:rsidP="007F7E56">
      <w:pPr>
        <w:pStyle w:val="NormalWeb"/>
        <w:spacing w:line="0" w:lineRule="atLeast"/>
        <w:rPr>
          <w:rFonts w:ascii="Calibri" w:hAnsi="Calibri"/>
          <w:b/>
          <w:bCs/>
        </w:rPr>
      </w:pPr>
    </w:p>
    <w:p w14:paraId="138A73A8"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183A436" w14:textId="77777777" w:rsidR="006E6275" w:rsidRPr="006E6275" w:rsidRDefault="00E624B9" w:rsidP="006E6275">
      <w:pPr>
        <w:spacing w:after="0"/>
        <w:jc w:val="both"/>
        <w:rPr>
          <w:rFonts w:ascii="Calibri" w:eastAsia="Calibri" w:hAnsi="Calibri"/>
        </w:rPr>
      </w:pPr>
      <w:r w:rsidRPr="00801718">
        <w:rPr>
          <w:b/>
        </w:rPr>
        <w:t>:</w:t>
      </w:r>
      <w:r w:rsidR="00AD4C42" w:rsidRPr="00801718">
        <w:rPr>
          <w:b/>
        </w:rPr>
        <w:t xml:space="preserve"> </w:t>
      </w:r>
      <w:r w:rsidR="008975E6" w:rsidRPr="00801718">
        <w:rPr>
          <w:b/>
        </w:rPr>
        <w:t xml:space="preserve"> </w:t>
      </w:r>
      <w:r w:rsidR="006E6275" w:rsidRPr="006E6275">
        <w:rPr>
          <w:rFonts w:ascii="Calibri" w:eastAsia="Calibri" w:hAnsi="Calibri"/>
        </w:rPr>
        <w:t>Upon completion of this course, students will be able to demonstrate an understanding of the key components of Forensics for Criminal Justice:</w:t>
      </w:r>
    </w:p>
    <w:p w14:paraId="723F7D96" w14:textId="77777777" w:rsidR="006E6275" w:rsidRPr="006E6275" w:rsidRDefault="006E6275" w:rsidP="006E6275">
      <w:pPr>
        <w:numPr>
          <w:ilvl w:val="0"/>
          <w:numId w:val="25"/>
        </w:numPr>
        <w:spacing w:after="0"/>
        <w:jc w:val="both"/>
        <w:rPr>
          <w:rFonts w:ascii="Calibri" w:eastAsia="Calibri" w:hAnsi="Calibri"/>
        </w:rPr>
      </w:pPr>
      <w:r w:rsidRPr="006E6275">
        <w:rPr>
          <w:rFonts w:ascii="Calibri" w:eastAsia="Calibri" w:hAnsi="Calibri"/>
        </w:rPr>
        <w:t>The history and development of forensic sciences</w:t>
      </w:r>
    </w:p>
    <w:p w14:paraId="08C1D8C2" w14:textId="77777777" w:rsidR="006E6275" w:rsidRPr="006E6275" w:rsidRDefault="006E6275" w:rsidP="006E6275">
      <w:pPr>
        <w:numPr>
          <w:ilvl w:val="0"/>
          <w:numId w:val="25"/>
        </w:numPr>
        <w:spacing w:after="0"/>
        <w:jc w:val="both"/>
        <w:rPr>
          <w:rFonts w:ascii="Calibri" w:eastAsia="Calibri" w:hAnsi="Calibri"/>
        </w:rPr>
      </w:pPr>
      <w:r w:rsidRPr="006E6275">
        <w:rPr>
          <w:rFonts w:ascii="Calibri" w:eastAsia="Calibri" w:hAnsi="Calibri"/>
        </w:rPr>
        <w:t xml:space="preserve">The proper procedures for securing, assessing and processing crime scenes </w:t>
      </w:r>
    </w:p>
    <w:p w14:paraId="0FA5484C" w14:textId="77777777" w:rsidR="006E6275" w:rsidRPr="006E6275" w:rsidRDefault="006E6275" w:rsidP="006E6275">
      <w:pPr>
        <w:numPr>
          <w:ilvl w:val="0"/>
          <w:numId w:val="25"/>
        </w:numPr>
        <w:spacing w:after="0"/>
        <w:jc w:val="both"/>
        <w:rPr>
          <w:rFonts w:ascii="Calibri" w:eastAsia="Calibri" w:hAnsi="Calibri"/>
        </w:rPr>
      </w:pPr>
      <w:r w:rsidRPr="006E6275">
        <w:rPr>
          <w:rFonts w:ascii="Calibri" w:eastAsia="Calibri" w:hAnsi="Calibri"/>
        </w:rPr>
        <w:t xml:space="preserve">The handling, value, and capabilities of DNA evidence </w:t>
      </w:r>
    </w:p>
    <w:p w14:paraId="52D33977" w14:textId="77777777" w:rsidR="006E6275" w:rsidRPr="006E6275" w:rsidRDefault="006E6275" w:rsidP="006E6275">
      <w:pPr>
        <w:numPr>
          <w:ilvl w:val="0"/>
          <w:numId w:val="25"/>
        </w:numPr>
        <w:spacing w:after="0"/>
        <w:jc w:val="both"/>
        <w:rPr>
          <w:rFonts w:ascii="Calibri" w:eastAsia="Calibri" w:hAnsi="Calibri"/>
        </w:rPr>
      </w:pPr>
      <w:r w:rsidRPr="006E6275">
        <w:rPr>
          <w:rFonts w:ascii="Calibri" w:eastAsia="Calibri" w:hAnsi="Calibri"/>
        </w:rPr>
        <w:t xml:space="preserve">The various types and analysis methods of physical and trace evidence </w:t>
      </w:r>
    </w:p>
    <w:p w14:paraId="0C506A5E" w14:textId="77777777" w:rsidR="006E6275" w:rsidRPr="006E6275" w:rsidRDefault="006E6275" w:rsidP="006E6275">
      <w:pPr>
        <w:numPr>
          <w:ilvl w:val="0"/>
          <w:numId w:val="25"/>
        </w:numPr>
        <w:spacing w:after="0"/>
        <w:jc w:val="both"/>
        <w:rPr>
          <w:rFonts w:ascii="Calibri" w:eastAsia="Calibri" w:hAnsi="Calibri"/>
        </w:rPr>
      </w:pPr>
      <w:r w:rsidRPr="006E6275">
        <w:rPr>
          <w:rFonts w:ascii="Calibri" w:eastAsia="Calibri" w:hAnsi="Calibri"/>
        </w:rPr>
        <w:t xml:space="preserve">The basic analysis of ballistic evidence, tool mark, and other impressions </w:t>
      </w:r>
    </w:p>
    <w:p w14:paraId="040D4D5A" w14:textId="77777777" w:rsidR="006E6275" w:rsidRPr="006E6275" w:rsidRDefault="006E6275" w:rsidP="006E6275">
      <w:pPr>
        <w:numPr>
          <w:ilvl w:val="0"/>
          <w:numId w:val="25"/>
        </w:numPr>
        <w:spacing w:after="0"/>
        <w:jc w:val="both"/>
        <w:rPr>
          <w:rFonts w:ascii="Calibri" w:eastAsia="Calibri" w:hAnsi="Calibri"/>
        </w:rPr>
      </w:pPr>
      <w:r w:rsidRPr="006E6275">
        <w:rPr>
          <w:rFonts w:ascii="Calibri" w:eastAsia="Calibri" w:hAnsi="Calibri"/>
        </w:rPr>
        <w:t xml:space="preserve">Serology and blood spatter analysis </w:t>
      </w:r>
    </w:p>
    <w:p w14:paraId="0D5D27D3" w14:textId="77777777" w:rsidR="002B622D" w:rsidRPr="006E6275" w:rsidRDefault="006E6275" w:rsidP="006E6275">
      <w:pPr>
        <w:numPr>
          <w:ilvl w:val="0"/>
          <w:numId w:val="25"/>
        </w:numPr>
        <w:spacing w:after="0"/>
        <w:jc w:val="both"/>
        <w:rPr>
          <w:rFonts w:ascii="Calibri" w:eastAsia="Calibri" w:hAnsi="Calibri"/>
        </w:rPr>
      </w:pPr>
      <w:r w:rsidRPr="006E6275">
        <w:rPr>
          <w:rFonts w:ascii="Calibri" w:eastAsia="Calibri" w:hAnsi="Calibri"/>
        </w:rPr>
        <w:t>Forensic anthropology, entomology, and time since death determination</w:t>
      </w:r>
    </w:p>
    <w:p w14:paraId="49CD90FC" w14:textId="77777777" w:rsidR="007D5A2A" w:rsidRPr="00190645" w:rsidRDefault="007D5A2A" w:rsidP="000C2431">
      <w:pPr>
        <w:pStyle w:val="SyllabiHeading"/>
        <w:rPr>
          <w:b/>
          <w:szCs w:val="28"/>
        </w:rPr>
      </w:pPr>
      <w:r w:rsidRPr="00190645">
        <w:rPr>
          <w:b/>
          <w:szCs w:val="28"/>
        </w:rPr>
        <w:t>Attendance Requirements</w:t>
      </w:r>
    </w:p>
    <w:p w14:paraId="0249B46B" w14:textId="77777777" w:rsidR="007D5A2A" w:rsidRPr="007D5A2A" w:rsidRDefault="007D5A2A" w:rsidP="000C2431">
      <w:permStart w:id="326117865" w:edGrp="everyone"/>
    </w:p>
    <w:p w14:paraId="609B303B" w14:textId="77777777" w:rsidR="007D5A2A" w:rsidRPr="009E3235" w:rsidRDefault="007E4EBF" w:rsidP="000C2431">
      <w:pPr>
        <w:rPr>
          <w:b/>
          <w:bCs/>
          <w:u w:val="single"/>
        </w:rPr>
      </w:pPr>
      <w:r w:rsidRPr="009E3235">
        <w:rPr>
          <w:b/>
          <w:bCs/>
          <w:u w:val="single"/>
        </w:rPr>
        <w:t xml:space="preserve">WBUonline </w:t>
      </w:r>
    </w:p>
    <w:p w14:paraId="14125D8D" w14:textId="77777777" w:rsidR="009E3235" w:rsidRDefault="009E3235" w:rsidP="000C2431"/>
    <w:p w14:paraId="3C962C97" w14:textId="002E878A"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326117865"/>
    </w:p>
    <w:p w14:paraId="68396F93" w14:textId="77777777" w:rsidR="00182992" w:rsidRDefault="007D5A2A" w:rsidP="000C2431">
      <w:pPr>
        <w:pStyle w:val="SyllabiHeading"/>
        <w:rPr>
          <w:b/>
        </w:rPr>
      </w:pPr>
      <w:r w:rsidRPr="007D5A2A">
        <w:rPr>
          <w:b/>
        </w:rPr>
        <w:t>University Policies</w:t>
      </w:r>
    </w:p>
    <w:bookmarkStart w:id="0" w:name="_Hlk168579612"/>
    <w:p w14:paraId="7E7A489E" w14:textId="77777777" w:rsidR="007D20FE" w:rsidRPr="00422969" w:rsidRDefault="007D20FE" w:rsidP="007D20FE">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440DD05" w14:textId="77777777" w:rsidR="007D20FE" w:rsidRPr="00817E27" w:rsidRDefault="007D20FE" w:rsidP="007D20FE">
      <w:pPr>
        <w:rPr>
          <w:rFonts w:cstheme="minorHAnsi"/>
          <w:color w:val="0000FF"/>
        </w:rPr>
      </w:pPr>
    </w:p>
    <w:p w14:paraId="376BD9F7" w14:textId="218AFFD9" w:rsidR="007D20FE" w:rsidRPr="009E3235" w:rsidRDefault="007D20FE" w:rsidP="007D20FE">
      <w:pPr>
        <w:pStyle w:val="ListParagraph"/>
        <w:numPr>
          <w:ilvl w:val="0"/>
          <w:numId w:val="26"/>
        </w:numPr>
        <w:spacing w:after="160" w:line="259" w:lineRule="auto"/>
        <w:contextualSpacing/>
        <w:rPr>
          <w:b/>
          <w:bCs/>
        </w:rPr>
      </w:pPr>
      <w:permStart w:id="924602748" w:edGrp="everyone"/>
      <w:proofErr w:type="gramStart"/>
      <w:r w:rsidRPr="009E3235">
        <w:rPr>
          <w:b/>
          <w:bCs/>
        </w:rPr>
        <w:t>No use</w:t>
      </w:r>
      <w:proofErr w:type="gramEnd"/>
      <w:r w:rsidRPr="009E3235">
        <w:rPr>
          <w:b/>
          <w:bCs/>
        </w:rPr>
        <w:t xml:space="preserve"> </w:t>
      </w:r>
      <w:r w:rsidR="009E3235" w:rsidRPr="009E3235">
        <w:rPr>
          <w:b/>
          <w:bCs/>
        </w:rPr>
        <w:t xml:space="preserve">tools </w:t>
      </w:r>
      <w:r w:rsidR="009E3235" w:rsidRPr="009E3235">
        <w:rPr>
          <w:b/>
          <w:bCs/>
        </w:rPr>
        <w:t>permitted of</w:t>
      </w:r>
      <w:r w:rsidRPr="009E3235">
        <w:rPr>
          <w:b/>
          <w:bCs/>
        </w:rPr>
        <w:t xml:space="preserve"> any generative </w:t>
      </w:r>
      <w:proofErr w:type="gramStart"/>
      <w:r w:rsidRPr="009E3235">
        <w:rPr>
          <w:b/>
          <w:bCs/>
        </w:rPr>
        <w:t>AI .</w:t>
      </w:r>
      <w:proofErr w:type="gramEnd"/>
    </w:p>
    <w:p w14:paraId="3F95A7B5" w14:textId="77777777" w:rsidR="007D20FE" w:rsidRPr="009E3235" w:rsidRDefault="007D20FE" w:rsidP="007D20FE">
      <w:pPr>
        <w:pStyle w:val="ListParagraph"/>
        <w:numPr>
          <w:ilvl w:val="1"/>
          <w:numId w:val="26"/>
        </w:numPr>
        <w:spacing w:after="160" w:line="259" w:lineRule="auto"/>
        <w:contextualSpacing/>
        <w:rPr>
          <w:b/>
          <w:bCs/>
        </w:rPr>
      </w:pPr>
      <w:r w:rsidRPr="009E3235">
        <w:rPr>
          <w:b/>
          <w:bCs/>
        </w:rPr>
        <w:t xml:space="preserve">Students are required to create and produce all work themselves or with assigned group members. Any work submitted that has </w:t>
      </w:r>
      <w:proofErr w:type="gramStart"/>
      <w:r w:rsidRPr="009E3235">
        <w:rPr>
          <w:b/>
          <w:bCs/>
        </w:rPr>
        <w:t>used</w:t>
      </w:r>
      <w:proofErr w:type="gramEnd"/>
      <w:r w:rsidRPr="009E3235">
        <w:rPr>
          <w:b/>
          <w:bCs/>
        </w:rPr>
        <w:t xml:space="preserve"> an AI generative tool like Chat GPT will be in immediate violation of the academic integrity policies for the course and WBU.</w:t>
      </w:r>
    </w:p>
    <w:p w14:paraId="6B4F8F76" w14:textId="77777777" w:rsidR="007D20FE" w:rsidRPr="009E3235" w:rsidRDefault="007D20FE" w:rsidP="007D20FE">
      <w:pPr>
        <w:pStyle w:val="ListParagraph"/>
        <w:numPr>
          <w:ilvl w:val="1"/>
          <w:numId w:val="26"/>
        </w:numPr>
        <w:spacing w:after="160" w:line="259" w:lineRule="auto"/>
        <w:contextualSpacing/>
        <w:rPr>
          <w:b/>
          <w:bCs/>
        </w:rPr>
      </w:pPr>
      <w:r w:rsidRPr="009E3235">
        <w:rPr>
          <w:b/>
          <w:bCs/>
        </w:rPr>
        <w:t xml:space="preserve">All assignments must be fully created, designed, and prepared by the </w:t>
      </w:r>
      <w:proofErr w:type="gramStart"/>
      <w:r w:rsidRPr="009E3235">
        <w:rPr>
          <w:b/>
          <w:bCs/>
        </w:rPr>
        <w:t>student</w:t>
      </w:r>
      <w:proofErr w:type="gramEnd"/>
      <w:r w:rsidRPr="009E3235">
        <w:rPr>
          <w:b/>
          <w:bCs/>
        </w:rPr>
        <w:t>(s).</w:t>
      </w:r>
    </w:p>
    <w:p w14:paraId="663F915C" w14:textId="77777777" w:rsidR="007D20FE" w:rsidRPr="009E3235" w:rsidRDefault="007D20FE" w:rsidP="007D20FE">
      <w:pPr>
        <w:pStyle w:val="ListParagraph"/>
        <w:numPr>
          <w:ilvl w:val="1"/>
          <w:numId w:val="26"/>
        </w:numPr>
        <w:spacing w:after="160" w:line="259" w:lineRule="auto"/>
        <w:contextualSpacing/>
        <w:rPr>
          <w:b/>
          <w:bCs/>
        </w:rPr>
      </w:pPr>
      <w:r w:rsidRPr="009E3235">
        <w:rPr>
          <w:b/>
          <w:bCs/>
        </w:rPr>
        <w:t>Any work that uses generative AI will be treated as plagiarism.</w:t>
      </w:r>
    </w:p>
    <w:bookmarkEnd w:id="0"/>
    <w:permEnd w:id="924602748"/>
    <w:p w14:paraId="4B46F3B8" w14:textId="77777777" w:rsidR="00185993" w:rsidRDefault="00185993" w:rsidP="00B25871">
      <w:pPr>
        <w:spacing w:after="0"/>
        <w:outlineLvl w:val="1"/>
        <w:rPr>
          <w:b/>
        </w:rPr>
      </w:pPr>
    </w:p>
    <w:p w14:paraId="7C00C8F6" w14:textId="77777777" w:rsidR="00B25871" w:rsidRPr="0039378D" w:rsidRDefault="00B25871" w:rsidP="00B25871">
      <w:pPr>
        <w:spacing w:after="0"/>
        <w:outlineLvl w:val="1"/>
        <w:rPr>
          <w:b/>
          <w:vanish/>
        </w:rPr>
      </w:pPr>
      <w:r w:rsidRPr="0039378D">
        <w:rPr>
          <w:b/>
        </w:rPr>
        <w:t>Disability Statement</w:t>
      </w:r>
    </w:p>
    <w:p w14:paraId="452A6D84" w14:textId="77777777" w:rsidR="00B25871" w:rsidRPr="0039378D" w:rsidRDefault="00B25871" w:rsidP="00B25871">
      <w:pPr>
        <w:spacing w:after="0"/>
        <w:rPr>
          <w:rFonts w:ascii="Calibri" w:hAnsi="Calibri"/>
        </w:rPr>
      </w:pPr>
      <w:r w:rsidRPr="0039378D">
        <w:rPr>
          <w:b/>
        </w:rPr>
        <w:t>:</w:t>
      </w:r>
      <w:r w:rsidRPr="0039378D">
        <w:t xml:space="preserve"> </w:t>
      </w:r>
      <w:r w:rsidR="00185993">
        <w:t>In compliance with the Americans with Disabilities Act of 1990 (ADA), it is</w:t>
      </w:r>
      <w:r w:rsidR="00185993">
        <w:rPr>
          <w:spacing w:val="-3"/>
        </w:rPr>
        <w:t xml:space="preserve"> </w:t>
      </w:r>
      <w:r w:rsidR="00185993">
        <w:t>the</w:t>
      </w:r>
      <w:r w:rsidR="00185993">
        <w:rPr>
          <w:spacing w:val="-3"/>
        </w:rPr>
        <w:t xml:space="preserve"> </w:t>
      </w:r>
      <w:r w:rsidR="00185993">
        <w:t>policy</w:t>
      </w:r>
      <w:r w:rsidR="00185993">
        <w:rPr>
          <w:spacing w:val="-4"/>
        </w:rPr>
        <w:t xml:space="preserve"> </w:t>
      </w:r>
      <w:r w:rsidR="00185993">
        <w:t>of</w:t>
      </w:r>
      <w:r w:rsidR="00185993">
        <w:rPr>
          <w:spacing w:val="-3"/>
        </w:rPr>
        <w:t xml:space="preserve"> </w:t>
      </w:r>
      <w:r w:rsidR="00185993">
        <w:t>Wayland</w:t>
      </w:r>
      <w:r w:rsidR="00185993">
        <w:rPr>
          <w:spacing w:val="-3"/>
        </w:rPr>
        <w:t xml:space="preserve"> </w:t>
      </w:r>
      <w:r w:rsidR="00185993">
        <w:t>Baptist</w:t>
      </w:r>
      <w:r w:rsidR="00185993">
        <w:rPr>
          <w:spacing w:val="-2"/>
        </w:rPr>
        <w:t xml:space="preserve"> </w:t>
      </w:r>
      <w:r w:rsidR="00185993">
        <w:t>University</w:t>
      </w:r>
      <w:r w:rsidR="00185993">
        <w:rPr>
          <w:spacing w:val="-5"/>
        </w:rPr>
        <w:t xml:space="preserve"> </w:t>
      </w:r>
      <w:r w:rsidR="00185993">
        <w:t>that</w:t>
      </w:r>
      <w:r w:rsidR="00185993">
        <w:rPr>
          <w:spacing w:val="-2"/>
        </w:rPr>
        <w:t xml:space="preserve"> </w:t>
      </w:r>
      <w:r w:rsidR="00185993">
        <w:t>no</w:t>
      </w:r>
      <w:r w:rsidR="00185993">
        <w:rPr>
          <w:spacing w:val="-5"/>
        </w:rPr>
        <w:t xml:space="preserve"> </w:t>
      </w:r>
      <w:r w:rsidR="00185993">
        <w:t>otherwise</w:t>
      </w:r>
      <w:r w:rsidR="00185993">
        <w:rPr>
          <w:spacing w:val="-3"/>
        </w:rPr>
        <w:t xml:space="preserve"> </w:t>
      </w:r>
      <w:r w:rsidR="00185993">
        <w:t>qualified</w:t>
      </w:r>
      <w:r w:rsidR="00185993">
        <w:rPr>
          <w:spacing w:val="-3"/>
        </w:rPr>
        <w:t xml:space="preserve"> </w:t>
      </w:r>
      <w:r w:rsidR="00185993">
        <w:t>person</w:t>
      </w:r>
      <w:r w:rsidR="00185993">
        <w:rPr>
          <w:spacing w:val="-3"/>
        </w:rPr>
        <w:t xml:space="preserve"> </w:t>
      </w:r>
      <w:r w:rsidR="00185993">
        <w:t>with</w:t>
      </w:r>
      <w:r w:rsidR="00185993">
        <w:rPr>
          <w:spacing w:val="-3"/>
        </w:rPr>
        <w:t xml:space="preserve"> </w:t>
      </w:r>
      <w:r w:rsidR="00185993">
        <w:t>a</w:t>
      </w:r>
      <w:r w:rsidR="00185993">
        <w:rPr>
          <w:spacing w:val="-3"/>
        </w:rPr>
        <w:t xml:space="preserve"> </w:t>
      </w:r>
      <w:r w:rsidR="00185993">
        <w:t>disability</w:t>
      </w:r>
      <w:r w:rsidR="00185993">
        <w:rPr>
          <w:spacing w:val="-5"/>
        </w:rPr>
        <w:t xml:space="preserve"> </w:t>
      </w:r>
      <w:r w:rsidR="00185993">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85993">
        <w:rPr>
          <w:spacing w:val="40"/>
        </w:rPr>
        <w:t xml:space="preserve"> </w:t>
      </w:r>
      <w:r w:rsidR="00185993">
        <w:t>Documentation of a disability must accompany any request for accommodations.</w:t>
      </w:r>
    </w:p>
    <w:p w14:paraId="07B84D61" w14:textId="77777777" w:rsidR="00B25871" w:rsidRPr="0039378D" w:rsidRDefault="00B25871" w:rsidP="00B25871">
      <w:pPr>
        <w:spacing w:after="0"/>
        <w:rPr>
          <w:rFonts w:ascii="Calibri" w:hAnsi="Calibri"/>
        </w:rPr>
      </w:pPr>
      <w:r w:rsidRPr="0039378D">
        <w:rPr>
          <w:rFonts w:ascii="Calibri" w:hAnsi="Calibri"/>
        </w:rPr>
        <w:t xml:space="preserve"> </w:t>
      </w:r>
    </w:p>
    <w:p w14:paraId="447D2F58" w14:textId="77777777" w:rsidR="00B25871" w:rsidRPr="0039378D" w:rsidRDefault="00B25871" w:rsidP="00B25871">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974291">
        <w:rPr>
          <w:rFonts w:ascii="Calibri" w:hAnsi="Calibri"/>
        </w:rPr>
        <w:t>Rick Hammer</w:t>
      </w:r>
      <w:r w:rsidRPr="0039378D">
        <w:rPr>
          <w:rFonts w:ascii="Calibri" w:hAnsi="Calibri"/>
        </w:rPr>
        <w:t xml:space="preserve">, </w:t>
      </w:r>
      <w:hyperlink r:id="rId12" w:history="1">
        <w:r w:rsidR="00974291" w:rsidRPr="00EE34C4">
          <w:rPr>
            <w:rStyle w:val="Hyperlink"/>
            <w:rFonts w:ascii="Calibri" w:hAnsi="Calibri"/>
          </w:rPr>
          <w:t>hammerr@wbu.edu</w:t>
        </w:r>
      </w:hyperlink>
      <w:r w:rsidRPr="0039378D">
        <w:rPr>
          <w:rFonts w:ascii="Calibri" w:hAnsi="Calibri"/>
        </w:rPr>
        <w:t xml:space="preserve"> or call (806) 29</w:t>
      </w:r>
      <w:r w:rsidR="00974291">
        <w:rPr>
          <w:rFonts w:ascii="Calibri" w:hAnsi="Calibri"/>
        </w:rPr>
        <w:t>2</w:t>
      </w:r>
      <w:r w:rsidRPr="0039378D">
        <w:rPr>
          <w:rFonts w:ascii="Calibri" w:hAnsi="Calibri"/>
        </w:rPr>
        <w:t>-</w:t>
      </w:r>
      <w:r w:rsidR="00974291">
        <w:rPr>
          <w:rFonts w:ascii="Calibri" w:hAnsi="Calibri"/>
        </w:rPr>
        <w:t>9150</w:t>
      </w:r>
      <w:r w:rsidRPr="0039378D">
        <w:rPr>
          <w:rFonts w:ascii="Calibri" w:hAnsi="Calibri"/>
        </w:rPr>
        <w:t>.</w:t>
      </w:r>
    </w:p>
    <w:p w14:paraId="118E2A26" w14:textId="77777777" w:rsidR="005042F5" w:rsidRDefault="005042F5" w:rsidP="000C2431">
      <w:pPr>
        <w:pStyle w:val="SyllabiHeading"/>
        <w:rPr>
          <w:b/>
        </w:rPr>
      </w:pPr>
      <w:r w:rsidRPr="005042F5">
        <w:rPr>
          <w:b/>
        </w:rPr>
        <w:t>Course Requirements and Grading Criteria</w:t>
      </w:r>
    </w:p>
    <w:p w14:paraId="315A5BF1" w14:textId="255639AE" w:rsidR="009E3235" w:rsidRDefault="009E3235" w:rsidP="009E3235">
      <w:pPr>
        <w:pStyle w:val="NormalWeb"/>
        <w:numPr>
          <w:ilvl w:val="0"/>
          <w:numId w:val="27"/>
        </w:numPr>
        <w:rPr>
          <w:rFonts w:ascii="Calibri" w:hAnsi="Calibri" w:cs="Calibri"/>
          <w:b/>
          <w:bCs/>
          <w:color w:val="000000"/>
          <w:sz w:val="22"/>
          <w:szCs w:val="22"/>
        </w:rPr>
      </w:pPr>
      <w:permStart w:id="1214604773" w:edGrp="everyone"/>
      <w:r>
        <w:rPr>
          <w:rFonts w:ascii="Calibri" w:hAnsi="Calibri" w:cs="Calibri"/>
          <w:b/>
          <w:bCs/>
          <w:color w:val="000000"/>
          <w:sz w:val="22"/>
          <w:szCs w:val="22"/>
        </w:rPr>
        <w:t>Email Assignment</w:t>
      </w:r>
      <w:proofErr w:type="gramStart"/>
      <w:r>
        <w:rPr>
          <w:rFonts w:ascii="Calibri" w:hAnsi="Calibri" w:cs="Calibri"/>
          <w:b/>
          <w:bCs/>
          <w:color w:val="000000"/>
          <w:sz w:val="22"/>
          <w:szCs w:val="22"/>
        </w:rPr>
        <w:t>:</w:t>
      </w:r>
      <w:r>
        <w:rPr>
          <w:rFonts w:ascii="Calibri" w:hAnsi="Calibri" w:cs="Calibri"/>
          <w:b/>
          <w:bCs/>
          <w:color w:val="000000"/>
          <w:sz w:val="22"/>
          <w:szCs w:val="22"/>
        </w:rPr>
        <w:tab/>
      </w:r>
      <w:r>
        <w:rPr>
          <w:rFonts w:ascii="Calibri" w:hAnsi="Calibri" w:cs="Calibri"/>
          <w:b/>
          <w:bCs/>
          <w:color w:val="000000"/>
          <w:sz w:val="22"/>
          <w:szCs w:val="22"/>
        </w:rPr>
        <w:tab/>
        <w:t>30</w:t>
      </w:r>
      <w:proofErr w:type="gramEnd"/>
      <w:r>
        <w:rPr>
          <w:rFonts w:ascii="Calibri" w:hAnsi="Calibri" w:cs="Calibri"/>
          <w:b/>
          <w:bCs/>
          <w:color w:val="000000"/>
          <w:sz w:val="22"/>
          <w:szCs w:val="22"/>
        </w:rPr>
        <w:t xml:space="preserve"> points possible</w:t>
      </w:r>
    </w:p>
    <w:p w14:paraId="3A0139C1" w14:textId="74543DCF" w:rsidR="009E3235" w:rsidRDefault="009E3235" w:rsidP="009E3235">
      <w:pPr>
        <w:pStyle w:val="NormalWeb"/>
        <w:numPr>
          <w:ilvl w:val="0"/>
          <w:numId w:val="27"/>
        </w:numPr>
        <w:rPr>
          <w:rFonts w:ascii="Calibri" w:hAnsi="Calibri" w:cs="Calibri"/>
          <w:b/>
          <w:bCs/>
          <w:color w:val="000000"/>
          <w:sz w:val="22"/>
          <w:szCs w:val="22"/>
        </w:rPr>
      </w:pPr>
      <w:r>
        <w:rPr>
          <w:rFonts w:ascii="Calibri" w:hAnsi="Calibri" w:cs="Calibri"/>
          <w:b/>
          <w:bCs/>
          <w:color w:val="000000"/>
          <w:sz w:val="22"/>
          <w:szCs w:val="22"/>
        </w:rPr>
        <w:t>Quizzes:</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210 points possible (30 X 7)</w:t>
      </w:r>
    </w:p>
    <w:p w14:paraId="095ECEE9" w14:textId="19D576C4" w:rsidR="009E3235" w:rsidRDefault="009E3235" w:rsidP="009E3235">
      <w:pPr>
        <w:pStyle w:val="NormalWeb"/>
        <w:numPr>
          <w:ilvl w:val="0"/>
          <w:numId w:val="27"/>
        </w:numPr>
        <w:rPr>
          <w:rFonts w:ascii="Calibri" w:hAnsi="Calibri" w:cs="Calibri"/>
          <w:b/>
          <w:bCs/>
          <w:color w:val="000000"/>
          <w:sz w:val="22"/>
          <w:szCs w:val="22"/>
        </w:rPr>
      </w:pPr>
      <w:r>
        <w:rPr>
          <w:rFonts w:ascii="Calibri" w:hAnsi="Calibri" w:cs="Calibri"/>
          <w:b/>
          <w:bCs/>
          <w:color w:val="000000"/>
          <w:sz w:val="22"/>
          <w:szCs w:val="22"/>
        </w:rPr>
        <w:t>Discussion Board</w:t>
      </w:r>
      <w:proofErr w:type="gramStart"/>
      <w:r>
        <w:rPr>
          <w:rFonts w:ascii="Calibri" w:hAnsi="Calibri" w:cs="Calibri"/>
          <w:b/>
          <w:bCs/>
          <w:color w:val="000000"/>
          <w:sz w:val="22"/>
          <w:szCs w:val="22"/>
        </w:rPr>
        <w:t>:</w:t>
      </w:r>
      <w:r>
        <w:rPr>
          <w:rFonts w:ascii="Calibri" w:hAnsi="Calibri" w:cs="Calibri"/>
          <w:b/>
          <w:bCs/>
          <w:color w:val="000000"/>
          <w:sz w:val="22"/>
          <w:szCs w:val="22"/>
        </w:rPr>
        <w:tab/>
      </w:r>
      <w:r>
        <w:rPr>
          <w:rFonts w:ascii="Calibri" w:hAnsi="Calibri" w:cs="Calibri"/>
          <w:b/>
          <w:bCs/>
          <w:color w:val="000000"/>
          <w:sz w:val="22"/>
          <w:szCs w:val="22"/>
        </w:rPr>
        <w:tab/>
      </w:r>
      <w:r w:rsidR="00F57E6B">
        <w:rPr>
          <w:rFonts w:ascii="Calibri" w:hAnsi="Calibri" w:cs="Calibri"/>
          <w:b/>
          <w:bCs/>
          <w:color w:val="000000"/>
          <w:sz w:val="22"/>
          <w:szCs w:val="22"/>
        </w:rPr>
        <w:t>210</w:t>
      </w:r>
      <w:proofErr w:type="gramEnd"/>
      <w:r w:rsidR="00F57E6B">
        <w:rPr>
          <w:rFonts w:ascii="Calibri" w:hAnsi="Calibri" w:cs="Calibri"/>
          <w:b/>
          <w:bCs/>
          <w:color w:val="000000"/>
          <w:sz w:val="22"/>
          <w:szCs w:val="22"/>
        </w:rPr>
        <w:t xml:space="preserve"> points possible (30 X 7)</w:t>
      </w:r>
    </w:p>
    <w:p w14:paraId="24EF7C92" w14:textId="55058126" w:rsidR="00F57E6B" w:rsidRDefault="00536434" w:rsidP="009E3235">
      <w:pPr>
        <w:pStyle w:val="NormalWeb"/>
        <w:numPr>
          <w:ilvl w:val="0"/>
          <w:numId w:val="27"/>
        </w:numPr>
        <w:rPr>
          <w:rFonts w:ascii="Calibri" w:hAnsi="Calibri" w:cs="Calibri"/>
          <w:b/>
          <w:bCs/>
          <w:color w:val="000000"/>
          <w:sz w:val="22"/>
          <w:szCs w:val="22"/>
        </w:rPr>
      </w:pPr>
      <w:r>
        <w:rPr>
          <w:rFonts w:ascii="Calibri" w:hAnsi="Calibri" w:cs="Calibri"/>
          <w:b/>
          <w:bCs/>
          <w:color w:val="000000"/>
          <w:sz w:val="22"/>
          <w:szCs w:val="22"/>
        </w:rPr>
        <w:t>Forensic</w:t>
      </w:r>
      <w:r w:rsidR="00F57E6B">
        <w:rPr>
          <w:rFonts w:ascii="Calibri" w:hAnsi="Calibri" w:cs="Calibri"/>
          <w:b/>
          <w:bCs/>
          <w:color w:val="000000"/>
          <w:sz w:val="22"/>
          <w:szCs w:val="22"/>
        </w:rPr>
        <w:t xml:space="preserve"> Analysis Assignments:</w:t>
      </w:r>
      <w:r w:rsidR="00F57E6B">
        <w:rPr>
          <w:rFonts w:ascii="Calibri" w:hAnsi="Calibri" w:cs="Calibri"/>
          <w:b/>
          <w:bCs/>
          <w:color w:val="000000"/>
          <w:sz w:val="22"/>
          <w:szCs w:val="22"/>
        </w:rPr>
        <w:tab/>
        <w:t>300 points possible (100 X 3)</w:t>
      </w:r>
    </w:p>
    <w:p w14:paraId="54D73E4F" w14:textId="2576FF0E" w:rsidR="00F57E6B" w:rsidRDefault="00536434" w:rsidP="009E3235">
      <w:pPr>
        <w:pStyle w:val="NormalWeb"/>
        <w:numPr>
          <w:ilvl w:val="0"/>
          <w:numId w:val="27"/>
        </w:numPr>
        <w:rPr>
          <w:rFonts w:ascii="Calibri" w:hAnsi="Calibri" w:cs="Calibri"/>
          <w:b/>
          <w:bCs/>
          <w:color w:val="000000"/>
          <w:sz w:val="22"/>
          <w:szCs w:val="22"/>
        </w:rPr>
      </w:pPr>
      <w:r>
        <w:rPr>
          <w:rFonts w:ascii="Calibri" w:hAnsi="Calibri" w:cs="Calibri"/>
          <w:b/>
          <w:bCs/>
          <w:color w:val="000000"/>
          <w:sz w:val="22"/>
          <w:szCs w:val="22"/>
        </w:rPr>
        <w:t>Final Individual Project</w:t>
      </w:r>
      <w:proofErr w:type="gramStart"/>
      <w:r>
        <w:rPr>
          <w:rFonts w:ascii="Calibri" w:hAnsi="Calibri" w:cs="Calibri"/>
          <w:b/>
          <w:bCs/>
          <w:color w:val="000000"/>
          <w:sz w:val="22"/>
          <w:szCs w:val="22"/>
        </w:rPr>
        <w:t>:</w:t>
      </w:r>
      <w:r>
        <w:rPr>
          <w:rFonts w:ascii="Calibri" w:hAnsi="Calibri" w:cs="Calibri"/>
          <w:b/>
          <w:bCs/>
          <w:color w:val="000000"/>
          <w:sz w:val="22"/>
          <w:szCs w:val="22"/>
        </w:rPr>
        <w:tab/>
      </w:r>
      <w:r>
        <w:rPr>
          <w:rFonts w:ascii="Calibri" w:hAnsi="Calibri" w:cs="Calibri"/>
          <w:b/>
          <w:bCs/>
          <w:color w:val="000000"/>
          <w:sz w:val="22"/>
          <w:szCs w:val="22"/>
        </w:rPr>
        <w:tab/>
        <w:t>150</w:t>
      </w:r>
      <w:proofErr w:type="gramEnd"/>
      <w:r>
        <w:rPr>
          <w:rFonts w:ascii="Calibri" w:hAnsi="Calibri" w:cs="Calibri"/>
          <w:b/>
          <w:bCs/>
          <w:color w:val="000000"/>
          <w:sz w:val="22"/>
          <w:szCs w:val="22"/>
        </w:rPr>
        <w:t xml:space="preserve"> points possible</w:t>
      </w:r>
    </w:p>
    <w:p w14:paraId="2C8EFE88" w14:textId="0A314918" w:rsidR="00536434" w:rsidRDefault="00536434" w:rsidP="009E3235">
      <w:pPr>
        <w:pStyle w:val="NormalWeb"/>
        <w:numPr>
          <w:ilvl w:val="0"/>
          <w:numId w:val="27"/>
        </w:numPr>
        <w:rPr>
          <w:rFonts w:ascii="Calibri" w:hAnsi="Calibri" w:cs="Calibri"/>
          <w:b/>
          <w:bCs/>
          <w:color w:val="000000"/>
          <w:sz w:val="22"/>
          <w:szCs w:val="22"/>
        </w:rPr>
      </w:pPr>
      <w:r>
        <w:rPr>
          <w:rFonts w:ascii="Calibri" w:hAnsi="Calibri" w:cs="Calibri"/>
          <w:b/>
          <w:bCs/>
          <w:color w:val="000000"/>
          <w:sz w:val="22"/>
          <w:szCs w:val="22"/>
        </w:rPr>
        <w:t>Participation:</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100 points possible</w:t>
      </w:r>
    </w:p>
    <w:p w14:paraId="37634B61" w14:textId="77777777" w:rsidR="00536434" w:rsidRDefault="00536434" w:rsidP="00536434">
      <w:pPr>
        <w:pStyle w:val="NormalWeb"/>
        <w:ind w:left="720"/>
        <w:rPr>
          <w:rFonts w:ascii="Calibri" w:hAnsi="Calibri" w:cs="Calibri"/>
          <w:b/>
          <w:bCs/>
          <w:color w:val="000000"/>
          <w:sz w:val="22"/>
          <w:szCs w:val="22"/>
        </w:rPr>
      </w:pPr>
    </w:p>
    <w:p w14:paraId="1723A4DF" w14:textId="3240E945" w:rsidR="009E3235" w:rsidRDefault="00536434" w:rsidP="000C2431">
      <w:pPr>
        <w:pStyle w:val="NormalWeb"/>
        <w:rPr>
          <w:rFonts w:ascii="Calibri" w:hAnsi="Calibri" w:cs="Calibri"/>
          <w:b/>
          <w:bCs/>
          <w:color w:val="000000"/>
          <w:sz w:val="22"/>
          <w:szCs w:val="22"/>
        </w:rPr>
      </w:pPr>
      <w:r>
        <w:rPr>
          <w:rFonts w:ascii="Calibri" w:hAnsi="Calibri" w:cs="Calibri"/>
          <w:b/>
          <w:bCs/>
          <w:color w:val="000000"/>
          <w:sz w:val="22"/>
          <w:szCs w:val="22"/>
        </w:rPr>
        <w:t>____________________________________________________________________________________</w:t>
      </w:r>
    </w:p>
    <w:p w14:paraId="6EA62381" w14:textId="169B303B" w:rsidR="00536434" w:rsidRDefault="00536434" w:rsidP="000C2431">
      <w:pPr>
        <w:pStyle w:val="NormalWeb"/>
        <w:rPr>
          <w:rFonts w:ascii="Calibri" w:hAnsi="Calibri" w:cs="Calibri"/>
          <w:b/>
          <w:bCs/>
          <w:color w:val="000000"/>
          <w:sz w:val="22"/>
          <w:szCs w:val="22"/>
        </w:rPr>
      </w:pPr>
      <w:r>
        <w:rPr>
          <w:rFonts w:ascii="Calibri" w:hAnsi="Calibri" w:cs="Calibri"/>
          <w:b/>
          <w:bCs/>
          <w:color w:val="000000"/>
          <w:sz w:val="22"/>
          <w:szCs w:val="22"/>
        </w:rPr>
        <w:t xml:space="preserve">                                                                    </w:t>
      </w:r>
      <w:proofErr w:type="gramStart"/>
      <w:r>
        <w:rPr>
          <w:rFonts w:ascii="Calibri" w:hAnsi="Calibri" w:cs="Calibri"/>
          <w:b/>
          <w:bCs/>
          <w:color w:val="000000"/>
          <w:sz w:val="22"/>
          <w:szCs w:val="22"/>
        </w:rPr>
        <w:t>=  1000</w:t>
      </w:r>
      <w:proofErr w:type="gramEnd"/>
      <w:r>
        <w:rPr>
          <w:rFonts w:ascii="Calibri" w:hAnsi="Calibri" w:cs="Calibri"/>
          <w:b/>
          <w:bCs/>
          <w:color w:val="000000"/>
          <w:sz w:val="22"/>
          <w:szCs w:val="22"/>
        </w:rPr>
        <w:t xml:space="preserve"> total points possible</w:t>
      </w:r>
    </w:p>
    <w:p w14:paraId="67501E5F" w14:textId="77777777" w:rsidR="00536434" w:rsidRDefault="00536434" w:rsidP="000C2431">
      <w:pPr>
        <w:pStyle w:val="NormalWeb"/>
        <w:rPr>
          <w:rFonts w:ascii="Calibri" w:hAnsi="Calibri" w:cs="Calibri"/>
          <w:b/>
          <w:bCs/>
          <w:color w:val="000000"/>
          <w:sz w:val="22"/>
          <w:szCs w:val="22"/>
        </w:rPr>
      </w:pPr>
    </w:p>
    <w:p w14:paraId="4B1FFC44" w14:textId="75F7DA0F" w:rsidR="00536434" w:rsidRPr="00702D29" w:rsidRDefault="00536434" w:rsidP="000C2431">
      <w:pPr>
        <w:pStyle w:val="NormalWeb"/>
        <w:rPr>
          <w:rFonts w:ascii="Calibri" w:hAnsi="Calibri" w:cs="Calibri"/>
          <w:color w:val="000000"/>
        </w:rPr>
      </w:pPr>
      <w:r w:rsidRPr="00702D29">
        <w:rPr>
          <w:rFonts w:ascii="Calibri" w:hAnsi="Calibri" w:cs="Calibri"/>
          <w:b/>
          <w:bCs/>
          <w:color w:val="000000"/>
        </w:rPr>
        <w:t xml:space="preserve">Email Assignment: </w:t>
      </w:r>
      <w:proofErr w:type="gramStart"/>
      <w:r w:rsidRPr="00702D29">
        <w:rPr>
          <w:rFonts w:ascii="Calibri" w:hAnsi="Calibri" w:cs="Calibri"/>
          <w:color w:val="000000"/>
        </w:rPr>
        <w:t>In an effort to</w:t>
      </w:r>
      <w:proofErr w:type="gramEnd"/>
      <w:r w:rsidRPr="00702D29">
        <w:rPr>
          <w:rFonts w:ascii="Calibri" w:hAnsi="Calibri" w:cs="Calibri"/>
          <w:color w:val="000000"/>
        </w:rPr>
        <w:t xml:space="preserve"> ensure that you </w:t>
      </w:r>
      <w:proofErr w:type="gramStart"/>
      <w:r w:rsidRPr="00702D29">
        <w:rPr>
          <w:rFonts w:ascii="Calibri" w:hAnsi="Calibri" w:cs="Calibri"/>
          <w:color w:val="000000"/>
        </w:rPr>
        <w:t>are capable of communicating</w:t>
      </w:r>
      <w:proofErr w:type="gramEnd"/>
      <w:r w:rsidRPr="00702D29">
        <w:rPr>
          <w:rFonts w:ascii="Calibri" w:hAnsi="Calibri" w:cs="Calibri"/>
          <w:color w:val="000000"/>
        </w:rPr>
        <w:t xml:space="preserve"> with me, you will be required to review the syllabus and email me from your Wayland email address by Wednesday, March 25, 2026, by 11:59 PM CST. This email should state that you are</w:t>
      </w:r>
      <w:r w:rsidR="00DB7770" w:rsidRPr="00702D29">
        <w:rPr>
          <w:rFonts w:ascii="Calibri" w:hAnsi="Calibri" w:cs="Calibri"/>
          <w:color w:val="000000"/>
        </w:rPr>
        <w:t xml:space="preserve"> both fulfilling the email assignment and that you have read the syllabus in its entirety. You should also address </w:t>
      </w:r>
      <w:proofErr w:type="gramStart"/>
      <w:r w:rsidR="00DB7770" w:rsidRPr="00702D29">
        <w:rPr>
          <w:rFonts w:ascii="Calibri" w:hAnsi="Calibri" w:cs="Calibri"/>
          <w:color w:val="000000"/>
        </w:rPr>
        <w:t>whether or not</w:t>
      </w:r>
      <w:proofErr w:type="gramEnd"/>
      <w:r w:rsidR="00DB7770" w:rsidRPr="00702D29">
        <w:rPr>
          <w:rFonts w:ascii="Calibri" w:hAnsi="Calibri" w:cs="Calibri"/>
          <w:color w:val="000000"/>
        </w:rPr>
        <w:t xml:space="preserve"> you have any questions regarding the syllabus.</w:t>
      </w:r>
    </w:p>
    <w:p w14:paraId="74C3E358" w14:textId="77777777" w:rsidR="00DB7770" w:rsidRPr="00702D29" w:rsidRDefault="00DB7770" w:rsidP="000C2431">
      <w:pPr>
        <w:pStyle w:val="NormalWeb"/>
        <w:rPr>
          <w:rFonts w:ascii="Calibri" w:hAnsi="Calibri" w:cs="Calibri"/>
          <w:color w:val="000000"/>
        </w:rPr>
      </w:pPr>
    </w:p>
    <w:p w14:paraId="0AE3D7AC" w14:textId="2A49FD98" w:rsidR="00DB7770" w:rsidRPr="00702D29" w:rsidRDefault="00DB7770" w:rsidP="000C2431">
      <w:pPr>
        <w:pStyle w:val="NormalWeb"/>
        <w:rPr>
          <w:rFonts w:ascii="Calibri" w:hAnsi="Calibri" w:cs="Calibri"/>
          <w:color w:val="000000"/>
        </w:rPr>
      </w:pPr>
      <w:r w:rsidRPr="00702D29">
        <w:rPr>
          <w:rFonts w:ascii="Calibri" w:hAnsi="Calibri" w:cs="Calibri"/>
          <w:b/>
          <w:bCs/>
          <w:color w:val="000000"/>
        </w:rPr>
        <w:t xml:space="preserve">Quizzes: </w:t>
      </w:r>
      <w:r w:rsidR="008429AD" w:rsidRPr="00702D29">
        <w:rPr>
          <w:rFonts w:ascii="Calibri" w:hAnsi="Calibri" w:cs="Calibri"/>
          <w:color w:val="000000"/>
        </w:rPr>
        <w:t xml:space="preserve">You will have seven (7) weekly quizzes which will be based on the weekly readings. You are advised to take notes as you read the assigned chapters. The weekly quizzes are open </w:t>
      </w:r>
      <w:proofErr w:type="gramStart"/>
      <w:r w:rsidR="008429AD" w:rsidRPr="00702D29">
        <w:rPr>
          <w:rFonts w:ascii="Calibri" w:hAnsi="Calibri" w:cs="Calibri"/>
          <w:color w:val="000000"/>
        </w:rPr>
        <w:t>book</w:t>
      </w:r>
      <w:proofErr w:type="gramEnd"/>
      <w:r w:rsidR="00702D29" w:rsidRPr="00702D29">
        <w:rPr>
          <w:rFonts w:ascii="Calibri" w:hAnsi="Calibri" w:cs="Calibri"/>
          <w:color w:val="000000"/>
        </w:rPr>
        <w:t>,</w:t>
      </w:r>
      <w:r w:rsidR="008429AD" w:rsidRPr="00702D29">
        <w:rPr>
          <w:rFonts w:ascii="Calibri" w:hAnsi="Calibri" w:cs="Calibri"/>
          <w:color w:val="000000"/>
        </w:rPr>
        <w:t xml:space="preserve"> and open notes. However, time constraints will be imposed, meaning they will be due at the end of the week, which is Sunday, </w:t>
      </w:r>
      <w:r w:rsidR="00702D29" w:rsidRPr="00702D29">
        <w:rPr>
          <w:rFonts w:ascii="Calibri" w:hAnsi="Calibri" w:cs="Calibri"/>
          <w:color w:val="000000"/>
        </w:rPr>
        <w:t xml:space="preserve">by 11:59 PM CST, </w:t>
      </w:r>
      <w:r w:rsidR="008429AD" w:rsidRPr="00702D29">
        <w:rPr>
          <w:rFonts w:ascii="Calibri" w:hAnsi="Calibri" w:cs="Calibri"/>
          <w:color w:val="000000"/>
        </w:rPr>
        <w:t>so plan your time wisely. Please ensure that you have an adequate understanding of the material prior to beginning the quizzes as you will not have time to “hunt” for the answers in the textbook. The quizzes consist of 30 questions</w:t>
      </w:r>
      <w:r w:rsidR="00702D29" w:rsidRPr="00702D29">
        <w:rPr>
          <w:rFonts w:ascii="Calibri" w:hAnsi="Calibri" w:cs="Calibri"/>
          <w:color w:val="000000"/>
        </w:rPr>
        <w:t>,</w:t>
      </w:r>
      <w:r w:rsidR="008429AD" w:rsidRPr="00702D29">
        <w:rPr>
          <w:rFonts w:ascii="Calibri" w:hAnsi="Calibri" w:cs="Calibri"/>
          <w:color w:val="000000"/>
        </w:rPr>
        <w:t xml:space="preserve"> and each question will be worth one point. The questions may be in various formats such as multiple choice, true/false, etc.</w:t>
      </w:r>
    </w:p>
    <w:p w14:paraId="531B68EB" w14:textId="77777777" w:rsidR="00702D29" w:rsidRPr="00702D29" w:rsidRDefault="00702D29" w:rsidP="000C2431">
      <w:pPr>
        <w:pStyle w:val="NormalWeb"/>
        <w:rPr>
          <w:rFonts w:ascii="Calibri" w:hAnsi="Calibri" w:cs="Calibri"/>
          <w:color w:val="000000"/>
        </w:rPr>
      </w:pPr>
    </w:p>
    <w:p w14:paraId="2EC323F8" w14:textId="3A79C656" w:rsidR="00702D29" w:rsidRDefault="00702D29" w:rsidP="000C2431">
      <w:pPr>
        <w:pStyle w:val="NormalWeb"/>
        <w:rPr>
          <w:rFonts w:ascii="Calibri" w:hAnsi="Calibri" w:cs="Calibri"/>
          <w:color w:val="000000"/>
        </w:rPr>
      </w:pPr>
      <w:r w:rsidRPr="00702D29">
        <w:rPr>
          <w:rFonts w:ascii="Calibri" w:hAnsi="Calibri" w:cs="Calibri"/>
          <w:b/>
          <w:bCs/>
          <w:color w:val="000000"/>
        </w:rPr>
        <w:t xml:space="preserve">Discussion Boards: </w:t>
      </w:r>
      <w:r>
        <w:rPr>
          <w:rFonts w:ascii="Calibri" w:hAnsi="Calibri" w:cs="Calibri"/>
          <w:color w:val="000000"/>
        </w:rPr>
        <w:t xml:space="preserve">There will be a Discussion Board topic at the beginning of each week, </w:t>
      </w:r>
      <w:proofErr w:type="gramStart"/>
      <w:r>
        <w:rPr>
          <w:rFonts w:ascii="Calibri" w:hAnsi="Calibri" w:cs="Calibri"/>
          <w:color w:val="000000"/>
        </w:rPr>
        <w:t>with the exception of</w:t>
      </w:r>
      <w:proofErr w:type="gramEnd"/>
      <w:r>
        <w:rPr>
          <w:rFonts w:ascii="Calibri" w:hAnsi="Calibri" w:cs="Calibri"/>
          <w:color w:val="000000"/>
        </w:rPr>
        <w:t xml:space="preserve"> Week 8 </w:t>
      </w:r>
      <w:proofErr w:type="gramStart"/>
      <w:r>
        <w:rPr>
          <w:rFonts w:ascii="Calibri" w:hAnsi="Calibri" w:cs="Calibri"/>
          <w:color w:val="000000"/>
        </w:rPr>
        <w:t>and</w:t>
      </w:r>
      <w:proofErr w:type="gramEnd"/>
      <w:r>
        <w:rPr>
          <w:rFonts w:ascii="Calibri" w:hAnsi="Calibri" w:cs="Calibri"/>
          <w:color w:val="000000"/>
        </w:rPr>
        <w:t xml:space="preserve"> will have two different due dates. The initial response, or post, will be due by Wednesday at 11:59 PM CST. Once the initial response is posted, you will be required to respond to at least two of your </w:t>
      </w:r>
      <w:proofErr w:type="gramStart"/>
      <w:r>
        <w:rPr>
          <w:rFonts w:ascii="Calibri" w:hAnsi="Calibri" w:cs="Calibri"/>
          <w:color w:val="000000"/>
        </w:rPr>
        <w:t>classmates</w:t>
      </w:r>
      <w:proofErr w:type="gramEnd"/>
      <w:r>
        <w:rPr>
          <w:rFonts w:ascii="Calibri" w:hAnsi="Calibri" w:cs="Calibri"/>
          <w:color w:val="000000"/>
        </w:rPr>
        <w:t xml:space="preserve"> posts by Sunday at 11:59 PM CST with a well-</w:t>
      </w:r>
      <w:proofErr w:type="gramStart"/>
      <w:r>
        <w:rPr>
          <w:rFonts w:ascii="Calibri" w:hAnsi="Calibri" w:cs="Calibri"/>
          <w:color w:val="000000"/>
        </w:rPr>
        <w:t>thought out</w:t>
      </w:r>
      <w:proofErr w:type="gramEnd"/>
      <w:r>
        <w:rPr>
          <w:rFonts w:ascii="Calibri" w:hAnsi="Calibri" w:cs="Calibri"/>
          <w:color w:val="000000"/>
        </w:rPr>
        <w:t xml:space="preserve"> response. The responses can generate other responses which could lead to various and interesting conversations. You do not have to agree with a classmate’s response because as human beings, we all have our thoughts and opinions based on initial experiences or cultural upbringing, among other factors. Please be respectful to any post or response</w:t>
      </w:r>
      <w:r w:rsidR="0001269A">
        <w:rPr>
          <w:rFonts w:ascii="Calibri" w:hAnsi="Calibri" w:cs="Calibri"/>
          <w:color w:val="000000"/>
        </w:rPr>
        <w:t>, other people can interpret what is being stated.</w:t>
      </w:r>
    </w:p>
    <w:p w14:paraId="50DA6F72" w14:textId="77777777" w:rsidR="0001269A" w:rsidRDefault="0001269A" w:rsidP="000C2431">
      <w:pPr>
        <w:pStyle w:val="NormalWeb"/>
        <w:rPr>
          <w:rFonts w:ascii="Calibri" w:hAnsi="Calibri" w:cs="Calibri"/>
          <w:color w:val="000000"/>
        </w:rPr>
      </w:pPr>
    </w:p>
    <w:p w14:paraId="2FB12F6B" w14:textId="66B3B34C" w:rsidR="0001269A" w:rsidRDefault="0001269A" w:rsidP="0001269A">
      <w:pPr>
        <w:pStyle w:val="NormalWeb"/>
        <w:ind w:left="720"/>
        <w:jc w:val="both"/>
        <w:rPr>
          <w:rFonts w:ascii="Calibri" w:hAnsi="Calibri" w:cs="Calibri"/>
          <w:color w:val="000000"/>
        </w:rPr>
      </w:pPr>
      <w:r w:rsidRPr="0001269A">
        <w:rPr>
          <w:rFonts w:ascii="Calibri" w:hAnsi="Calibri" w:cs="Calibri"/>
          <w:b/>
          <w:bCs/>
          <w:color w:val="000000"/>
        </w:rPr>
        <w:t>Note</w:t>
      </w:r>
      <w:r>
        <w:rPr>
          <w:rFonts w:ascii="Calibri" w:hAnsi="Calibri" w:cs="Calibri"/>
          <w:color w:val="000000"/>
        </w:rPr>
        <w:t xml:space="preserve">: Posting all discussion answers on </w:t>
      </w:r>
      <w:proofErr w:type="spellStart"/>
      <w:r>
        <w:rPr>
          <w:rFonts w:ascii="Calibri" w:hAnsi="Calibri" w:cs="Calibri"/>
          <w:color w:val="000000"/>
        </w:rPr>
        <w:t>BlackBoard</w:t>
      </w:r>
      <w:proofErr w:type="spellEnd"/>
      <w:r>
        <w:rPr>
          <w:rFonts w:ascii="Calibri" w:hAnsi="Calibri" w:cs="Calibri"/>
          <w:color w:val="000000"/>
        </w:rPr>
        <w:t xml:space="preserve"> is a major requirement of this course. Accordingly, late posts will automatically receive a one-point deduction for every day late. If you consistently turn in late assignments, the deductions will increase. Additionally, please remember that plagiarism will not be tolerated in any way (refer to the Wayland Baptist University Policy on Dishonesty). You may view your </w:t>
      </w:r>
      <w:proofErr w:type="gramStart"/>
      <w:r>
        <w:rPr>
          <w:rFonts w:ascii="Calibri" w:hAnsi="Calibri" w:cs="Calibri"/>
          <w:color w:val="000000"/>
        </w:rPr>
        <w:t>peers</w:t>
      </w:r>
      <w:proofErr w:type="gramEnd"/>
      <w:r>
        <w:rPr>
          <w:rFonts w:ascii="Calibri" w:hAnsi="Calibri" w:cs="Calibri"/>
          <w:color w:val="000000"/>
        </w:rPr>
        <w:t xml:space="preserve"> work and posting to learn from one another, but you can not copy their work. While there is no specific word limit, your initial post should be long enough to adequately address the prompt and all issues that are presented. Your initial post must be insightful, thorough, and show an appreciation as well as understanding of the issues. Your responses to your classmate’s initial posts should identify portions of the post you agree/disagree with and explain why. Additionally, your responses should supplement, contradict, question, or further discuss the pertinent subject area. </w:t>
      </w:r>
      <w:r w:rsidR="00210D92">
        <w:rPr>
          <w:rFonts w:ascii="Calibri" w:hAnsi="Calibri" w:cs="Calibri"/>
          <w:color w:val="000000"/>
        </w:rPr>
        <w:t xml:space="preserve">All initial responses are required to be cited. This is to familiarize you with the importance of giving credit to the writers </w:t>
      </w:r>
      <w:proofErr w:type="gramStart"/>
      <w:r w:rsidR="00210D92">
        <w:rPr>
          <w:rFonts w:ascii="Calibri" w:hAnsi="Calibri" w:cs="Calibri"/>
          <w:color w:val="000000"/>
        </w:rPr>
        <w:t>of</w:t>
      </w:r>
      <w:proofErr w:type="gramEnd"/>
      <w:r w:rsidR="00210D92">
        <w:rPr>
          <w:rFonts w:ascii="Calibri" w:hAnsi="Calibri" w:cs="Calibri"/>
          <w:color w:val="000000"/>
        </w:rPr>
        <w:t xml:space="preserve"> any </w:t>
      </w:r>
      <w:proofErr w:type="gramStart"/>
      <w:r w:rsidR="00210D92">
        <w:rPr>
          <w:rFonts w:ascii="Calibri" w:hAnsi="Calibri" w:cs="Calibri"/>
          <w:color w:val="000000"/>
        </w:rPr>
        <w:t>source</w:t>
      </w:r>
      <w:proofErr w:type="gramEnd"/>
      <w:r w:rsidR="00210D92">
        <w:rPr>
          <w:rFonts w:ascii="Calibri" w:hAnsi="Calibri" w:cs="Calibri"/>
          <w:color w:val="000000"/>
        </w:rPr>
        <w:t xml:space="preserve"> </w:t>
      </w:r>
      <w:proofErr w:type="gramStart"/>
      <w:r w:rsidR="00210D92">
        <w:rPr>
          <w:rFonts w:ascii="Calibri" w:hAnsi="Calibri" w:cs="Calibri"/>
          <w:color w:val="000000"/>
        </w:rPr>
        <w:t>information</w:t>
      </w:r>
      <w:proofErr w:type="gramEnd"/>
      <w:r w:rsidR="00210D92">
        <w:rPr>
          <w:rFonts w:ascii="Calibri" w:hAnsi="Calibri" w:cs="Calibri"/>
          <w:color w:val="000000"/>
        </w:rPr>
        <w:t xml:space="preserve"> is taken from, including the course textbook.</w:t>
      </w:r>
    </w:p>
    <w:p w14:paraId="695AE8E0" w14:textId="77777777" w:rsidR="00210D92" w:rsidRDefault="00210D92" w:rsidP="0001269A">
      <w:pPr>
        <w:pStyle w:val="NormalWeb"/>
        <w:ind w:left="720"/>
        <w:jc w:val="both"/>
        <w:rPr>
          <w:rFonts w:ascii="Calibri" w:hAnsi="Calibri" w:cs="Calibri"/>
          <w:color w:val="000000"/>
        </w:rPr>
      </w:pPr>
    </w:p>
    <w:p w14:paraId="28A7350C" w14:textId="53475BAD" w:rsidR="00210D92" w:rsidRDefault="00210D92" w:rsidP="00210D92">
      <w:pPr>
        <w:pStyle w:val="NormalWeb"/>
        <w:rPr>
          <w:rFonts w:ascii="Calibri" w:hAnsi="Calibri" w:cs="Calibri"/>
          <w:color w:val="000000"/>
        </w:rPr>
      </w:pPr>
      <w:r w:rsidRPr="00210D92">
        <w:rPr>
          <w:rFonts w:ascii="Calibri" w:hAnsi="Calibri" w:cs="Calibri"/>
          <w:b/>
          <w:bCs/>
          <w:color w:val="000000"/>
        </w:rPr>
        <w:t xml:space="preserve">Forensics Analysis Assignments: </w:t>
      </w:r>
      <w:r>
        <w:rPr>
          <w:rFonts w:ascii="Calibri" w:hAnsi="Calibri" w:cs="Calibri"/>
          <w:color w:val="000000"/>
        </w:rPr>
        <w:t xml:space="preserve">For each assignment, you will be given a fact </w:t>
      </w:r>
      <w:proofErr w:type="gramStart"/>
      <w:r>
        <w:rPr>
          <w:rFonts w:ascii="Calibri" w:hAnsi="Calibri" w:cs="Calibri"/>
          <w:color w:val="000000"/>
        </w:rPr>
        <w:t>scenario, and</w:t>
      </w:r>
      <w:proofErr w:type="gramEnd"/>
      <w:r>
        <w:rPr>
          <w:rFonts w:ascii="Calibri" w:hAnsi="Calibri" w:cs="Calibri"/>
          <w:color w:val="000000"/>
        </w:rPr>
        <w:t xml:space="preserve"> will be required to create a small paper using the knowledge you have acquired from the chapters leading up to that week. An example of this is: Week 3. The paper due will consist of context and ideas from Chapters 1-</w:t>
      </w:r>
      <w:r w:rsidR="00A70334">
        <w:rPr>
          <w:rFonts w:ascii="Calibri" w:hAnsi="Calibri" w:cs="Calibri"/>
          <w:color w:val="000000"/>
        </w:rPr>
        <w:t>9. Week 5 will consist of any idea or concept from Chapters 10-15. Week 7 will consist of any information discussed in Chapters 16-18. This of course is a basic understanding. Each paper must meet the following criteria:</w:t>
      </w:r>
    </w:p>
    <w:p w14:paraId="33A7E6A4" w14:textId="77777777" w:rsidR="00A70334" w:rsidRDefault="00A70334" w:rsidP="00210D92">
      <w:pPr>
        <w:pStyle w:val="NormalWeb"/>
        <w:rPr>
          <w:rFonts w:ascii="Calibri" w:hAnsi="Calibri" w:cs="Calibri"/>
          <w:color w:val="000000"/>
        </w:rPr>
      </w:pPr>
    </w:p>
    <w:p w14:paraId="55461719" w14:textId="33B7E022" w:rsidR="00A70334" w:rsidRDefault="00A70334" w:rsidP="00A70334">
      <w:pPr>
        <w:pStyle w:val="NormalWeb"/>
        <w:numPr>
          <w:ilvl w:val="0"/>
          <w:numId w:val="28"/>
        </w:numPr>
        <w:rPr>
          <w:rFonts w:ascii="Calibri" w:hAnsi="Calibri" w:cs="Calibri"/>
          <w:color w:val="000000"/>
        </w:rPr>
      </w:pPr>
      <w:r>
        <w:rPr>
          <w:rFonts w:ascii="Calibri" w:hAnsi="Calibri" w:cs="Calibri"/>
          <w:color w:val="000000"/>
        </w:rPr>
        <w:t>At least four pages in length</w:t>
      </w:r>
    </w:p>
    <w:p w14:paraId="1438CB03" w14:textId="68DB77FC" w:rsidR="00A70334" w:rsidRDefault="00A70334" w:rsidP="00A70334">
      <w:pPr>
        <w:pStyle w:val="NormalWeb"/>
        <w:numPr>
          <w:ilvl w:val="0"/>
          <w:numId w:val="28"/>
        </w:numPr>
        <w:rPr>
          <w:rFonts w:ascii="Calibri" w:hAnsi="Calibri" w:cs="Calibri"/>
          <w:color w:val="000000"/>
        </w:rPr>
      </w:pPr>
      <w:r>
        <w:rPr>
          <w:rFonts w:ascii="Calibri" w:hAnsi="Calibri" w:cs="Calibri"/>
          <w:color w:val="000000"/>
        </w:rPr>
        <w:t>Double-Spaced</w:t>
      </w:r>
    </w:p>
    <w:p w14:paraId="25CF8A6E" w14:textId="2B5698ED" w:rsidR="00A70334" w:rsidRDefault="00A70334" w:rsidP="00A70334">
      <w:pPr>
        <w:pStyle w:val="NormalWeb"/>
        <w:numPr>
          <w:ilvl w:val="0"/>
          <w:numId w:val="28"/>
        </w:numPr>
        <w:rPr>
          <w:rFonts w:ascii="Calibri" w:hAnsi="Calibri" w:cs="Calibri"/>
          <w:color w:val="000000"/>
        </w:rPr>
      </w:pPr>
      <w:r>
        <w:rPr>
          <w:rFonts w:ascii="Calibri" w:hAnsi="Calibri" w:cs="Calibri"/>
          <w:color w:val="000000"/>
        </w:rPr>
        <w:t>Times New Roman 12-point font</w:t>
      </w:r>
    </w:p>
    <w:p w14:paraId="0333D2FD" w14:textId="4632EEFC" w:rsidR="00A70334" w:rsidRDefault="00A70334" w:rsidP="00A70334">
      <w:pPr>
        <w:pStyle w:val="NormalWeb"/>
        <w:numPr>
          <w:ilvl w:val="0"/>
          <w:numId w:val="28"/>
        </w:numPr>
        <w:rPr>
          <w:rFonts w:ascii="Calibri" w:hAnsi="Calibri" w:cs="Calibri"/>
          <w:color w:val="000000"/>
        </w:rPr>
      </w:pPr>
      <w:r>
        <w:rPr>
          <w:rFonts w:ascii="Calibri" w:hAnsi="Calibri" w:cs="Calibri"/>
          <w:color w:val="000000"/>
        </w:rPr>
        <w:t>Separate Reference page with at least three legitimate sources (No Wikipedia or others like this)</w:t>
      </w:r>
    </w:p>
    <w:p w14:paraId="476EA66F" w14:textId="3623A826" w:rsidR="00A70334" w:rsidRDefault="00A70334" w:rsidP="00A70334">
      <w:pPr>
        <w:pStyle w:val="NormalWeb"/>
        <w:numPr>
          <w:ilvl w:val="0"/>
          <w:numId w:val="28"/>
        </w:numPr>
        <w:rPr>
          <w:rFonts w:ascii="Calibri" w:hAnsi="Calibri" w:cs="Calibri"/>
          <w:color w:val="000000"/>
        </w:rPr>
      </w:pPr>
      <w:r>
        <w:rPr>
          <w:rFonts w:ascii="Calibri" w:hAnsi="Calibri" w:cs="Calibri"/>
          <w:color w:val="000000"/>
        </w:rPr>
        <w:t>Original work without the fact scenario as part of the paper</w:t>
      </w:r>
    </w:p>
    <w:p w14:paraId="5A664255" w14:textId="77777777" w:rsidR="00A70334" w:rsidRDefault="00A70334" w:rsidP="00A70334">
      <w:pPr>
        <w:pStyle w:val="NormalWeb"/>
        <w:rPr>
          <w:rFonts w:ascii="Calibri" w:hAnsi="Calibri" w:cs="Calibri"/>
          <w:color w:val="000000"/>
        </w:rPr>
      </w:pPr>
    </w:p>
    <w:p w14:paraId="0C78376E" w14:textId="20D275DE" w:rsidR="00A70334" w:rsidRDefault="00A70334" w:rsidP="00A70334">
      <w:pPr>
        <w:pStyle w:val="NormalWeb"/>
        <w:ind w:left="360"/>
        <w:rPr>
          <w:rFonts w:ascii="Calibri" w:hAnsi="Calibri" w:cs="Calibri"/>
          <w:color w:val="000000"/>
        </w:rPr>
      </w:pPr>
      <w:r>
        <w:rPr>
          <w:rFonts w:ascii="Calibri" w:hAnsi="Calibri" w:cs="Calibri"/>
          <w:color w:val="000000"/>
        </w:rPr>
        <w:t>Plagiarism will result in disciplinary action. Late papers will receive lower grades unless the instructor determines that there is a satisfactory reason for the delay of the assignment. There are no exceptions to the above criteria.</w:t>
      </w:r>
    </w:p>
    <w:p w14:paraId="4260E230" w14:textId="77777777" w:rsidR="00A70334" w:rsidRDefault="00A70334" w:rsidP="00A70334">
      <w:pPr>
        <w:pStyle w:val="NormalWeb"/>
        <w:ind w:left="360"/>
        <w:rPr>
          <w:rFonts w:ascii="Calibri" w:hAnsi="Calibri" w:cs="Calibri"/>
          <w:color w:val="000000"/>
        </w:rPr>
      </w:pPr>
    </w:p>
    <w:p w14:paraId="272F5E8F" w14:textId="4C39F069" w:rsidR="00A70334" w:rsidRDefault="00A70334" w:rsidP="00A70334">
      <w:pPr>
        <w:pStyle w:val="NormalWeb"/>
        <w:numPr>
          <w:ilvl w:val="0"/>
          <w:numId w:val="31"/>
        </w:numPr>
        <w:rPr>
          <w:rFonts w:ascii="Calibri" w:hAnsi="Calibri" w:cs="Calibri"/>
          <w:color w:val="000000"/>
        </w:rPr>
      </w:pPr>
      <w:r>
        <w:rPr>
          <w:rFonts w:ascii="Calibri" w:hAnsi="Calibri" w:cs="Calibri"/>
          <w:color w:val="000000"/>
        </w:rPr>
        <w:t>Please not</w:t>
      </w:r>
      <w:r w:rsidR="00B56DCE">
        <w:rPr>
          <w:rFonts w:ascii="Calibri" w:hAnsi="Calibri" w:cs="Calibri"/>
          <w:color w:val="000000"/>
        </w:rPr>
        <w:t>e</w:t>
      </w:r>
      <w:r>
        <w:rPr>
          <w:rFonts w:ascii="Calibri" w:hAnsi="Calibri" w:cs="Calibri"/>
          <w:color w:val="000000"/>
        </w:rPr>
        <w:t xml:space="preserve"> that this assignment is through Safe Assignment</w:t>
      </w:r>
      <w:r w:rsidR="00B56DCE">
        <w:rPr>
          <w:rFonts w:ascii="Calibri" w:hAnsi="Calibri" w:cs="Calibri"/>
          <w:color w:val="000000"/>
        </w:rPr>
        <w:t>,</w:t>
      </w:r>
      <w:r>
        <w:rPr>
          <w:rFonts w:ascii="Calibri" w:hAnsi="Calibri" w:cs="Calibri"/>
          <w:color w:val="000000"/>
        </w:rPr>
        <w:t xml:space="preserve"> and I will not accept any submission with a 50% or more </w:t>
      </w:r>
      <w:r w:rsidR="00B56DCE">
        <w:rPr>
          <w:rFonts w:ascii="Calibri" w:hAnsi="Calibri" w:cs="Calibri"/>
          <w:color w:val="000000"/>
        </w:rPr>
        <w:t>Matching</w:t>
      </w:r>
      <w:r>
        <w:rPr>
          <w:rFonts w:ascii="Calibri" w:hAnsi="Calibri" w:cs="Calibri"/>
          <w:color w:val="000000"/>
        </w:rPr>
        <w:t xml:space="preserve"> </w:t>
      </w:r>
      <w:r w:rsidR="00B56DCE">
        <w:rPr>
          <w:rFonts w:ascii="Calibri" w:hAnsi="Calibri" w:cs="Calibri"/>
          <w:color w:val="000000"/>
        </w:rPr>
        <w:t>P</w:t>
      </w:r>
      <w:r>
        <w:rPr>
          <w:rFonts w:ascii="Calibri" w:hAnsi="Calibri" w:cs="Calibri"/>
          <w:color w:val="000000"/>
        </w:rPr>
        <w:t>ercentage</w:t>
      </w:r>
      <w:r w:rsidR="00B56DCE">
        <w:rPr>
          <w:rFonts w:ascii="Calibri" w:hAnsi="Calibri" w:cs="Calibri"/>
          <w:color w:val="000000"/>
        </w:rPr>
        <w:t>.</w:t>
      </w:r>
    </w:p>
    <w:p w14:paraId="70BB751E" w14:textId="3027BA02" w:rsidR="00A70334" w:rsidRDefault="00B56DCE" w:rsidP="00A70334">
      <w:pPr>
        <w:pStyle w:val="NormalWeb"/>
        <w:numPr>
          <w:ilvl w:val="0"/>
          <w:numId w:val="30"/>
        </w:numPr>
        <w:rPr>
          <w:rFonts w:ascii="Calibri" w:hAnsi="Calibri" w:cs="Calibri"/>
          <w:color w:val="000000"/>
        </w:rPr>
      </w:pPr>
      <w:r>
        <w:rPr>
          <w:rFonts w:ascii="Calibri" w:hAnsi="Calibri" w:cs="Calibri"/>
          <w:color w:val="000000"/>
        </w:rPr>
        <w:t>If your Matching Percentage is 50% or more, you will receive an automatic “F” for the assignment. This information will then be reported to Dr. Cindy McClenagan, Vice President of Academic Affairs and she will handle any further sanctions from the university.</w:t>
      </w:r>
    </w:p>
    <w:p w14:paraId="75A23AA2" w14:textId="462531AE" w:rsidR="00A70334" w:rsidRDefault="00B56DCE" w:rsidP="00B56DCE">
      <w:pPr>
        <w:pStyle w:val="NormalWeb"/>
        <w:numPr>
          <w:ilvl w:val="0"/>
          <w:numId w:val="30"/>
        </w:numPr>
        <w:rPr>
          <w:rFonts w:ascii="Calibri" w:hAnsi="Calibri" w:cs="Calibri"/>
          <w:color w:val="000000"/>
        </w:rPr>
      </w:pPr>
      <w:r>
        <w:rPr>
          <w:rFonts w:ascii="Calibri" w:hAnsi="Calibri" w:cs="Calibri"/>
          <w:color w:val="000000"/>
        </w:rPr>
        <w:t>Furthermore, there will be a significant reduction in your grade for Matching Percentages between 21% and 49%.</w:t>
      </w:r>
    </w:p>
    <w:p w14:paraId="568AB8DA" w14:textId="44CB7450" w:rsidR="00B56DCE" w:rsidRDefault="00B56DCE" w:rsidP="00B56DCE">
      <w:pPr>
        <w:pStyle w:val="NormalWeb"/>
        <w:numPr>
          <w:ilvl w:val="0"/>
          <w:numId w:val="30"/>
        </w:numPr>
        <w:rPr>
          <w:rFonts w:ascii="Calibri" w:hAnsi="Calibri" w:cs="Calibri"/>
          <w:color w:val="000000"/>
        </w:rPr>
      </w:pPr>
      <w:r>
        <w:rPr>
          <w:rFonts w:ascii="Calibri" w:hAnsi="Calibri" w:cs="Calibri"/>
          <w:color w:val="000000"/>
        </w:rPr>
        <w:t>The only allowable Matching Percentage is 0% to 20%.</w:t>
      </w:r>
    </w:p>
    <w:p w14:paraId="1F4AEEEB" w14:textId="77777777" w:rsidR="00B56DCE" w:rsidRDefault="00B56DCE" w:rsidP="00B56DCE">
      <w:pPr>
        <w:pStyle w:val="NormalWeb"/>
        <w:rPr>
          <w:rFonts w:ascii="Calibri" w:hAnsi="Calibri" w:cs="Calibri"/>
          <w:color w:val="000000"/>
        </w:rPr>
      </w:pPr>
    </w:p>
    <w:p w14:paraId="3E923AEE" w14:textId="32860C48" w:rsidR="00B56DCE" w:rsidRDefault="00B56DCE" w:rsidP="00B56DCE">
      <w:pPr>
        <w:pStyle w:val="NormalWeb"/>
        <w:rPr>
          <w:rFonts w:ascii="Calibri" w:hAnsi="Calibri" w:cs="Calibri"/>
          <w:color w:val="000000"/>
        </w:rPr>
      </w:pPr>
      <w:r>
        <w:rPr>
          <w:rFonts w:ascii="Calibri" w:hAnsi="Calibri" w:cs="Calibri"/>
          <w:b/>
          <w:bCs/>
          <w:color w:val="000000"/>
        </w:rPr>
        <w:t xml:space="preserve">Final Individual Project: </w:t>
      </w:r>
      <w:r>
        <w:rPr>
          <w:rFonts w:ascii="Calibri" w:hAnsi="Calibri" w:cs="Calibri"/>
          <w:color w:val="000000"/>
        </w:rPr>
        <w:t>More information regarding this assignment will be available on the first day of class</w:t>
      </w:r>
      <w:r w:rsidR="00B149E5">
        <w:rPr>
          <w:rFonts w:ascii="Calibri" w:hAnsi="Calibri" w:cs="Calibri"/>
          <w:color w:val="000000"/>
        </w:rPr>
        <w:t>. This assignment will require students to choose an area in forensics they are most interested in, conduct research and write a paper based on a given situation, or scenario meeting stated requirements.</w:t>
      </w:r>
    </w:p>
    <w:p w14:paraId="0C1EE5E8" w14:textId="77777777" w:rsidR="00B149E5" w:rsidRDefault="00B149E5" w:rsidP="00B56DCE">
      <w:pPr>
        <w:pStyle w:val="NormalWeb"/>
        <w:rPr>
          <w:rFonts w:ascii="Calibri" w:hAnsi="Calibri" w:cs="Calibri"/>
          <w:color w:val="000000"/>
        </w:rPr>
      </w:pPr>
    </w:p>
    <w:p w14:paraId="1DA4A8F2" w14:textId="6A4A3249" w:rsidR="00B149E5" w:rsidRDefault="00B149E5" w:rsidP="00B56DCE">
      <w:pPr>
        <w:pStyle w:val="NormalWeb"/>
        <w:rPr>
          <w:rFonts w:ascii="Calibri" w:hAnsi="Calibri" w:cs="Calibri"/>
          <w:color w:val="000000"/>
        </w:rPr>
      </w:pPr>
      <w:r>
        <w:rPr>
          <w:rFonts w:ascii="Calibri" w:hAnsi="Calibri" w:cs="Calibri"/>
          <w:b/>
          <w:bCs/>
          <w:color w:val="000000"/>
        </w:rPr>
        <w:t xml:space="preserve">Attendance/Participation: </w:t>
      </w:r>
      <w:proofErr w:type="gramStart"/>
      <w:r>
        <w:rPr>
          <w:rFonts w:ascii="Calibri" w:hAnsi="Calibri" w:cs="Calibri"/>
          <w:color w:val="000000"/>
        </w:rPr>
        <w:t>In order to</w:t>
      </w:r>
      <w:proofErr w:type="gramEnd"/>
      <w:r>
        <w:rPr>
          <w:rFonts w:ascii="Calibri" w:hAnsi="Calibri" w:cs="Calibri"/>
          <w:color w:val="000000"/>
        </w:rPr>
        <w:t xml:space="preserve"> receive the full 100 points at the end of the course, it is important to understand that turning in every assignment on time does not necessarily constitute the full number of points. Every assignment must be taken seriously and given maximum effort in addition to </w:t>
      </w:r>
      <w:proofErr w:type="gramStart"/>
      <w:r>
        <w:rPr>
          <w:rFonts w:ascii="Calibri" w:hAnsi="Calibri" w:cs="Calibri"/>
          <w:color w:val="000000"/>
        </w:rPr>
        <w:t>be</w:t>
      </w:r>
      <w:proofErr w:type="gramEnd"/>
      <w:r>
        <w:rPr>
          <w:rFonts w:ascii="Calibri" w:hAnsi="Calibri" w:cs="Calibri"/>
          <w:color w:val="000000"/>
        </w:rPr>
        <w:t xml:space="preserve"> submitted on time, as well as meeting all criteria.</w:t>
      </w:r>
    </w:p>
    <w:p w14:paraId="05F7274D" w14:textId="77777777" w:rsidR="00B149E5" w:rsidRPr="00B149E5" w:rsidRDefault="00B149E5" w:rsidP="00B56DCE">
      <w:pPr>
        <w:pStyle w:val="NormalWeb"/>
        <w:rPr>
          <w:rFonts w:ascii="Calibri" w:hAnsi="Calibri" w:cs="Calibri"/>
          <w:color w:val="000000"/>
        </w:rPr>
      </w:pPr>
    </w:p>
    <w:permEnd w:id="1214604773"/>
    <w:p w14:paraId="40149EF1" w14:textId="76AD0971"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22247BC" w14:textId="77777777" w:rsidR="002E75B9" w:rsidRDefault="002E75B9" w:rsidP="005026D5">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826DC60" w14:textId="77777777" w:rsidR="00185993" w:rsidRPr="0039378D" w:rsidRDefault="00185993" w:rsidP="00185993">
      <w:pPr>
        <w:spacing w:after="0"/>
      </w:pPr>
    </w:p>
    <w:p w14:paraId="75E12A0F" w14:textId="77777777" w:rsidR="00185993" w:rsidRPr="0039378D" w:rsidRDefault="00185993" w:rsidP="00185993">
      <w:pPr>
        <w:spacing w:after="0"/>
        <w:outlineLvl w:val="1"/>
        <w:rPr>
          <w:b/>
          <w:vanish/>
        </w:rPr>
      </w:pPr>
      <w:r w:rsidRPr="0039378D">
        <w:rPr>
          <w:b/>
        </w:rPr>
        <w:t>Student Grade Appeals</w:t>
      </w:r>
    </w:p>
    <w:p w14:paraId="5A1783D3" w14:textId="77777777" w:rsidR="00185993" w:rsidRPr="0039378D" w:rsidRDefault="00185993" w:rsidP="0018599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3291197" w14:textId="77777777" w:rsidR="00185993" w:rsidRPr="005042F5" w:rsidRDefault="00185993" w:rsidP="005026D5">
      <w:pPr>
        <w:pStyle w:val="NormalWeb"/>
        <w:rPr>
          <w:b/>
          <w:u w:val="single"/>
        </w:rPr>
      </w:pPr>
    </w:p>
    <w:p w14:paraId="6994A2D2" w14:textId="77777777" w:rsidR="004732FD" w:rsidRPr="004732FD" w:rsidRDefault="004732FD" w:rsidP="000C2431">
      <w:pPr>
        <w:pStyle w:val="SyllabiHeading"/>
        <w:rPr>
          <w:b/>
        </w:rPr>
      </w:pPr>
      <w:r w:rsidRPr="004732FD">
        <w:rPr>
          <w:b/>
        </w:rPr>
        <w:t>Tentative Schedule</w:t>
      </w:r>
    </w:p>
    <w:p w14:paraId="1347BEBE" w14:textId="31683091" w:rsidR="005026D5" w:rsidRDefault="00B149E5" w:rsidP="005026D5">
      <w:pPr>
        <w:pStyle w:val="SyllabiHeading"/>
        <w:rPr>
          <w:b/>
        </w:rPr>
      </w:pPr>
      <w:permStart w:id="1089542013" w:edGrp="everyone"/>
      <w:r>
        <w:rPr>
          <w:b/>
        </w:rPr>
        <w:t>All due dates are in Central Standard Time (CST)</w:t>
      </w:r>
      <w:r w:rsidR="005026D5">
        <w:rPr>
          <w:b/>
        </w:rPr>
        <w:t xml:space="preserve"> </w:t>
      </w:r>
    </w:p>
    <w:p w14:paraId="426D34E6" w14:textId="551ECBBB" w:rsidR="005026D5" w:rsidRPr="00FA692A" w:rsidRDefault="00FA692A" w:rsidP="00FA692A">
      <w:pPr>
        <w:pStyle w:val="ListParagraph"/>
        <w:numPr>
          <w:ilvl w:val="0"/>
          <w:numId w:val="32"/>
        </w:numPr>
        <w:rPr>
          <w:sz w:val="24"/>
          <w:szCs w:val="24"/>
        </w:rPr>
      </w:pPr>
      <w:r>
        <w:rPr>
          <w:b/>
          <w:bCs/>
          <w:sz w:val="24"/>
          <w:szCs w:val="24"/>
        </w:rPr>
        <w:t xml:space="preserve">Week One (March 23-March 29, 2026) </w:t>
      </w:r>
    </w:p>
    <w:p w14:paraId="13E438AB" w14:textId="470B8DD3" w:rsidR="00FA692A" w:rsidRDefault="00FA692A" w:rsidP="00FA692A">
      <w:pPr>
        <w:pStyle w:val="ListParagraph"/>
        <w:numPr>
          <w:ilvl w:val="0"/>
          <w:numId w:val="33"/>
        </w:numPr>
        <w:rPr>
          <w:sz w:val="24"/>
          <w:szCs w:val="24"/>
        </w:rPr>
      </w:pPr>
      <w:r>
        <w:rPr>
          <w:sz w:val="24"/>
          <w:szCs w:val="24"/>
        </w:rPr>
        <w:t>Assigned Reading – Chapters 1, 2 and 3</w:t>
      </w:r>
    </w:p>
    <w:p w14:paraId="14B2726D" w14:textId="7E3AB368" w:rsidR="00FA692A" w:rsidRDefault="00FA692A" w:rsidP="00FA692A">
      <w:pPr>
        <w:pStyle w:val="ListParagraph"/>
        <w:numPr>
          <w:ilvl w:val="0"/>
          <w:numId w:val="33"/>
        </w:numPr>
        <w:rPr>
          <w:sz w:val="24"/>
          <w:szCs w:val="24"/>
        </w:rPr>
      </w:pPr>
      <w:r>
        <w:rPr>
          <w:sz w:val="24"/>
          <w:szCs w:val="24"/>
        </w:rPr>
        <w:t>Email Assignment- Due Wednesday</w:t>
      </w:r>
      <w:r w:rsidR="00620879">
        <w:rPr>
          <w:sz w:val="24"/>
          <w:szCs w:val="24"/>
        </w:rPr>
        <w:t>,</w:t>
      </w:r>
      <w:r>
        <w:rPr>
          <w:sz w:val="24"/>
          <w:szCs w:val="24"/>
        </w:rPr>
        <w:t xml:space="preserve"> March 25 by 11:59 PM</w:t>
      </w:r>
    </w:p>
    <w:p w14:paraId="00C0276C" w14:textId="17CD24E0" w:rsidR="00FA692A" w:rsidRDefault="00FA692A" w:rsidP="00FA692A">
      <w:pPr>
        <w:pStyle w:val="ListParagraph"/>
        <w:numPr>
          <w:ilvl w:val="0"/>
          <w:numId w:val="33"/>
        </w:numPr>
        <w:rPr>
          <w:sz w:val="24"/>
          <w:szCs w:val="24"/>
        </w:rPr>
      </w:pPr>
      <w:r>
        <w:rPr>
          <w:sz w:val="24"/>
          <w:szCs w:val="24"/>
        </w:rPr>
        <w:t>Initial Discussion Board Response- Due Wednesday, March 25 by 11:59 PM</w:t>
      </w:r>
    </w:p>
    <w:p w14:paraId="7AC50B85" w14:textId="2DDFCF4D" w:rsidR="00FA692A" w:rsidRDefault="00FA692A" w:rsidP="00FA692A">
      <w:pPr>
        <w:pStyle w:val="ListParagraph"/>
        <w:numPr>
          <w:ilvl w:val="0"/>
          <w:numId w:val="33"/>
        </w:numPr>
        <w:rPr>
          <w:sz w:val="24"/>
          <w:szCs w:val="24"/>
        </w:rPr>
      </w:pPr>
      <w:r>
        <w:rPr>
          <w:sz w:val="24"/>
          <w:szCs w:val="24"/>
        </w:rPr>
        <w:t xml:space="preserve">Two </w:t>
      </w:r>
      <w:r w:rsidR="00620879">
        <w:rPr>
          <w:sz w:val="24"/>
          <w:szCs w:val="24"/>
        </w:rPr>
        <w:t xml:space="preserve">Separate </w:t>
      </w:r>
      <w:r>
        <w:rPr>
          <w:sz w:val="24"/>
          <w:szCs w:val="24"/>
        </w:rPr>
        <w:t>Responses to Classmates- Due Sunday, March 29 by 11:59 PM</w:t>
      </w:r>
    </w:p>
    <w:p w14:paraId="55AE38A6" w14:textId="3B44E728" w:rsidR="00FA692A" w:rsidRDefault="00FA692A" w:rsidP="00FA692A">
      <w:pPr>
        <w:pStyle w:val="ListParagraph"/>
        <w:numPr>
          <w:ilvl w:val="0"/>
          <w:numId w:val="33"/>
        </w:numPr>
        <w:rPr>
          <w:sz w:val="24"/>
          <w:szCs w:val="24"/>
        </w:rPr>
      </w:pPr>
      <w:r>
        <w:rPr>
          <w:sz w:val="24"/>
          <w:szCs w:val="24"/>
        </w:rPr>
        <w:t>Week One Quiz</w:t>
      </w:r>
      <w:r w:rsidR="00620879">
        <w:rPr>
          <w:sz w:val="24"/>
          <w:szCs w:val="24"/>
        </w:rPr>
        <w:t>- D</w:t>
      </w:r>
      <w:r>
        <w:rPr>
          <w:sz w:val="24"/>
          <w:szCs w:val="24"/>
        </w:rPr>
        <w:t xml:space="preserve">ue Sunday, March </w:t>
      </w:r>
      <w:r w:rsidR="00025764">
        <w:rPr>
          <w:sz w:val="24"/>
          <w:szCs w:val="24"/>
        </w:rPr>
        <w:t>29</w:t>
      </w:r>
      <w:r>
        <w:rPr>
          <w:sz w:val="24"/>
          <w:szCs w:val="24"/>
        </w:rPr>
        <w:t xml:space="preserve"> by 11:59 PM</w:t>
      </w:r>
    </w:p>
    <w:p w14:paraId="0D2B90BC" w14:textId="77777777" w:rsidR="00025764" w:rsidRDefault="00025764" w:rsidP="00FA692A">
      <w:pPr>
        <w:rPr>
          <w:sz w:val="24"/>
          <w:szCs w:val="24"/>
        </w:rPr>
      </w:pPr>
    </w:p>
    <w:p w14:paraId="5C3A4C84" w14:textId="4FB3C8EE" w:rsidR="00FA692A" w:rsidRPr="00025764" w:rsidRDefault="00025764" w:rsidP="00FA692A">
      <w:pPr>
        <w:pStyle w:val="ListParagraph"/>
        <w:numPr>
          <w:ilvl w:val="0"/>
          <w:numId w:val="32"/>
        </w:numPr>
        <w:rPr>
          <w:sz w:val="24"/>
          <w:szCs w:val="24"/>
        </w:rPr>
      </w:pPr>
      <w:r>
        <w:rPr>
          <w:b/>
          <w:bCs/>
          <w:sz w:val="24"/>
          <w:szCs w:val="24"/>
        </w:rPr>
        <w:t>Week Two (March 30-April 5, 2026)</w:t>
      </w:r>
    </w:p>
    <w:p w14:paraId="2FA2E4B7" w14:textId="67BF6049" w:rsidR="00025764" w:rsidRDefault="00025764" w:rsidP="00025764">
      <w:pPr>
        <w:pStyle w:val="ListParagraph"/>
        <w:numPr>
          <w:ilvl w:val="0"/>
          <w:numId w:val="34"/>
        </w:numPr>
        <w:rPr>
          <w:sz w:val="24"/>
          <w:szCs w:val="24"/>
        </w:rPr>
      </w:pPr>
      <w:r>
        <w:rPr>
          <w:sz w:val="24"/>
          <w:szCs w:val="24"/>
        </w:rPr>
        <w:t>Assigned Reading- Chapters 4, 5 and 6</w:t>
      </w:r>
    </w:p>
    <w:p w14:paraId="5ED1040F" w14:textId="31830636" w:rsidR="00025764" w:rsidRDefault="00025764" w:rsidP="00025764">
      <w:pPr>
        <w:pStyle w:val="ListParagraph"/>
        <w:numPr>
          <w:ilvl w:val="0"/>
          <w:numId w:val="34"/>
        </w:numPr>
        <w:rPr>
          <w:sz w:val="24"/>
          <w:szCs w:val="24"/>
        </w:rPr>
      </w:pPr>
      <w:r>
        <w:rPr>
          <w:sz w:val="24"/>
          <w:szCs w:val="24"/>
        </w:rPr>
        <w:t>Initial Discussion Board Response-Due Wednesday</w:t>
      </w:r>
      <w:r w:rsidR="00620879">
        <w:rPr>
          <w:sz w:val="24"/>
          <w:szCs w:val="24"/>
        </w:rPr>
        <w:t>,</w:t>
      </w:r>
      <w:r>
        <w:rPr>
          <w:sz w:val="24"/>
          <w:szCs w:val="24"/>
        </w:rPr>
        <w:t xml:space="preserve"> April 1 by 11:59 PM</w:t>
      </w:r>
    </w:p>
    <w:p w14:paraId="26CF5E01" w14:textId="32217048" w:rsidR="00025764" w:rsidRDefault="00025764" w:rsidP="00025764">
      <w:pPr>
        <w:pStyle w:val="ListParagraph"/>
        <w:numPr>
          <w:ilvl w:val="0"/>
          <w:numId w:val="34"/>
        </w:numPr>
        <w:rPr>
          <w:sz w:val="24"/>
          <w:szCs w:val="24"/>
        </w:rPr>
      </w:pPr>
      <w:r>
        <w:rPr>
          <w:sz w:val="24"/>
          <w:szCs w:val="24"/>
        </w:rPr>
        <w:t xml:space="preserve">Two </w:t>
      </w:r>
      <w:r w:rsidR="00620879">
        <w:rPr>
          <w:sz w:val="24"/>
          <w:szCs w:val="24"/>
        </w:rPr>
        <w:t xml:space="preserve">Separate </w:t>
      </w:r>
      <w:r>
        <w:rPr>
          <w:sz w:val="24"/>
          <w:szCs w:val="24"/>
        </w:rPr>
        <w:t>Responses to Classmates- Due Sunday, April 5 by 11:59 PM</w:t>
      </w:r>
    </w:p>
    <w:p w14:paraId="00386DA5" w14:textId="1114177A" w:rsidR="00025764" w:rsidRDefault="00025764" w:rsidP="00025764">
      <w:pPr>
        <w:pStyle w:val="ListParagraph"/>
        <w:numPr>
          <w:ilvl w:val="0"/>
          <w:numId w:val="34"/>
        </w:numPr>
        <w:rPr>
          <w:sz w:val="24"/>
          <w:szCs w:val="24"/>
        </w:rPr>
      </w:pPr>
      <w:r>
        <w:rPr>
          <w:sz w:val="24"/>
          <w:szCs w:val="24"/>
        </w:rPr>
        <w:t>Week Two Quiz</w:t>
      </w:r>
      <w:r w:rsidR="00620879">
        <w:rPr>
          <w:sz w:val="24"/>
          <w:szCs w:val="24"/>
        </w:rPr>
        <w:t>- D</w:t>
      </w:r>
      <w:r>
        <w:rPr>
          <w:sz w:val="24"/>
          <w:szCs w:val="24"/>
        </w:rPr>
        <w:t>ue Sunday, April 5 by 11:59 PM</w:t>
      </w:r>
    </w:p>
    <w:p w14:paraId="7D3992B9" w14:textId="77777777" w:rsidR="00025764" w:rsidRDefault="00025764" w:rsidP="00025764">
      <w:pPr>
        <w:pStyle w:val="ListParagraph"/>
        <w:ind w:left="1440"/>
        <w:rPr>
          <w:sz w:val="24"/>
          <w:szCs w:val="24"/>
        </w:rPr>
      </w:pPr>
    </w:p>
    <w:p w14:paraId="465B394E" w14:textId="77777777" w:rsidR="00025764" w:rsidRDefault="00025764" w:rsidP="00025764">
      <w:pPr>
        <w:pStyle w:val="ListParagraph"/>
        <w:ind w:left="1440"/>
        <w:rPr>
          <w:sz w:val="24"/>
          <w:szCs w:val="24"/>
        </w:rPr>
      </w:pPr>
    </w:p>
    <w:p w14:paraId="37A3F6B3" w14:textId="0B8F3DB7" w:rsidR="00025764" w:rsidRPr="00025764" w:rsidRDefault="00025764" w:rsidP="00025764">
      <w:pPr>
        <w:pStyle w:val="ListParagraph"/>
        <w:numPr>
          <w:ilvl w:val="0"/>
          <w:numId w:val="32"/>
        </w:numPr>
        <w:rPr>
          <w:sz w:val="24"/>
          <w:szCs w:val="24"/>
        </w:rPr>
      </w:pPr>
      <w:r>
        <w:rPr>
          <w:b/>
          <w:bCs/>
          <w:sz w:val="24"/>
          <w:szCs w:val="24"/>
        </w:rPr>
        <w:t>Week Three (April 6-April 12, 2026)</w:t>
      </w:r>
    </w:p>
    <w:p w14:paraId="53B8E3A2" w14:textId="0A50156B" w:rsidR="00025764" w:rsidRDefault="00025764" w:rsidP="00025764">
      <w:pPr>
        <w:pStyle w:val="ListParagraph"/>
        <w:numPr>
          <w:ilvl w:val="0"/>
          <w:numId w:val="35"/>
        </w:numPr>
        <w:rPr>
          <w:sz w:val="24"/>
          <w:szCs w:val="24"/>
        </w:rPr>
      </w:pPr>
      <w:r>
        <w:rPr>
          <w:sz w:val="24"/>
          <w:szCs w:val="24"/>
        </w:rPr>
        <w:t>Assigned Reading-Chapters 7, 8 and 9</w:t>
      </w:r>
    </w:p>
    <w:p w14:paraId="19E8671F" w14:textId="2B51585C" w:rsidR="00025764" w:rsidRDefault="00025764" w:rsidP="00025764">
      <w:pPr>
        <w:pStyle w:val="ListParagraph"/>
        <w:numPr>
          <w:ilvl w:val="0"/>
          <w:numId w:val="35"/>
        </w:numPr>
        <w:rPr>
          <w:sz w:val="24"/>
          <w:szCs w:val="24"/>
        </w:rPr>
      </w:pPr>
      <w:r>
        <w:rPr>
          <w:sz w:val="24"/>
          <w:szCs w:val="24"/>
        </w:rPr>
        <w:t>Forensic Analysis Assignment #1- Due Wednesday</w:t>
      </w:r>
      <w:r w:rsidR="00620879">
        <w:rPr>
          <w:sz w:val="24"/>
          <w:szCs w:val="24"/>
        </w:rPr>
        <w:t>,</w:t>
      </w:r>
      <w:r>
        <w:rPr>
          <w:sz w:val="24"/>
          <w:szCs w:val="24"/>
        </w:rPr>
        <w:t xml:space="preserve"> April 8 by 11:59 PM</w:t>
      </w:r>
    </w:p>
    <w:p w14:paraId="3F3DD14B" w14:textId="6AB78B39" w:rsidR="00025764" w:rsidRDefault="00025764" w:rsidP="00025764">
      <w:pPr>
        <w:pStyle w:val="ListParagraph"/>
        <w:numPr>
          <w:ilvl w:val="0"/>
          <w:numId w:val="35"/>
        </w:numPr>
        <w:rPr>
          <w:sz w:val="24"/>
          <w:szCs w:val="24"/>
        </w:rPr>
      </w:pPr>
      <w:r>
        <w:rPr>
          <w:sz w:val="24"/>
          <w:szCs w:val="24"/>
        </w:rPr>
        <w:t>Initial Discussion Board Response</w:t>
      </w:r>
      <w:r w:rsidR="00620879">
        <w:rPr>
          <w:sz w:val="24"/>
          <w:szCs w:val="24"/>
        </w:rPr>
        <w:t>-</w:t>
      </w:r>
      <w:r>
        <w:rPr>
          <w:sz w:val="24"/>
          <w:szCs w:val="24"/>
        </w:rPr>
        <w:t xml:space="preserve"> Due Wednesday</w:t>
      </w:r>
      <w:r w:rsidR="00620879">
        <w:rPr>
          <w:sz w:val="24"/>
          <w:szCs w:val="24"/>
        </w:rPr>
        <w:t>,</w:t>
      </w:r>
      <w:r>
        <w:rPr>
          <w:sz w:val="24"/>
          <w:szCs w:val="24"/>
        </w:rPr>
        <w:t xml:space="preserve"> April 8 by 11:59 PM</w:t>
      </w:r>
    </w:p>
    <w:p w14:paraId="1CE976C8" w14:textId="7B172670" w:rsidR="00025764" w:rsidRDefault="00025764" w:rsidP="00025764">
      <w:pPr>
        <w:pStyle w:val="ListParagraph"/>
        <w:numPr>
          <w:ilvl w:val="0"/>
          <w:numId w:val="35"/>
        </w:numPr>
        <w:rPr>
          <w:sz w:val="24"/>
          <w:szCs w:val="24"/>
        </w:rPr>
      </w:pPr>
      <w:r>
        <w:rPr>
          <w:sz w:val="24"/>
          <w:szCs w:val="24"/>
        </w:rPr>
        <w:t xml:space="preserve">Two </w:t>
      </w:r>
      <w:r w:rsidR="00620879">
        <w:rPr>
          <w:sz w:val="24"/>
          <w:szCs w:val="24"/>
        </w:rPr>
        <w:t xml:space="preserve">Separate </w:t>
      </w:r>
      <w:r>
        <w:rPr>
          <w:sz w:val="24"/>
          <w:szCs w:val="24"/>
        </w:rPr>
        <w:t>Responses to Classmates</w:t>
      </w:r>
      <w:r w:rsidR="00620879">
        <w:rPr>
          <w:sz w:val="24"/>
          <w:szCs w:val="24"/>
        </w:rPr>
        <w:t>- Due Sunday, April 12 by 11:59 PM</w:t>
      </w:r>
    </w:p>
    <w:p w14:paraId="009F7802" w14:textId="4FA81501" w:rsidR="00620879" w:rsidRDefault="00620879" w:rsidP="00025764">
      <w:pPr>
        <w:pStyle w:val="ListParagraph"/>
        <w:numPr>
          <w:ilvl w:val="0"/>
          <w:numId w:val="35"/>
        </w:numPr>
        <w:rPr>
          <w:sz w:val="24"/>
          <w:szCs w:val="24"/>
        </w:rPr>
      </w:pPr>
      <w:r>
        <w:rPr>
          <w:sz w:val="24"/>
          <w:szCs w:val="24"/>
        </w:rPr>
        <w:t>Week Three Quiz- Due Sunday, April 12 by 11:59 PM</w:t>
      </w:r>
    </w:p>
    <w:p w14:paraId="24BE66E1" w14:textId="77777777" w:rsidR="00620879" w:rsidRDefault="00620879" w:rsidP="00620879">
      <w:pPr>
        <w:pStyle w:val="ListParagraph"/>
        <w:ind w:left="1440"/>
        <w:rPr>
          <w:sz w:val="24"/>
          <w:szCs w:val="24"/>
        </w:rPr>
      </w:pPr>
    </w:p>
    <w:p w14:paraId="671DFC6E" w14:textId="111BDB46" w:rsidR="00620879" w:rsidRPr="00620879" w:rsidRDefault="00620879" w:rsidP="00620879">
      <w:pPr>
        <w:pStyle w:val="ListParagraph"/>
        <w:numPr>
          <w:ilvl w:val="0"/>
          <w:numId w:val="32"/>
        </w:numPr>
        <w:rPr>
          <w:sz w:val="24"/>
          <w:szCs w:val="24"/>
        </w:rPr>
      </w:pPr>
      <w:r>
        <w:rPr>
          <w:b/>
          <w:bCs/>
          <w:sz w:val="24"/>
          <w:szCs w:val="24"/>
        </w:rPr>
        <w:t>Week Four (April 13-April 19, 2026)</w:t>
      </w:r>
    </w:p>
    <w:p w14:paraId="49FC056D" w14:textId="00AD147B" w:rsidR="00620879" w:rsidRDefault="00620879" w:rsidP="00620879">
      <w:pPr>
        <w:pStyle w:val="ListParagraph"/>
        <w:numPr>
          <w:ilvl w:val="0"/>
          <w:numId w:val="36"/>
        </w:numPr>
        <w:rPr>
          <w:sz w:val="24"/>
          <w:szCs w:val="24"/>
        </w:rPr>
      </w:pPr>
      <w:r>
        <w:rPr>
          <w:sz w:val="24"/>
          <w:szCs w:val="24"/>
        </w:rPr>
        <w:t>Assigned Reading- Chapters 10, 11 and 12</w:t>
      </w:r>
    </w:p>
    <w:p w14:paraId="4E313A6C" w14:textId="5F8F1EF1" w:rsidR="00620879" w:rsidRDefault="00620879" w:rsidP="00620879">
      <w:pPr>
        <w:pStyle w:val="ListParagraph"/>
        <w:numPr>
          <w:ilvl w:val="0"/>
          <w:numId w:val="36"/>
        </w:numPr>
        <w:rPr>
          <w:sz w:val="24"/>
          <w:szCs w:val="24"/>
        </w:rPr>
      </w:pPr>
      <w:r>
        <w:rPr>
          <w:sz w:val="24"/>
          <w:szCs w:val="24"/>
        </w:rPr>
        <w:t>Initial Discussion Board Response- Due Wednesday, April 15 by 11:59 PM</w:t>
      </w:r>
    </w:p>
    <w:p w14:paraId="5361B382" w14:textId="49D3BE94" w:rsidR="00620879" w:rsidRDefault="00620879" w:rsidP="00620879">
      <w:pPr>
        <w:pStyle w:val="ListParagraph"/>
        <w:numPr>
          <w:ilvl w:val="0"/>
          <w:numId w:val="36"/>
        </w:numPr>
        <w:rPr>
          <w:sz w:val="24"/>
          <w:szCs w:val="24"/>
        </w:rPr>
      </w:pPr>
      <w:r>
        <w:rPr>
          <w:sz w:val="24"/>
          <w:szCs w:val="24"/>
        </w:rPr>
        <w:t>Two Separate Responses to Classmates- Due Sunday, April 19 by 11:59 PM</w:t>
      </w:r>
    </w:p>
    <w:p w14:paraId="3693234D" w14:textId="7E5C51D6" w:rsidR="00620879" w:rsidRDefault="00620879" w:rsidP="00620879">
      <w:pPr>
        <w:pStyle w:val="ListParagraph"/>
        <w:numPr>
          <w:ilvl w:val="0"/>
          <w:numId w:val="36"/>
        </w:numPr>
        <w:rPr>
          <w:sz w:val="24"/>
          <w:szCs w:val="24"/>
        </w:rPr>
      </w:pPr>
      <w:r>
        <w:rPr>
          <w:sz w:val="24"/>
          <w:szCs w:val="24"/>
        </w:rPr>
        <w:t>Week Four Quiz- Due Sunday, April 19 by 11:59 PM</w:t>
      </w:r>
    </w:p>
    <w:p w14:paraId="7692F05A" w14:textId="77777777" w:rsidR="00620879" w:rsidRDefault="00620879" w:rsidP="00620879">
      <w:pPr>
        <w:rPr>
          <w:sz w:val="24"/>
          <w:szCs w:val="24"/>
        </w:rPr>
      </w:pPr>
    </w:p>
    <w:p w14:paraId="0F47F071" w14:textId="2B5F951E" w:rsidR="00620879" w:rsidRPr="00620879" w:rsidRDefault="00620879" w:rsidP="00620879">
      <w:pPr>
        <w:pStyle w:val="ListParagraph"/>
        <w:numPr>
          <w:ilvl w:val="0"/>
          <w:numId w:val="32"/>
        </w:numPr>
        <w:rPr>
          <w:sz w:val="24"/>
          <w:szCs w:val="24"/>
        </w:rPr>
      </w:pPr>
      <w:r>
        <w:rPr>
          <w:b/>
          <w:bCs/>
          <w:sz w:val="24"/>
          <w:szCs w:val="24"/>
        </w:rPr>
        <w:t>Week Five (April 20-April 26, 2026)</w:t>
      </w:r>
    </w:p>
    <w:p w14:paraId="4A5A1E73" w14:textId="3E6CB0C3" w:rsidR="00620879" w:rsidRDefault="00620879" w:rsidP="00620879">
      <w:pPr>
        <w:pStyle w:val="ListParagraph"/>
        <w:numPr>
          <w:ilvl w:val="0"/>
          <w:numId w:val="37"/>
        </w:numPr>
        <w:rPr>
          <w:sz w:val="24"/>
          <w:szCs w:val="24"/>
        </w:rPr>
      </w:pPr>
      <w:r>
        <w:rPr>
          <w:sz w:val="24"/>
          <w:szCs w:val="24"/>
        </w:rPr>
        <w:t>Assigned Reading- Chapters 13</w:t>
      </w:r>
      <w:r w:rsidR="00203903">
        <w:rPr>
          <w:sz w:val="24"/>
          <w:szCs w:val="24"/>
        </w:rPr>
        <w:t>, 14 and 15</w:t>
      </w:r>
    </w:p>
    <w:p w14:paraId="6655091F" w14:textId="349FAC6B" w:rsidR="00203903" w:rsidRDefault="00203903" w:rsidP="00620879">
      <w:pPr>
        <w:pStyle w:val="ListParagraph"/>
        <w:numPr>
          <w:ilvl w:val="0"/>
          <w:numId w:val="37"/>
        </w:numPr>
        <w:rPr>
          <w:sz w:val="24"/>
          <w:szCs w:val="24"/>
        </w:rPr>
      </w:pPr>
      <w:r>
        <w:rPr>
          <w:sz w:val="24"/>
          <w:szCs w:val="24"/>
        </w:rPr>
        <w:t>Forensic Analysis Assignment #2- Due Wednesday, April 22 by 11:59 PM</w:t>
      </w:r>
    </w:p>
    <w:p w14:paraId="49CBFA19" w14:textId="1B6755D8" w:rsidR="00203903" w:rsidRDefault="00203903" w:rsidP="00620879">
      <w:pPr>
        <w:pStyle w:val="ListParagraph"/>
        <w:numPr>
          <w:ilvl w:val="0"/>
          <w:numId w:val="37"/>
        </w:numPr>
        <w:rPr>
          <w:sz w:val="24"/>
          <w:szCs w:val="24"/>
        </w:rPr>
      </w:pPr>
      <w:r>
        <w:rPr>
          <w:sz w:val="24"/>
          <w:szCs w:val="24"/>
        </w:rPr>
        <w:t>Initial Discussion Board Response- Due Wednesday, April 22 by 11:59 PM</w:t>
      </w:r>
    </w:p>
    <w:p w14:paraId="10FED613" w14:textId="203313A4" w:rsidR="00203903" w:rsidRDefault="00203903" w:rsidP="00620879">
      <w:pPr>
        <w:pStyle w:val="ListParagraph"/>
        <w:numPr>
          <w:ilvl w:val="0"/>
          <w:numId w:val="37"/>
        </w:numPr>
        <w:rPr>
          <w:sz w:val="24"/>
          <w:szCs w:val="24"/>
        </w:rPr>
      </w:pPr>
      <w:r>
        <w:rPr>
          <w:sz w:val="24"/>
          <w:szCs w:val="24"/>
        </w:rPr>
        <w:t>Two Separate Responses to Classmates- Due Sunday, April 26 by 11:59 PM</w:t>
      </w:r>
    </w:p>
    <w:p w14:paraId="2F4986F3" w14:textId="08511D17" w:rsidR="00203903" w:rsidRDefault="00203903" w:rsidP="00620879">
      <w:pPr>
        <w:pStyle w:val="ListParagraph"/>
        <w:numPr>
          <w:ilvl w:val="0"/>
          <w:numId w:val="37"/>
        </w:numPr>
        <w:rPr>
          <w:sz w:val="24"/>
          <w:szCs w:val="24"/>
        </w:rPr>
      </w:pPr>
      <w:r>
        <w:rPr>
          <w:sz w:val="24"/>
          <w:szCs w:val="24"/>
        </w:rPr>
        <w:t>Week Five Quiz- Due Sunday, April 26 by 11:59 PM</w:t>
      </w:r>
    </w:p>
    <w:p w14:paraId="611724C4" w14:textId="77777777" w:rsidR="00203903" w:rsidRDefault="00203903" w:rsidP="00203903">
      <w:pPr>
        <w:rPr>
          <w:sz w:val="24"/>
          <w:szCs w:val="24"/>
        </w:rPr>
      </w:pPr>
    </w:p>
    <w:p w14:paraId="6204C9CB" w14:textId="65EC0218" w:rsidR="00203903" w:rsidRPr="00203903" w:rsidRDefault="00203903" w:rsidP="00203903">
      <w:pPr>
        <w:pStyle w:val="ListParagraph"/>
        <w:numPr>
          <w:ilvl w:val="0"/>
          <w:numId w:val="32"/>
        </w:numPr>
        <w:rPr>
          <w:sz w:val="24"/>
          <w:szCs w:val="24"/>
        </w:rPr>
      </w:pPr>
      <w:r>
        <w:rPr>
          <w:b/>
          <w:bCs/>
          <w:sz w:val="24"/>
          <w:szCs w:val="24"/>
        </w:rPr>
        <w:t>Week Six (April 27- May 3, 2026)</w:t>
      </w:r>
    </w:p>
    <w:p w14:paraId="26A08FA7" w14:textId="1CC1D4A2" w:rsidR="00203903" w:rsidRDefault="00203903" w:rsidP="00203903">
      <w:pPr>
        <w:pStyle w:val="ListParagraph"/>
        <w:numPr>
          <w:ilvl w:val="0"/>
          <w:numId w:val="38"/>
        </w:numPr>
        <w:rPr>
          <w:sz w:val="24"/>
          <w:szCs w:val="24"/>
        </w:rPr>
      </w:pPr>
      <w:r>
        <w:rPr>
          <w:sz w:val="24"/>
          <w:szCs w:val="24"/>
        </w:rPr>
        <w:t>Assigned Reading- Chapters 16 and 17</w:t>
      </w:r>
    </w:p>
    <w:p w14:paraId="4E380F9C" w14:textId="7A7760F9" w:rsidR="00203903" w:rsidRDefault="00203903" w:rsidP="00203903">
      <w:pPr>
        <w:pStyle w:val="ListParagraph"/>
        <w:numPr>
          <w:ilvl w:val="0"/>
          <w:numId w:val="38"/>
        </w:numPr>
        <w:rPr>
          <w:sz w:val="24"/>
          <w:szCs w:val="24"/>
        </w:rPr>
      </w:pPr>
      <w:r>
        <w:rPr>
          <w:sz w:val="24"/>
          <w:szCs w:val="24"/>
        </w:rPr>
        <w:t>Initial Discussion Board Response- Due Wednesday, April 29 by 11:59 PM</w:t>
      </w:r>
    </w:p>
    <w:p w14:paraId="5B3893F9" w14:textId="1DB5C403" w:rsidR="00203903" w:rsidRDefault="00203903" w:rsidP="00203903">
      <w:pPr>
        <w:pStyle w:val="ListParagraph"/>
        <w:numPr>
          <w:ilvl w:val="0"/>
          <w:numId w:val="38"/>
        </w:numPr>
        <w:rPr>
          <w:sz w:val="24"/>
          <w:szCs w:val="24"/>
        </w:rPr>
      </w:pPr>
      <w:r>
        <w:rPr>
          <w:sz w:val="24"/>
          <w:szCs w:val="24"/>
        </w:rPr>
        <w:t>Two Separate Responses to Classmates- Due Sunday, May 3 by 11:59 PM</w:t>
      </w:r>
    </w:p>
    <w:p w14:paraId="238B0344" w14:textId="7C7150A3" w:rsidR="00203903" w:rsidRDefault="00203903" w:rsidP="00203903">
      <w:pPr>
        <w:pStyle w:val="ListParagraph"/>
        <w:numPr>
          <w:ilvl w:val="0"/>
          <w:numId w:val="38"/>
        </w:numPr>
        <w:rPr>
          <w:sz w:val="24"/>
          <w:szCs w:val="24"/>
        </w:rPr>
      </w:pPr>
      <w:r>
        <w:rPr>
          <w:sz w:val="24"/>
          <w:szCs w:val="24"/>
        </w:rPr>
        <w:t>Week Six Quiz- Due Sunday, May 3 by 11:59 PM</w:t>
      </w:r>
    </w:p>
    <w:p w14:paraId="1466B28D" w14:textId="77777777" w:rsidR="00203903" w:rsidRDefault="00203903" w:rsidP="00203903">
      <w:pPr>
        <w:rPr>
          <w:sz w:val="24"/>
          <w:szCs w:val="24"/>
        </w:rPr>
      </w:pPr>
    </w:p>
    <w:p w14:paraId="0F80474D" w14:textId="77777777" w:rsidR="00203903" w:rsidRPr="00203903" w:rsidRDefault="00203903" w:rsidP="00203903">
      <w:pPr>
        <w:pStyle w:val="ListParagraph"/>
        <w:rPr>
          <w:sz w:val="24"/>
          <w:szCs w:val="24"/>
        </w:rPr>
      </w:pPr>
    </w:p>
    <w:p w14:paraId="41AC2177" w14:textId="29FAA45D" w:rsidR="00203903" w:rsidRPr="00203903" w:rsidRDefault="00203903" w:rsidP="00203903">
      <w:pPr>
        <w:pStyle w:val="ListParagraph"/>
        <w:numPr>
          <w:ilvl w:val="0"/>
          <w:numId w:val="32"/>
        </w:numPr>
        <w:rPr>
          <w:sz w:val="24"/>
          <w:szCs w:val="24"/>
        </w:rPr>
      </w:pPr>
      <w:r>
        <w:rPr>
          <w:b/>
          <w:bCs/>
          <w:sz w:val="24"/>
          <w:szCs w:val="24"/>
        </w:rPr>
        <w:t>Week Seven (May 4- May 10, 2026)</w:t>
      </w:r>
    </w:p>
    <w:p w14:paraId="4087536E" w14:textId="5F7645B2" w:rsidR="00203903" w:rsidRDefault="00203903" w:rsidP="00203903">
      <w:pPr>
        <w:pStyle w:val="ListParagraph"/>
        <w:numPr>
          <w:ilvl w:val="0"/>
          <w:numId w:val="39"/>
        </w:numPr>
        <w:rPr>
          <w:sz w:val="24"/>
          <w:szCs w:val="24"/>
        </w:rPr>
      </w:pPr>
      <w:r>
        <w:rPr>
          <w:sz w:val="24"/>
          <w:szCs w:val="24"/>
        </w:rPr>
        <w:t>Assigned Reading- Chapter 18</w:t>
      </w:r>
    </w:p>
    <w:p w14:paraId="17CDCEC9" w14:textId="62364122" w:rsidR="00203903" w:rsidRDefault="00203903" w:rsidP="00203903">
      <w:pPr>
        <w:pStyle w:val="ListParagraph"/>
        <w:numPr>
          <w:ilvl w:val="0"/>
          <w:numId w:val="39"/>
        </w:numPr>
        <w:rPr>
          <w:sz w:val="24"/>
          <w:szCs w:val="24"/>
        </w:rPr>
      </w:pPr>
      <w:r>
        <w:rPr>
          <w:sz w:val="24"/>
          <w:szCs w:val="24"/>
        </w:rPr>
        <w:t>Forensic Analysis Assignment #3- Due Wednesday, May 6 by 11:59 PM</w:t>
      </w:r>
    </w:p>
    <w:p w14:paraId="4565AD9A" w14:textId="4483ED9A" w:rsidR="00203903" w:rsidRDefault="00203903" w:rsidP="00203903">
      <w:pPr>
        <w:pStyle w:val="ListParagraph"/>
        <w:numPr>
          <w:ilvl w:val="0"/>
          <w:numId w:val="39"/>
        </w:numPr>
        <w:rPr>
          <w:sz w:val="24"/>
          <w:szCs w:val="24"/>
        </w:rPr>
      </w:pPr>
      <w:r>
        <w:rPr>
          <w:sz w:val="24"/>
          <w:szCs w:val="24"/>
        </w:rPr>
        <w:t>Initial Discussion Board Response</w:t>
      </w:r>
      <w:r w:rsidR="00AB41C6">
        <w:rPr>
          <w:sz w:val="24"/>
          <w:szCs w:val="24"/>
        </w:rPr>
        <w:t xml:space="preserve"> – Due Wednesday, May 6 by 11:59 PM</w:t>
      </w:r>
    </w:p>
    <w:p w14:paraId="52E28872" w14:textId="3C9A1728" w:rsidR="00AB41C6" w:rsidRDefault="00AB41C6" w:rsidP="00203903">
      <w:pPr>
        <w:pStyle w:val="ListParagraph"/>
        <w:numPr>
          <w:ilvl w:val="0"/>
          <w:numId w:val="39"/>
        </w:numPr>
        <w:rPr>
          <w:sz w:val="24"/>
          <w:szCs w:val="24"/>
        </w:rPr>
      </w:pPr>
      <w:r>
        <w:rPr>
          <w:sz w:val="24"/>
          <w:szCs w:val="24"/>
        </w:rPr>
        <w:t>Two Separate Responses to Classmates- Due Sunday, May 10 by 11:59 PM</w:t>
      </w:r>
    </w:p>
    <w:p w14:paraId="3F61E505" w14:textId="3A3B3111" w:rsidR="00AB41C6" w:rsidRDefault="00AB41C6" w:rsidP="00203903">
      <w:pPr>
        <w:pStyle w:val="ListParagraph"/>
        <w:numPr>
          <w:ilvl w:val="0"/>
          <w:numId w:val="39"/>
        </w:numPr>
        <w:rPr>
          <w:sz w:val="24"/>
          <w:szCs w:val="24"/>
        </w:rPr>
      </w:pPr>
      <w:r>
        <w:rPr>
          <w:sz w:val="24"/>
          <w:szCs w:val="24"/>
        </w:rPr>
        <w:t>Week Seven Quiz- Due Sunday, May 10 by 11:59 PM</w:t>
      </w:r>
    </w:p>
    <w:p w14:paraId="320002AE" w14:textId="77777777" w:rsidR="00AB41C6" w:rsidRDefault="00AB41C6" w:rsidP="00AB41C6">
      <w:pPr>
        <w:rPr>
          <w:sz w:val="24"/>
          <w:szCs w:val="24"/>
        </w:rPr>
      </w:pPr>
    </w:p>
    <w:p w14:paraId="68DB5924" w14:textId="7BF8F771" w:rsidR="00AB41C6" w:rsidRPr="00AB41C6" w:rsidRDefault="00AB41C6" w:rsidP="00AB41C6">
      <w:pPr>
        <w:pStyle w:val="ListParagraph"/>
        <w:numPr>
          <w:ilvl w:val="0"/>
          <w:numId w:val="32"/>
        </w:numPr>
        <w:rPr>
          <w:sz w:val="24"/>
          <w:szCs w:val="24"/>
        </w:rPr>
      </w:pPr>
      <w:r>
        <w:rPr>
          <w:b/>
          <w:bCs/>
          <w:sz w:val="24"/>
          <w:szCs w:val="24"/>
        </w:rPr>
        <w:t>Week Eight (May 11-May 1</w:t>
      </w:r>
      <w:r w:rsidR="005008E5">
        <w:rPr>
          <w:b/>
          <w:bCs/>
          <w:sz w:val="24"/>
          <w:szCs w:val="24"/>
        </w:rPr>
        <w:t>5</w:t>
      </w:r>
      <w:r>
        <w:rPr>
          <w:b/>
          <w:bCs/>
          <w:sz w:val="24"/>
          <w:szCs w:val="24"/>
        </w:rPr>
        <w:t>, 2026)</w:t>
      </w:r>
    </w:p>
    <w:p w14:paraId="3A15500C" w14:textId="46B10670" w:rsidR="00AB41C6" w:rsidRDefault="00AB41C6" w:rsidP="00AB41C6">
      <w:pPr>
        <w:pStyle w:val="ListParagraph"/>
        <w:numPr>
          <w:ilvl w:val="0"/>
          <w:numId w:val="41"/>
        </w:numPr>
        <w:rPr>
          <w:sz w:val="24"/>
          <w:szCs w:val="24"/>
        </w:rPr>
      </w:pPr>
      <w:r>
        <w:rPr>
          <w:sz w:val="24"/>
          <w:szCs w:val="24"/>
        </w:rPr>
        <w:t>Final Individual Project- Due Wednesday, May 13 by 11:59 PM</w:t>
      </w:r>
    </w:p>
    <w:p w14:paraId="105A01DF" w14:textId="6CC39EA1" w:rsidR="005008E5" w:rsidRDefault="005008E5" w:rsidP="00AB41C6">
      <w:pPr>
        <w:pStyle w:val="ListParagraph"/>
        <w:numPr>
          <w:ilvl w:val="0"/>
          <w:numId w:val="41"/>
        </w:numPr>
        <w:rPr>
          <w:sz w:val="24"/>
          <w:szCs w:val="24"/>
        </w:rPr>
      </w:pPr>
      <w:r>
        <w:rPr>
          <w:sz w:val="24"/>
          <w:szCs w:val="24"/>
        </w:rPr>
        <w:t>Any outstanding assignments due no later that May 15, 2026 by 11:59 PM</w:t>
      </w:r>
    </w:p>
    <w:p w14:paraId="058811CC" w14:textId="19399FEA" w:rsidR="00AB41C6" w:rsidRPr="00AB41C6" w:rsidRDefault="00AB41C6" w:rsidP="00AB41C6">
      <w:pPr>
        <w:pStyle w:val="ListParagraph"/>
        <w:numPr>
          <w:ilvl w:val="0"/>
          <w:numId w:val="41"/>
        </w:numPr>
        <w:rPr>
          <w:sz w:val="24"/>
          <w:szCs w:val="24"/>
        </w:rPr>
      </w:pPr>
      <w:r>
        <w:rPr>
          <w:sz w:val="24"/>
          <w:szCs w:val="24"/>
        </w:rPr>
        <w:t>Final grades will be posted no later than May 18, 2026</w:t>
      </w:r>
      <w:r w:rsidR="005008E5">
        <w:rPr>
          <w:sz w:val="24"/>
          <w:szCs w:val="24"/>
        </w:rPr>
        <w:t>,</w:t>
      </w:r>
      <w:r>
        <w:rPr>
          <w:sz w:val="24"/>
          <w:szCs w:val="24"/>
        </w:rPr>
        <w:t xml:space="preserve"> by 11:59 PM CST</w:t>
      </w:r>
      <w:permEnd w:id="1089542013"/>
    </w:p>
    <w:sectPr w:rsidR="00AB41C6" w:rsidRPr="00AB41C6" w:rsidSect="007E4EBF">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3AEA" w14:textId="77777777" w:rsidR="00E6317E" w:rsidRDefault="00E6317E" w:rsidP="002B1DF6">
      <w:pPr>
        <w:spacing w:after="0"/>
      </w:pPr>
      <w:r>
        <w:separator/>
      </w:r>
    </w:p>
  </w:endnote>
  <w:endnote w:type="continuationSeparator" w:id="0">
    <w:p w14:paraId="643D7DFA" w14:textId="77777777" w:rsidR="00E6317E" w:rsidRDefault="00E6317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E8A6" w14:textId="77777777" w:rsidR="007E4EBF" w:rsidRPr="00185993" w:rsidRDefault="007E4EBF" w:rsidP="00185993">
    <w:pPr>
      <w:pStyle w:val="Footer"/>
      <w:jc w:val="right"/>
      <w:rPr>
        <w:i/>
        <w:sz w:val="16"/>
      </w:rPr>
    </w:pPr>
    <w:r w:rsidRPr="007E4EBF">
      <w:rPr>
        <w:i/>
        <w:sz w:val="16"/>
      </w:rPr>
      <w:t xml:space="preserve">Template Updated </w:t>
    </w:r>
    <w:r w:rsidR="007D20FE">
      <w:rPr>
        <w:i/>
        <w:sz w:val="16"/>
      </w:rPr>
      <w:t>June 13, 2024</w:t>
    </w:r>
    <w:r>
      <w:tab/>
    </w:r>
    <w:r>
      <w:tab/>
    </w:r>
    <w:sdt>
      <w:sdtPr>
        <w:id w:val="-8306049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85993">
          <w:rPr>
            <w:noProof/>
          </w:rPr>
          <w:t>4</w:t>
        </w:r>
        <w:r>
          <w:rPr>
            <w:noProof/>
          </w:rPr>
          <w:fldChar w:fldCharType="end"/>
        </w:r>
      </w:sdtContent>
    </w:sdt>
  </w:p>
  <w:p w14:paraId="7D430D28"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1AAB"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7E4EBF">
          <w:rPr>
            <w:noProof/>
          </w:rPr>
          <w:t>1</w:t>
        </w:r>
        <w:r w:rsidRPr="007200FA">
          <w:rPr>
            <w:noProof/>
          </w:rPr>
          <w:fldChar w:fldCharType="end"/>
        </w:r>
      </w:sdtContent>
    </w:sdt>
  </w:p>
  <w:p w14:paraId="6409EFC8" w14:textId="77777777" w:rsidR="004732FD" w:rsidRPr="004732FD" w:rsidRDefault="004732FD">
    <w:pPr>
      <w:pStyle w:val="Footer"/>
      <w:rPr>
        <w:i/>
        <w:sz w:val="16"/>
        <w:szCs w:val="16"/>
      </w:rPr>
    </w:pPr>
    <w:r w:rsidRPr="004732FD">
      <w:rPr>
        <w:i/>
        <w:sz w:val="16"/>
        <w:szCs w:val="16"/>
      </w:rPr>
      <w:t>Te</w:t>
    </w:r>
    <w:r w:rsidR="00B25871">
      <w:rPr>
        <w:i/>
        <w:sz w:val="16"/>
        <w:szCs w:val="16"/>
      </w:rPr>
      <w:t>mplate Updated June 25,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609D" w14:textId="77777777" w:rsidR="00E6317E" w:rsidRDefault="00E6317E" w:rsidP="002B1DF6">
      <w:pPr>
        <w:spacing w:after="0"/>
      </w:pPr>
      <w:r>
        <w:separator/>
      </w:r>
    </w:p>
  </w:footnote>
  <w:footnote w:type="continuationSeparator" w:id="0">
    <w:p w14:paraId="3C90C53F" w14:textId="77777777" w:rsidR="00E6317E" w:rsidRDefault="00E6317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4E74" w14:textId="77777777" w:rsidR="007E4EBF" w:rsidRDefault="007E4EBF" w:rsidP="007E4EBF">
    <w:pPr>
      <w:pStyle w:val="Header"/>
      <w:jc w:val="right"/>
    </w:pPr>
    <w:r>
      <w:rPr>
        <w:noProof/>
      </w:rPr>
      <w:drawing>
        <wp:inline distT="0" distB="0" distL="0" distR="0" wp14:anchorId="076763FB" wp14:editId="24733B26">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1E9AFF4" w14:textId="77777777" w:rsidR="007E4EBF" w:rsidRDefault="007E4EBF" w:rsidP="007E4EBF">
    <w:pPr>
      <w:pStyle w:val="Header"/>
      <w:jc w:val="right"/>
    </w:pPr>
    <w:r>
      <w:t>School of Behavioral &amp; Social Sciences</w:t>
    </w:r>
  </w:p>
  <w:p w14:paraId="6D0FE833" w14:textId="77777777" w:rsidR="007E4EBF" w:rsidRDefault="007E4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8773" w14:textId="77777777" w:rsidR="007E4EBF" w:rsidRDefault="007E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05F0E"/>
    <w:multiLevelType w:val="hybridMultilevel"/>
    <w:tmpl w:val="E58E27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E55FED"/>
    <w:multiLevelType w:val="hybridMultilevel"/>
    <w:tmpl w:val="806AE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818A8"/>
    <w:multiLevelType w:val="hybridMultilevel"/>
    <w:tmpl w:val="39EEC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C0249"/>
    <w:multiLevelType w:val="hybridMultilevel"/>
    <w:tmpl w:val="D242E9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60454"/>
    <w:multiLevelType w:val="hybridMultilevel"/>
    <w:tmpl w:val="97A4F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D61D7"/>
    <w:multiLevelType w:val="hybridMultilevel"/>
    <w:tmpl w:val="B1E8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A4AC9"/>
    <w:multiLevelType w:val="hybridMultilevel"/>
    <w:tmpl w:val="8A80C9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6696C"/>
    <w:multiLevelType w:val="hybridMultilevel"/>
    <w:tmpl w:val="2B20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7236B"/>
    <w:multiLevelType w:val="hybridMultilevel"/>
    <w:tmpl w:val="D30E4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D126A"/>
    <w:multiLevelType w:val="hybridMultilevel"/>
    <w:tmpl w:val="42D4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66D0F"/>
    <w:multiLevelType w:val="hybridMultilevel"/>
    <w:tmpl w:val="71683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0913D6"/>
    <w:multiLevelType w:val="hybridMultilevel"/>
    <w:tmpl w:val="1EF84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14F0F"/>
    <w:multiLevelType w:val="hybridMultilevel"/>
    <w:tmpl w:val="589857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93304B"/>
    <w:multiLevelType w:val="hybridMultilevel"/>
    <w:tmpl w:val="AEC2DF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1275EC"/>
    <w:multiLevelType w:val="hybridMultilevel"/>
    <w:tmpl w:val="65F86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939142">
    <w:abstractNumId w:val="37"/>
  </w:num>
  <w:num w:numId="2" w16cid:durableId="1985043910">
    <w:abstractNumId w:val="20"/>
  </w:num>
  <w:num w:numId="3" w16cid:durableId="475026489">
    <w:abstractNumId w:val="34"/>
  </w:num>
  <w:num w:numId="4" w16cid:durableId="220870226">
    <w:abstractNumId w:val="9"/>
  </w:num>
  <w:num w:numId="5" w16cid:durableId="821652318">
    <w:abstractNumId w:val="16"/>
  </w:num>
  <w:num w:numId="6" w16cid:durableId="2117947482">
    <w:abstractNumId w:val="11"/>
  </w:num>
  <w:num w:numId="7" w16cid:durableId="1136410401">
    <w:abstractNumId w:val="24"/>
  </w:num>
  <w:num w:numId="8" w16cid:durableId="1346244100">
    <w:abstractNumId w:val="3"/>
  </w:num>
  <w:num w:numId="9" w16cid:durableId="671448335">
    <w:abstractNumId w:val="26"/>
  </w:num>
  <w:num w:numId="10" w16cid:durableId="2121758483">
    <w:abstractNumId w:val="5"/>
  </w:num>
  <w:num w:numId="11" w16cid:durableId="843933651">
    <w:abstractNumId w:val="6"/>
  </w:num>
  <w:num w:numId="12" w16cid:durableId="70543306">
    <w:abstractNumId w:val="13"/>
  </w:num>
  <w:num w:numId="13" w16cid:durableId="1134909540">
    <w:abstractNumId w:val="2"/>
  </w:num>
  <w:num w:numId="14" w16cid:durableId="1741517924">
    <w:abstractNumId w:val="23"/>
  </w:num>
  <w:num w:numId="15" w16cid:durableId="1273827636">
    <w:abstractNumId w:val="17"/>
  </w:num>
  <w:num w:numId="16" w16cid:durableId="1349481452">
    <w:abstractNumId w:val="30"/>
  </w:num>
  <w:num w:numId="17" w16cid:durableId="414593796">
    <w:abstractNumId w:val="40"/>
  </w:num>
  <w:num w:numId="18" w16cid:durableId="1037125826">
    <w:abstractNumId w:val="1"/>
  </w:num>
  <w:num w:numId="19" w16cid:durableId="206898674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135101337">
    <w:abstractNumId w:val="38"/>
  </w:num>
  <w:num w:numId="21" w16cid:durableId="1878352902">
    <w:abstractNumId w:val="15"/>
  </w:num>
  <w:num w:numId="22" w16cid:durableId="247736261">
    <w:abstractNumId w:val="4"/>
  </w:num>
  <w:num w:numId="23" w16cid:durableId="1939832241">
    <w:abstractNumId w:val="14"/>
  </w:num>
  <w:num w:numId="24" w16cid:durableId="1171259982">
    <w:abstractNumId w:val="29"/>
  </w:num>
  <w:num w:numId="25" w16cid:durableId="843476671">
    <w:abstractNumId w:val="19"/>
  </w:num>
  <w:num w:numId="26" w16cid:durableId="613709729">
    <w:abstractNumId w:val="21"/>
  </w:num>
  <w:num w:numId="27" w16cid:durableId="1491602811">
    <w:abstractNumId w:val="27"/>
  </w:num>
  <w:num w:numId="28" w16cid:durableId="388237240">
    <w:abstractNumId w:val="31"/>
  </w:num>
  <w:num w:numId="29" w16cid:durableId="1971671310">
    <w:abstractNumId w:val="28"/>
  </w:num>
  <w:num w:numId="30" w16cid:durableId="755520816">
    <w:abstractNumId w:val="33"/>
  </w:num>
  <w:num w:numId="31" w16cid:durableId="211431884">
    <w:abstractNumId w:val="10"/>
  </w:num>
  <w:num w:numId="32" w16cid:durableId="963998155">
    <w:abstractNumId w:val="22"/>
  </w:num>
  <w:num w:numId="33" w16cid:durableId="443572000">
    <w:abstractNumId w:val="7"/>
  </w:num>
  <w:num w:numId="34" w16cid:durableId="1563977690">
    <w:abstractNumId w:val="32"/>
  </w:num>
  <w:num w:numId="35" w16cid:durableId="55251901">
    <w:abstractNumId w:val="35"/>
  </w:num>
  <w:num w:numId="36" w16cid:durableId="1867012498">
    <w:abstractNumId w:val="39"/>
  </w:num>
  <w:num w:numId="37" w16cid:durableId="530655928">
    <w:abstractNumId w:val="12"/>
  </w:num>
  <w:num w:numId="38" w16cid:durableId="958530357">
    <w:abstractNumId w:val="18"/>
  </w:num>
  <w:num w:numId="39" w16cid:durableId="1428186559">
    <w:abstractNumId w:val="8"/>
  </w:num>
  <w:num w:numId="40" w16cid:durableId="1838612948">
    <w:abstractNumId w:val="25"/>
  </w:num>
  <w:num w:numId="41" w16cid:durableId="1355183284">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qqEKvPQWZy/yl6Iqufs65Nzh14knm0XTlEOce8dUPd0aEj729jppVJDFpLWiEfiAwR59EGxdFC8lG2j8xiwpQ==" w:salt="XqhGD+TEg5HcYICr4d6KV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269A"/>
    <w:rsid w:val="00014EC9"/>
    <w:rsid w:val="00025764"/>
    <w:rsid w:val="0003349C"/>
    <w:rsid w:val="000424F5"/>
    <w:rsid w:val="00042760"/>
    <w:rsid w:val="00045F20"/>
    <w:rsid w:val="000532CC"/>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579DA"/>
    <w:rsid w:val="00163893"/>
    <w:rsid w:val="00182992"/>
    <w:rsid w:val="00182DFB"/>
    <w:rsid w:val="00185993"/>
    <w:rsid w:val="00186446"/>
    <w:rsid w:val="001868A3"/>
    <w:rsid w:val="001871AA"/>
    <w:rsid w:val="00190645"/>
    <w:rsid w:val="001C1DF9"/>
    <w:rsid w:val="001D7981"/>
    <w:rsid w:val="00201D2A"/>
    <w:rsid w:val="0020380B"/>
    <w:rsid w:val="00203903"/>
    <w:rsid w:val="002075C7"/>
    <w:rsid w:val="00210D92"/>
    <w:rsid w:val="00212CEC"/>
    <w:rsid w:val="002160B2"/>
    <w:rsid w:val="00220AE9"/>
    <w:rsid w:val="0025141E"/>
    <w:rsid w:val="00257A33"/>
    <w:rsid w:val="00264B6B"/>
    <w:rsid w:val="00265E3A"/>
    <w:rsid w:val="00267A17"/>
    <w:rsid w:val="0027310A"/>
    <w:rsid w:val="00297A1A"/>
    <w:rsid w:val="002A1439"/>
    <w:rsid w:val="002B1DF6"/>
    <w:rsid w:val="002B2AA9"/>
    <w:rsid w:val="002B622D"/>
    <w:rsid w:val="002E75B9"/>
    <w:rsid w:val="002F04E7"/>
    <w:rsid w:val="002F107D"/>
    <w:rsid w:val="00306FAF"/>
    <w:rsid w:val="00312DC8"/>
    <w:rsid w:val="00313AAA"/>
    <w:rsid w:val="00314270"/>
    <w:rsid w:val="00320C17"/>
    <w:rsid w:val="00333FBC"/>
    <w:rsid w:val="00337E69"/>
    <w:rsid w:val="00346645"/>
    <w:rsid w:val="00363090"/>
    <w:rsid w:val="00365D7A"/>
    <w:rsid w:val="00375E08"/>
    <w:rsid w:val="003925A2"/>
    <w:rsid w:val="003A7E7C"/>
    <w:rsid w:val="003B243F"/>
    <w:rsid w:val="003B5A0A"/>
    <w:rsid w:val="003D2FD3"/>
    <w:rsid w:val="003D6AE5"/>
    <w:rsid w:val="003D72D9"/>
    <w:rsid w:val="003E5236"/>
    <w:rsid w:val="003E69FC"/>
    <w:rsid w:val="003F21CC"/>
    <w:rsid w:val="00403394"/>
    <w:rsid w:val="004153A3"/>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A1928"/>
    <w:rsid w:val="004C49D9"/>
    <w:rsid w:val="004C78DD"/>
    <w:rsid w:val="004E2C2D"/>
    <w:rsid w:val="004E5235"/>
    <w:rsid w:val="0050039B"/>
    <w:rsid w:val="005008E5"/>
    <w:rsid w:val="005026D5"/>
    <w:rsid w:val="005042F5"/>
    <w:rsid w:val="00504C03"/>
    <w:rsid w:val="00515303"/>
    <w:rsid w:val="0051737C"/>
    <w:rsid w:val="00517FDC"/>
    <w:rsid w:val="005223EB"/>
    <w:rsid w:val="00526DF4"/>
    <w:rsid w:val="00536434"/>
    <w:rsid w:val="005441B5"/>
    <w:rsid w:val="00550454"/>
    <w:rsid w:val="00554C54"/>
    <w:rsid w:val="00555D54"/>
    <w:rsid w:val="00564DD6"/>
    <w:rsid w:val="00596CA1"/>
    <w:rsid w:val="005B6F24"/>
    <w:rsid w:val="005C0B25"/>
    <w:rsid w:val="005D031C"/>
    <w:rsid w:val="005D3345"/>
    <w:rsid w:val="005D41E2"/>
    <w:rsid w:val="005F3BBC"/>
    <w:rsid w:val="00620879"/>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6275"/>
    <w:rsid w:val="006F6388"/>
    <w:rsid w:val="00702D29"/>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20FE"/>
    <w:rsid w:val="007D54A2"/>
    <w:rsid w:val="007D5A2A"/>
    <w:rsid w:val="007D6597"/>
    <w:rsid w:val="007E4EBF"/>
    <w:rsid w:val="007F73E9"/>
    <w:rsid w:val="007F7E56"/>
    <w:rsid w:val="00801718"/>
    <w:rsid w:val="00805226"/>
    <w:rsid w:val="008067C9"/>
    <w:rsid w:val="0082213E"/>
    <w:rsid w:val="00827120"/>
    <w:rsid w:val="00835832"/>
    <w:rsid w:val="008429AD"/>
    <w:rsid w:val="0085590C"/>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5F8D"/>
    <w:rsid w:val="00966E29"/>
    <w:rsid w:val="00974291"/>
    <w:rsid w:val="00977407"/>
    <w:rsid w:val="00981A78"/>
    <w:rsid w:val="009A12C3"/>
    <w:rsid w:val="009A132B"/>
    <w:rsid w:val="009A2EF4"/>
    <w:rsid w:val="009A4A82"/>
    <w:rsid w:val="009B2264"/>
    <w:rsid w:val="009C30CD"/>
    <w:rsid w:val="009C4A5D"/>
    <w:rsid w:val="009C5B45"/>
    <w:rsid w:val="009C5BC0"/>
    <w:rsid w:val="009D1B4D"/>
    <w:rsid w:val="009D7A1A"/>
    <w:rsid w:val="009E3235"/>
    <w:rsid w:val="009E6D65"/>
    <w:rsid w:val="009F2ADB"/>
    <w:rsid w:val="00A036C1"/>
    <w:rsid w:val="00A105A1"/>
    <w:rsid w:val="00A24A3B"/>
    <w:rsid w:val="00A24F44"/>
    <w:rsid w:val="00A408F0"/>
    <w:rsid w:val="00A41476"/>
    <w:rsid w:val="00A42684"/>
    <w:rsid w:val="00A46F04"/>
    <w:rsid w:val="00A52824"/>
    <w:rsid w:val="00A54743"/>
    <w:rsid w:val="00A61071"/>
    <w:rsid w:val="00A63FFD"/>
    <w:rsid w:val="00A70334"/>
    <w:rsid w:val="00A875CA"/>
    <w:rsid w:val="00AB41C6"/>
    <w:rsid w:val="00AB75CB"/>
    <w:rsid w:val="00AC332B"/>
    <w:rsid w:val="00AD34CF"/>
    <w:rsid w:val="00AD384B"/>
    <w:rsid w:val="00AD4C42"/>
    <w:rsid w:val="00AD7E52"/>
    <w:rsid w:val="00B01774"/>
    <w:rsid w:val="00B03977"/>
    <w:rsid w:val="00B10FDC"/>
    <w:rsid w:val="00B149E5"/>
    <w:rsid w:val="00B151C1"/>
    <w:rsid w:val="00B201A7"/>
    <w:rsid w:val="00B2326E"/>
    <w:rsid w:val="00B25871"/>
    <w:rsid w:val="00B319D7"/>
    <w:rsid w:val="00B36366"/>
    <w:rsid w:val="00B45FD2"/>
    <w:rsid w:val="00B5343B"/>
    <w:rsid w:val="00B53C43"/>
    <w:rsid w:val="00B56DCE"/>
    <w:rsid w:val="00B570EA"/>
    <w:rsid w:val="00B66EC9"/>
    <w:rsid w:val="00B71E16"/>
    <w:rsid w:val="00B86278"/>
    <w:rsid w:val="00B90F79"/>
    <w:rsid w:val="00B9240F"/>
    <w:rsid w:val="00BB466F"/>
    <w:rsid w:val="00BD2452"/>
    <w:rsid w:val="00BF2116"/>
    <w:rsid w:val="00C03E5A"/>
    <w:rsid w:val="00C147F1"/>
    <w:rsid w:val="00C2387D"/>
    <w:rsid w:val="00C31005"/>
    <w:rsid w:val="00C43288"/>
    <w:rsid w:val="00C5139D"/>
    <w:rsid w:val="00C54DF6"/>
    <w:rsid w:val="00C62764"/>
    <w:rsid w:val="00C67DE5"/>
    <w:rsid w:val="00C82B1D"/>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825C1"/>
    <w:rsid w:val="00DB7770"/>
    <w:rsid w:val="00DC3E8E"/>
    <w:rsid w:val="00DC4773"/>
    <w:rsid w:val="00DE1FCB"/>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6317E"/>
    <w:rsid w:val="00E71F33"/>
    <w:rsid w:val="00E76ACF"/>
    <w:rsid w:val="00E8301B"/>
    <w:rsid w:val="00E94B8E"/>
    <w:rsid w:val="00E96CE9"/>
    <w:rsid w:val="00E97627"/>
    <w:rsid w:val="00EA0232"/>
    <w:rsid w:val="00EB117A"/>
    <w:rsid w:val="00EB1579"/>
    <w:rsid w:val="00EB4B5E"/>
    <w:rsid w:val="00EC6092"/>
    <w:rsid w:val="00ED358E"/>
    <w:rsid w:val="00ED3BCE"/>
    <w:rsid w:val="00EE748C"/>
    <w:rsid w:val="00EF0ABF"/>
    <w:rsid w:val="00EF151F"/>
    <w:rsid w:val="00EF20D1"/>
    <w:rsid w:val="00F144E3"/>
    <w:rsid w:val="00F2368A"/>
    <w:rsid w:val="00F25325"/>
    <w:rsid w:val="00F26E2B"/>
    <w:rsid w:val="00F31485"/>
    <w:rsid w:val="00F32F93"/>
    <w:rsid w:val="00F448CF"/>
    <w:rsid w:val="00F53E47"/>
    <w:rsid w:val="00F54EA2"/>
    <w:rsid w:val="00F57E6B"/>
    <w:rsid w:val="00FA692A"/>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81D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74291"/>
    <w:rPr>
      <w:color w:val="605E5C"/>
      <w:shd w:val="clear" w:color="auto" w:fill="E1DFDD"/>
    </w:rPr>
  </w:style>
  <w:style w:type="paragraph" w:customStyle="1" w:styleId="Default">
    <w:name w:val="Default"/>
    <w:rsid w:val="007D20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25540">
      <w:bodyDiv w:val="1"/>
      <w:marLeft w:val="0"/>
      <w:marRight w:val="0"/>
      <w:marTop w:val="0"/>
      <w:marBottom w:val="0"/>
      <w:divBdr>
        <w:top w:val="none" w:sz="0" w:space="0" w:color="auto"/>
        <w:left w:val="none" w:sz="0" w:space="0" w:color="auto"/>
        <w:bottom w:val="none" w:sz="0" w:space="0" w:color="auto"/>
        <w:right w:val="none" w:sz="0" w:space="0" w:color="auto"/>
      </w:divBdr>
    </w:div>
    <w:div w:id="1072695692">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692B-B559-453B-AEF0-C4CC289F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2388</Words>
  <Characters>13617</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Joel Buford</cp:lastModifiedBy>
  <cp:revision>2</cp:revision>
  <dcterms:created xsi:type="dcterms:W3CDTF">2026-01-11T02:13:00Z</dcterms:created>
  <dcterms:modified xsi:type="dcterms:W3CDTF">2026-01-11T02:13:00Z</dcterms:modified>
</cp:coreProperties>
</file>