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8144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1CDA462"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92801DE" w14:textId="77777777" w:rsidR="00A105A1" w:rsidRPr="004227A2" w:rsidRDefault="00A105A1" w:rsidP="000C2431">
      <w:pPr>
        <w:pStyle w:val="SyllabiHeading"/>
        <w:rPr>
          <w:b/>
        </w:rPr>
      </w:pPr>
      <w:r w:rsidRPr="004227A2">
        <w:rPr>
          <w:b/>
        </w:rPr>
        <w:t xml:space="preserve">Contact Information </w:t>
      </w:r>
    </w:p>
    <w:p w14:paraId="4EDC7950" w14:textId="77777777" w:rsidR="004227A2" w:rsidRPr="004227A2" w:rsidRDefault="00E8301B" w:rsidP="00FF6259">
      <w:pPr>
        <w:pStyle w:val="SyllabiBasic"/>
        <w:spacing w:after="0" w:line="360" w:lineRule="auto"/>
        <w:rPr>
          <w:b/>
          <w:vanish/>
          <w:specVanish/>
        </w:rPr>
      </w:pPr>
      <w:r>
        <w:rPr>
          <w:rStyle w:val="SyllabiBasicChar"/>
          <w:b/>
        </w:rPr>
        <w:t>Course</w:t>
      </w:r>
    </w:p>
    <w:p w14:paraId="7B26DFD4" w14:textId="292D399E" w:rsidR="00794217" w:rsidRDefault="00E8301B" w:rsidP="0004431A">
      <w:r>
        <w:t>:</w:t>
      </w:r>
      <w:r w:rsidR="00A24A3B">
        <w:t xml:space="preserve"> </w:t>
      </w:r>
      <w:r w:rsidR="007A0B82">
        <w:t>ACCT 4309</w:t>
      </w:r>
      <w:r w:rsidR="005A35D0">
        <w:t xml:space="preserve"> </w:t>
      </w:r>
      <w:permStart w:id="1089809402" w:edGrp="everyone"/>
      <w:r w:rsidR="004227A2">
        <w:t>&lt;&lt;</w:t>
      </w:r>
      <w:r w:rsidR="00500731">
        <w:t>01</w:t>
      </w:r>
      <w:r w:rsidR="004227A2">
        <w:t>&gt;&gt;</w:t>
      </w:r>
      <w:permEnd w:id="1089809402"/>
      <w:r w:rsidR="00A24A3B">
        <w:t xml:space="preserve"> – </w:t>
      </w:r>
      <w:r w:rsidR="007A0B82">
        <w:t>Federal Income Tax II</w:t>
      </w:r>
    </w:p>
    <w:p w14:paraId="1D65CC31" w14:textId="77777777" w:rsidR="004227A2" w:rsidRPr="004227A2" w:rsidRDefault="004227A2" w:rsidP="00FF6259">
      <w:pPr>
        <w:pStyle w:val="SyllabiBasic"/>
        <w:spacing w:after="0" w:line="360" w:lineRule="auto"/>
        <w:rPr>
          <w:b/>
          <w:vanish/>
          <w:specVanish/>
        </w:rPr>
      </w:pPr>
      <w:r w:rsidRPr="004227A2">
        <w:rPr>
          <w:b/>
        </w:rPr>
        <w:t>Campus</w:t>
      </w:r>
    </w:p>
    <w:p w14:paraId="65573729" w14:textId="04D97343" w:rsidR="004227A2" w:rsidRDefault="00E8301B" w:rsidP="00FF6259">
      <w:pPr>
        <w:spacing w:after="0" w:line="360" w:lineRule="auto"/>
      </w:pPr>
      <w:r>
        <w:t>:</w:t>
      </w:r>
      <w:r w:rsidR="004227A2">
        <w:t xml:space="preserve"> </w:t>
      </w:r>
      <w:permStart w:id="51526953" w:edGrp="everyone"/>
      <w:r w:rsidR="006B3B3E">
        <w:t>&lt;&lt;</w:t>
      </w:r>
      <w:proofErr w:type="spellStart"/>
      <w:r w:rsidR="004227A2">
        <w:t>WBUonline</w:t>
      </w:r>
      <w:proofErr w:type="spellEnd"/>
      <w:r w:rsidR="006B3B3E">
        <w:t xml:space="preserve"> &gt;&gt;</w:t>
      </w:r>
      <w:permEnd w:id="51526953"/>
    </w:p>
    <w:p w14:paraId="5DEC050C"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428A7F71" w14:textId="2AD4C4A0" w:rsidR="004227A2" w:rsidRDefault="004227A2" w:rsidP="00FF6259">
      <w:pPr>
        <w:spacing w:after="0" w:line="360" w:lineRule="auto"/>
      </w:pPr>
      <w:r w:rsidRPr="00E624B9">
        <w:rPr>
          <w:b/>
        </w:rPr>
        <w:t>:</w:t>
      </w:r>
      <w:r>
        <w:t xml:space="preserve"> </w:t>
      </w:r>
      <w:permStart w:id="1732146689" w:edGrp="everyone"/>
      <w:r w:rsidR="006B3B3E">
        <w:t>&lt;&lt;</w:t>
      </w:r>
      <w:r w:rsidR="00500731">
        <w:t>Spring</w:t>
      </w:r>
      <w:r>
        <w:t xml:space="preserve"> 202</w:t>
      </w:r>
      <w:r w:rsidR="00500731">
        <w:t>6</w:t>
      </w:r>
      <w:r w:rsidR="006B3B3E">
        <w:t>&gt;&gt;</w:t>
      </w:r>
      <w:permEnd w:id="1732146689"/>
    </w:p>
    <w:p w14:paraId="5647E2F9" w14:textId="77777777" w:rsidR="007A4624" w:rsidRPr="00E624B9" w:rsidRDefault="007A4624" w:rsidP="00FF6259">
      <w:pPr>
        <w:pStyle w:val="SyllabiBasic"/>
        <w:spacing w:after="0" w:line="360" w:lineRule="auto"/>
        <w:rPr>
          <w:b/>
          <w:vanish/>
          <w:specVanish/>
        </w:rPr>
      </w:pPr>
      <w:r w:rsidRPr="00E624B9">
        <w:rPr>
          <w:b/>
        </w:rPr>
        <w:t>Instructor</w:t>
      </w:r>
    </w:p>
    <w:p w14:paraId="1EDB4AE4" w14:textId="0172BC5D" w:rsidR="007A4624" w:rsidRDefault="007A4624" w:rsidP="00FF6259">
      <w:pPr>
        <w:spacing w:after="0" w:line="360" w:lineRule="auto"/>
      </w:pPr>
      <w:r w:rsidRPr="00E624B9">
        <w:rPr>
          <w:b/>
        </w:rPr>
        <w:t>:</w:t>
      </w:r>
      <w:r>
        <w:t xml:space="preserve"> </w:t>
      </w:r>
      <w:permStart w:id="1720022953" w:edGrp="everyone"/>
      <w:r w:rsidR="006B3B3E">
        <w:t xml:space="preserve">&lt;&lt;Dr. </w:t>
      </w:r>
      <w:r w:rsidR="00500731">
        <w:t>Ralph J Palumbo</w:t>
      </w:r>
      <w:r w:rsidR="006B3B3E">
        <w:t>&gt;&gt;</w:t>
      </w:r>
    </w:p>
    <w:p w14:paraId="5DD4DDE6"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4A51AEEC" w14:textId="25B1C8AC" w:rsidR="00E8301B" w:rsidRDefault="00E8301B" w:rsidP="00FF6259">
      <w:pPr>
        <w:spacing w:after="0" w:line="360" w:lineRule="auto"/>
      </w:pPr>
      <w:r w:rsidRPr="00E624B9">
        <w:rPr>
          <w:b/>
        </w:rPr>
        <w:t>:</w:t>
      </w:r>
      <w:r>
        <w:t xml:space="preserve"> </w:t>
      </w:r>
      <w:r w:rsidR="00D4306D">
        <w:t>&lt;&lt;</w:t>
      </w:r>
      <w:r w:rsidR="00500731">
        <w:t>520-360-9179</w:t>
      </w:r>
      <w:r w:rsidR="00D4306D">
        <w:t>&gt;&gt;</w:t>
      </w:r>
    </w:p>
    <w:permEnd w:id="1720022953"/>
    <w:p w14:paraId="3AB082EE" w14:textId="77777777" w:rsidR="00E8301B" w:rsidRPr="00E624B9" w:rsidRDefault="00E8301B" w:rsidP="00FF6259">
      <w:pPr>
        <w:pStyle w:val="SyllabiBasic"/>
        <w:spacing w:after="0" w:line="360" w:lineRule="auto"/>
        <w:rPr>
          <w:b/>
          <w:vanish/>
          <w:specVanish/>
        </w:rPr>
      </w:pPr>
      <w:r w:rsidRPr="00E624B9">
        <w:rPr>
          <w:b/>
        </w:rPr>
        <w:t>WBU Email Address</w:t>
      </w:r>
    </w:p>
    <w:p w14:paraId="209BAD38" w14:textId="71E7C474" w:rsidR="00E8301B" w:rsidRDefault="00E8301B" w:rsidP="00FF6259">
      <w:pPr>
        <w:spacing w:after="0" w:line="360" w:lineRule="auto"/>
      </w:pPr>
      <w:r w:rsidRPr="00E624B9">
        <w:rPr>
          <w:b/>
        </w:rPr>
        <w:t>:</w:t>
      </w:r>
      <w:r>
        <w:t xml:space="preserve"> </w:t>
      </w:r>
      <w:permStart w:id="1749303262" w:edGrp="everyone"/>
      <w:r w:rsidR="00D4306D">
        <w:t>&lt;&lt;</w:t>
      </w:r>
      <w:r w:rsidR="00500731">
        <w:t>rpalumbo@wbu.edu</w:t>
      </w:r>
      <w:r w:rsidR="00D4306D" w:rsidRPr="00D4306D">
        <w:t>&gt;&gt;</w:t>
      </w:r>
      <w:permEnd w:id="1749303262"/>
    </w:p>
    <w:p w14:paraId="0F50FF22"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31588143" w14:textId="683C14F2" w:rsidR="00E8301B" w:rsidRPr="00E624B9" w:rsidRDefault="00E8301B" w:rsidP="00FF6259">
      <w:pPr>
        <w:spacing w:after="0" w:line="360" w:lineRule="auto"/>
        <w:rPr>
          <w:b/>
        </w:rPr>
      </w:pPr>
      <w:r w:rsidRPr="00E624B9">
        <w:rPr>
          <w:b/>
        </w:rPr>
        <w:t>:</w:t>
      </w:r>
      <w:r w:rsidR="00D4306D">
        <w:rPr>
          <w:b/>
        </w:rPr>
        <w:t xml:space="preserve"> </w:t>
      </w:r>
      <w:permStart w:id="2039503083" w:edGrp="everyone"/>
      <w:r w:rsidR="00D4306D" w:rsidRPr="00004CA2">
        <w:rPr>
          <w:rFonts w:ascii="Calibri" w:eastAsia="Times New Roman" w:hAnsi="Calibri"/>
        </w:rPr>
        <w:t>&lt;&lt;</w:t>
      </w:r>
      <w:r w:rsidR="00500731" w:rsidRPr="00500731">
        <w:rPr>
          <w:rFonts w:ascii="Calibri" w:eastAsia="Times New Roman" w:hAnsi="Calibri"/>
        </w:rPr>
        <w:t xml:space="preserve"> </w:t>
      </w:r>
      <w:r w:rsidR="00500731">
        <w:rPr>
          <w:rFonts w:ascii="Calibri" w:eastAsia="Times New Roman" w:hAnsi="Calibri"/>
        </w:rPr>
        <w:t>Virtual, most days 9 AM – 6 PM</w:t>
      </w:r>
      <w:r w:rsidR="00500731" w:rsidRPr="00004CA2">
        <w:rPr>
          <w:rFonts w:ascii="Calibri" w:eastAsia="Times New Roman" w:hAnsi="Calibri"/>
        </w:rPr>
        <w:t xml:space="preserve"> </w:t>
      </w:r>
      <w:r w:rsidR="00D4306D" w:rsidRPr="00004CA2">
        <w:rPr>
          <w:rFonts w:ascii="Calibri" w:eastAsia="Times New Roman" w:hAnsi="Calibri"/>
        </w:rPr>
        <w:t>&gt;&gt;</w:t>
      </w:r>
    </w:p>
    <w:permEnd w:id="2039503083"/>
    <w:p w14:paraId="2B63ACE0"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9EBD66F" w14:textId="750ED52D" w:rsidR="00E624B9" w:rsidRDefault="00E8301B" w:rsidP="00FF6259">
      <w:pPr>
        <w:spacing w:after="0" w:line="360" w:lineRule="auto"/>
      </w:pPr>
      <w:r w:rsidRPr="00E624B9">
        <w:rPr>
          <w:b/>
        </w:rPr>
        <w:t>:</w:t>
      </w:r>
      <w:r w:rsidR="00D4306D">
        <w:rPr>
          <w:b/>
        </w:rPr>
        <w:t xml:space="preserve"> </w:t>
      </w:r>
      <w:permStart w:id="312043573" w:edGrp="everyone"/>
      <w:r w:rsidR="00D4306D" w:rsidRPr="00D4306D">
        <w:t>&lt;&lt;</w:t>
      </w:r>
      <w:r w:rsidR="00500731" w:rsidRPr="00500731">
        <w:t xml:space="preserve"> </w:t>
      </w:r>
      <w:r w:rsidR="00500731">
        <w:t>Virtual in Blackboard</w:t>
      </w:r>
      <w:r w:rsidR="00500731" w:rsidRPr="00D4306D">
        <w:t xml:space="preserve"> </w:t>
      </w:r>
      <w:r w:rsidR="00D4306D" w:rsidRPr="00D4306D">
        <w:t>&gt;&gt;</w:t>
      </w:r>
      <w:permEnd w:id="312043573"/>
    </w:p>
    <w:p w14:paraId="578E179F" w14:textId="77777777" w:rsidR="00FE0EC1" w:rsidRPr="00E624B9" w:rsidRDefault="00FE0EC1" w:rsidP="00FE0EC1">
      <w:pPr>
        <w:pStyle w:val="SyllabiBasic"/>
        <w:rPr>
          <w:b/>
          <w:vanish/>
          <w:specVanish/>
        </w:rPr>
      </w:pPr>
      <w:r w:rsidRPr="00E624B9">
        <w:rPr>
          <w:b/>
        </w:rPr>
        <w:t>Catalog Description</w:t>
      </w:r>
    </w:p>
    <w:p w14:paraId="012D0A8E" w14:textId="77777777" w:rsidR="00FE0EC1" w:rsidRDefault="00FE0EC1" w:rsidP="00FE0EC1">
      <w:r w:rsidRPr="00E624B9">
        <w:rPr>
          <w:b/>
        </w:rPr>
        <w:t>:</w:t>
      </w:r>
      <w:r>
        <w:rPr>
          <w:b/>
        </w:rPr>
        <w:t xml:space="preserve"> </w:t>
      </w:r>
      <w:r>
        <w:t xml:space="preserve"> </w:t>
      </w:r>
    </w:p>
    <w:p w14:paraId="37FA8A41" w14:textId="77777777" w:rsidR="007A0B82" w:rsidRPr="00AD380B" w:rsidRDefault="007A0B82" w:rsidP="007A0B82">
      <w:r w:rsidRPr="00AD380B">
        <w:t>Modern business organization with attention to financial problems and tax laws applicable to corporations.</w:t>
      </w:r>
    </w:p>
    <w:p w14:paraId="2196C0F3" w14:textId="77777777" w:rsidR="007A0B82" w:rsidRDefault="007A0B82" w:rsidP="007A0B82"/>
    <w:p w14:paraId="2F74E758" w14:textId="77777777" w:rsidR="007A0B82" w:rsidRDefault="007A0B82" w:rsidP="007A0B82">
      <w:pPr>
        <w:rPr>
          <w:b/>
        </w:rPr>
      </w:pPr>
      <w:r w:rsidRPr="00FB1E12">
        <w:rPr>
          <w:b/>
        </w:rPr>
        <w:t xml:space="preserve">Prerequisite:  </w:t>
      </w:r>
    </w:p>
    <w:p w14:paraId="32DBF63C" w14:textId="77777777" w:rsidR="007A0B82" w:rsidRPr="001334D3" w:rsidRDefault="007A0B82" w:rsidP="007A0B82">
      <w:r w:rsidRPr="00FB1E12">
        <w:t>ACCT 4308</w:t>
      </w:r>
    </w:p>
    <w:p w14:paraId="3B82186A" w14:textId="77777777" w:rsidR="00E624B9" w:rsidRPr="00E624B9" w:rsidRDefault="00E624B9" w:rsidP="000C2431">
      <w:pPr>
        <w:pStyle w:val="SyllabiHeading"/>
        <w:rPr>
          <w:b/>
        </w:rPr>
      </w:pPr>
      <w:r w:rsidRPr="00E624B9">
        <w:rPr>
          <w:b/>
        </w:rPr>
        <w:t>Textbook Information</w:t>
      </w:r>
    </w:p>
    <w:p w14:paraId="08EF7254" w14:textId="77777777" w:rsidR="00E624B9" w:rsidRPr="00E624B9" w:rsidRDefault="00E624B9" w:rsidP="000C2431">
      <w:pPr>
        <w:pStyle w:val="SyllabiBasic"/>
        <w:rPr>
          <w:b/>
          <w:vanish/>
          <w:specVanish/>
        </w:rPr>
      </w:pPr>
      <w:r w:rsidRPr="00E624B9">
        <w:rPr>
          <w:b/>
        </w:rPr>
        <w:t>Required Textbook(s) and/or Required Materials</w:t>
      </w:r>
    </w:p>
    <w:p w14:paraId="6501AF7E"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13"/>
        <w:gridCol w:w="1530"/>
        <w:gridCol w:w="631"/>
        <w:gridCol w:w="720"/>
        <w:gridCol w:w="1349"/>
        <w:gridCol w:w="2134"/>
      </w:tblGrid>
      <w:tr w:rsidR="0059315D" w:rsidRPr="002137A9" w14:paraId="3EF2CBEE" w14:textId="77777777" w:rsidTr="00C82C66">
        <w:trPr>
          <w:trHeight w:val="388"/>
          <w:tblHeader/>
          <w:tblCellSpacing w:w="15" w:type="dxa"/>
          <w:jc w:val="center"/>
        </w:trPr>
        <w:tc>
          <w:tcPr>
            <w:tcW w:w="1390" w:type="pct"/>
            <w:tcBorders>
              <w:top w:val="outset" w:sz="6" w:space="0" w:color="auto"/>
              <w:left w:val="outset" w:sz="6" w:space="0" w:color="auto"/>
              <w:bottom w:val="outset" w:sz="6" w:space="0" w:color="auto"/>
              <w:right w:val="outset" w:sz="6" w:space="0" w:color="auto"/>
            </w:tcBorders>
            <w:vAlign w:val="center"/>
            <w:hideMark/>
          </w:tcPr>
          <w:p w14:paraId="0CB670B5" w14:textId="77777777" w:rsidR="00116CAE" w:rsidRPr="002E23DE" w:rsidRDefault="00116CAE" w:rsidP="00FE6637">
            <w:pPr>
              <w:rPr>
                <w:rFonts w:cstheme="minorHAnsi"/>
                <w:color w:val="000000"/>
              </w:rPr>
            </w:pPr>
            <w:r w:rsidRPr="002E23DE">
              <w:rPr>
                <w:rFonts w:cstheme="minorHAnsi"/>
                <w:b/>
                <w:bCs/>
                <w:color w:val="000000"/>
              </w:rPr>
              <w:t>BOOK</w:t>
            </w:r>
          </w:p>
        </w:tc>
        <w:tc>
          <w:tcPr>
            <w:tcW w:w="845" w:type="pct"/>
            <w:tcBorders>
              <w:top w:val="outset" w:sz="6" w:space="0" w:color="auto"/>
              <w:left w:val="outset" w:sz="6" w:space="0" w:color="auto"/>
              <w:bottom w:val="outset" w:sz="6" w:space="0" w:color="auto"/>
              <w:right w:val="outset" w:sz="6" w:space="0" w:color="auto"/>
            </w:tcBorders>
            <w:vAlign w:val="center"/>
            <w:hideMark/>
          </w:tcPr>
          <w:p w14:paraId="4E0E93DD"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39" w:type="pct"/>
            <w:tcBorders>
              <w:top w:val="outset" w:sz="6" w:space="0" w:color="auto"/>
              <w:left w:val="outset" w:sz="6" w:space="0" w:color="auto"/>
              <w:bottom w:val="outset" w:sz="6" w:space="0" w:color="auto"/>
              <w:right w:val="outset" w:sz="6" w:space="0" w:color="auto"/>
            </w:tcBorders>
            <w:vAlign w:val="center"/>
            <w:hideMark/>
          </w:tcPr>
          <w:p w14:paraId="204B6366" w14:textId="77777777" w:rsidR="00116CAE" w:rsidRPr="002E23DE" w:rsidRDefault="005E64E1" w:rsidP="00FE6637">
            <w:pPr>
              <w:jc w:val="center"/>
              <w:rPr>
                <w:rFonts w:cstheme="minorHAnsi"/>
                <w:color w:val="000000"/>
              </w:rPr>
            </w:pPr>
            <w:r>
              <w:rPr>
                <w:rFonts w:cstheme="minorHAnsi"/>
                <w:b/>
                <w:bCs/>
                <w:color w:val="000000"/>
              </w:rPr>
              <w:t>ED</w:t>
            </w:r>
          </w:p>
        </w:tc>
        <w:tc>
          <w:tcPr>
            <w:tcW w:w="389" w:type="pct"/>
            <w:tcBorders>
              <w:top w:val="outset" w:sz="6" w:space="0" w:color="auto"/>
              <w:left w:val="outset" w:sz="6" w:space="0" w:color="auto"/>
              <w:bottom w:val="outset" w:sz="6" w:space="0" w:color="auto"/>
              <w:right w:val="outset" w:sz="6" w:space="0" w:color="auto"/>
            </w:tcBorders>
            <w:vAlign w:val="center"/>
            <w:hideMark/>
          </w:tcPr>
          <w:p w14:paraId="0730F8EE"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43" w:type="pct"/>
            <w:tcBorders>
              <w:top w:val="outset" w:sz="6" w:space="0" w:color="auto"/>
              <w:left w:val="outset" w:sz="6" w:space="0" w:color="auto"/>
              <w:bottom w:val="outset" w:sz="6" w:space="0" w:color="auto"/>
              <w:right w:val="outset" w:sz="6" w:space="0" w:color="auto"/>
            </w:tcBorders>
            <w:vAlign w:val="center"/>
            <w:hideMark/>
          </w:tcPr>
          <w:p w14:paraId="7CCA70C3"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177" w:type="pct"/>
            <w:tcBorders>
              <w:top w:val="outset" w:sz="6" w:space="0" w:color="auto"/>
              <w:left w:val="outset" w:sz="6" w:space="0" w:color="auto"/>
              <w:bottom w:val="outset" w:sz="6" w:space="0" w:color="auto"/>
              <w:right w:val="outset" w:sz="6" w:space="0" w:color="auto"/>
            </w:tcBorders>
            <w:vAlign w:val="center"/>
            <w:hideMark/>
          </w:tcPr>
          <w:p w14:paraId="7D54F2C8"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C82C66" w:rsidRPr="002137A9" w14:paraId="6436BB23" w14:textId="77777777" w:rsidTr="00C82C66">
        <w:trPr>
          <w:trHeight w:val="684"/>
          <w:tblCellSpacing w:w="15" w:type="dxa"/>
          <w:jc w:val="center"/>
        </w:trPr>
        <w:tc>
          <w:tcPr>
            <w:tcW w:w="1390" w:type="pct"/>
            <w:tcBorders>
              <w:top w:val="outset" w:sz="6" w:space="0" w:color="auto"/>
              <w:left w:val="outset" w:sz="6" w:space="0" w:color="auto"/>
              <w:bottom w:val="outset" w:sz="6" w:space="0" w:color="auto"/>
              <w:right w:val="outset" w:sz="6" w:space="0" w:color="auto"/>
            </w:tcBorders>
            <w:vAlign w:val="center"/>
          </w:tcPr>
          <w:p w14:paraId="03864B3F" w14:textId="77777777" w:rsidR="00C82C66" w:rsidRDefault="00C82C66" w:rsidP="00C82C66">
            <w:pPr>
              <w:spacing w:before="100" w:beforeAutospacing="1" w:after="100" w:afterAutospacing="1" w:line="256" w:lineRule="auto"/>
              <w:rPr>
                <w:rFonts w:cstheme="minorHAnsi"/>
                <w:color w:val="000000"/>
                <w:u w:val="single"/>
              </w:rPr>
            </w:pPr>
            <w:r>
              <w:rPr>
                <w:rFonts w:cstheme="minorHAnsi"/>
                <w:color w:val="000000"/>
                <w:u w:val="single"/>
              </w:rPr>
              <w:t>South-Western Federal Taxation 202</w:t>
            </w:r>
            <w:r w:rsidR="008B20C3">
              <w:rPr>
                <w:rFonts w:cstheme="minorHAnsi"/>
                <w:color w:val="000000"/>
                <w:u w:val="single"/>
              </w:rPr>
              <w:t>6</w:t>
            </w:r>
            <w:r>
              <w:rPr>
                <w:rFonts w:cstheme="minorHAnsi"/>
                <w:color w:val="000000"/>
                <w:u w:val="single"/>
              </w:rPr>
              <w:t xml:space="preserve">: Comprehensive </w:t>
            </w:r>
          </w:p>
        </w:tc>
        <w:tc>
          <w:tcPr>
            <w:tcW w:w="845" w:type="pct"/>
            <w:tcBorders>
              <w:top w:val="outset" w:sz="6" w:space="0" w:color="auto"/>
              <w:left w:val="outset" w:sz="6" w:space="0" w:color="auto"/>
              <w:bottom w:val="outset" w:sz="6" w:space="0" w:color="auto"/>
              <w:right w:val="outset" w:sz="6" w:space="0" w:color="auto"/>
            </w:tcBorders>
            <w:vAlign w:val="center"/>
          </w:tcPr>
          <w:p w14:paraId="520164EF" w14:textId="77777777" w:rsidR="00C82C66" w:rsidRDefault="00C82C66" w:rsidP="00C82C66">
            <w:pPr>
              <w:spacing w:line="256" w:lineRule="auto"/>
              <w:jc w:val="center"/>
              <w:rPr>
                <w:rFonts w:cstheme="minorHAnsi"/>
                <w:color w:val="000000"/>
              </w:rPr>
            </w:pPr>
            <w:r>
              <w:rPr>
                <w:rFonts w:cstheme="minorHAnsi"/>
                <w:color w:val="000000"/>
              </w:rPr>
              <w:t>Maloney/Young</w:t>
            </w:r>
          </w:p>
        </w:tc>
        <w:tc>
          <w:tcPr>
            <w:tcW w:w="339" w:type="pct"/>
            <w:tcBorders>
              <w:top w:val="outset" w:sz="6" w:space="0" w:color="auto"/>
              <w:left w:val="outset" w:sz="6" w:space="0" w:color="auto"/>
              <w:bottom w:val="outset" w:sz="6" w:space="0" w:color="auto"/>
              <w:right w:val="outset" w:sz="6" w:space="0" w:color="auto"/>
            </w:tcBorders>
            <w:vAlign w:val="center"/>
          </w:tcPr>
          <w:p w14:paraId="1A8A15BE" w14:textId="77777777" w:rsidR="00C82C66" w:rsidRDefault="00C82C66" w:rsidP="00C82C66">
            <w:pPr>
              <w:spacing w:line="256" w:lineRule="auto"/>
              <w:jc w:val="center"/>
              <w:rPr>
                <w:rFonts w:cstheme="minorHAnsi"/>
                <w:color w:val="000000"/>
              </w:rPr>
            </w:pPr>
            <w:r>
              <w:rPr>
                <w:rFonts w:cstheme="minorHAnsi"/>
                <w:color w:val="000000"/>
              </w:rPr>
              <w:t>4</w:t>
            </w:r>
            <w:r w:rsidR="008B20C3">
              <w:rPr>
                <w:rFonts w:cstheme="minorHAnsi"/>
                <w:color w:val="000000"/>
              </w:rPr>
              <w:t>9</w:t>
            </w:r>
            <w:r>
              <w:rPr>
                <w:rFonts w:cstheme="minorHAnsi"/>
                <w:color w:val="000000"/>
              </w:rPr>
              <w:t>th</w:t>
            </w:r>
          </w:p>
        </w:tc>
        <w:tc>
          <w:tcPr>
            <w:tcW w:w="389" w:type="pct"/>
            <w:tcBorders>
              <w:top w:val="outset" w:sz="6" w:space="0" w:color="auto"/>
              <w:left w:val="outset" w:sz="6" w:space="0" w:color="auto"/>
              <w:bottom w:val="outset" w:sz="6" w:space="0" w:color="auto"/>
              <w:right w:val="outset" w:sz="6" w:space="0" w:color="auto"/>
            </w:tcBorders>
            <w:vAlign w:val="center"/>
          </w:tcPr>
          <w:p w14:paraId="3E70E999" w14:textId="77777777" w:rsidR="00C82C66" w:rsidRDefault="00C82C66" w:rsidP="00C82C66">
            <w:pPr>
              <w:spacing w:line="256" w:lineRule="auto"/>
              <w:jc w:val="center"/>
              <w:rPr>
                <w:rFonts w:cstheme="minorHAnsi"/>
                <w:color w:val="000000"/>
              </w:rPr>
            </w:pPr>
            <w:r>
              <w:rPr>
                <w:rFonts w:cstheme="minorHAnsi"/>
                <w:color w:val="000000"/>
              </w:rPr>
              <w:t>202</w:t>
            </w:r>
            <w:r w:rsidR="008B20C3">
              <w:rPr>
                <w:rFonts w:cstheme="minorHAnsi"/>
                <w:color w:val="000000"/>
              </w:rPr>
              <w:t>6</w:t>
            </w:r>
          </w:p>
        </w:tc>
        <w:tc>
          <w:tcPr>
            <w:tcW w:w="743" w:type="pct"/>
            <w:tcBorders>
              <w:top w:val="outset" w:sz="6" w:space="0" w:color="auto"/>
              <w:left w:val="outset" w:sz="6" w:space="0" w:color="auto"/>
              <w:bottom w:val="outset" w:sz="6" w:space="0" w:color="auto"/>
              <w:right w:val="outset" w:sz="6" w:space="0" w:color="auto"/>
            </w:tcBorders>
            <w:vAlign w:val="center"/>
          </w:tcPr>
          <w:p w14:paraId="0CBE68AE" w14:textId="77777777" w:rsidR="00C82C66" w:rsidRDefault="00C82C66" w:rsidP="00C82C66">
            <w:pPr>
              <w:spacing w:line="256" w:lineRule="auto"/>
              <w:jc w:val="center"/>
              <w:rPr>
                <w:rFonts w:cstheme="minorHAnsi"/>
                <w:color w:val="000000"/>
              </w:rPr>
            </w:pPr>
            <w:r>
              <w:rPr>
                <w:rFonts w:cstheme="minorHAnsi"/>
                <w:color w:val="000000"/>
              </w:rPr>
              <w:t>Cengage</w:t>
            </w:r>
          </w:p>
        </w:tc>
        <w:tc>
          <w:tcPr>
            <w:tcW w:w="1177" w:type="pct"/>
            <w:tcBorders>
              <w:top w:val="outset" w:sz="6" w:space="0" w:color="auto"/>
              <w:left w:val="outset" w:sz="6" w:space="0" w:color="auto"/>
              <w:bottom w:val="outset" w:sz="6" w:space="0" w:color="auto"/>
              <w:right w:val="outset" w:sz="6" w:space="0" w:color="auto"/>
            </w:tcBorders>
            <w:vAlign w:val="center"/>
          </w:tcPr>
          <w:p w14:paraId="7FC2835E" w14:textId="77777777" w:rsidR="00C82C66" w:rsidRDefault="008B20C3" w:rsidP="00C82C66">
            <w:pPr>
              <w:spacing w:line="256" w:lineRule="auto"/>
              <w:jc w:val="center"/>
              <w:rPr>
                <w:rFonts w:cstheme="minorHAnsi"/>
                <w:color w:val="000000"/>
              </w:rPr>
            </w:pPr>
            <w:r>
              <w:rPr>
                <w:rFonts w:cstheme="minorHAnsi"/>
                <w:color w:val="000000"/>
              </w:rPr>
              <w:t>9798</w:t>
            </w:r>
            <w:r w:rsidR="00C82C66">
              <w:rPr>
                <w:rFonts w:cstheme="minorHAnsi"/>
                <w:color w:val="000000"/>
              </w:rPr>
              <w:t>-</w:t>
            </w:r>
            <w:r>
              <w:rPr>
                <w:rFonts w:cstheme="minorHAnsi"/>
                <w:color w:val="000000"/>
              </w:rPr>
              <w:t>21404</w:t>
            </w:r>
            <w:r w:rsidR="00C82C66">
              <w:rPr>
                <w:rFonts w:cstheme="minorHAnsi"/>
                <w:color w:val="000000"/>
              </w:rPr>
              <w:t>-</w:t>
            </w:r>
            <w:r>
              <w:rPr>
                <w:rFonts w:cstheme="minorHAnsi"/>
                <w:color w:val="000000"/>
              </w:rPr>
              <w:t>3777</w:t>
            </w:r>
          </w:p>
        </w:tc>
      </w:tr>
    </w:tbl>
    <w:p w14:paraId="22B60FA6" w14:textId="77777777" w:rsidR="008E0181" w:rsidRDefault="008E0181" w:rsidP="00392867">
      <w:pPr>
        <w:spacing w:after="200"/>
        <w:rPr>
          <w:i/>
          <w:iCs/>
          <w:sz w:val="20"/>
          <w:szCs w:val="20"/>
        </w:rPr>
      </w:pPr>
      <w:bookmarkStart w:id="0" w:name="_Hlk141267168"/>
    </w:p>
    <w:p w14:paraId="3D83164B" w14:textId="77777777" w:rsidR="00B96ADC" w:rsidRPr="00CB2D06" w:rsidRDefault="00B96ADC" w:rsidP="00B96ADC">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68FAFD8E"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7FDE2745" w14:textId="77777777" w:rsidR="00E624B9" w:rsidRPr="00E624B9" w:rsidRDefault="00E624B9" w:rsidP="000C2431">
      <w:pPr>
        <w:pStyle w:val="SyllabiBasic"/>
        <w:rPr>
          <w:b/>
          <w:vanish/>
          <w:specVanish/>
        </w:rPr>
      </w:pPr>
      <w:permStart w:id="1816664888" w:edGrp="everyone"/>
      <w:r w:rsidRPr="00E624B9">
        <w:rPr>
          <w:b/>
        </w:rPr>
        <w:lastRenderedPageBreak/>
        <w:t>Optional Materials</w:t>
      </w:r>
    </w:p>
    <w:p w14:paraId="0895777C" w14:textId="4C55B02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500731" w:rsidRPr="00500731">
        <w:rPr>
          <w:rFonts w:ascii="Calibri" w:eastAsia="Times New Roman" w:hAnsi="Calibri"/>
        </w:rPr>
        <w:t xml:space="preserve"> </w:t>
      </w:r>
      <w:r w:rsidR="00500731">
        <w:rPr>
          <w:rFonts w:ascii="Calibri" w:eastAsia="Times New Roman" w:hAnsi="Calibri"/>
        </w:rPr>
        <w:t>Access to a computer (cell phones may not work) Hand held calculator</w:t>
      </w:r>
      <w:r w:rsidR="00500731" w:rsidRPr="00E624B9">
        <w:rPr>
          <w:rFonts w:ascii="Calibri" w:eastAsia="Times New Roman" w:hAnsi="Calibri"/>
        </w:rPr>
        <w:t xml:space="preserve"> </w:t>
      </w:r>
      <w:r w:rsidRPr="00E624B9">
        <w:rPr>
          <w:rFonts w:ascii="Calibri" w:eastAsia="Times New Roman" w:hAnsi="Calibri"/>
        </w:rPr>
        <w:t>&gt;&gt;</w:t>
      </w:r>
    </w:p>
    <w:permEnd w:id="1816664888"/>
    <w:p w14:paraId="6915756F" w14:textId="77777777" w:rsidR="00E624B9" w:rsidRPr="00A24A3B" w:rsidRDefault="00E624B9" w:rsidP="000C2431">
      <w:pPr>
        <w:pStyle w:val="SyllabiBasic"/>
        <w:rPr>
          <w:b/>
          <w:vanish/>
          <w:specVanish/>
        </w:rPr>
      </w:pPr>
      <w:r w:rsidRPr="00A24A3B">
        <w:rPr>
          <w:b/>
        </w:rPr>
        <w:t>Course Outcome Competencies</w:t>
      </w:r>
    </w:p>
    <w:p w14:paraId="774715A9" w14:textId="77777777" w:rsidR="0024508F" w:rsidRDefault="00E624B9" w:rsidP="00A67B54">
      <w:pPr>
        <w:spacing w:after="0"/>
        <w:rPr>
          <w:b/>
        </w:rPr>
      </w:pPr>
      <w:r w:rsidRPr="00A24A3B">
        <w:rPr>
          <w:b/>
        </w:rPr>
        <w:t xml:space="preserve">: </w:t>
      </w:r>
    </w:p>
    <w:p w14:paraId="7D16FBA3" w14:textId="77777777" w:rsidR="007A0B82" w:rsidRPr="00102C81" w:rsidRDefault="007A0B82" w:rsidP="007A0B82">
      <w:pPr>
        <w:numPr>
          <w:ilvl w:val="0"/>
          <w:numId w:val="11"/>
        </w:numPr>
        <w:overflowPunct w:val="0"/>
        <w:autoSpaceDE w:val="0"/>
        <w:autoSpaceDN w:val="0"/>
        <w:adjustRightInd w:val="0"/>
        <w:spacing w:after="0"/>
        <w:contextualSpacing w:val="0"/>
        <w:rPr>
          <w:rFonts w:eastAsia="Times New Roman" w:cstheme="minorHAnsi"/>
        </w:rPr>
      </w:pPr>
      <w:r w:rsidRPr="00102C81">
        <w:rPr>
          <w:rFonts w:eastAsia="Times New Roman" w:cstheme="minorHAnsi"/>
        </w:rPr>
        <w:t>Understand how the Internal Revenue Code evolved.</w:t>
      </w:r>
    </w:p>
    <w:p w14:paraId="75C0972B" w14:textId="77777777" w:rsidR="007A0B82" w:rsidRPr="00102C81" w:rsidRDefault="007A0B82" w:rsidP="007A0B82">
      <w:pPr>
        <w:numPr>
          <w:ilvl w:val="0"/>
          <w:numId w:val="10"/>
        </w:numPr>
        <w:overflowPunct w:val="0"/>
        <w:autoSpaceDE w:val="0"/>
        <w:autoSpaceDN w:val="0"/>
        <w:adjustRightInd w:val="0"/>
        <w:spacing w:after="0"/>
        <w:contextualSpacing w:val="0"/>
        <w:rPr>
          <w:rFonts w:eastAsia="Times New Roman" w:cstheme="minorHAnsi"/>
        </w:rPr>
      </w:pPr>
      <w:r w:rsidRPr="00102C81">
        <w:rPr>
          <w:rFonts w:eastAsia="Times New Roman" w:cstheme="minorHAnsi"/>
        </w:rPr>
        <w:t>Become familiar with the tools of income tax accounting for business organizations.</w:t>
      </w:r>
    </w:p>
    <w:p w14:paraId="78744FAB" w14:textId="77777777" w:rsidR="007A0B82" w:rsidRPr="00102C81" w:rsidRDefault="007A0B82" w:rsidP="007A0B82">
      <w:pPr>
        <w:numPr>
          <w:ilvl w:val="0"/>
          <w:numId w:val="10"/>
        </w:numPr>
        <w:overflowPunct w:val="0"/>
        <w:autoSpaceDE w:val="0"/>
        <w:autoSpaceDN w:val="0"/>
        <w:adjustRightInd w:val="0"/>
        <w:spacing w:after="0"/>
        <w:contextualSpacing w:val="0"/>
        <w:rPr>
          <w:rFonts w:eastAsia="Times New Roman" w:cstheme="minorHAnsi"/>
        </w:rPr>
      </w:pPr>
      <w:r w:rsidRPr="00102C81">
        <w:rPr>
          <w:rFonts w:eastAsia="Times New Roman" w:cstheme="minorHAnsi"/>
        </w:rPr>
        <w:t>Understand how technology is used in the preparation of income tax returns and tax research.</w:t>
      </w:r>
    </w:p>
    <w:p w14:paraId="2121477D" w14:textId="77777777" w:rsidR="007A0B82" w:rsidRPr="00102C81" w:rsidRDefault="007A0B82" w:rsidP="007A0B82">
      <w:pPr>
        <w:numPr>
          <w:ilvl w:val="0"/>
          <w:numId w:val="10"/>
        </w:numPr>
        <w:overflowPunct w:val="0"/>
        <w:autoSpaceDE w:val="0"/>
        <w:autoSpaceDN w:val="0"/>
        <w:adjustRightInd w:val="0"/>
        <w:spacing w:after="0"/>
        <w:contextualSpacing w:val="0"/>
        <w:rPr>
          <w:rFonts w:eastAsia="Times New Roman" w:cstheme="minorHAnsi"/>
        </w:rPr>
      </w:pPr>
      <w:r w:rsidRPr="00102C81">
        <w:rPr>
          <w:rFonts w:eastAsia="Times New Roman" w:cstheme="minorHAnsi"/>
        </w:rPr>
        <w:t>Computer Gross Income, Deductions and Taxable Income for business entities.</w:t>
      </w:r>
    </w:p>
    <w:p w14:paraId="14C03D56" w14:textId="77777777" w:rsidR="007A0B82" w:rsidRPr="001334D3" w:rsidRDefault="007A0B82" w:rsidP="007A0B82">
      <w:pPr>
        <w:numPr>
          <w:ilvl w:val="0"/>
          <w:numId w:val="10"/>
        </w:numPr>
        <w:overflowPunct w:val="0"/>
        <w:autoSpaceDE w:val="0"/>
        <w:autoSpaceDN w:val="0"/>
        <w:adjustRightInd w:val="0"/>
        <w:spacing w:after="0"/>
        <w:contextualSpacing w:val="0"/>
        <w:rPr>
          <w:rFonts w:eastAsia="Times New Roman" w:cstheme="minorHAnsi"/>
        </w:rPr>
      </w:pPr>
      <w:r w:rsidRPr="00102C81">
        <w:rPr>
          <w:rFonts w:eastAsia="Times New Roman" w:cstheme="minorHAnsi"/>
        </w:rPr>
        <w:t>Understand how a business entity’s income is taxed.</w:t>
      </w:r>
    </w:p>
    <w:p w14:paraId="2DFDC530" w14:textId="77777777" w:rsidR="007D5A2A" w:rsidRDefault="007D5A2A" w:rsidP="000C2431">
      <w:pPr>
        <w:pStyle w:val="SyllabiHeading"/>
        <w:rPr>
          <w:b/>
        </w:rPr>
      </w:pPr>
      <w:r w:rsidRPr="007D5A2A">
        <w:rPr>
          <w:b/>
        </w:rPr>
        <w:t>Attendance Requirements</w:t>
      </w:r>
    </w:p>
    <w:p w14:paraId="7B829E12" w14:textId="1543600F" w:rsidR="007D5A2A" w:rsidRPr="007D5A2A" w:rsidRDefault="007D5A2A" w:rsidP="000C2431">
      <w:pPr>
        <w:rPr>
          <w:b/>
        </w:rPr>
      </w:pPr>
      <w:permStart w:id="1828015495" w:edGrp="everyone"/>
      <w:r w:rsidRPr="007D5A2A">
        <w:rPr>
          <w:b/>
        </w:rPr>
        <w:t>&lt;&lt;</w:t>
      </w:r>
      <w:r w:rsidR="00504648">
        <w:t xml:space="preserve"> </w:t>
      </w:r>
      <w:r w:rsidRPr="007D5A2A">
        <w:t>&gt;&gt;</w:t>
      </w:r>
    </w:p>
    <w:p w14:paraId="5CF71E5C" w14:textId="77777777" w:rsidR="007D5A2A" w:rsidRPr="007D5A2A" w:rsidRDefault="007D5A2A" w:rsidP="000C2431">
      <w:pPr>
        <w:rPr>
          <w:u w:val="single"/>
        </w:rPr>
      </w:pPr>
    </w:p>
    <w:p w14:paraId="66A5A432" w14:textId="77777777" w:rsidR="007D5A2A" w:rsidRPr="007D5A2A" w:rsidRDefault="007D5A2A" w:rsidP="000C2431"/>
    <w:p w14:paraId="7B990088" w14:textId="77777777" w:rsidR="0029114E" w:rsidRDefault="007D5A2A" w:rsidP="000C2431">
      <w:pPr>
        <w:rPr>
          <w:u w:val="single"/>
        </w:rPr>
      </w:pPr>
      <w:proofErr w:type="spellStart"/>
      <w:r w:rsidRPr="007D5A2A">
        <w:rPr>
          <w:u w:val="single"/>
        </w:rPr>
        <w:t>WBUonline</w:t>
      </w:r>
      <w:proofErr w:type="spellEnd"/>
      <w:r w:rsidRPr="007D5A2A">
        <w:rPr>
          <w:u w:val="single"/>
        </w:rPr>
        <w:t xml:space="preserve"> </w:t>
      </w:r>
    </w:p>
    <w:p w14:paraId="37B6509A"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828015495"/>
    </w:p>
    <w:p w14:paraId="683EECB3" w14:textId="77777777" w:rsidR="00182992" w:rsidRDefault="007D5A2A" w:rsidP="000C2431">
      <w:pPr>
        <w:pStyle w:val="SyllabiHeading"/>
        <w:rPr>
          <w:b/>
        </w:rPr>
      </w:pPr>
      <w:r w:rsidRPr="007D5A2A">
        <w:rPr>
          <w:b/>
        </w:rPr>
        <w:t>University Policies</w:t>
      </w:r>
    </w:p>
    <w:p w14:paraId="510B772D"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3FE7E59F" w14:textId="77777777" w:rsidR="00392867" w:rsidRDefault="00392867" w:rsidP="00392867">
      <w:pPr>
        <w:spacing w:after="200"/>
      </w:pPr>
      <w:r w:rsidRPr="0039378D">
        <w:rPr>
          <w:b/>
        </w:rPr>
        <w:t>:</w:t>
      </w:r>
    </w:p>
    <w:p w14:paraId="3E60CA4C" w14:textId="77777777" w:rsidR="00392867" w:rsidRDefault="00000000" w:rsidP="00392867">
      <w:pPr>
        <w:spacing w:after="200"/>
        <w:rPr>
          <w:rStyle w:val="Hyperlink"/>
          <w:spacing w:val="-2"/>
        </w:rPr>
      </w:pPr>
      <w:hyperlink r:id="rId8" w:history="1">
        <w:r w:rsidR="00392867">
          <w:rPr>
            <w:rStyle w:val="Hyperlink"/>
            <w:spacing w:val="-2"/>
          </w:rPr>
          <w:t xml:space="preserve">Link to Statement on Academic Integrity </w:t>
        </w:r>
      </w:hyperlink>
      <w:bookmarkEnd w:id="1"/>
    </w:p>
    <w:p w14:paraId="223D8EAB" w14:textId="77777777" w:rsidR="00783E12" w:rsidRDefault="00783E12" w:rsidP="00392867">
      <w:pPr>
        <w:spacing w:after="200"/>
      </w:pPr>
    </w:p>
    <w:p w14:paraId="2E96ED6B" w14:textId="50177C75"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721831844" w:edGrp="everyone"/>
    </w:p>
    <w:bookmarkEnd w:id="2"/>
    <w:p w14:paraId="6F1EFDA8"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12F6036E"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02EE4DEF"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0B307B6E"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Any work that uses generative AI will be treated as plagiarism.</w:t>
      </w:r>
    </w:p>
    <w:p w14:paraId="14746323" w14:textId="37CDF38F" w:rsidR="00AD3F8B" w:rsidRDefault="00AD3F8B" w:rsidP="00500731">
      <w:pPr>
        <w:pStyle w:val="ListParagraph"/>
        <w:widowControl w:val="0"/>
        <w:tabs>
          <w:tab w:val="left" w:pos="919"/>
        </w:tabs>
        <w:autoSpaceDE w:val="0"/>
        <w:autoSpaceDN w:val="0"/>
        <w:spacing w:line="252" w:lineRule="exact"/>
        <w:ind w:left="2355"/>
      </w:pPr>
      <w:r>
        <w:t xml:space="preserve"> </w:t>
      </w:r>
    </w:p>
    <w:permEnd w:id="721831844"/>
    <w:p w14:paraId="500BF780" w14:textId="77777777" w:rsidR="004066A3" w:rsidRPr="0039378D" w:rsidRDefault="004066A3" w:rsidP="004066A3">
      <w:pPr>
        <w:spacing w:after="0"/>
      </w:pPr>
    </w:p>
    <w:p w14:paraId="7622D5C5"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316FD277" w14:textId="77777777" w:rsidR="004066A3" w:rsidRPr="0039378D" w:rsidRDefault="004066A3" w:rsidP="004066A3">
      <w:pPr>
        <w:spacing w:after="0"/>
      </w:pPr>
      <w:r w:rsidRPr="0039378D">
        <w:rPr>
          <w:rFonts w:ascii="Calibri" w:hAnsi="Calibri"/>
        </w:rPr>
        <w:t xml:space="preserve"> </w:t>
      </w:r>
    </w:p>
    <w:p w14:paraId="29E9E84A" w14:textId="77777777" w:rsidR="005042F5" w:rsidRDefault="005042F5" w:rsidP="000C2431">
      <w:pPr>
        <w:pStyle w:val="SyllabiHeading"/>
        <w:rPr>
          <w:b/>
        </w:rPr>
      </w:pPr>
      <w:bookmarkStart w:id="4" w:name="_Hlk158377611"/>
      <w:r w:rsidRPr="005042F5">
        <w:rPr>
          <w:b/>
        </w:rPr>
        <w:t>Course Requirements and Grading Criteria</w:t>
      </w:r>
    </w:p>
    <w:p w14:paraId="1F1A128C" w14:textId="54C9E6A6" w:rsidR="00EA498F" w:rsidRPr="009E5E98" w:rsidRDefault="005042F5" w:rsidP="00EA498F">
      <w:pPr>
        <w:spacing w:after="0"/>
        <w:jc w:val="both"/>
        <w:rPr>
          <w:rFonts w:cstheme="minorHAnsi"/>
        </w:rPr>
      </w:pPr>
      <w:permStart w:id="1903772285" w:edGrp="everyone"/>
      <w:r w:rsidRPr="005042F5">
        <w:t>&lt;&lt;</w:t>
      </w:r>
      <w:r w:rsidR="00EA498F" w:rsidRPr="00EA498F">
        <w:rPr>
          <w:rFonts w:cstheme="minorHAnsi"/>
        </w:rPr>
        <w:t xml:space="preserve"> </w:t>
      </w:r>
      <w:r w:rsidR="00EA498F">
        <w:rPr>
          <w:rFonts w:cstheme="minorHAnsi"/>
        </w:rPr>
        <w:t>Grading:</w:t>
      </w:r>
    </w:p>
    <w:p w14:paraId="464659D4" w14:textId="77777777" w:rsidR="00EA498F" w:rsidRPr="009E5E98" w:rsidRDefault="00EA498F" w:rsidP="00EA498F">
      <w:pPr>
        <w:jc w:val="both"/>
        <w:rPr>
          <w:rFonts w:cstheme="minorHAnsi"/>
        </w:rPr>
      </w:pPr>
      <w:r w:rsidRPr="009E5E98">
        <w:rPr>
          <w:rFonts w:cstheme="minorHAnsi"/>
          <w:b/>
        </w:rPr>
        <w:tab/>
      </w:r>
      <w:r w:rsidRPr="009E5E98">
        <w:rPr>
          <w:rFonts w:cstheme="minorHAnsi"/>
        </w:rPr>
        <w:t>Exams (2)</w:t>
      </w:r>
      <w:r w:rsidRPr="009E5E98">
        <w:rPr>
          <w:rFonts w:cstheme="minorHAnsi"/>
        </w:rPr>
        <w:tab/>
      </w:r>
      <w:r w:rsidRPr="009E5E98">
        <w:rPr>
          <w:rFonts w:cstheme="minorHAnsi"/>
        </w:rPr>
        <w:tab/>
      </w:r>
      <w:r w:rsidRPr="009E5E98">
        <w:rPr>
          <w:rFonts w:cstheme="minorHAnsi"/>
        </w:rPr>
        <w:tab/>
      </w:r>
      <w:r w:rsidRPr="009E5E98">
        <w:rPr>
          <w:rFonts w:cstheme="minorHAnsi"/>
        </w:rPr>
        <w:tab/>
        <w:t xml:space="preserve"> 50%</w:t>
      </w:r>
    </w:p>
    <w:p w14:paraId="13F0F31C" w14:textId="77777777" w:rsidR="00EA498F" w:rsidRPr="009E5E98" w:rsidRDefault="00EA498F" w:rsidP="00EA498F">
      <w:pPr>
        <w:jc w:val="both"/>
        <w:rPr>
          <w:rFonts w:cstheme="minorHAnsi"/>
        </w:rPr>
      </w:pPr>
      <w:r w:rsidRPr="009E5E98">
        <w:rPr>
          <w:rFonts w:cstheme="minorHAnsi"/>
        </w:rPr>
        <w:tab/>
        <w:t xml:space="preserve">Homework (through </w:t>
      </w:r>
      <w:proofErr w:type="spellStart"/>
      <w:r w:rsidRPr="009E5E98">
        <w:rPr>
          <w:rFonts w:cstheme="minorHAnsi"/>
        </w:rPr>
        <w:t>CengageNow</w:t>
      </w:r>
      <w:proofErr w:type="spellEnd"/>
      <w:r w:rsidRPr="009E5E98">
        <w:rPr>
          <w:rFonts w:cstheme="minorHAnsi"/>
        </w:rPr>
        <w:t>)</w:t>
      </w:r>
      <w:r w:rsidRPr="009E5E98">
        <w:rPr>
          <w:rFonts w:cstheme="minorHAnsi"/>
        </w:rPr>
        <w:tab/>
        <w:t xml:space="preserve"> 30%</w:t>
      </w:r>
    </w:p>
    <w:p w14:paraId="1DAB2B87" w14:textId="77777777" w:rsidR="00EA498F" w:rsidRPr="009E5E98" w:rsidRDefault="00EA498F" w:rsidP="00EA498F">
      <w:pPr>
        <w:ind w:firstLine="720"/>
        <w:jc w:val="both"/>
        <w:rPr>
          <w:rFonts w:cstheme="minorHAnsi"/>
        </w:rPr>
      </w:pPr>
      <w:r>
        <w:rPr>
          <w:rFonts w:cstheme="minorHAnsi"/>
        </w:rPr>
        <w:t>Participation (8</w:t>
      </w:r>
      <w:r w:rsidRPr="009E5E98">
        <w:rPr>
          <w:rFonts w:cstheme="minorHAnsi"/>
        </w:rPr>
        <w:t xml:space="preserve"> discussions)</w:t>
      </w:r>
      <w:r w:rsidRPr="009E5E98">
        <w:rPr>
          <w:rFonts w:cstheme="minorHAnsi"/>
        </w:rPr>
        <w:tab/>
      </w:r>
      <w:r w:rsidRPr="009E5E98">
        <w:rPr>
          <w:rFonts w:cstheme="minorHAnsi"/>
        </w:rPr>
        <w:tab/>
        <w:t xml:space="preserve"> </w:t>
      </w:r>
      <w:r w:rsidRPr="009E5E98">
        <w:rPr>
          <w:rFonts w:cstheme="minorHAnsi"/>
          <w:u w:val="single"/>
        </w:rPr>
        <w:t xml:space="preserve">20%    </w:t>
      </w:r>
      <w:r w:rsidRPr="009E5E98">
        <w:rPr>
          <w:rFonts w:cstheme="minorHAnsi"/>
          <w:u w:val="single"/>
        </w:rPr>
        <w:tab/>
      </w:r>
    </w:p>
    <w:p w14:paraId="4AB18FEB" w14:textId="77777777" w:rsidR="00EA498F" w:rsidRPr="009E5E98" w:rsidRDefault="00EA498F" w:rsidP="00EA498F">
      <w:pPr>
        <w:jc w:val="both"/>
        <w:rPr>
          <w:rFonts w:cstheme="minorHAnsi"/>
        </w:rPr>
      </w:pPr>
      <w:r w:rsidRPr="009E5E98">
        <w:rPr>
          <w:rFonts w:cstheme="minorHAnsi"/>
        </w:rPr>
        <w:tab/>
      </w:r>
      <w:r w:rsidRPr="009E5E98">
        <w:rPr>
          <w:rFonts w:cstheme="minorHAnsi"/>
        </w:rPr>
        <w:tab/>
      </w:r>
    </w:p>
    <w:p w14:paraId="18EAF4DA" w14:textId="77777777" w:rsidR="00EA498F" w:rsidRPr="009E5E98" w:rsidRDefault="00EA498F" w:rsidP="00EA498F">
      <w:pPr>
        <w:keepNext/>
        <w:jc w:val="both"/>
        <w:rPr>
          <w:rFonts w:cstheme="minorHAnsi"/>
        </w:rPr>
      </w:pPr>
      <w:r w:rsidRPr="009E5E98">
        <w:rPr>
          <w:rFonts w:cstheme="minorHAnsi"/>
        </w:rPr>
        <w:tab/>
        <w:t xml:space="preserve">Total </w:t>
      </w:r>
      <w:r w:rsidRPr="009E5E98">
        <w:rPr>
          <w:rFonts w:cstheme="minorHAnsi"/>
        </w:rPr>
        <w:tab/>
      </w:r>
      <w:r w:rsidRPr="009E5E98">
        <w:rPr>
          <w:rFonts w:cstheme="minorHAnsi"/>
        </w:rPr>
        <w:tab/>
      </w:r>
      <w:r w:rsidRPr="009E5E98">
        <w:rPr>
          <w:rFonts w:cstheme="minorHAnsi"/>
        </w:rPr>
        <w:tab/>
      </w:r>
      <w:r w:rsidRPr="009E5E98">
        <w:rPr>
          <w:rFonts w:cstheme="minorHAnsi"/>
        </w:rPr>
        <w:tab/>
      </w:r>
      <w:r w:rsidRPr="009E5E98">
        <w:rPr>
          <w:rFonts w:cstheme="minorHAnsi"/>
        </w:rPr>
        <w:tab/>
      </w:r>
      <w:r w:rsidRPr="009E5E98">
        <w:rPr>
          <w:rFonts w:cstheme="minorHAnsi"/>
          <w:u w:val="single"/>
        </w:rPr>
        <w:t>100%</w:t>
      </w:r>
    </w:p>
    <w:p w14:paraId="08C017CE" w14:textId="77777777" w:rsidR="00EA498F" w:rsidRPr="009E5E98" w:rsidRDefault="00EA498F" w:rsidP="00EA498F">
      <w:pPr>
        <w:jc w:val="both"/>
        <w:rPr>
          <w:rFonts w:cstheme="minorHAnsi"/>
        </w:rPr>
      </w:pPr>
      <w:r w:rsidRPr="009E5E98">
        <w:rPr>
          <w:rFonts w:cstheme="minorHAnsi"/>
        </w:rPr>
        <w:t xml:space="preserve">                           </w:t>
      </w:r>
      <w:r w:rsidRPr="009E5E98">
        <w:rPr>
          <w:rFonts w:cstheme="minorHAnsi"/>
        </w:rPr>
        <w:tab/>
      </w:r>
      <w:r w:rsidRPr="009E5E98">
        <w:rPr>
          <w:rFonts w:cstheme="minorHAnsi"/>
        </w:rPr>
        <w:tab/>
      </w:r>
      <w:r w:rsidRPr="009E5E98">
        <w:rPr>
          <w:rFonts w:cstheme="minorHAnsi"/>
        </w:rPr>
        <w:tab/>
      </w:r>
      <w:r w:rsidRPr="009E5E98">
        <w:rPr>
          <w:rFonts w:cstheme="minorHAnsi"/>
        </w:rPr>
        <w:tab/>
      </w:r>
    </w:p>
    <w:p w14:paraId="4C5DEDB0" w14:textId="77777777" w:rsidR="00EA498F" w:rsidRPr="009E5E98" w:rsidRDefault="00EA498F" w:rsidP="00EA498F">
      <w:pPr>
        <w:jc w:val="both"/>
        <w:rPr>
          <w:rFonts w:cstheme="minorHAnsi"/>
          <w:iCs/>
        </w:rPr>
      </w:pPr>
      <w:r w:rsidRPr="009E5E98">
        <w:rPr>
          <w:rFonts w:cstheme="minorHAnsi"/>
        </w:rPr>
        <w:t xml:space="preserve">Note:  Course grades will be based on </w:t>
      </w:r>
      <w:r w:rsidRPr="009E5E98">
        <w:rPr>
          <w:rFonts w:cstheme="minorHAnsi"/>
          <w:iCs/>
        </w:rPr>
        <w:t>Wayland Baptist University policy:</w:t>
      </w:r>
    </w:p>
    <w:p w14:paraId="4A744716" w14:textId="77777777" w:rsidR="00EA498F" w:rsidRPr="009E5E98" w:rsidRDefault="00EA498F" w:rsidP="00EA498F">
      <w:pPr>
        <w:jc w:val="both"/>
        <w:rPr>
          <w:rFonts w:cstheme="minorHAnsi"/>
          <w:u w:val="single"/>
        </w:rPr>
      </w:pPr>
    </w:p>
    <w:p w14:paraId="69D80223" w14:textId="77777777" w:rsidR="00EA498F" w:rsidRPr="009E5E98" w:rsidRDefault="00EA498F" w:rsidP="00EA498F">
      <w:pPr>
        <w:jc w:val="both"/>
        <w:rPr>
          <w:rFonts w:cstheme="minorHAnsi"/>
        </w:rPr>
      </w:pPr>
      <w:r w:rsidRPr="009E5E98">
        <w:rPr>
          <w:rFonts w:cstheme="minorHAnsi"/>
        </w:rPr>
        <w:tab/>
      </w:r>
      <w:r w:rsidRPr="009E5E98">
        <w:rPr>
          <w:rFonts w:cstheme="minorHAnsi"/>
        </w:rPr>
        <w:tab/>
      </w:r>
      <w:r w:rsidRPr="009E5E98">
        <w:rPr>
          <w:rFonts w:cstheme="minorHAnsi"/>
        </w:rPr>
        <w:tab/>
        <w:t>A = 90-100%</w:t>
      </w:r>
    </w:p>
    <w:p w14:paraId="1ED6EF2E" w14:textId="77777777" w:rsidR="00EA498F" w:rsidRPr="009E5E98" w:rsidRDefault="00EA498F" w:rsidP="00EA498F">
      <w:pPr>
        <w:jc w:val="both"/>
        <w:rPr>
          <w:rFonts w:cstheme="minorHAnsi"/>
        </w:rPr>
      </w:pPr>
      <w:r w:rsidRPr="009E5E98">
        <w:rPr>
          <w:rFonts w:cstheme="minorHAnsi"/>
        </w:rPr>
        <w:tab/>
      </w:r>
      <w:r w:rsidRPr="009E5E98">
        <w:rPr>
          <w:rFonts w:cstheme="minorHAnsi"/>
        </w:rPr>
        <w:tab/>
      </w:r>
      <w:r w:rsidRPr="009E5E98">
        <w:rPr>
          <w:rFonts w:cstheme="minorHAnsi"/>
        </w:rPr>
        <w:tab/>
        <w:t>B = 80- 89%</w:t>
      </w:r>
    </w:p>
    <w:p w14:paraId="36A271DB" w14:textId="77777777" w:rsidR="00EA498F" w:rsidRPr="009E5E98" w:rsidRDefault="00EA498F" w:rsidP="00EA498F">
      <w:pPr>
        <w:jc w:val="both"/>
        <w:rPr>
          <w:rFonts w:cstheme="minorHAnsi"/>
        </w:rPr>
      </w:pPr>
      <w:r w:rsidRPr="009E5E98">
        <w:rPr>
          <w:rFonts w:cstheme="minorHAnsi"/>
        </w:rPr>
        <w:tab/>
      </w:r>
      <w:r w:rsidRPr="009E5E98">
        <w:rPr>
          <w:rFonts w:cstheme="minorHAnsi"/>
        </w:rPr>
        <w:tab/>
      </w:r>
      <w:r w:rsidRPr="009E5E98">
        <w:rPr>
          <w:rFonts w:cstheme="minorHAnsi"/>
        </w:rPr>
        <w:tab/>
        <w:t>C = 70- 79%</w:t>
      </w:r>
    </w:p>
    <w:p w14:paraId="10F6B69A" w14:textId="77777777" w:rsidR="00EA498F" w:rsidRPr="009E5E98" w:rsidRDefault="00EA498F" w:rsidP="00EA498F">
      <w:pPr>
        <w:jc w:val="both"/>
        <w:rPr>
          <w:rFonts w:cstheme="minorHAnsi"/>
        </w:rPr>
      </w:pPr>
      <w:r w:rsidRPr="009E5E98">
        <w:rPr>
          <w:rFonts w:cstheme="minorHAnsi"/>
        </w:rPr>
        <w:tab/>
      </w:r>
      <w:r w:rsidRPr="009E5E98">
        <w:rPr>
          <w:rFonts w:cstheme="minorHAnsi"/>
        </w:rPr>
        <w:tab/>
      </w:r>
      <w:r w:rsidRPr="009E5E98">
        <w:rPr>
          <w:rFonts w:cstheme="minorHAnsi"/>
        </w:rPr>
        <w:tab/>
        <w:t>D = 60- 69%</w:t>
      </w:r>
    </w:p>
    <w:p w14:paraId="63C7F5D4" w14:textId="77777777" w:rsidR="00EA498F" w:rsidRPr="009E5E98" w:rsidRDefault="00EA498F" w:rsidP="00EA498F">
      <w:pPr>
        <w:jc w:val="both"/>
        <w:rPr>
          <w:rFonts w:cstheme="minorHAnsi"/>
        </w:rPr>
      </w:pPr>
      <w:r w:rsidRPr="009E5E98">
        <w:rPr>
          <w:rFonts w:cstheme="minorHAnsi"/>
        </w:rPr>
        <w:tab/>
        <w:t xml:space="preserve"> </w:t>
      </w:r>
      <w:r w:rsidRPr="009E5E98">
        <w:rPr>
          <w:rFonts w:cstheme="minorHAnsi"/>
        </w:rPr>
        <w:tab/>
      </w:r>
      <w:r w:rsidRPr="009E5E98">
        <w:rPr>
          <w:rFonts w:cstheme="minorHAnsi"/>
        </w:rPr>
        <w:tab/>
        <w:t>F = below 60%</w:t>
      </w:r>
    </w:p>
    <w:p w14:paraId="092EB596" w14:textId="77777777" w:rsidR="00EA498F" w:rsidRPr="009E5E98" w:rsidRDefault="00EA498F" w:rsidP="00EA498F">
      <w:pPr>
        <w:jc w:val="both"/>
        <w:rPr>
          <w:rFonts w:cstheme="minorHAnsi"/>
        </w:rPr>
      </w:pPr>
    </w:p>
    <w:p w14:paraId="5FF900B9" w14:textId="77777777" w:rsidR="00EA498F" w:rsidRPr="009E5E98" w:rsidRDefault="00EA498F" w:rsidP="00EA498F">
      <w:pPr>
        <w:jc w:val="both"/>
        <w:rPr>
          <w:rFonts w:cstheme="minorHAnsi"/>
        </w:rPr>
      </w:pPr>
      <w:r w:rsidRPr="009E5E98">
        <w:rPr>
          <w:rFonts w:cstheme="minorHAnsi"/>
        </w:rPr>
        <w:t xml:space="preserve">I (Incomplete) and W (Withdrawal) grades will be awarded according to </w:t>
      </w:r>
      <w:proofErr w:type="gramStart"/>
      <w:r w:rsidRPr="009E5E98">
        <w:rPr>
          <w:rFonts w:cstheme="minorHAnsi"/>
        </w:rPr>
        <w:t>University</w:t>
      </w:r>
      <w:proofErr w:type="gramEnd"/>
      <w:r w:rsidRPr="009E5E98">
        <w:rPr>
          <w:rFonts w:cstheme="minorHAnsi"/>
        </w:rPr>
        <w:t xml:space="preserve"> </w:t>
      </w:r>
    </w:p>
    <w:p w14:paraId="6E9DB31D" w14:textId="77777777" w:rsidR="00EA498F" w:rsidRPr="009E5E98" w:rsidRDefault="00EA498F" w:rsidP="00EA498F">
      <w:pPr>
        <w:jc w:val="both"/>
        <w:rPr>
          <w:rFonts w:cstheme="minorHAnsi"/>
        </w:rPr>
      </w:pPr>
      <w:r w:rsidRPr="009E5E98">
        <w:rPr>
          <w:rFonts w:cstheme="minorHAnsi"/>
        </w:rPr>
        <w:t>Policy.</w:t>
      </w:r>
    </w:p>
    <w:p w14:paraId="0D81162F" w14:textId="32ED4DAE" w:rsidR="005042F5" w:rsidRPr="005042F5" w:rsidRDefault="005042F5" w:rsidP="000C2431">
      <w:r w:rsidRPr="005042F5">
        <w:t>.&gt;&gt;</w:t>
      </w:r>
    </w:p>
    <w:permEnd w:id="1903772285"/>
    <w:p w14:paraId="2C3CBE80" w14:textId="77777777" w:rsidR="00FE0EC1" w:rsidRDefault="00FE0EC1" w:rsidP="000C2431">
      <w:pPr>
        <w:pStyle w:val="NormalWeb"/>
        <w:rPr>
          <w:rFonts w:ascii="Calibri" w:hAnsi="Calibri" w:cs="Calibri"/>
          <w:color w:val="000000"/>
          <w:sz w:val="22"/>
          <w:szCs w:val="22"/>
        </w:rPr>
      </w:pPr>
    </w:p>
    <w:bookmarkEnd w:id="4"/>
    <w:p w14:paraId="3164FB89" w14:textId="77777777" w:rsidR="00FE0EC1" w:rsidRPr="0039378D" w:rsidRDefault="00FE0EC1" w:rsidP="00FE0EC1">
      <w:pPr>
        <w:spacing w:after="0"/>
        <w:outlineLvl w:val="1"/>
        <w:rPr>
          <w:b/>
          <w:vanish/>
        </w:rPr>
      </w:pPr>
      <w:r w:rsidRPr="0039378D">
        <w:rPr>
          <w:b/>
        </w:rPr>
        <w:t>Student Grade Appeals</w:t>
      </w:r>
    </w:p>
    <w:p w14:paraId="0A1271BE"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0A237A1" w14:textId="77777777" w:rsidR="004732FD" w:rsidRPr="004732FD" w:rsidRDefault="004732FD" w:rsidP="000C2431">
      <w:pPr>
        <w:pStyle w:val="SyllabiHeading"/>
        <w:rPr>
          <w:b/>
        </w:rPr>
      </w:pPr>
      <w:r w:rsidRPr="004732FD">
        <w:rPr>
          <w:b/>
        </w:rPr>
        <w:t>Tentative Schedule</w:t>
      </w:r>
    </w:p>
    <w:p w14:paraId="6A3CD867" w14:textId="73B59A11" w:rsidR="004732FD" w:rsidRDefault="004732FD" w:rsidP="000C2431">
      <w:permStart w:id="1405947402" w:edGrp="everyone"/>
      <w:r w:rsidRPr="004732FD">
        <w:t>&lt;&lt;</w:t>
      </w:r>
      <w:r w:rsidR="00EA498F">
        <w:t>Schedule is posted in Blackboard</w:t>
      </w:r>
      <w:r w:rsidRPr="004732FD">
        <w:t>&gt;&gt;</w:t>
      </w:r>
    </w:p>
    <w:p w14:paraId="3B46DB1C" w14:textId="77777777" w:rsidR="00BB0CDA" w:rsidRDefault="00BB0CDA" w:rsidP="00BB0CDA">
      <w:pPr>
        <w:pStyle w:val="SyllabiHeading"/>
        <w:rPr>
          <w:b/>
        </w:rPr>
      </w:pPr>
      <w:r w:rsidRPr="00703B21">
        <w:rPr>
          <w:b/>
        </w:rPr>
        <w:lastRenderedPageBreak/>
        <w:t xml:space="preserve">Additional Information </w:t>
      </w:r>
    </w:p>
    <w:p w14:paraId="2982AC33" w14:textId="6B1423E0" w:rsidR="007631BE" w:rsidRPr="009E5E98" w:rsidRDefault="00BB0CDA" w:rsidP="007631BE">
      <w:pPr>
        <w:jc w:val="both"/>
        <w:rPr>
          <w:rFonts w:cstheme="minorHAnsi"/>
          <w:b/>
          <w:bCs/>
        </w:rPr>
      </w:pPr>
      <w:r>
        <w:t>&lt;&lt;</w:t>
      </w:r>
      <w:r w:rsidR="007631BE" w:rsidRPr="007631BE">
        <w:rPr>
          <w:rFonts w:cstheme="minorHAnsi"/>
          <w:b/>
          <w:bCs/>
          <w:i/>
          <w:iCs/>
        </w:rPr>
        <w:t xml:space="preserve"> </w:t>
      </w:r>
      <w:r w:rsidR="007631BE" w:rsidRPr="009E5E98">
        <w:rPr>
          <w:rFonts w:cstheme="minorHAnsi"/>
          <w:b/>
          <w:bCs/>
          <w:i/>
          <w:iCs/>
        </w:rPr>
        <w:t>All correspondence with the professor must include student’s name, course title and section.</w:t>
      </w:r>
    </w:p>
    <w:p w14:paraId="1514DD13" w14:textId="77777777" w:rsidR="007631BE" w:rsidRPr="009E5E98" w:rsidRDefault="007631BE" w:rsidP="007631BE">
      <w:pPr>
        <w:jc w:val="both"/>
        <w:rPr>
          <w:rFonts w:cstheme="minorHAnsi"/>
        </w:rPr>
      </w:pPr>
      <w:r w:rsidRPr="009E5E98">
        <w:rPr>
          <w:rFonts w:cstheme="minorHAnsi"/>
          <w:i/>
          <w:iCs/>
        </w:rPr>
        <w:t>Format:</w:t>
      </w:r>
      <w:r w:rsidRPr="009E5E98">
        <w:rPr>
          <w:rFonts w:cstheme="minorHAnsi"/>
        </w:rPr>
        <w:t xml:space="preserve">  This is an online course and you are expected to have access to the Internet and possess adequate computer competencies to email assignments as attachments and download and upload files.  This course requires homework and discussions on a weekly basis. The course is not designed as a self-paced course. No excuses because of other classes or commitments will be accepted for your failure to comply with these requirements.</w:t>
      </w:r>
    </w:p>
    <w:p w14:paraId="5C71CC63" w14:textId="77777777" w:rsidR="007631BE" w:rsidRPr="009E5E98" w:rsidRDefault="007631BE" w:rsidP="007631BE">
      <w:pPr>
        <w:jc w:val="both"/>
        <w:rPr>
          <w:rFonts w:cstheme="minorHAnsi"/>
          <w:b/>
          <w:bCs/>
          <w:i/>
          <w:iCs/>
        </w:rPr>
      </w:pPr>
      <w:r w:rsidRPr="009E5E98">
        <w:rPr>
          <w:rFonts w:cstheme="minorHAnsi"/>
        </w:rPr>
        <w:t xml:space="preserve">Announcements will be posted on the site from time to time and </w:t>
      </w:r>
      <w:r w:rsidRPr="009E5E98">
        <w:rPr>
          <w:rFonts w:cstheme="minorHAnsi"/>
          <w:i/>
          <w:iCs/>
        </w:rPr>
        <w:t xml:space="preserve">you </w:t>
      </w:r>
      <w:r w:rsidRPr="009E5E98">
        <w:rPr>
          <w:rFonts w:cstheme="minorHAnsi"/>
          <w:b/>
          <w:bCs/>
          <w:i/>
          <w:iCs/>
        </w:rPr>
        <w:t xml:space="preserve">are responsible for reading and adhering to all information in the announcements. </w:t>
      </w:r>
    </w:p>
    <w:p w14:paraId="14BACB6F" w14:textId="77777777" w:rsidR="007631BE" w:rsidRPr="009E5E98" w:rsidRDefault="007631BE" w:rsidP="007631BE">
      <w:pPr>
        <w:pStyle w:val="BodyText2"/>
        <w:tabs>
          <w:tab w:val="left" w:pos="720"/>
        </w:tabs>
        <w:rPr>
          <w:rFonts w:asciiTheme="minorHAnsi" w:hAnsiTheme="minorHAnsi" w:cstheme="minorHAnsi"/>
          <w:sz w:val="24"/>
          <w:szCs w:val="24"/>
        </w:rPr>
      </w:pPr>
      <w:r w:rsidRPr="009E5E98">
        <w:rPr>
          <w:rFonts w:asciiTheme="minorHAnsi" w:hAnsiTheme="minorHAnsi" w:cstheme="minorHAnsi"/>
          <w:b/>
          <w:i/>
          <w:sz w:val="24"/>
          <w:szCs w:val="24"/>
        </w:rPr>
        <w:t>Discussion Board</w:t>
      </w:r>
      <w:r w:rsidRPr="009E5E98">
        <w:rPr>
          <w:rFonts w:asciiTheme="minorHAnsi" w:hAnsiTheme="minorHAnsi" w:cstheme="minorHAnsi"/>
          <w:sz w:val="24"/>
          <w:szCs w:val="24"/>
        </w:rPr>
        <w:t xml:space="preserve">: The professor will initiate a discussion board and students are encouraged to exchange ideas through the discussion board. Remember, all work submitted must be your own. </w:t>
      </w:r>
      <w:r w:rsidRPr="009E5E98">
        <w:rPr>
          <w:rFonts w:asciiTheme="minorHAnsi" w:hAnsiTheme="minorHAnsi" w:cstheme="minorHAnsi"/>
          <w:i/>
          <w:iCs/>
          <w:sz w:val="24"/>
          <w:szCs w:val="24"/>
        </w:rPr>
        <w:t>Participation in the discussion board will be the basis for your class participation grade</w:t>
      </w:r>
      <w:r w:rsidRPr="009E5E98">
        <w:rPr>
          <w:rFonts w:asciiTheme="minorHAnsi" w:hAnsiTheme="minorHAnsi" w:cstheme="minorHAnsi"/>
          <w:sz w:val="24"/>
          <w:szCs w:val="24"/>
        </w:rPr>
        <w:t xml:space="preserve"> and takes the place of live discussion in a classroom setting. The purpose is to exchange ideas among students and the professor so feel free to respond to other students’ remarks or ask the professor to jump in. </w:t>
      </w:r>
      <w:r w:rsidRPr="009E5E98">
        <w:rPr>
          <w:rFonts w:asciiTheme="minorHAnsi" w:hAnsiTheme="minorHAnsi" w:cstheme="minorHAnsi"/>
          <w:b/>
          <w:i/>
          <w:sz w:val="24"/>
          <w:szCs w:val="24"/>
        </w:rPr>
        <w:t>All students are expected to logon a minimum of two days (and make a post on each day) and have a total of three posts each week to earn full credit.</w:t>
      </w:r>
      <w:r w:rsidRPr="009E5E98">
        <w:rPr>
          <w:rFonts w:asciiTheme="minorHAnsi" w:hAnsiTheme="minorHAnsi" w:cstheme="minorHAnsi"/>
          <w:sz w:val="24"/>
          <w:szCs w:val="24"/>
        </w:rPr>
        <w:t xml:space="preserve">  Students are required to have an initial post no later than Wednesday of the current week. </w:t>
      </w:r>
      <w:r w:rsidRPr="009E5E98">
        <w:rPr>
          <w:rFonts w:asciiTheme="minorHAnsi" w:hAnsiTheme="minorHAnsi" w:cstheme="minorHAnsi"/>
          <w:color w:val="FF0000"/>
          <w:sz w:val="24"/>
          <w:szCs w:val="24"/>
        </w:rPr>
        <w:t>There will be a penalty of 20% for failure to have your initial post completed by Wednesday 11:59 PM Central Time Zone.</w:t>
      </w:r>
      <w:r w:rsidRPr="009E5E98">
        <w:rPr>
          <w:rFonts w:asciiTheme="minorHAnsi" w:hAnsiTheme="minorHAnsi" w:cstheme="minorHAnsi"/>
          <w:sz w:val="24"/>
          <w:szCs w:val="24"/>
        </w:rPr>
        <w:t xml:space="preserve"> </w:t>
      </w:r>
    </w:p>
    <w:p w14:paraId="5D1B1027" w14:textId="77777777" w:rsidR="007631BE" w:rsidRPr="009E5E98" w:rsidRDefault="007631BE" w:rsidP="007631BE">
      <w:pPr>
        <w:pStyle w:val="BodyText2"/>
        <w:tabs>
          <w:tab w:val="left" w:pos="720"/>
        </w:tabs>
        <w:rPr>
          <w:rFonts w:asciiTheme="minorHAnsi" w:hAnsiTheme="minorHAnsi" w:cstheme="minorHAnsi"/>
          <w:sz w:val="24"/>
          <w:szCs w:val="24"/>
        </w:rPr>
      </w:pPr>
    </w:p>
    <w:p w14:paraId="72479629" w14:textId="77777777" w:rsidR="007631BE" w:rsidRPr="009E5E98" w:rsidRDefault="007631BE" w:rsidP="007631BE">
      <w:pPr>
        <w:pStyle w:val="BodyText2"/>
        <w:tabs>
          <w:tab w:val="left" w:pos="720"/>
        </w:tabs>
        <w:rPr>
          <w:rFonts w:asciiTheme="minorHAnsi" w:hAnsiTheme="minorHAnsi" w:cstheme="minorHAnsi"/>
          <w:sz w:val="24"/>
          <w:szCs w:val="24"/>
        </w:rPr>
      </w:pPr>
      <w:proofErr w:type="gramStart"/>
      <w:r w:rsidRPr="009E5E98">
        <w:rPr>
          <w:rFonts w:asciiTheme="minorHAnsi" w:hAnsiTheme="minorHAnsi" w:cstheme="minorHAnsi"/>
          <w:sz w:val="24"/>
          <w:szCs w:val="24"/>
        </w:rPr>
        <w:t>You</w:t>
      </w:r>
      <w:proofErr w:type="gramEnd"/>
      <w:r w:rsidRPr="009E5E98">
        <w:rPr>
          <w:rFonts w:asciiTheme="minorHAnsi" w:hAnsiTheme="minorHAnsi" w:cstheme="minorHAnsi"/>
          <w:sz w:val="24"/>
          <w:szCs w:val="24"/>
        </w:rPr>
        <w:t xml:space="preserve"> initial post will be a minimum of 300 words and replies to classmates will be a minimum of 100 words. Participation requires that your post add something of value to the discussion and should be more than a mere “I agree” or “good post”. Participation does not mean going back to prior discussions and posting comments, which is too late. </w:t>
      </w:r>
    </w:p>
    <w:p w14:paraId="3F58959C" w14:textId="77777777" w:rsidR="007631BE" w:rsidRPr="009E5E98" w:rsidRDefault="007631BE" w:rsidP="007631BE">
      <w:pPr>
        <w:pStyle w:val="BodyText2"/>
        <w:tabs>
          <w:tab w:val="left" w:pos="720"/>
        </w:tabs>
        <w:rPr>
          <w:rFonts w:asciiTheme="minorHAnsi" w:hAnsiTheme="minorHAnsi" w:cstheme="minorHAnsi"/>
          <w:sz w:val="24"/>
          <w:szCs w:val="24"/>
        </w:rPr>
      </w:pPr>
    </w:p>
    <w:p w14:paraId="44705F1C" w14:textId="77777777" w:rsidR="007631BE" w:rsidRPr="009E5E98" w:rsidRDefault="007631BE" w:rsidP="007631BE">
      <w:pPr>
        <w:pStyle w:val="BodyText2"/>
        <w:tabs>
          <w:tab w:val="left" w:pos="720"/>
        </w:tabs>
        <w:rPr>
          <w:rFonts w:asciiTheme="minorHAnsi" w:hAnsiTheme="minorHAnsi" w:cstheme="minorHAnsi"/>
          <w:sz w:val="24"/>
          <w:szCs w:val="24"/>
        </w:rPr>
      </w:pPr>
      <w:r w:rsidRPr="009E5E98">
        <w:rPr>
          <w:rFonts w:asciiTheme="minorHAnsi" w:hAnsiTheme="minorHAnsi" w:cstheme="minorHAnsi"/>
          <w:sz w:val="24"/>
          <w:szCs w:val="24"/>
        </w:rPr>
        <w:t xml:space="preserve">All questions regarding the course, homework or reading assignments or other related course questions are to be posted in the Help! Discussion Board so that all students have an opportunity to read them and comment. The course is not designed as a one-on-one course with the professor and, as in a classroom; sometimes many students have the same question. Posting a question to the discussion board will help all of us get through the course easier. Please note that the discussion board is for discussion of the current chapter and you are expected to participate. Your grade will be computed as an average of the number of posts and the number of days you were present AND posted. The Discussion Board will open the week before the current week. </w:t>
      </w:r>
    </w:p>
    <w:p w14:paraId="25FD7C0E" w14:textId="77777777" w:rsidR="007631BE" w:rsidRPr="009E5E98" w:rsidRDefault="007631BE" w:rsidP="007631BE">
      <w:pPr>
        <w:spacing w:before="100" w:beforeAutospacing="1" w:after="100" w:afterAutospacing="1"/>
        <w:ind w:left="720"/>
        <w:jc w:val="both"/>
        <w:rPr>
          <w:rFonts w:cstheme="minorHAnsi"/>
        </w:rPr>
      </w:pPr>
      <w:r w:rsidRPr="009E5E98">
        <w:rPr>
          <w:rFonts w:cstheme="minorHAnsi"/>
          <w:u w:val="single"/>
        </w:rPr>
        <w:t>Grading Rubric for Discussion Board</w:t>
      </w:r>
    </w:p>
    <w:p w14:paraId="088CF87C" w14:textId="77777777" w:rsidR="007631BE" w:rsidRPr="009E5E98" w:rsidRDefault="007631BE" w:rsidP="007631BE">
      <w:pPr>
        <w:numPr>
          <w:ilvl w:val="1"/>
          <w:numId w:val="13"/>
        </w:numPr>
        <w:autoSpaceDN w:val="0"/>
        <w:spacing w:before="100" w:beforeAutospacing="1" w:after="100" w:afterAutospacing="1"/>
        <w:contextualSpacing w:val="0"/>
        <w:jc w:val="both"/>
        <w:rPr>
          <w:rFonts w:cstheme="minorHAnsi"/>
        </w:rPr>
      </w:pPr>
      <w:r w:rsidRPr="009E5E98">
        <w:rPr>
          <w:rFonts w:cstheme="minorHAnsi"/>
        </w:rPr>
        <w:t>Post on one day</w:t>
      </w:r>
      <w:r w:rsidRPr="009E5E98">
        <w:rPr>
          <w:rFonts w:cstheme="minorHAnsi"/>
        </w:rPr>
        <w:tab/>
      </w:r>
      <w:r>
        <w:rPr>
          <w:rFonts w:cstheme="minorHAnsi"/>
        </w:rPr>
        <w:tab/>
      </w:r>
      <w:r w:rsidRPr="009E5E98">
        <w:rPr>
          <w:rFonts w:cstheme="minorHAnsi"/>
        </w:rPr>
        <w:t>25.0</w:t>
      </w:r>
    </w:p>
    <w:p w14:paraId="232566E5" w14:textId="77777777" w:rsidR="007631BE" w:rsidRPr="009E5E98" w:rsidRDefault="007631BE" w:rsidP="007631BE">
      <w:pPr>
        <w:numPr>
          <w:ilvl w:val="1"/>
          <w:numId w:val="13"/>
        </w:numPr>
        <w:autoSpaceDN w:val="0"/>
        <w:spacing w:before="100" w:beforeAutospacing="1" w:after="100" w:afterAutospacing="1"/>
        <w:contextualSpacing w:val="0"/>
        <w:jc w:val="both"/>
        <w:rPr>
          <w:rFonts w:cstheme="minorHAnsi"/>
        </w:rPr>
      </w:pPr>
      <w:r w:rsidRPr="009E5E98">
        <w:rPr>
          <w:rFonts w:cstheme="minorHAnsi"/>
        </w:rPr>
        <w:t>Post on second day</w:t>
      </w:r>
      <w:r w:rsidRPr="009E5E98">
        <w:rPr>
          <w:rFonts w:cstheme="minorHAnsi"/>
        </w:rPr>
        <w:tab/>
      </w:r>
      <w:r w:rsidRPr="009E5E98">
        <w:rPr>
          <w:rFonts w:cstheme="minorHAnsi"/>
          <w:u w:val="single"/>
        </w:rPr>
        <w:t>25.0</w:t>
      </w:r>
    </w:p>
    <w:p w14:paraId="6CE91B5B" w14:textId="77777777" w:rsidR="007631BE" w:rsidRPr="009E5E98" w:rsidRDefault="007631BE" w:rsidP="007631BE">
      <w:pPr>
        <w:numPr>
          <w:ilvl w:val="1"/>
          <w:numId w:val="13"/>
        </w:numPr>
        <w:autoSpaceDN w:val="0"/>
        <w:spacing w:before="100" w:beforeAutospacing="1" w:after="100" w:afterAutospacing="1"/>
        <w:contextualSpacing w:val="0"/>
        <w:jc w:val="both"/>
        <w:rPr>
          <w:rFonts w:cstheme="minorHAnsi"/>
        </w:rPr>
      </w:pPr>
      <w:r w:rsidRPr="009E5E98">
        <w:rPr>
          <w:rFonts w:cstheme="minorHAnsi"/>
        </w:rPr>
        <w:t>Total for days</w:t>
      </w:r>
      <w:r w:rsidRPr="009E5E98">
        <w:rPr>
          <w:rFonts w:cstheme="minorHAnsi"/>
        </w:rPr>
        <w:tab/>
      </w:r>
      <w:r w:rsidRPr="009E5E98">
        <w:rPr>
          <w:rFonts w:cstheme="minorHAnsi"/>
        </w:rPr>
        <w:tab/>
      </w:r>
      <w:r w:rsidRPr="009E5E98">
        <w:rPr>
          <w:rFonts w:cstheme="minorHAnsi"/>
        </w:rPr>
        <w:tab/>
        <w:t xml:space="preserve"> 50</w:t>
      </w:r>
    </w:p>
    <w:p w14:paraId="45CB6CCB" w14:textId="77777777" w:rsidR="007631BE" w:rsidRPr="009E5E98" w:rsidRDefault="007631BE" w:rsidP="007631BE">
      <w:pPr>
        <w:numPr>
          <w:ilvl w:val="1"/>
          <w:numId w:val="13"/>
        </w:numPr>
        <w:autoSpaceDN w:val="0"/>
        <w:spacing w:before="100" w:beforeAutospacing="1" w:after="100" w:afterAutospacing="1"/>
        <w:contextualSpacing w:val="0"/>
        <w:jc w:val="both"/>
        <w:rPr>
          <w:rFonts w:cstheme="minorHAnsi"/>
        </w:rPr>
      </w:pPr>
      <w:r w:rsidRPr="009E5E98">
        <w:rPr>
          <w:rFonts w:cstheme="minorHAnsi"/>
        </w:rPr>
        <w:t>Initial post</w:t>
      </w:r>
      <w:r w:rsidRPr="009E5E98">
        <w:rPr>
          <w:rFonts w:cstheme="minorHAnsi"/>
        </w:rPr>
        <w:tab/>
      </w:r>
      <w:r w:rsidRPr="009E5E98">
        <w:rPr>
          <w:rFonts w:cstheme="minorHAnsi"/>
        </w:rPr>
        <w:tab/>
        <w:t>16.66</w:t>
      </w:r>
    </w:p>
    <w:p w14:paraId="28196F9B" w14:textId="77777777" w:rsidR="007631BE" w:rsidRPr="009E5E98" w:rsidRDefault="007631BE" w:rsidP="007631BE">
      <w:pPr>
        <w:numPr>
          <w:ilvl w:val="1"/>
          <w:numId w:val="13"/>
        </w:numPr>
        <w:autoSpaceDN w:val="0"/>
        <w:spacing w:before="100" w:beforeAutospacing="1" w:after="100" w:afterAutospacing="1"/>
        <w:contextualSpacing w:val="0"/>
        <w:jc w:val="both"/>
        <w:rPr>
          <w:rFonts w:cstheme="minorHAnsi"/>
        </w:rPr>
      </w:pPr>
      <w:r w:rsidRPr="009E5E98">
        <w:rPr>
          <w:rFonts w:cstheme="minorHAnsi"/>
        </w:rPr>
        <w:t>Second post</w:t>
      </w:r>
      <w:r w:rsidRPr="009E5E98">
        <w:rPr>
          <w:rFonts w:cstheme="minorHAnsi"/>
        </w:rPr>
        <w:tab/>
      </w:r>
      <w:r w:rsidRPr="009E5E98">
        <w:rPr>
          <w:rFonts w:cstheme="minorHAnsi"/>
        </w:rPr>
        <w:tab/>
        <w:t>16.67</w:t>
      </w:r>
    </w:p>
    <w:p w14:paraId="72DB4833" w14:textId="77777777" w:rsidR="007631BE" w:rsidRPr="009E5E98" w:rsidRDefault="007631BE" w:rsidP="007631BE">
      <w:pPr>
        <w:numPr>
          <w:ilvl w:val="1"/>
          <w:numId w:val="13"/>
        </w:numPr>
        <w:autoSpaceDN w:val="0"/>
        <w:spacing w:before="100" w:beforeAutospacing="1" w:after="100" w:afterAutospacing="1"/>
        <w:contextualSpacing w:val="0"/>
        <w:jc w:val="both"/>
        <w:rPr>
          <w:rFonts w:cstheme="minorHAnsi"/>
        </w:rPr>
      </w:pPr>
      <w:r w:rsidRPr="009E5E98">
        <w:rPr>
          <w:rFonts w:cstheme="minorHAnsi"/>
        </w:rPr>
        <w:t>Third post</w:t>
      </w:r>
      <w:r w:rsidRPr="009E5E98">
        <w:rPr>
          <w:rFonts w:cstheme="minorHAnsi"/>
        </w:rPr>
        <w:tab/>
      </w:r>
      <w:r w:rsidRPr="009E5E98">
        <w:rPr>
          <w:rFonts w:cstheme="minorHAnsi"/>
        </w:rPr>
        <w:tab/>
      </w:r>
      <w:r w:rsidRPr="009E5E98">
        <w:rPr>
          <w:rFonts w:cstheme="minorHAnsi"/>
          <w:u w:val="single"/>
        </w:rPr>
        <w:t>16.67</w:t>
      </w:r>
    </w:p>
    <w:p w14:paraId="616DC3E3" w14:textId="77777777" w:rsidR="007631BE" w:rsidRPr="009E5E98" w:rsidRDefault="007631BE" w:rsidP="007631BE">
      <w:pPr>
        <w:numPr>
          <w:ilvl w:val="1"/>
          <w:numId w:val="13"/>
        </w:numPr>
        <w:autoSpaceDN w:val="0"/>
        <w:spacing w:before="100" w:beforeAutospacing="1" w:after="100" w:afterAutospacing="1"/>
        <w:contextualSpacing w:val="0"/>
        <w:jc w:val="both"/>
        <w:rPr>
          <w:rFonts w:cstheme="minorHAnsi"/>
          <w:u w:val="single"/>
        </w:rPr>
      </w:pPr>
      <w:r w:rsidRPr="009E5E98">
        <w:rPr>
          <w:rFonts w:cstheme="minorHAnsi"/>
        </w:rPr>
        <w:t>Total for posts</w:t>
      </w:r>
      <w:r w:rsidRPr="009E5E98">
        <w:rPr>
          <w:rFonts w:cstheme="minorHAnsi"/>
        </w:rPr>
        <w:tab/>
      </w:r>
      <w:r w:rsidRPr="009E5E98">
        <w:rPr>
          <w:rFonts w:cstheme="minorHAnsi"/>
        </w:rPr>
        <w:tab/>
      </w:r>
      <w:r w:rsidRPr="009E5E98">
        <w:rPr>
          <w:rFonts w:cstheme="minorHAnsi"/>
        </w:rPr>
        <w:tab/>
        <w:t xml:space="preserve"> </w:t>
      </w:r>
      <w:r w:rsidRPr="009E5E98">
        <w:rPr>
          <w:rFonts w:cstheme="minorHAnsi"/>
          <w:u w:val="single"/>
        </w:rPr>
        <w:t>50</w:t>
      </w:r>
    </w:p>
    <w:p w14:paraId="4B00C2F1" w14:textId="77777777" w:rsidR="007631BE" w:rsidRPr="009E5E98" w:rsidRDefault="007631BE" w:rsidP="007631BE">
      <w:pPr>
        <w:numPr>
          <w:ilvl w:val="1"/>
          <w:numId w:val="13"/>
        </w:numPr>
        <w:autoSpaceDN w:val="0"/>
        <w:spacing w:before="100" w:beforeAutospacing="1" w:after="100" w:afterAutospacing="1"/>
        <w:contextualSpacing w:val="0"/>
        <w:jc w:val="both"/>
        <w:rPr>
          <w:rFonts w:cstheme="minorHAnsi"/>
          <w:u w:val="single"/>
        </w:rPr>
      </w:pPr>
      <w:r w:rsidRPr="009E5E98">
        <w:rPr>
          <w:rFonts w:cstheme="minorHAnsi"/>
        </w:rPr>
        <w:t>TOTAL</w:t>
      </w:r>
      <w:r w:rsidRPr="009E5E98">
        <w:rPr>
          <w:rFonts w:cstheme="minorHAnsi"/>
        </w:rPr>
        <w:tab/>
      </w:r>
      <w:r w:rsidRPr="009E5E98">
        <w:rPr>
          <w:rFonts w:cstheme="minorHAnsi"/>
        </w:rPr>
        <w:tab/>
      </w:r>
      <w:r w:rsidRPr="009E5E98">
        <w:rPr>
          <w:rFonts w:cstheme="minorHAnsi"/>
        </w:rPr>
        <w:tab/>
      </w:r>
      <w:r w:rsidRPr="009E5E98">
        <w:rPr>
          <w:rFonts w:cstheme="minorHAnsi"/>
        </w:rPr>
        <w:tab/>
      </w:r>
      <w:r w:rsidRPr="009E5E98">
        <w:rPr>
          <w:rFonts w:cstheme="minorHAnsi"/>
          <w:u w:val="double"/>
        </w:rPr>
        <w:t>100</w:t>
      </w:r>
    </w:p>
    <w:p w14:paraId="0B0C5740" w14:textId="5611241D" w:rsidR="004C185E" w:rsidRPr="004C185E" w:rsidRDefault="004C185E" w:rsidP="004C185E">
      <w:pPr>
        <w:tabs>
          <w:tab w:val="left" w:pos="720"/>
        </w:tabs>
        <w:jc w:val="both"/>
        <w:rPr>
          <w:b/>
          <w:bCs/>
        </w:rPr>
      </w:pPr>
      <w:r w:rsidRPr="004C185E">
        <w:rPr>
          <w:b/>
          <w:bCs/>
        </w:rPr>
        <w:t xml:space="preserve">Faith-Based Discussion Posts: </w:t>
      </w:r>
      <w:r>
        <w:t>Bible verses relating to the specific topic for faith-based reflectio</w:t>
      </w:r>
      <w:r>
        <w:t xml:space="preserve">n </w:t>
      </w:r>
      <w:r>
        <w:t>will be part of the discussion prompts.</w:t>
      </w:r>
    </w:p>
    <w:p w14:paraId="77436B78" w14:textId="77777777" w:rsidR="007631BE" w:rsidRPr="009E5E98" w:rsidRDefault="007631BE" w:rsidP="007631BE">
      <w:pPr>
        <w:jc w:val="both"/>
        <w:rPr>
          <w:rFonts w:cstheme="minorHAnsi"/>
        </w:rPr>
      </w:pPr>
    </w:p>
    <w:p w14:paraId="707EC537" w14:textId="0F974012" w:rsidR="007631BE" w:rsidRDefault="007631BE" w:rsidP="007631BE">
      <w:pPr>
        <w:jc w:val="both"/>
        <w:rPr>
          <w:rFonts w:cstheme="minorHAnsi"/>
          <w:b/>
        </w:rPr>
      </w:pPr>
      <w:r w:rsidRPr="009E5E98">
        <w:rPr>
          <w:rFonts w:cstheme="minorHAnsi"/>
          <w:i/>
          <w:iCs/>
        </w:rPr>
        <w:t>Assignments:</w:t>
      </w:r>
      <w:r w:rsidRPr="009E5E98">
        <w:rPr>
          <w:rFonts w:cstheme="minorHAnsi"/>
        </w:rPr>
        <w:t xml:space="preserve"> A schedule of reading assignments, Exercises and Problems by week will be posted in the Assignment area</w:t>
      </w:r>
      <w:proofErr w:type="gramStart"/>
      <w:r w:rsidRPr="009E5E98">
        <w:rPr>
          <w:rFonts w:cstheme="minorHAnsi"/>
        </w:rPr>
        <w:t>. .</w:t>
      </w:r>
      <w:proofErr w:type="gramEnd"/>
      <w:r w:rsidRPr="009E5E98">
        <w:rPr>
          <w:rFonts w:cstheme="minorHAnsi"/>
        </w:rPr>
        <w:t xml:space="preserve"> All homework assignments will be completed using </w:t>
      </w:r>
      <w:proofErr w:type="spellStart"/>
      <w:r w:rsidRPr="009E5E98">
        <w:rPr>
          <w:rFonts w:cstheme="minorHAnsi"/>
        </w:rPr>
        <w:t>CengageNow</w:t>
      </w:r>
      <w:proofErr w:type="spellEnd"/>
      <w:r w:rsidRPr="009E5E98">
        <w:rPr>
          <w:rFonts w:cstheme="minorHAnsi"/>
        </w:rPr>
        <w:t>. Assigned chapters are to be read and assignments completed by 11:5</w:t>
      </w:r>
      <w:r>
        <w:rPr>
          <w:rFonts w:cstheme="minorHAnsi"/>
        </w:rPr>
        <w:t>5</w:t>
      </w:r>
      <w:r w:rsidRPr="009E5E98">
        <w:rPr>
          <w:rFonts w:cstheme="minorHAnsi"/>
        </w:rPr>
        <w:t xml:space="preserve"> PM Central Time, S</w:t>
      </w:r>
      <w:r>
        <w:rPr>
          <w:rFonts w:cstheme="minorHAnsi"/>
        </w:rPr>
        <w:t>un</w:t>
      </w:r>
      <w:r w:rsidRPr="009E5E98">
        <w:rPr>
          <w:rFonts w:cstheme="minorHAnsi"/>
        </w:rPr>
        <w:t xml:space="preserve">day. </w:t>
      </w:r>
      <w:r>
        <w:rPr>
          <w:rFonts w:cstheme="minorHAnsi"/>
        </w:rPr>
        <w:t xml:space="preserve">You will be allowed a </w:t>
      </w:r>
      <w:proofErr w:type="gramStart"/>
      <w:r>
        <w:rPr>
          <w:rFonts w:cstheme="minorHAnsi"/>
        </w:rPr>
        <w:t>one week</w:t>
      </w:r>
      <w:proofErr w:type="gramEnd"/>
      <w:r>
        <w:rPr>
          <w:rFonts w:cstheme="minorHAnsi"/>
        </w:rPr>
        <w:t xml:space="preserve"> grace period to complete work with a penalty. After one week you will no longer have access to the assignment. </w:t>
      </w:r>
      <w:r w:rsidRPr="009E5E98">
        <w:rPr>
          <w:rFonts w:cstheme="minorHAnsi"/>
        </w:rPr>
        <w:t>The course is designed to run from Monday morning to midnight the following S</w:t>
      </w:r>
      <w:r w:rsidR="00AD0A1E">
        <w:rPr>
          <w:rFonts w:cstheme="minorHAnsi"/>
        </w:rPr>
        <w:t>un</w:t>
      </w:r>
      <w:r w:rsidRPr="009E5E98">
        <w:rPr>
          <w:rFonts w:cstheme="minorHAnsi"/>
        </w:rPr>
        <w:t xml:space="preserve">day.   You will be graded on two areas, number of posts made during the week and number of days present in the discussion board. </w:t>
      </w:r>
      <w:r w:rsidRPr="009E5E98">
        <w:rPr>
          <w:rFonts w:cstheme="minorHAnsi"/>
          <w:b/>
          <w:bCs/>
        </w:rPr>
        <w:t xml:space="preserve">Late assignments will be </w:t>
      </w:r>
      <w:r w:rsidRPr="009E5E98">
        <w:rPr>
          <w:rFonts w:cstheme="minorHAnsi"/>
          <w:b/>
        </w:rPr>
        <w:t>penalized.  There is no make up for missed class discussions.</w:t>
      </w:r>
    </w:p>
    <w:p w14:paraId="2ADE966B" w14:textId="77777777" w:rsidR="007631BE" w:rsidRPr="009E5E98" w:rsidRDefault="007631BE" w:rsidP="007631BE">
      <w:pPr>
        <w:jc w:val="both"/>
        <w:rPr>
          <w:rFonts w:cstheme="minorHAnsi"/>
          <w:b/>
        </w:rPr>
      </w:pPr>
    </w:p>
    <w:p w14:paraId="4A60BB1A" w14:textId="6962523A" w:rsidR="007631BE" w:rsidRDefault="007631BE" w:rsidP="007631BE">
      <w:pPr>
        <w:rPr>
          <w:rFonts w:cstheme="minorHAnsi"/>
          <w:i/>
          <w:color w:val="FF0000"/>
          <w:spacing w:val="-3"/>
        </w:rPr>
      </w:pPr>
      <w:r w:rsidRPr="009E5E98">
        <w:rPr>
          <w:rFonts w:cstheme="minorHAnsi"/>
          <w:b/>
          <w:spacing w:val="-3"/>
        </w:rPr>
        <w:t>NOTE:</w:t>
      </w:r>
      <w:r w:rsidRPr="009E5E98">
        <w:rPr>
          <w:rFonts w:cstheme="minorHAnsi"/>
          <w:spacing w:val="-3"/>
        </w:rPr>
        <w:t xml:space="preserve">  </w:t>
      </w:r>
      <w:r w:rsidRPr="009E5E98">
        <w:rPr>
          <w:rFonts w:cstheme="minorHAnsi"/>
          <w:b/>
          <w:i/>
          <w:color w:val="FF0000"/>
          <w:spacing w:val="-3"/>
        </w:rPr>
        <w:t xml:space="preserve">This course ends at 11:59 PM Central Time Zone on Saturday of </w:t>
      </w:r>
      <w:r>
        <w:rPr>
          <w:rFonts w:cstheme="minorHAnsi"/>
          <w:b/>
          <w:i/>
          <w:color w:val="FF0000"/>
          <w:spacing w:val="-3"/>
        </w:rPr>
        <w:t>W</w:t>
      </w:r>
      <w:r w:rsidRPr="009E5E98">
        <w:rPr>
          <w:rFonts w:cstheme="minorHAnsi"/>
          <w:b/>
          <w:i/>
          <w:color w:val="FF0000"/>
          <w:spacing w:val="-3"/>
        </w:rPr>
        <w:t>eek</w:t>
      </w:r>
      <w:r>
        <w:rPr>
          <w:rFonts w:cstheme="minorHAnsi"/>
          <w:b/>
          <w:i/>
          <w:color w:val="FF0000"/>
          <w:spacing w:val="-3"/>
        </w:rPr>
        <w:t xml:space="preserve"> 8</w:t>
      </w:r>
      <w:r w:rsidRPr="009E5E98">
        <w:rPr>
          <w:rFonts w:cstheme="minorHAnsi"/>
          <w:i/>
          <w:color w:val="FF0000"/>
          <w:spacing w:val="-3"/>
        </w:rPr>
        <w:t>.</w:t>
      </w:r>
    </w:p>
    <w:p w14:paraId="21082D97" w14:textId="77777777" w:rsidR="007631BE" w:rsidRPr="009E5E98" w:rsidRDefault="007631BE" w:rsidP="007631BE">
      <w:pPr>
        <w:rPr>
          <w:rFonts w:cstheme="minorHAnsi"/>
          <w:i/>
        </w:rPr>
      </w:pPr>
    </w:p>
    <w:p w14:paraId="7BF6B27A" w14:textId="77777777" w:rsidR="007631BE" w:rsidRPr="009E5E98" w:rsidRDefault="007631BE" w:rsidP="007631BE">
      <w:pPr>
        <w:jc w:val="both"/>
        <w:rPr>
          <w:rFonts w:cstheme="minorHAnsi"/>
        </w:rPr>
      </w:pPr>
      <w:r w:rsidRPr="009E5E98">
        <w:rPr>
          <w:rFonts w:cstheme="minorHAnsi"/>
          <w:i/>
          <w:iCs/>
        </w:rPr>
        <w:t>Examinations:</w:t>
      </w:r>
      <w:r w:rsidRPr="009E5E98">
        <w:rPr>
          <w:rFonts w:cstheme="minorHAnsi"/>
        </w:rPr>
        <w:t xml:space="preserve">  There will be two exams, a midterm and a final exam.  Dates for the exams will be posted in the Assignment area of the course. More information will be posted concerning the exams as the course progresses. </w:t>
      </w:r>
    </w:p>
    <w:p w14:paraId="4229F0F3" w14:textId="77777777" w:rsidR="007631BE" w:rsidRDefault="007631BE" w:rsidP="007631BE">
      <w:pPr>
        <w:jc w:val="both"/>
        <w:rPr>
          <w:rFonts w:cstheme="minorHAnsi"/>
          <w:b/>
        </w:rPr>
      </w:pPr>
    </w:p>
    <w:p w14:paraId="5E0D7337" w14:textId="77777777" w:rsidR="007631BE" w:rsidRPr="009E5E98" w:rsidRDefault="007631BE" w:rsidP="007631BE">
      <w:pPr>
        <w:jc w:val="both"/>
        <w:rPr>
          <w:rFonts w:cstheme="minorHAnsi"/>
          <w:b/>
        </w:rPr>
      </w:pPr>
      <w:r w:rsidRPr="009E5E98">
        <w:rPr>
          <w:rFonts w:cstheme="minorHAnsi"/>
          <w:b/>
        </w:rPr>
        <w:t>COURSE CONDUCT:</w:t>
      </w:r>
    </w:p>
    <w:p w14:paraId="4509F61F" w14:textId="77777777" w:rsidR="007631BE" w:rsidRPr="009E5E98" w:rsidRDefault="007631BE" w:rsidP="007631BE">
      <w:pPr>
        <w:numPr>
          <w:ilvl w:val="0"/>
          <w:numId w:val="12"/>
        </w:numPr>
        <w:spacing w:after="0"/>
        <w:contextualSpacing w:val="0"/>
        <w:jc w:val="both"/>
        <w:rPr>
          <w:rFonts w:cstheme="minorHAnsi"/>
        </w:rPr>
      </w:pPr>
      <w:r w:rsidRPr="009E5E98">
        <w:rPr>
          <w:rFonts w:cstheme="minorHAnsi"/>
        </w:rPr>
        <w:t>No make-up exams except for documented emergencies!</w:t>
      </w:r>
    </w:p>
    <w:p w14:paraId="2A33E7BE" w14:textId="4454A88E" w:rsidR="007631BE" w:rsidRPr="009E5E98" w:rsidRDefault="007631BE" w:rsidP="007631BE">
      <w:pPr>
        <w:numPr>
          <w:ilvl w:val="0"/>
          <w:numId w:val="12"/>
        </w:numPr>
        <w:spacing w:after="0"/>
        <w:contextualSpacing w:val="0"/>
        <w:jc w:val="both"/>
        <w:rPr>
          <w:rFonts w:cstheme="minorHAnsi"/>
        </w:rPr>
      </w:pPr>
      <w:r w:rsidRPr="009E5E98">
        <w:rPr>
          <w:rFonts w:cstheme="minorHAnsi"/>
        </w:rPr>
        <w:t xml:space="preserve">Late assignments will be penalized. Assignments are due by 11:59 PM </w:t>
      </w:r>
      <w:r>
        <w:rPr>
          <w:rFonts w:cstheme="minorHAnsi"/>
        </w:rPr>
        <w:t>Sun</w:t>
      </w:r>
      <w:r w:rsidRPr="009E5E98">
        <w:rPr>
          <w:rFonts w:cstheme="minorHAnsi"/>
        </w:rPr>
        <w:t>day CST.</w:t>
      </w:r>
    </w:p>
    <w:p w14:paraId="244E2DC1" w14:textId="77777777" w:rsidR="007631BE" w:rsidRPr="009E5E98" w:rsidRDefault="007631BE" w:rsidP="007631BE">
      <w:pPr>
        <w:numPr>
          <w:ilvl w:val="0"/>
          <w:numId w:val="12"/>
        </w:numPr>
        <w:spacing w:after="0"/>
        <w:contextualSpacing w:val="0"/>
        <w:jc w:val="both"/>
        <w:rPr>
          <w:rFonts w:cstheme="minorHAnsi"/>
        </w:rPr>
      </w:pPr>
      <w:r w:rsidRPr="009E5E98">
        <w:rPr>
          <w:rFonts w:cstheme="minorHAnsi"/>
        </w:rPr>
        <w:t>Any exams or assignments that appear to be the same as that of any other student will result in a grade of zero for both students.  Independent work on assignments is critical if the student is to understand the concepts and applications presented in this course.</w:t>
      </w:r>
    </w:p>
    <w:p w14:paraId="663E14C3" w14:textId="77777777" w:rsidR="007631BE" w:rsidRPr="009E5E98" w:rsidRDefault="007631BE" w:rsidP="007631BE">
      <w:pPr>
        <w:numPr>
          <w:ilvl w:val="0"/>
          <w:numId w:val="12"/>
        </w:numPr>
        <w:spacing w:after="0"/>
        <w:contextualSpacing w:val="0"/>
        <w:jc w:val="both"/>
        <w:rPr>
          <w:rFonts w:cstheme="minorHAnsi"/>
        </w:rPr>
      </w:pPr>
      <w:r w:rsidRPr="009E5E98">
        <w:rPr>
          <w:rFonts w:cstheme="minorHAnsi"/>
        </w:rPr>
        <w:t>In all written assignments, good grammar, spelling and style are expected and will affect your grade.</w:t>
      </w:r>
    </w:p>
    <w:p w14:paraId="76AF59E6" w14:textId="77777777" w:rsidR="007631BE" w:rsidRPr="009E5E98" w:rsidRDefault="007631BE" w:rsidP="007631BE">
      <w:pPr>
        <w:pStyle w:val="ListParagraph"/>
        <w:tabs>
          <w:tab w:val="left" w:pos="-720"/>
        </w:tabs>
        <w:suppressAutoHyphens/>
        <w:ind w:right="-360"/>
        <w:jc w:val="both"/>
        <w:rPr>
          <w:rFonts w:cstheme="minorHAnsi"/>
        </w:rPr>
      </w:pPr>
    </w:p>
    <w:p w14:paraId="4018BD52" w14:textId="77777777" w:rsidR="007631BE" w:rsidRPr="009E5E98" w:rsidRDefault="007631BE" w:rsidP="007631BE">
      <w:pPr>
        <w:pStyle w:val="ListParagraph"/>
        <w:tabs>
          <w:tab w:val="left" w:pos="-720"/>
        </w:tabs>
        <w:suppressAutoHyphens/>
        <w:ind w:left="0" w:right="-360"/>
        <w:jc w:val="both"/>
        <w:rPr>
          <w:rFonts w:cstheme="minorHAnsi"/>
          <w:b/>
          <w:color w:val="FF0000"/>
        </w:rPr>
      </w:pPr>
      <w:r w:rsidRPr="009E5E98">
        <w:rPr>
          <w:rFonts w:cstheme="minorHAnsi"/>
          <w:b/>
          <w:color w:val="FF0000"/>
        </w:rPr>
        <w:t>There is no makeup of missed Discussion Board work.</w:t>
      </w:r>
    </w:p>
    <w:p w14:paraId="1023DADE" w14:textId="77777777" w:rsidR="007631BE" w:rsidRPr="009E5E98" w:rsidRDefault="007631BE" w:rsidP="007631BE">
      <w:pPr>
        <w:pStyle w:val="ListParagraph"/>
        <w:tabs>
          <w:tab w:val="left" w:pos="-720"/>
        </w:tabs>
        <w:suppressAutoHyphens/>
        <w:ind w:left="0" w:right="-360"/>
        <w:jc w:val="both"/>
        <w:rPr>
          <w:rFonts w:cstheme="minorHAnsi"/>
          <w:b/>
          <w:color w:val="FF0000"/>
        </w:rPr>
      </w:pPr>
    </w:p>
    <w:p w14:paraId="4A903596" w14:textId="77777777" w:rsidR="007631BE" w:rsidRPr="009E5E98" w:rsidRDefault="007631BE" w:rsidP="007631BE">
      <w:pPr>
        <w:pStyle w:val="ListParagraph"/>
        <w:tabs>
          <w:tab w:val="left" w:pos="-720"/>
        </w:tabs>
        <w:suppressAutoHyphens/>
        <w:ind w:left="0" w:right="-360"/>
        <w:jc w:val="both"/>
        <w:rPr>
          <w:rFonts w:cstheme="minorHAnsi"/>
          <w:b/>
          <w:color w:val="FF0000"/>
        </w:rPr>
      </w:pPr>
      <w:r w:rsidRPr="009E5E98">
        <w:rPr>
          <w:rFonts w:cstheme="minorHAnsi"/>
          <w:b/>
          <w:color w:val="FF0000"/>
        </w:rPr>
        <w:t>There are no extra credit assignments</w:t>
      </w:r>
    </w:p>
    <w:p w14:paraId="2850917F" w14:textId="1964AB83" w:rsidR="00BB0CDA" w:rsidRDefault="00BB0CDA" w:rsidP="000C2431">
      <w:r>
        <w:t>&gt;&gt;</w:t>
      </w:r>
      <w:permEnd w:id="1405947402"/>
    </w:p>
    <w:p w14:paraId="35EA8430" w14:textId="77777777" w:rsidR="004732FD" w:rsidRDefault="004732FD" w:rsidP="000C2431"/>
    <w:p w14:paraId="00DDF11F"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EE692" w14:textId="77777777" w:rsidR="00850E39" w:rsidRDefault="00850E39" w:rsidP="002B1DF6">
      <w:pPr>
        <w:spacing w:after="0"/>
      </w:pPr>
      <w:r>
        <w:separator/>
      </w:r>
    </w:p>
  </w:endnote>
  <w:endnote w:type="continuationSeparator" w:id="0">
    <w:p w14:paraId="6AFC7B62" w14:textId="77777777" w:rsidR="00850E39" w:rsidRDefault="00850E39"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64521"/>
      <w:docPartObj>
        <w:docPartGallery w:val="Page Numbers (Bottom of Page)"/>
        <w:docPartUnique/>
      </w:docPartObj>
    </w:sdtPr>
    <w:sdtEndPr>
      <w:rPr>
        <w:noProof/>
      </w:rPr>
    </w:sdtEndPr>
    <w:sdtContent>
      <w:p w14:paraId="1970696D"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8892BD4" w14:textId="77777777" w:rsidR="007200FA" w:rsidRPr="007200FA" w:rsidRDefault="004066A3">
    <w:pPr>
      <w:pStyle w:val="Footer"/>
      <w:rPr>
        <w:i/>
        <w:sz w:val="16"/>
        <w:szCs w:val="16"/>
      </w:rPr>
    </w:pPr>
    <w:r>
      <w:rPr>
        <w:i/>
        <w:sz w:val="16"/>
        <w:szCs w:val="16"/>
      </w:rPr>
      <w:t xml:space="preserve">Template Updated </w:t>
    </w:r>
    <w:r w:rsidR="00B96ADC">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7378"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2B128E46"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B96ADC">
      <w:rPr>
        <w:i/>
        <w:sz w:val="16"/>
        <w:szCs w:val="16"/>
      </w:rPr>
      <w:t>April 2025</w:t>
    </w:r>
  </w:p>
  <w:p w14:paraId="01E8D871"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EFC45" w14:textId="77777777" w:rsidR="00850E39" w:rsidRDefault="00850E39" w:rsidP="002B1DF6">
      <w:pPr>
        <w:spacing w:after="0"/>
      </w:pPr>
      <w:r>
        <w:separator/>
      </w:r>
    </w:p>
  </w:footnote>
  <w:footnote w:type="continuationSeparator" w:id="0">
    <w:p w14:paraId="7A219123" w14:textId="77777777" w:rsidR="00850E39" w:rsidRDefault="00850E39"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5813" w14:textId="77777777" w:rsidR="007D5A2A" w:rsidRDefault="00E96CE9" w:rsidP="007D5A2A">
    <w:pPr>
      <w:pStyle w:val="Header"/>
      <w:jc w:val="right"/>
    </w:pPr>
    <w:r>
      <w:rPr>
        <w:noProof/>
      </w:rPr>
      <w:drawing>
        <wp:inline distT="0" distB="0" distL="0" distR="0" wp14:anchorId="1017C496" wp14:editId="7ADD5ED1">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79193E4"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6E35424"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416A1"/>
    <w:multiLevelType w:val="hybridMultilevel"/>
    <w:tmpl w:val="3624602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DB757D"/>
    <w:multiLevelType w:val="hybridMultilevel"/>
    <w:tmpl w:val="11BA66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B4A70EB"/>
    <w:multiLevelType w:val="hybridMultilevel"/>
    <w:tmpl w:val="61683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79034B82"/>
    <w:multiLevelType w:val="hybridMultilevel"/>
    <w:tmpl w:val="EAA0B908"/>
    <w:lvl w:ilvl="0" w:tplc="F98056BA">
      <w:start w:val="1"/>
      <w:numFmt w:val="bullet"/>
      <w:lvlText w:val=""/>
      <w:lvlJc w:val="left"/>
      <w:pPr>
        <w:tabs>
          <w:tab w:val="num" w:pos="720"/>
        </w:tabs>
        <w:ind w:left="720" w:hanging="360"/>
      </w:pPr>
      <w:rPr>
        <w:rFonts w:ascii="Symbol" w:hAnsi="Symbol" w:hint="default"/>
        <w:sz w:val="20"/>
      </w:rPr>
    </w:lvl>
    <w:lvl w:ilvl="1" w:tplc="86D61FC4">
      <w:start w:val="1"/>
      <w:numFmt w:val="bullet"/>
      <w:lvlText w:val=""/>
      <w:lvlJc w:val="left"/>
      <w:pPr>
        <w:tabs>
          <w:tab w:val="num" w:pos="1440"/>
        </w:tabs>
        <w:ind w:left="1440" w:hanging="360"/>
      </w:pPr>
      <w:rPr>
        <w:rFonts w:ascii="Symbol" w:hAnsi="Symbol" w:hint="default"/>
        <w:sz w:val="20"/>
      </w:rPr>
    </w:lvl>
    <w:lvl w:ilvl="2" w:tplc="085C31A0">
      <w:start w:val="1"/>
      <w:numFmt w:val="bullet"/>
      <w:lvlText w:val=""/>
      <w:lvlJc w:val="left"/>
      <w:pPr>
        <w:tabs>
          <w:tab w:val="num" w:pos="2160"/>
        </w:tabs>
        <w:ind w:left="2160" w:hanging="360"/>
      </w:pPr>
      <w:rPr>
        <w:rFonts w:ascii="Symbol" w:hAnsi="Symbol" w:hint="default"/>
        <w:sz w:val="20"/>
      </w:rPr>
    </w:lvl>
    <w:lvl w:ilvl="3" w:tplc="2B28F178">
      <w:start w:val="1"/>
      <w:numFmt w:val="bullet"/>
      <w:lvlText w:val=""/>
      <w:lvlJc w:val="left"/>
      <w:pPr>
        <w:tabs>
          <w:tab w:val="num" w:pos="2880"/>
        </w:tabs>
        <w:ind w:left="2880" w:hanging="360"/>
      </w:pPr>
      <w:rPr>
        <w:rFonts w:ascii="Symbol" w:hAnsi="Symbol" w:hint="default"/>
        <w:sz w:val="20"/>
      </w:rPr>
    </w:lvl>
    <w:lvl w:ilvl="4" w:tplc="49F2279E">
      <w:start w:val="1"/>
      <w:numFmt w:val="bullet"/>
      <w:lvlText w:val=""/>
      <w:lvlJc w:val="left"/>
      <w:pPr>
        <w:tabs>
          <w:tab w:val="num" w:pos="3600"/>
        </w:tabs>
        <w:ind w:left="3600" w:hanging="360"/>
      </w:pPr>
      <w:rPr>
        <w:rFonts w:ascii="Symbol" w:hAnsi="Symbol" w:hint="default"/>
        <w:sz w:val="20"/>
      </w:rPr>
    </w:lvl>
    <w:lvl w:ilvl="5" w:tplc="263ACE98">
      <w:start w:val="1"/>
      <w:numFmt w:val="bullet"/>
      <w:lvlText w:val=""/>
      <w:lvlJc w:val="left"/>
      <w:pPr>
        <w:tabs>
          <w:tab w:val="num" w:pos="4320"/>
        </w:tabs>
        <w:ind w:left="4320" w:hanging="360"/>
      </w:pPr>
      <w:rPr>
        <w:rFonts w:ascii="Symbol" w:hAnsi="Symbol" w:hint="default"/>
        <w:sz w:val="20"/>
      </w:rPr>
    </w:lvl>
    <w:lvl w:ilvl="6" w:tplc="2544F500">
      <w:start w:val="1"/>
      <w:numFmt w:val="bullet"/>
      <w:lvlText w:val=""/>
      <w:lvlJc w:val="left"/>
      <w:pPr>
        <w:tabs>
          <w:tab w:val="num" w:pos="5040"/>
        </w:tabs>
        <w:ind w:left="5040" w:hanging="360"/>
      </w:pPr>
      <w:rPr>
        <w:rFonts w:ascii="Symbol" w:hAnsi="Symbol" w:hint="default"/>
        <w:sz w:val="20"/>
      </w:rPr>
    </w:lvl>
    <w:lvl w:ilvl="7" w:tplc="B314B1B0">
      <w:start w:val="1"/>
      <w:numFmt w:val="bullet"/>
      <w:lvlText w:val=""/>
      <w:lvlJc w:val="left"/>
      <w:pPr>
        <w:tabs>
          <w:tab w:val="num" w:pos="5760"/>
        </w:tabs>
        <w:ind w:left="5760" w:hanging="360"/>
      </w:pPr>
      <w:rPr>
        <w:rFonts w:ascii="Symbol" w:hAnsi="Symbol" w:hint="default"/>
        <w:sz w:val="20"/>
      </w:rPr>
    </w:lvl>
    <w:lvl w:ilvl="8" w:tplc="585420E2">
      <w:start w:val="1"/>
      <w:numFmt w:val="bullet"/>
      <w:lvlText w:val=""/>
      <w:lvlJc w:val="left"/>
      <w:pPr>
        <w:tabs>
          <w:tab w:val="num" w:pos="6480"/>
        </w:tabs>
        <w:ind w:left="6480" w:hanging="360"/>
      </w:pPr>
      <w:rPr>
        <w:rFonts w:ascii="Symbol" w:hAnsi="Symbol" w:hint="default"/>
        <w:sz w:val="20"/>
      </w:rPr>
    </w:lvl>
  </w:abstractNum>
  <w:num w:numId="1" w16cid:durableId="1677611825">
    <w:abstractNumId w:val="7"/>
  </w:num>
  <w:num w:numId="2" w16cid:durableId="377823342">
    <w:abstractNumId w:val="0"/>
  </w:num>
  <w:num w:numId="3" w16cid:durableId="502472797">
    <w:abstractNumId w:val="6"/>
  </w:num>
  <w:num w:numId="4" w16cid:durableId="1128164211">
    <w:abstractNumId w:val="1"/>
  </w:num>
  <w:num w:numId="5" w16cid:durableId="1396127140">
    <w:abstractNumId w:val="3"/>
  </w:num>
  <w:num w:numId="6" w16cid:durableId="1510634952">
    <w:abstractNumId w:val="9"/>
  </w:num>
  <w:num w:numId="7" w16cid:durableId="1238319229">
    <w:abstractNumId w:val="8"/>
  </w:num>
  <w:num w:numId="8" w16cid:durableId="1222907102">
    <w:abstractNumId w:val="5"/>
  </w:num>
  <w:num w:numId="9" w16cid:durableId="684671098">
    <w:abstractNumId w:val="11"/>
  </w:num>
  <w:num w:numId="10" w16cid:durableId="1022628505">
    <w:abstractNumId w:val="10"/>
  </w:num>
  <w:num w:numId="11" w16cid:durableId="13450094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0396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92698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SZF2fqOCNXuNllN68uv5mZmPIgVk2nt45SoaAUKGSbY8aOVk9cOT8P2EgdYC0jXtsDgnntDgkin/4oippBSJA==" w:salt="Fjzfj0cP0+y00z1gtD55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3AC8"/>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1E1D96"/>
    <w:rsid w:val="00201B07"/>
    <w:rsid w:val="0021744E"/>
    <w:rsid w:val="00221433"/>
    <w:rsid w:val="0023203A"/>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1CE7"/>
    <w:rsid w:val="003671A5"/>
    <w:rsid w:val="0039128D"/>
    <w:rsid w:val="003925A2"/>
    <w:rsid w:val="00392867"/>
    <w:rsid w:val="00395271"/>
    <w:rsid w:val="003B5A0A"/>
    <w:rsid w:val="003D2402"/>
    <w:rsid w:val="003F2B14"/>
    <w:rsid w:val="004066A3"/>
    <w:rsid w:val="004078A1"/>
    <w:rsid w:val="004227A2"/>
    <w:rsid w:val="00452059"/>
    <w:rsid w:val="004527E9"/>
    <w:rsid w:val="004732FD"/>
    <w:rsid w:val="00485DE2"/>
    <w:rsid w:val="00497542"/>
    <w:rsid w:val="004C185E"/>
    <w:rsid w:val="004E2C2D"/>
    <w:rsid w:val="004F2DF3"/>
    <w:rsid w:val="00500731"/>
    <w:rsid w:val="00500B47"/>
    <w:rsid w:val="005042F5"/>
    <w:rsid w:val="00504648"/>
    <w:rsid w:val="00504C03"/>
    <w:rsid w:val="00563CD5"/>
    <w:rsid w:val="00573FD3"/>
    <w:rsid w:val="00577EE9"/>
    <w:rsid w:val="0059315D"/>
    <w:rsid w:val="005A35D0"/>
    <w:rsid w:val="005B440E"/>
    <w:rsid w:val="005E6005"/>
    <w:rsid w:val="005E64E1"/>
    <w:rsid w:val="006029E9"/>
    <w:rsid w:val="00605B5F"/>
    <w:rsid w:val="00612264"/>
    <w:rsid w:val="00654D1F"/>
    <w:rsid w:val="00691DB2"/>
    <w:rsid w:val="006A11CC"/>
    <w:rsid w:val="006A1232"/>
    <w:rsid w:val="006B3B3E"/>
    <w:rsid w:val="006F669E"/>
    <w:rsid w:val="007200FA"/>
    <w:rsid w:val="00723490"/>
    <w:rsid w:val="00731672"/>
    <w:rsid w:val="007631BE"/>
    <w:rsid w:val="0077197E"/>
    <w:rsid w:val="00783E12"/>
    <w:rsid w:val="0078676A"/>
    <w:rsid w:val="00794217"/>
    <w:rsid w:val="007A0B82"/>
    <w:rsid w:val="007A4624"/>
    <w:rsid w:val="007B1841"/>
    <w:rsid w:val="007D5A2A"/>
    <w:rsid w:val="0080070D"/>
    <w:rsid w:val="00835832"/>
    <w:rsid w:val="008410D5"/>
    <w:rsid w:val="00850E39"/>
    <w:rsid w:val="00887623"/>
    <w:rsid w:val="00892B63"/>
    <w:rsid w:val="008A7230"/>
    <w:rsid w:val="008B20C3"/>
    <w:rsid w:val="008E0181"/>
    <w:rsid w:val="008E4F4D"/>
    <w:rsid w:val="00902E96"/>
    <w:rsid w:val="009419CA"/>
    <w:rsid w:val="00965F8D"/>
    <w:rsid w:val="009670E5"/>
    <w:rsid w:val="00980F09"/>
    <w:rsid w:val="00986E96"/>
    <w:rsid w:val="009B2264"/>
    <w:rsid w:val="00A105A1"/>
    <w:rsid w:val="00A11D01"/>
    <w:rsid w:val="00A24A3B"/>
    <w:rsid w:val="00A473A2"/>
    <w:rsid w:val="00A67B54"/>
    <w:rsid w:val="00A754F6"/>
    <w:rsid w:val="00AB3DD6"/>
    <w:rsid w:val="00AD0A1E"/>
    <w:rsid w:val="00AD3F8B"/>
    <w:rsid w:val="00AE7841"/>
    <w:rsid w:val="00B01774"/>
    <w:rsid w:val="00B03977"/>
    <w:rsid w:val="00B71E16"/>
    <w:rsid w:val="00B96ADC"/>
    <w:rsid w:val="00BB0CDA"/>
    <w:rsid w:val="00BB2648"/>
    <w:rsid w:val="00BB466F"/>
    <w:rsid w:val="00BE50DA"/>
    <w:rsid w:val="00C210C5"/>
    <w:rsid w:val="00C82C66"/>
    <w:rsid w:val="00CA334B"/>
    <w:rsid w:val="00CC3FC8"/>
    <w:rsid w:val="00D4306D"/>
    <w:rsid w:val="00D71297"/>
    <w:rsid w:val="00D72497"/>
    <w:rsid w:val="00D73A78"/>
    <w:rsid w:val="00E20352"/>
    <w:rsid w:val="00E46F18"/>
    <w:rsid w:val="00E53E90"/>
    <w:rsid w:val="00E624B9"/>
    <w:rsid w:val="00E8301B"/>
    <w:rsid w:val="00E96CE9"/>
    <w:rsid w:val="00E97627"/>
    <w:rsid w:val="00EA498F"/>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5313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styleId="BodyText2">
    <w:name w:val="Body Text 2"/>
    <w:basedOn w:val="Normal"/>
    <w:link w:val="BodyText2Char"/>
    <w:rsid w:val="007631BE"/>
    <w:pPr>
      <w:spacing w:after="0"/>
      <w:contextualSpacing w:val="0"/>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7631BE"/>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840121930">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CBF43-A412-4986-B3D1-4B33F3261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1674</Words>
  <Characters>9548</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Ralph Palumbo</cp:lastModifiedBy>
  <cp:revision>3</cp:revision>
  <cp:lastPrinted>2024-02-09T19:42:00Z</cp:lastPrinted>
  <dcterms:created xsi:type="dcterms:W3CDTF">2025-10-23T18:47:00Z</dcterms:created>
  <dcterms:modified xsi:type="dcterms:W3CDTF">2025-11-11T22:34:00Z</dcterms:modified>
</cp:coreProperties>
</file>