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ED3A1"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23B9A7D9"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468F9F0" w14:textId="77777777" w:rsidR="00A105A1" w:rsidRPr="004227A2" w:rsidRDefault="00A105A1" w:rsidP="000C2431">
      <w:pPr>
        <w:pStyle w:val="SyllabiHeading"/>
        <w:rPr>
          <w:b/>
        </w:rPr>
      </w:pPr>
      <w:r w:rsidRPr="004227A2">
        <w:rPr>
          <w:b/>
        </w:rPr>
        <w:t xml:space="preserve">Contact Information </w:t>
      </w:r>
    </w:p>
    <w:p w14:paraId="6A493850" w14:textId="77777777" w:rsidR="004227A2" w:rsidRPr="004227A2" w:rsidRDefault="00E8301B" w:rsidP="00FF6259">
      <w:pPr>
        <w:pStyle w:val="SyllabiBasic"/>
        <w:spacing w:after="0" w:line="360" w:lineRule="auto"/>
        <w:rPr>
          <w:b/>
          <w:vanish/>
          <w:specVanish/>
        </w:rPr>
      </w:pPr>
      <w:r>
        <w:rPr>
          <w:rStyle w:val="SyllabiBasicChar"/>
          <w:b/>
        </w:rPr>
        <w:t>Course</w:t>
      </w:r>
    </w:p>
    <w:p w14:paraId="160243E2" w14:textId="23479884" w:rsidR="00794217" w:rsidRDefault="00E8301B" w:rsidP="0004431A">
      <w:r>
        <w:t>:</w:t>
      </w:r>
      <w:r w:rsidR="00A24A3B">
        <w:t xml:space="preserve"> </w:t>
      </w:r>
      <w:r w:rsidR="008B067F">
        <w:t>MKTG 53</w:t>
      </w:r>
      <w:r w:rsidR="00DD451E">
        <w:t>26</w:t>
      </w:r>
      <w:r w:rsidR="005A35D0">
        <w:t xml:space="preserve"> </w:t>
      </w:r>
      <w:permStart w:id="966135796" w:edGrp="everyone"/>
      <w:r w:rsidR="00524CA2">
        <w:t>VC</w:t>
      </w:r>
      <w:r w:rsidR="00B53E1B">
        <w:t xml:space="preserve"> 01</w:t>
      </w:r>
      <w:permEnd w:id="966135796"/>
      <w:r w:rsidR="00A24A3B">
        <w:t xml:space="preserve"> – </w:t>
      </w:r>
      <w:r w:rsidR="008B067F">
        <w:t>Sales Analytics</w:t>
      </w:r>
    </w:p>
    <w:p w14:paraId="6FF30160" w14:textId="77777777" w:rsidR="004227A2" w:rsidRPr="004227A2" w:rsidRDefault="004227A2" w:rsidP="00FF6259">
      <w:pPr>
        <w:pStyle w:val="SyllabiBasic"/>
        <w:spacing w:after="0" w:line="360" w:lineRule="auto"/>
        <w:rPr>
          <w:b/>
          <w:vanish/>
          <w:specVanish/>
        </w:rPr>
      </w:pPr>
      <w:r w:rsidRPr="004227A2">
        <w:rPr>
          <w:b/>
        </w:rPr>
        <w:t>Campus</w:t>
      </w:r>
    </w:p>
    <w:p w14:paraId="5888BCA1" w14:textId="61977D9E" w:rsidR="004227A2" w:rsidRDefault="00E8301B" w:rsidP="00FF6259">
      <w:pPr>
        <w:spacing w:after="0" w:line="360" w:lineRule="auto"/>
      </w:pPr>
      <w:r>
        <w:t>:</w:t>
      </w:r>
      <w:r w:rsidR="004227A2">
        <w:t xml:space="preserve"> </w:t>
      </w:r>
      <w:permStart w:id="1309302091" w:edGrp="everyone"/>
      <w:proofErr w:type="spellStart"/>
      <w:r w:rsidR="004227A2">
        <w:t>WBUonline</w:t>
      </w:r>
      <w:proofErr w:type="spellEnd"/>
      <w:r w:rsidR="006B3B3E">
        <w:t xml:space="preserve"> </w:t>
      </w:r>
      <w:permEnd w:id="1309302091"/>
    </w:p>
    <w:p w14:paraId="10B956F7"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3149F97A" w14:textId="39193AFC" w:rsidR="004227A2" w:rsidRDefault="004227A2" w:rsidP="00FF6259">
      <w:pPr>
        <w:spacing w:after="0" w:line="360" w:lineRule="auto"/>
      </w:pPr>
      <w:r w:rsidRPr="00E624B9">
        <w:rPr>
          <w:b/>
        </w:rPr>
        <w:t>:</w:t>
      </w:r>
      <w:r>
        <w:t xml:space="preserve"> </w:t>
      </w:r>
      <w:permStart w:id="644485178" w:edGrp="everyone"/>
      <w:r w:rsidR="002A0588">
        <w:t xml:space="preserve">Spring II, </w:t>
      </w:r>
      <w:r w:rsidR="00AC5D49">
        <w:t>2026</w:t>
      </w:r>
      <w:permEnd w:id="644485178"/>
    </w:p>
    <w:p w14:paraId="7DF49C8D" w14:textId="77777777" w:rsidR="007A4624" w:rsidRPr="00E624B9" w:rsidRDefault="007A4624" w:rsidP="00FF6259">
      <w:pPr>
        <w:pStyle w:val="SyllabiBasic"/>
        <w:spacing w:after="0" w:line="360" w:lineRule="auto"/>
        <w:rPr>
          <w:b/>
          <w:vanish/>
          <w:specVanish/>
        </w:rPr>
      </w:pPr>
      <w:r w:rsidRPr="00E624B9">
        <w:rPr>
          <w:b/>
        </w:rPr>
        <w:t>Instructor</w:t>
      </w:r>
    </w:p>
    <w:p w14:paraId="2C26C842" w14:textId="029F66AC" w:rsidR="007A4624" w:rsidRDefault="007A4624" w:rsidP="00FF6259">
      <w:pPr>
        <w:spacing w:after="0" w:line="360" w:lineRule="auto"/>
      </w:pPr>
      <w:r w:rsidRPr="00E624B9">
        <w:rPr>
          <w:b/>
        </w:rPr>
        <w:t>:</w:t>
      </w:r>
      <w:r>
        <w:t xml:space="preserve"> </w:t>
      </w:r>
      <w:permStart w:id="1360551490" w:edGrp="everyone"/>
      <w:r w:rsidR="00AC5D49">
        <w:t>“Dr. Alan” Christopher</w:t>
      </w:r>
    </w:p>
    <w:p w14:paraId="66DD4957"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525385BE" w14:textId="231392F0" w:rsidR="00E8301B" w:rsidRDefault="00E8301B" w:rsidP="00FF6259">
      <w:pPr>
        <w:spacing w:after="0" w:line="360" w:lineRule="auto"/>
      </w:pPr>
      <w:r w:rsidRPr="00E624B9">
        <w:rPr>
          <w:b/>
        </w:rPr>
        <w:t>:</w:t>
      </w:r>
      <w:r>
        <w:t xml:space="preserve"> </w:t>
      </w:r>
      <w:r w:rsidR="00AC5D49">
        <w:t>512-818-2143</w:t>
      </w:r>
    </w:p>
    <w:permEnd w:id="1360551490"/>
    <w:p w14:paraId="693E9C84" w14:textId="77777777" w:rsidR="00E8301B" w:rsidRPr="00E624B9" w:rsidRDefault="00E8301B" w:rsidP="00FF6259">
      <w:pPr>
        <w:pStyle w:val="SyllabiBasic"/>
        <w:spacing w:after="0" w:line="360" w:lineRule="auto"/>
        <w:rPr>
          <w:b/>
          <w:vanish/>
          <w:specVanish/>
        </w:rPr>
      </w:pPr>
      <w:r w:rsidRPr="00E624B9">
        <w:rPr>
          <w:b/>
        </w:rPr>
        <w:t>WBU Email Address</w:t>
      </w:r>
    </w:p>
    <w:p w14:paraId="220773A2" w14:textId="16467AFF" w:rsidR="00E8301B" w:rsidRDefault="00E8301B" w:rsidP="00FF6259">
      <w:pPr>
        <w:spacing w:after="0" w:line="360" w:lineRule="auto"/>
      </w:pPr>
      <w:r w:rsidRPr="00E624B9">
        <w:rPr>
          <w:b/>
        </w:rPr>
        <w:t>:</w:t>
      </w:r>
      <w:r>
        <w:t xml:space="preserve"> </w:t>
      </w:r>
      <w:permStart w:id="1295990552" w:edGrp="everyone"/>
      <w:r w:rsidR="00AC5D49">
        <w:t>Christopherd@wbu.edu</w:t>
      </w:r>
      <w:permEnd w:id="1295990552"/>
    </w:p>
    <w:p w14:paraId="12EBD51D"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7C5B630B" w14:textId="35428787" w:rsidR="00E8301B" w:rsidRPr="00E624B9" w:rsidRDefault="00E8301B" w:rsidP="00FF6259">
      <w:pPr>
        <w:spacing w:after="0" w:line="360" w:lineRule="auto"/>
        <w:rPr>
          <w:b/>
        </w:rPr>
      </w:pPr>
      <w:r w:rsidRPr="00E624B9">
        <w:rPr>
          <w:b/>
        </w:rPr>
        <w:t>:</w:t>
      </w:r>
      <w:r w:rsidR="00D4306D">
        <w:rPr>
          <w:b/>
        </w:rPr>
        <w:t xml:space="preserve"> </w:t>
      </w:r>
      <w:permStart w:id="1803304669" w:edGrp="everyone"/>
      <w:r w:rsidR="003C2DB4">
        <w:rPr>
          <w:rFonts w:ascii="Calibri" w:eastAsia="Times New Roman" w:hAnsi="Calibri"/>
        </w:rPr>
        <w:t xml:space="preserve">I am </w:t>
      </w:r>
      <w:proofErr w:type="spellStart"/>
      <w:r w:rsidR="003C2DB4">
        <w:rPr>
          <w:rFonts w:ascii="Calibri" w:eastAsia="Times New Roman" w:hAnsi="Calibri"/>
        </w:rPr>
        <w:t>aremote</w:t>
      </w:r>
      <w:proofErr w:type="spellEnd"/>
      <w:r w:rsidR="003C2DB4">
        <w:rPr>
          <w:rFonts w:ascii="Calibri" w:eastAsia="Times New Roman" w:hAnsi="Calibri"/>
        </w:rPr>
        <w:t xml:space="preserve"> living in Austin, TX, </w:t>
      </w:r>
      <w:proofErr w:type="gramStart"/>
      <w:r w:rsidR="003C2DB4">
        <w:rPr>
          <w:rFonts w:ascii="Calibri" w:eastAsia="Times New Roman" w:hAnsi="Calibri"/>
        </w:rPr>
        <w:t>so</w:t>
      </w:r>
      <w:proofErr w:type="gramEnd"/>
      <w:r w:rsidR="003C2DB4">
        <w:rPr>
          <w:rFonts w:ascii="Calibri" w:eastAsia="Times New Roman" w:hAnsi="Calibri"/>
        </w:rPr>
        <w:t xml:space="preserve"> no office</w:t>
      </w:r>
    </w:p>
    <w:permEnd w:id="1803304669"/>
    <w:p w14:paraId="58F38EF6"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2C057D9" w14:textId="2CFE3F73" w:rsidR="00E624B9" w:rsidRDefault="00E8301B" w:rsidP="00FF6259">
      <w:pPr>
        <w:spacing w:after="0" w:line="360" w:lineRule="auto"/>
      </w:pPr>
      <w:r w:rsidRPr="00E624B9">
        <w:rPr>
          <w:b/>
        </w:rPr>
        <w:t>:</w:t>
      </w:r>
      <w:r w:rsidR="00D4306D">
        <w:rPr>
          <w:b/>
        </w:rPr>
        <w:t xml:space="preserve"> </w:t>
      </w:r>
      <w:permStart w:id="1731538789" w:edGrp="everyone"/>
      <w:r w:rsidR="003C2DB4">
        <w:t>Online</w:t>
      </w:r>
      <w:permEnd w:id="1731538789"/>
    </w:p>
    <w:p w14:paraId="77F6E98F" w14:textId="77777777" w:rsidR="00FE0EC1" w:rsidRPr="00E624B9" w:rsidRDefault="00FE0EC1" w:rsidP="00FE0EC1">
      <w:pPr>
        <w:pStyle w:val="SyllabiBasic"/>
        <w:rPr>
          <w:b/>
          <w:vanish/>
          <w:specVanish/>
        </w:rPr>
      </w:pPr>
      <w:r w:rsidRPr="00E624B9">
        <w:rPr>
          <w:b/>
        </w:rPr>
        <w:t>Catalog Description</w:t>
      </w:r>
    </w:p>
    <w:p w14:paraId="566B08F6" w14:textId="77777777" w:rsidR="00FE0EC1" w:rsidRDefault="00FE0EC1" w:rsidP="00FE0EC1">
      <w:r w:rsidRPr="00E624B9">
        <w:rPr>
          <w:b/>
        </w:rPr>
        <w:t>:</w:t>
      </w:r>
      <w:r>
        <w:rPr>
          <w:b/>
        </w:rPr>
        <w:t xml:space="preserve"> </w:t>
      </w:r>
      <w:r>
        <w:t xml:space="preserve"> </w:t>
      </w:r>
    </w:p>
    <w:p w14:paraId="6343A280" w14:textId="77777777" w:rsidR="008B067F" w:rsidRDefault="008B067F" w:rsidP="008B067F">
      <w:r>
        <w:t xml:space="preserve">Manage positive organizational outcomes and sales team performance through sales analytics. </w:t>
      </w:r>
      <w:r w:rsidR="00B62F55">
        <w:t>E</w:t>
      </w:r>
      <w:r w:rsidRPr="007918BB">
        <w:t xml:space="preserve">xamines </w:t>
      </w:r>
      <w:r>
        <w:t>manage sales efforts through sales metrics that derive from sales analytics</w:t>
      </w:r>
      <w:r w:rsidR="00B62F55">
        <w:t>.</w:t>
      </w:r>
      <w:r>
        <w:t xml:space="preserve"> </w:t>
      </w:r>
      <w:r w:rsidR="00B62F55">
        <w:t>S</w:t>
      </w:r>
      <w:r>
        <w:t>ales management to predict future performance and anticipate market trends to keep the firm competitive.</w:t>
      </w:r>
      <w:r w:rsidR="00B62F55">
        <w:t xml:space="preserve"> L</w:t>
      </w:r>
      <w:r>
        <w:t>egal and ethical implications from the use of sales analytics.</w:t>
      </w:r>
    </w:p>
    <w:p w14:paraId="34BE003D" w14:textId="77777777" w:rsidR="008A5358" w:rsidRPr="00686243" w:rsidRDefault="008A5358" w:rsidP="008A5358">
      <w:pPr>
        <w:rPr>
          <w:rFonts w:eastAsia="Times New Roman" w:cstheme="minorHAnsi"/>
          <w:color w:val="000000"/>
        </w:rPr>
      </w:pPr>
    </w:p>
    <w:p w14:paraId="781BE1AC" w14:textId="77777777" w:rsidR="008A5358" w:rsidRDefault="008A5358" w:rsidP="008A5358">
      <w:pPr>
        <w:rPr>
          <w:rFonts w:ascii="Times New Roman" w:eastAsia="Times New Roman" w:hAnsi="Times New Roman" w:cs="Times New Roman"/>
          <w:b/>
          <w:color w:val="000000"/>
        </w:rPr>
      </w:pPr>
      <w:r w:rsidRPr="004D323D">
        <w:rPr>
          <w:rFonts w:ascii="Times New Roman" w:eastAsia="Times New Roman" w:hAnsi="Times New Roman" w:cs="Times New Roman"/>
          <w:b/>
          <w:color w:val="000000"/>
        </w:rPr>
        <w:t xml:space="preserve">Prerequisite: </w:t>
      </w:r>
    </w:p>
    <w:p w14:paraId="60AD888E" w14:textId="77777777" w:rsidR="008A5358" w:rsidRPr="00686243" w:rsidRDefault="00EC6325" w:rsidP="008A5358">
      <w:pPr>
        <w:rPr>
          <w:rFonts w:cstheme="minorHAnsi"/>
        </w:rPr>
      </w:pPr>
      <w:r>
        <w:rPr>
          <w:rFonts w:eastAsia="Times New Roman" w:cstheme="minorHAnsi"/>
          <w:color w:val="000000"/>
        </w:rPr>
        <w:t>None</w:t>
      </w:r>
    </w:p>
    <w:p w14:paraId="7C5CA033" w14:textId="77777777" w:rsidR="00E624B9" w:rsidRPr="00E624B9" w:rsidRDefault="00E624B9" w:rsidP="000C2431">
      <w:pPr>
        <w:pStyle w:val="SyllabiHeading"/>
        <w:rPr>
          <w:b/>
        </w:rPr>
      </w:pPr>
      <w:r w:rsidRPr="00E624B9">
        <w:rPr>
          <w:b/>
        </w:rPr>
        <w:t>Textbook Information</w:t>
      </w:r>
    </w:p>
    <w:p w14:paraId="087AC4F5" w14:textId="77777777" w:rsidR="00E624B9" w:rsidRPr="00E624B9" w:rsidRDefault="00E624B9" w:rsidP="000C2431">
      <w:pPr>
        <w:pStyle w:val="SyllabiBasic"/>
        <w:rPr>
          <w:b/>
          <w:vanish/>
          <w:specVanish/>
        </w:rPr>
      </w:pPr>
      <w:r w:rsidRPr="00E624B9">
        <w:rPr>
          <w:b/>
        </w:rPr>
        <w:t>Required Textbook(s) and/or Required Materials</w:t>
      </w:r>
    </w:p>
    <w:p w14:paraId="68E2AB5D" w14:textId="77777777" w:rsidR="00E8301B" w:rsidRDefault="00E624B9" w:rsidP="000C2431">
      <w:pPr>
        <w:rPr>
          <w:b/>
        </w:rPr>
      </w:pPr>
      <w:r w:rsidRPr="00E624B9">
        <w:rPr>
          <w:b/>
        </w:rPr>
        <w:t>:</w:t>
      </w:r>
    </w:p>
    <w:tbl>
      <w:tblPr>
        <w:tblW w:w="4861"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99"/>
        <w:gridCol w:w="1561"/>
        <w:gridCol w:w="461"/>
        <w:gridCol w:w="720"/>
        <w:gridCol w:w="1775"/>
        <w:gridCol w:w="2368"/>
      </w:tblGrid>
      <w:tr w:rsidR="0059315D" w:rsidRPr="002137A9" w14:paraId="427D1116" w14:textId="77777777" w:rsidTr="008B067F">
        <w:trPr>
          <w:trHeight w:val="162"/>
          <w:tblHeader/>
          <w:tblCellSpacing w:w="15" w:type="dxa"/>
          <w:jc w:val="center"/>
        </w:trPr>
        <w:tc>
          <w:tcPr>
            <w:tcW w:w="1186" w:type="pct"/>
            <w:tcBorders>
              <w:top w:val="outset" w:sz="6" w:space="0" w:color="auto"/>
              <w:left w:val="outset" w:sz="6" w:space="0" w:color="auto"/>
              <w:bottom w:val="outset" w:sz="6" w:space="0" w:color="auto"/>
              <w:right w:val="outset" w:sz="6" w:space="0" w:color="auto"/>
            </w:tcBorders>
            <w:vAlign w:val="center"/>
            <w:hideMark/>
          </w:tcPr>
          <w:p w14:paraId="5AD5101C" w14:textId="77777777" w:rsidR="00116CAE" w:rsidRPr="002E23DE" w:rsidRDefault="00116CAE" w:rsidP="00FE6637">
            <w:pPr>
              <w:rPr>
                <w:rFonts w:cstheme="minorHAnsi"/>
                <w:color w:val="000000"/>
              </w:rPr>
            </w:pPr>
            <w:r w:rsidRPr="002E23DE">
              <w:rPr>
                <w:rFonts w:cstheme="minorHAnsi"/>
                <w:b/>
                <w:bCs/>
                <w:color w:val="000000"/>
              </w:rPr>
              <w:t>BOOK</w:t>
            </w:r>
          </w:p>
        </w:tc>
        <w:tc>
          <w:tcPr>
            <w:tcW w:w="843" w:type="pct"/>
            <w:tcBorders>
              <w:top w:val="outset" w:sz="6" w:space="0" w:color="auto"/>
              <w:left w:val="outset" w:sz="6" w:space="0" w:color="auto"/>
              <w:bottom w:val="outset" w:sz="6" w:space="0" w:color="auto"/>
              <w:right w:val="outset" w:sz="6" w:space="0" w:color="auto"/>
            </w:tcBorders>
            <w:vAlign w:val="center"/>
            <w:hideMark/>
          </w:tcPr>
          <w:p w14:paraId="3AD7EFA5"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237" w:type="pct"/>
            <w:tcBorders>
              <w:top w:val="outset" w:sz="6" w:space="0" w:color="auto"/>
              <w:left w:val="outset" w:sz="6" w:space="0" w:color="auto"/>
              <w:bottom w:val="outset" w:sz="6" w:space="0" w:color="auto"/>
              <w:right w:val="outset" w:sz="6" w:space="0" w:color="auto"/>
            </w:tcBorders>
            <w:vAlign w:val="center"/>
            <w:hideMark/>
          </w:tcPr>
          <w:p w14:paraId="09114EE2" w14:textId="77777777" w:rsidR="00116CAE" w:rsidRPr="002E23DE" w:rsidRDefault="00E6773B" w:rsidP="00FE6637">
            <w:pPr>
              <w:jc w:val="center"/>
              <w:rPr>
                <w:rFonts w:cstheme="minorHAnsi"/>
                <w:color w:val="000000"/>
              </w:rPr>
            </w:pPr>
            <w:r>
              <w:rPr>
                <w:rFonts w:cstheme="minorHAnsi"/>
                <w:b/>
                <w:bCs/>
                <w:color w:val="000000"/>
              </w:rPr>
              <w:t>ED</w:t>
            </w:r>
          </w:p>
        </w:tc>
        <w:tc>
          <w:tcPr>
            <w:tcW w:w="380" w:type="pct"/>
            <w:tcBorders>
              <w:top w:val="outset" w:sz="6" w:space="0" w:color="auto"/>
              <w:left w:val="outset" w:sz="6" w:space="0" w:color="auto"/>
              <w:bottom w:val="outset" w:sz="6" w:space="0" w:color="auto"/>
              <w:right w:val="outset" w:sz="6" w:space="0" w:color="auto"/>
            </w:tcBorders>
            <w:vAlign w:val="center"/>
            <w:hideMark/>
          </w:tcPr>
          <w:p w14:paraId="780BE194"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960" w:type="pct"/>
            <w:tcBorders>
              <w:top w:val="outset" w:sz="6" w:space="0" w:color="auto"/>
              <w:left w:val="outset" w:sz="6" w:space="0" w:color="auto"/>
              <w:bottom w:val="outset" w:sz="6" w:space="0" w:color="auto"/>
              <w:right w:val="outset" w:sz="6" w:space="0" w:color="auto"/>
            </w:tcBorders>
            <w:vAlign w:val="center"/>
            <w:hideMark/>
          </w:tcPr>
          <w:p w14:paraId="7AD9F4C8"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16908CFA"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F63896" w:rsidRPr="002137A9" w14:paraId="463BD734" w14:textId="77777777" w:rsidTr="008B067F">
        <w:trPr>
          <w:trHeight w:val="286"/>
          <w:tblCellSpacing w:w="15" w:type="dxa"/>
          <w:jc w:val="center"/>
        </w:trPr>
        <w:tc>
          <w:tcPr>
            <w:tcW w:w="1186" w:type="pct"/>
            <w:tcBorders>
              <w:top w:val="outset" w:sz="6" w:space="0" w:color="auto"/>
              <w:left w:val="outset" w:sz="6" w:space="0" w:color="auto"/>
              <w:bottom w:val="outset" w:sz="6" w:space="0" w:color="auto"/>
              <w:right w:val="outset" w:sz="6" w:space="0" w:color="auto"/>
            </w:tcBorders>
            <w:vAlign w:val="center"/>
            <w:hideMark/>
          </w:tcPr>
          <w:p w14:paraId="530550A8" w14:textId="77777777" w:rsidR="00F63896" w:rsidRPr="002E23DE" w:rsidRDefault="00F63896" w:rsidP="00F63896">
            <w:pPr>
              <w:spacing w:before="100" w:beforeAutospacing="1" w:after="100" w:afterAutospacing="1"/>
              <w:rPr>
                <w:rFonts w:cstheme="minorHAnsi"/>
                <w:color w:val="000000"/>
              </w:rPr>
            </w:pPr>
            <w:r>
              <w:rPr>
                <w:rFonts w:cstheme="minorHAnsi"/>
                <w:color w:val="000000"/>
                <w:u w:val="single"/>
              </w:rPr>
              <w:t>Sales Analytics</w:t>
            </w:r>
          </w:p>
          <w:p w14:paraId="0DF42ACE" w14:textId="77777777" w:rsidR="00F63896" w:rsidRPr="002E23DE" w:rsidRDefault="00F63896" w:rsidP="00F63896">
            <w:pPr>
              <w:spacing w:before="100" w:beforeAutospacing="1" w:after="100" w:afterAutospacing="1"/>
              <w:rPr>
                <w:rFonts w:cstheme="minorHAnsi"/>
                <w:color w:val="000000"/>
              </w:rPr>
            </w:pPr>
          </w:p>
        </w:tc>
        <w:tc>
          <w:tcPr>
            <w:tcW w:w="843" w:type="pct"/>
            <w:tcBorders>
              <w:top w:val="outset" w:sz="6" w:space="0" w:color="auto"/>
              <w:left w:val="outset" w:sz="6" w:space="0" w:color="auto"/>
              <w:bottom w:val="outset" w:sz="6" w:space="0" w:color="auto"/>
              <w:right w:val="outset" w:sz="6" w:space="0" w:color="auto"/>
            </w:tcBorders>
            <w:vAlign w:val="center"/>
            <w:hideMark/>
          </w:tcPr>
          <w:p w14:paraId="6B1AD848" w14:textId="77777777" w:rsidR="00F63896" w:rsidRPr="002E23DE" w:rsidRDefault="00F63896" w:rsidP="00F63896">
            <w:pPr>
              <w:jc w:val="center"/>
              <w:rPr>
                <w:rFonts w:cstheme="minorHAnsi"/>
                <w:color w:val="000000"/>
              </w:rPr>
            </w:pPr>
            <w:r>
              <w:rPr>
                <w:rFonts w:cstheme="minorHAnsi"/>
                <w:color w:val="000000"/>
              </w:rPr>
              <w:t>Geesey</w:t>
            </w:r>
          </w:p>
        </w:tc>
        <w:tc>
          <w:tcPr>
            <w:tcW w:w="237" w:type="pct"/>
            <w:tcBorders>
              <w:top w:val="outset" w:sz="6" w:space="0" w:color="auto"/>
              <w:left w:val="outset" w:sz="6" w:space="0" w:color="auto"/>
              <w:bottom w:val="outset" w:sz="6" w:space="0" w:color="auto"/>
              <w:right w:val="outset" w:sz="6" w:space="0" w:color="auto"/>
            </w:tcBorders>
            <w:vAlign w:val="center"/>
            <w:hideMark/>
          </w:tcPr>
          <w:p w14:paraId="7FE82BE0" w14:textId="77777777" w:rsidR="00F63896" w:rsidRPr="002E23DE" w:rsidRDefault="00F63896" w:rsidP="00F63896">
            <w:pPr>
              <w:jc w:val="center"/>
              <w:rPr>
                <w:rFonts w:cstheme="minorHAnsi"/>
                <w:color w:val="000000"/>
              </w:rPr>
            </w:pPr>
          </w:p>
        </w:tc>
        <w:tc>
          <w:tcPr>
            <w:tcW w:w="380" w:type="pct"/>
            <w:tcBorders>
              <w:top w:val="outset" w:sz="6" w:space="0" w:color="auto"/>
              <w:left w:val="outset" w:sz="6" w:space="0" w:color="auto"/>
              <w:bottom w:val="outset" w:sz="6" w:space="0" w:color="auto"/>
              <w:right w:val="outset" w:sz="6" w:space="0" w:color="auto"/>
            </w:tcBorders>
            <w:vAlign w:val="center"/>
            <w:hideMark/>
          </w:tcPr>
          <w:p w14:paraId="08E83BF8" w14:textId="77777777" w:rsidR="00F63896" w:rsidRPr="002E23DE" w:rsidRDefault="00F63896" w:rsidP="00F63896">
            <w:pPr>
              <w:jc w:val="center"/>
              <w:rPr>
                <w:rFonts w:cstheme="minorHAnsi"/>
                <w:color w:val="000000"/>
              </w:rPr>
            </w:pPr>
            <w:r w:rsidRPr="002E23DE">
              <w:rPr>
                <w:rFonts w:cstheme="minorHAnsi"/>
                <w:color w:val="000000"/>
              </w:rPr>
              <w:t>20</w:t>
            </w:r>
            <w:r>
              <w:rPr>
                <w:rFonts w:cstheme="minorHAnsi"/>
                <w:color w:val="000000"/>
              </w:rPr>
              <w:t>24</w:t>
            </w:r>
          </w:p>
        </w:tc>
        <w:tc>
          <w:tcPr>
            <w:tcW w:w="960" w:type="pct"/>
            <w:tcBorders>
              <w:top w:val="outset" w:sz="6" w:space="0" w:color="auto"/>
              <w:left w:val="outset" w:sz="6" w:space="0" w:color="auto"/>
              <w:bottom w:val="outset" w:sz="6" w:space="0" w:color="auto"/>
              <w:right w:val="outset" w:sz="6" w:space="0" w:color="auto"/>
            </w:tcBorders>
            <w:vAlign w:val="center"/>
            <w:hideMark/>
          </w:tcPr>
          <w:p w14:paraId="50515BDB" w14:textId="77777777" w:rsidR="00F63896" w:rsidRPr="002E23DE" w:rsidRDefault="00F63896" w:rsidP="00F63896">
            <w:pPr>
              <w:jc w:val="center"/>
              <w:rPr>
                <w:rFonts w:cstheme="minorHAnsi"/>
                <w:color w:val="000000"/>
              </w:rPr>
            </w:pPr>
            <w:r>
              <w:rPr>
                <w:rFonts w:eastAsia="Times New Roman" w:cstheme="minorHAnsi"/>
              </w:rPr>
              <w:t>Alpha &amp; Omega</w:t>
            </w:r>
          </w:p>
        </w:tc>
        <w:tc>
          <w:tcPr>
            <w:tcW w:w="1279" w:type="pct"/>
            <w:tcBorders>
              <w:top w:val="outset" w:sz="6" w:space="0" w:color="auto"/>
              <w:left w:val="outset" w:sz="6" w:space="0" w:color="auto"/>
              <w:bottom w:val="outset" w:sz="6" w:space="0" w:color="auto"/>
              <w:right w:val="outset" w:sz="6" w:space="0" w:color="auto"/>
            </w:tcBorders>
            <w:vAlign w:val="center"/>
            <w:hideMark/>
          </w:tcPr>
          <w:p w14:paraId="5C3DB454" w14:textId="77777777" w:rsidR="00F63896" w:rsidRPr="002E23DE" w:rsidRDefault="00F63896" w:rsidP="00F63896">
            <w:pPr>
              <w:jc w:val="center"/>
              <w:rPr>
                <w:rFonts w:cstheme="minorHAnsi"/>
                <w:color w:val="000000"/>
              </w:rPr>
            </w:pPr>
            <w:r>
              <w:rPr>
                <w:rFonts w:cstheme="minorHAnsi"/>
                <w:color w:val="000000"/>
              </w:rPr>
              <w:t>9798-99122-0750</w:t>
            </w:r>
          </w:p>
        </w:tc>
      </w:tr>
    </w:tbl>
    <w:p w14:paraId="00BBB3D2" w14:textId="77777777" w:rsidR="008E0181" w:rsidRDefault="008E0181" w:rsidP="00392867">
      <w:pPr>
        <w:spacing w:after="200"/>
        <w:rPr>
          <w:i/>
          <w:iCs/>
          <w:sz w:val="20"/>
          <w:szCs w:val="20"/>
        </w:rPr>
      </w:pPr>
      <w:bookmarkStart w:id="0" w:name="_Hlk141267168"/>
    </w:p>
    <w:p w14:paraId="3BEE2F2B" w14:textId="77777777" w:rsidR="00392867" w:rsidRPr="00317E55" w:rsidRDefault="00F63896"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w:t>
      </w:r>
      <w:r>
        <w:rPr>
          <w:i/>
          <w:iCs/>
        </w:rPr>
        <w:t>s.</w:t>
      </w:r>
    </w:p>
    <w:bookmarkEnd w:id="0"/>
    <w:p w14:paraId="04721BEA" w14:textId="77777777" w:rsidR="00E624B9" w:rsidRPr="00A24A3B" w:rsidRDefault="00E624B9" w:rsidP="000C2431">
      <w:pPr>
        <w:pStyle w:val="SyllabiBasic"/>
        <w:rPr>
          <w:b/>
          <w:vanish/>
          <w:specVanish/>
        </w:rPr>
      </w:pPr>
      <w:permStart w:id="1511921377" w:edGrp="everyone"/>
      <w:permEnd w:id="1511921377"/>
      <w:r w:rsidRPr="00A24A3B">
        <w:rPr>
          <w:b/>
        </w:rPr>
        <w:t>Course Outcome Competencies</w:t>
      </w:r>
    </w:p>
    <w:p w14:paraId="28A58446" w14:textId="77777777" w:rsidR="0024508F" w:rsidRDefault="00E624B9" w:rsidP="00A67B54">
      <w:pPr>
        <w:spacing w:after="0"/>
        <w:rPr>
          <w:b/>
        </w:rPr>
      </w:pPr>
      <w:r w:rsidRPr="00A24A3B">
        <w:rPr>
          <w:b/>
        </w:rPr>
        <w:t xml:space="preserve">: </w:t>
      </w:r>
    </w:p>
    <w:p w14:paraId="70D047F8" w14:textId="77777777" w:rsidR="008B067F" w:rsidRDefault="008B067F" w:rsidP="008B067F">
      <w:pPr>
        <w:pStyle w:val="ListParagraph"/>
        <w:numPr>
          <w:ilvl w:val="0"/>
          <w:numId w:val="11"/>
        </w:numPr>
        <w:spacing w:after="200" w:line="276" w:lineRule="auto"/>
        <w:contextualSpacing/>
      </w:pPr>
      <w:r>
        <w:t>Construct uses for sales analytics and metrics</w:t>
      </w:r>
    </w:p>
    <w:p w14:paraId="0165ED6F" w14:textId="77777777" w:rsidR="008B067F" w:rsidRDefault="008B067F" w:rsidP="008B067F">
      <w:pPr>
        <w:pStyle w:val="ListParagraph"/>
        <w:numPr>
          <w:ilvl w:val="0"/>
          <w:numId w:val="11"/>
        </w:numPr>
        <w:spacing w:after="200" w:line="276" w:lineRule="auto"/>
        <w:contextualSpacing/>
      </w:pPr>
      <w:r>
        <w:lastRenderedPageBreak/>
        <w:t>Evaluate tools and technologies for sales analytics</w:t>
      </w:r>
    </w:p>
    <w:p w14:paraId="3E526403" w14:textId="77777777" w:rsidR="008B067F" w:rsidRDefault="008B067F" w:rsidP="008B067F">
      <w:pPr>
        <w:pStyle w:val="ListParagraph"/>
        <w:numPr>
          <w:ilvl w:val="0"/>
          <w:numId w:val="11"/>
        </w:numPr>
        <w:spacing w:after="200" w:line="276" w:lineRule="auto"/>
        <w:contextualSpacing/>
      </w:pPr>
      <w:r>
        <w:t>Improve revenues through sales forecasting techniques</w:t>
      </w:r>
    </w:p>
    <w:p w14:paraId="79D392C4" w14:textId="77777777" w:rsidR="008B067F" w:rsidRDefault="008B067F" w:rsidP="008B067F">
      <w:pPr>
        <w:pStyle w:val="ListParagraph"/>
        <w:numPr>
          <w:ilvl w:val="0"/>
          <w:numId w:val="11"/>
        </w:numPr>
        <w:spacing w:after="200" w:line="276" w:lineRule="auto"/>
        <w:contextualSpacing/>
      </w:pPr>
      <w:r>
        <w:rPr>
          <w:rFonts w:cstheme="minorHAnsi"/>
        </w:rPr>
        <w:t>Compare</w:t>
      </w:r>
      <w:r w:rsidRPr="007918BB">
        <w:rPr>
          <w:rFonts w:cstheme="minorHAnsi"/>
        </w:rPr>
        <w:t xml:space="preserve"> ethical</w:t>
      </w:r>
      <w:r>
        <w:rPr>
          <w:rFonts w:cstheme="minorHAnsi"/>
        </w:rPr>
        <w:t xml:space="preserve"> and legal implications of sales analytics for organizational compliance</w:t>
      </w:r>
    </w:p>
    <w:p w14:paraId="44B2600A" w14:textId="77777777" w:rsidR="007D5A2A" w:rsidRDefault="007D5A2A" w:rsidP="000C2431">
      <w:pPr>
        <w:pStyle w:val="SyllabiHeading"/>
        <w:rPr>
          <w:b/>
        </w:rPr>
      </w:pPr>
      <w:r w:rsidRPr="007D5A2A">
        <w:rPr>
          <w:b/>
        </w:rPr>
        <w:t>Attendance Requirements</w:t>
      </w:r>
    </w:p>
    <w:p w14:paraId="13B36080" w14:textId="77777777" w:rsidR="0029114E" w:rsidRDefault="007D5A2A" w:rsidP="000C2431">
      <w:pPr>
        <w:rPr>
          <w:u w:val="single"/>
        </w:rPr>
      </w:pPr>
      <w:permStart w:id="830434425" w:edGrp="everyone"/>
      <w:proofErr w:type="spellStart"/>
      <w:r w:rsidRPr="007D5A2A">
        <w:rPr>
          <w:u w:val="single"/>
        </w:rPr>
        <w:t>WBUonline</w:t>
      </w:r>
      <w:proofErr w:type="spellEnd"/>
      <w:r w:rsidRPr="007D5A2A">
        <w:rPr>
          <w:u w:val="single"/>
        </w:rPr>
        <w:t xml:space="preserve"> </w:t>
      </w:r>
    </w:p>
    <w:p w14:paraId="6389CB91"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830434425"/>
    </w:p>
    <w:p w14:paraId="385354F0" w14:textId="77777777" w:rsidR="00182992" w:rsidRDefault="007D5A2A" w:rsidP="000C2431">
      <w:pPr>
        <w:pStyle w:val="SyllabiHeading"/>
        <w:rPr>
          <w:b/>
        </w:rPr>
      </w:pPr>
      <w:r w:rsidRPr="007D5A2A">
        <w:rPr>
          <w:b/>
        </w:rPr>
        <w:t>University Policies</w:t>
      </w:r>
    </w:p>
    <w:p w14:paraId="6FEE5E2A"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269F6F70" w14:textId="77777777" w:rsidR="00392867" w:rsidRDefault="00392867" w:rsidP="00392867">
      <w:pPr>
        <w:spacing w:after="200"/>
      </w:pPr>
      <w:r w:rsidRPr="0039378D">
        <w:rPr>
          <w:b/>
        </w:rPr>
        <w:t>:</w:t>
      </w:r>
    </w:p>
    <w:p w14:paraId="4D82F108" w14:textId="77777777" w:rsidR="00392867" w:rsidRDefault="00392867" w:rsidP="00392867">
      <w:pPr>
        <w:spacing w:after="200"/>
        <w:rPr>
          <w:rStyle w:val="Hyperlink"/>
          <w:spacing w:val="-2"/>
        </w:rPr>
      </w:pPr>
      <w:hyperlink r:id="rId11" w:history="1">
        <w:r>
          <w:rPr>
            <w:rStyle w:val="Hyperlink"/>
            <w:spacing w:val="-2"/>
          </w:rPr>
          <w:t xml:space="preserve">Link to Statement on Academic Integrity </w:t>
        </w:r>
      </w:hyperlink>
      <w:bookmarkEnd w:id="1"/>
    </w:p>
    <w:p w14:paraId="3365957A" w14:textId="77777777" w:rsidR="00783E12" w:rsidRDefault="00783E12" w:rsidP="00392867">
      <w:pPr>
        <w:spacing w:after="200"/>
      </w:pPr>
    </w:p>
    <w:p w14:paraId="15EFB313" w14:textId="429C5387" w:rsidR="00AD3F8B" w:rsidRPr="00AD3F8B" w:rsidRDefault="00783E12" w:rsidP="003C2DB4">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1853888722" w:edGrp="everyone"/>
      <w:r w:rsidR="00AD3F8B" w:rsidRPr="00AD3F8B">
        <w:rPr>
          <w:b/>
        </w:rPr>
        <w:t>No use of any generative AI tools permitted.</w:t>
      </w:r>
    </w:p>
    <w:p w14:paraId="27B598C6"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7CB2B898"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6F60A929"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14:paraId="610A016E" w14:textId="023D3704" w:rsidR="00AD3F8B" w:rsidRDefault="00AD3F8B" w:rsidP="003C2DB4">
      <w:pPr>
        <w:pStyle w:val="ListParagraph"/>
        <w:widowControl w:val="0"/>
        <w:tabs>
          <w:tab w:val="left" w:pos="919"/>
        </w:tabs>
        <w:autoSpaceDE w:val="0"/>
        <w:autoSpaceDN w:val="0"/>
        <w:spacing w:line="252" w:lineRule="exact"/>
        <w:ind w:left="2355"/>
      </w:pPr>
    </w:p>
    <w:permEnd w:id="1853888722"/>
    <w:p w14:paraId="57E5B725" w14:textId="77777777" w:rsidR="004066A3" w:rsidRPr="0039378D" w:rsidRDefault="004066A3" w:rsidP="004066A3">
      <w:pPr>
        <w:spacing w:after="0"/>
      </w:pPr>
    </w:p>
    <w:p w14:paraId="22AFECA5"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w:t>
      </w:r>
      <w:r>
        <w:lastRenderedPageBreak/>
        <w:t>requests.  Office: (806) 291-1057.</w:t>
      </w:r>
      <w:r w:rsidRPr="00685B2C">
        <w:rPr>
          <w:spacing w:val="40"/>
        </w:rPr>
        <w:t xml:space="preserve"> </w:t>
      </w:r>
      <w:r>
        <w:t>Documentation of a disability must accompany any request for accommodations.</w:t>
      </w:r>
    </w:p>
    <w:bookmarkEnd w:id="3"/>
    <w:p w14:paraId="5216467D" w14:textId="77777777" w:rsidR="004066A3" w:rsidRPr="0039378D" w:rsidRDefault="004066A3" w:rsidP="004066A3">
      <w:pPr>
        <w:spacing w:after="0"/>
      </w:pPr>
      <w:r w:rsidRPr="0039378D">
        <w:rPr>
          <w:rFonts w:ascii="Calibri" w:hAnsi="Calibri"/>
        </w:rPr>
        <w:t xml:space="preserve"> </w:t>
      </w:r>
    </w:p>
    <w:p w14:paraId="3B9B0D5D" w14:textId="77777777" w:rsidR="005042F5" w:rsidRDefault="005042F5" w:rsidP="000C2431">
      <w:pPr>
        <w:pStyle w:val="SyllabiHeading"/>
        <w:rPr>
          <w:b/>
        </w:rPr>
      </w:pPr>
      <w:bookmarkStart w:id="4" w:name="_Hlk158377611"/>
      <w:r w:rsidRPr="005042F5">
        <w:rPr>
          <w:b/>
        </w:rPr>
        <w:t>Course Requirements and Grading Criteria</w:t>
      </w:r>
    </w:p>
    <w:p w14:paraId="04F0476D" w14:textId="2DF5CAE0" w:rsidR="004D15D5" w:rsidRDefault="004D15D5" w:rsidP="002A0588">
      <w:pPr>
        <w:pStyle w:val="BodyText"/>
        <w:spacing w:before="23" w:line="259" w:lineRule="auto"/>
        <w:ind w:left="120" w:right="202"/>
      </w:pPr>
      <w:permStart w:id="339310650" w:edGrp="everyone"/>
      <w:r w:rsidRPr="00FE7C5A">
        <w:rPr>
          <w:rFonts w:asciiTheme="minorHAnsi" w:hAnsiTheme="minorHAnsi" w:cstheme="minorHAnsi"/>
        </w:rPr>
        <w:t>Late assignments are graded with a 10% late penalty. Assignments</w:t>
      </w:r>
      <w:r w:rsidRPr="00FE7C5A">
        <w:rPr>
          <w:rFonts w:asciiTheme="minorHAnsi" w:hAnsiTheme="minorHAnsi" w:cstheme="minorHAnsi"/>
          <w:spacing w:val="-3"/>
        </w:rPr>
        <w:t xml:space="preserve"> </w:t>
      </w:r>
      <w:r w:rsidRPr="00FE7C5A">
        <w:rPr>
          <w:rFonts w:asciiTheme="minorHAnsi" w:hAnsiTheme="minorHAnsi" w:cstheme="minorHAnsi"/>
        </w:rPr>
        <w:t>later</w:t>
      </w:r>
      <w:r w:rsidRPr="00FE7C5A">
        <w:rPr>
          <w:rFonts w:asciiTheme="minorHAnsi" w:hAnsiTheme="minorHAnsi" w:cstheme="minorHAnsi"/>
          <w:spacing w:val="-4"/>
        </w:rPr>
        <w:t xml:space="preserve"> </w:t>
      </w:r>
      <w:r w:rsidRPr="00FE7C5A">
        <w:rPr>
          <w:rFonts w:asciiTheme="minorHAnsi" w:hAnsiTheme="minorHAnsi" w:cstheme="minorHAnsi"/>
        </w:rPr>
        <w:t>than</w:t>
      </w:r>
      <w:r w:rsidRPr="00FE7C5A">
        <w:rPr>
          <w:rFonts w:asciiTheme="minorHAnsi" w:hAnsiTheme="minorHAnsi" w:cstheme="minorHAnsi"/>
          <w:spacing w:val="-4"/>
        </w:rPr>
        <w:t xml:space="preserve"> </w:t>
      </w:r>
      <w:r w:rsidRPr="00FE7C5A">
        <w:rPr>
          <w:rFonts w:asciiTheme="minorHAnsi" w:hAnsiTheme="minorHAnsi" w:cstheme="minorHAnsi"/>
        </w:rPr>
        <w:t>three days (Wednesday 11:59 pm CST)</w:t>
      </w:r>
      <w:r w:rsidRPr="00FE7C5A">
        <w:rPr>
          <w:rFonts w:asciiTheme="minorHAnsi" w:hAnsiTheme="minorHAnsi" w:cstheme="minorHAnsi"/>
          <w:spacing w:val="-3"/>
        </w:rPr>
        <w:t xml:space="preserve"> </w:t>
      </w:r>
      <w:r w:rsidRPr="00FE7C5A">
        <w:rPr>
          <w:rFonts w:asciiTheme="minorHAnsi" w:hAnsiTheme="minorHAnsi" w:cstheme="minorHAnsi"/>
        </w:rPr>
        <w:t>will</w:t>
      </w:r>
      <w:r w:rsidRPr="00FE7C5A">
        <w:rPr>
          <w:rFonts w:asciiTheme="minorHAnsi" w:hAnsiTheme="minorHAnsi" w:cstheme="minorHAnsi"/>
          <w:spacing w:val="-1"/>
        </w:rPr>
        <w:t xml:space="preserve"> </w:t>
      </w:r>
      <w:r w:rsidRPr="00FE7C5A">
        <w:rPr>
          <w:rFonts w:asciiTheme="minorHAnsi" w:hAnsiTheme="minorHAnsi" w:cstheme="minorHAnsi"/>
        </w:rPr>
        <w:t>not be</w:t>
      </w:r>
      <w:r w:rsidRPr="00FE7C5A">
        <w:rPr>
          <w:rFonts w:asciiTheme="minorHAnsi" w:hAnsiTheme="minorHAnsi" w:cstheme="minorHAnsi"/>
          <w:spacing w:val="-3"/>
        </w:rPr>
        <w:t xml:space="preserve"> </w:t>
      </w:r>
      <w:r w:rsidRPr="00FE7C5A">
        <w:rPr>
          <w:rFonts w:asciiTheme="minorHAnsi" w:hAnsiTheme="minorHAnsi" w:cstheme="minorHAnsi"/>
        </w:rPr>
        <w:t>accepted.</w:t>
      </w:r>
      <w:r w:rsidRPr="00FE7C5A">
        <w:rPr>
          <w:rFonts w:asciiTheme="minorHAnsi" w:hAnsiTheme="minorHAnsi" w:cstheme="minorHAnsi"/>
          <w:spacing w:val="40"/>
        </w:rPr>
        <w:t xml:space="preserve"> </w:t>
      </w:r>
    </w:p>
    <w:permEnd w:id="339310650"/>
    <w:p w14:paraId="67D2315C" w14:textId="77777777" w:rsidR="00FE0EC1" w:rsidRDefault="00FE0EC1" w:rsidP="000C2431">
      <w:pPr>
        <w:pStyle w:val="NormalWeb"/>
        <w:rPr>
          <w:rFonts w:ascii="Calibri" w:hAnsi="Calibri" w:cs="Calibri"/>
          <w:color w:val="000000"/>
          <w:sz w:val="22"/>
          <w:szCs w:val="22"/>
        </w:rPr>
      </w:pPr>
    </w:p>
    <w:bookmarkEnd w:id="4"/>
    <w:p w14:paraId="05BC973A" w14:textId="77777777" w:rsidR="00FE0EC1" w:rsidRPr="0039378D" w:rsidRDefault="00FE0EC1" w:rsidP="00FE0EC1">
      <w:pPr>
        <w:spacing w:after="0"/>
        <w:outlineLvl w:val="1"/>
        <w:rPr>
          <w:b/>
          <w:vanish/>
        </w:rPr>
      </w:pPr>
      <w:r w:rsidRPr="0039378D">
        <w:rPr>
          <w:b/>
        </w:rPr>
        <w:t>Student Grade Appeals</w:t>
      </w:r>
    </w:p>
    <w:p w14:paraId="2F0248C3"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5AE3FA1" w14:textId="77777777" w:rsidR="004732FD" w:rsidRPr="004732FD" w:rsidRDefault="004732FD" w:rsidP="000C2431">
      <w:pPr>
        <w:pStyle w:val="SyllabiHeading"/>
        <w:rPr>
          <w:b/>
        </w:rPr>
      </w:pPr>
      <w:r w:rsidRPr="004732FD">
        <w:rPr>
          <w:b/>
        </w:rPr>
        <w:t>Tentative Schedule</w:t>
      </w:r>
    </w:p>
    <w:tbl>
      <w:tblPr>
        <w:tblW w:w="5580" w:type="dxa"/>
        <w:tblLook w:val="04A0" w:firstRow="1" w:lastRow="0" w:firstColumn="1" w:lastColumn="0" w:noHBand="0" w:noVBand="1"/>
      </w:tblPr>
      <w:tblGrid>
        <w:gridCol w:w="1240"/>
        <w:gridCol w:w="3020"/>
        <w:gridCol w:w="1320"/>
      </w:tblGrid>
      <w:tr w:rsidR="00725409" w:rsidRPr="0000613D" w14:paraId="1A80F1EE" w14:textId="77777777" w:rsidTr="0000613D">
        <w:trPr>
          <w:trHeight w:val="375"/>
        </w:trPr>
        <w:tc>
          <w:tcPr>
            <w:tcW w:w="1240" w:type="dxa"/>
            <w:tcBorders>
              <w:top w:val="nil"/>
              <w:left w:val="nil"/>
              <w:bottom w:val="nil"/>
              <w:right w:val="nil"/>
            </w:tcBorders>
            <w:vAlign w:val="center"/>
            <w:hideMark/>
          </w:tcPr>
          <w:p w14:paraId="49879FFE" w14:textId="1DAE78D0" w:rsidR="00725409" w:rsidRPr="0000613D" w:rsidRDefault="00725409" w:rsidP="00725409">
            <w:pPr>
              <w:spacing w:after="0"/>
              <w:contextualSpacing w:val="0"/>
              <w:rPr>
                <w:rFonts w:ascii="Times New Roman" w:eastAsia="Times New Roman" w:hAnsi="Times New Roman" w:cs="Times New Roman"/>
                <w:color w:val="000000"/>
                <w:sz w:val="24"/>
                <w:szCs w:val="24"/>
              </w:rPr>
            </w:pPr>
            <w:permStart w:id="1350504310" w:edGrp="everyone"/>
            <w:r>
              <w:rPr>
                <w:color w:val="000000"/>
              </w:rPr>
              <w:t>Week</w:t>
            </w:r>
          </w:p>
        </w:tc>
        <w:tc>
          <w:tcPr>
            <w:tcW w:w="3020" w:type="dxa"/>
            <w:tcBorders>
              <w:top w:val="nil"/>
              <w:left w:val="nil"/>
              <w:bottom w:val="nil"/>
              <w:right w:val="nil"/>
            </w:tcBorders>
            <w:vAlign w:val="center"/>
            <w:hideMark/>
          </w:tcPr>
          <w:p w14:paraId="7311AFA8" w14:textId="20FD3432" w:rsidR="00725409" w:rsidRPr="0000613D" w:rsidRDefault="00725409" w:rsidP="00725409">
            <w:pPr>
              <w:spacing w:after="0"/>
              <w:contextualSpacing w:val="0"/>
              <w:rPr>
                <w:rFonts w:ascii="Times New Roman" w:eastAsia="Times New Roman" w:hAnsi="Times New Roman" w:cs="Times New Roman"/>
                <w:color w:val="000000"/>
                <w:sz w:val="24"/>
                <w:szCs w:val="24"/>
              </w:rPr>
            </w:pPr>
            <w:r>
              <w:rPr>
                <w:color w:val="000000"/>
              </w:rPr>
              <w:t>Deliverable</w:t>
            </w:r>
          </w:p>
        </w:tc>
        <w:tc>
          <w:tcPr>
            <w:tcW w:w="1320" w:type="dxa"/>
            <w:tcBorders>
              <w:top w:val="nil"/>
              <w:left w:val="nil"/>
              <w:bottom w:val="nil"/>
              <w:right w:val="nil"/>
            </w:tcBorders>
            <w:vAlign w:val="center"/>
            <w:hideMark/>
          </w:tcPr>
          <w:p w14:paraId="088CBED0" w14:textId="160F426E" w:rsidR="00725409" w:rsidRPr="0000613D" w:rsidRDefault="00725409" w:rsidP="00725409">
            <w:pPr>
              <w:spacing w:after="0"/>
              <w:contextualSpacing w:val="0"/>
              <w:jc w:val="center"/>
              <w:rPr>
                <w:rFonts w:ascii="Times New Roman" w:eastAsia="Times New Roman" w:hAnsi="Times New Roman" w:cs="Times New Roman"/>
                <w:color w:val="000000"/>
                <w:sz w:val="24"/>
                <w:szCs w:val="24"/>
              </w:rPr>
            </w:pPr>
            <w:r>
              <w:rPr>
                <w:color w:val="000000"/>
              </w:rPr>
              <w:t>Points</w:t>
            </w:r>
          </w:p>
        </w:tc>
      </w:tr>
      <w:tr w:rsidR="00725409" w:rsidRPr="0000613D" w14:paraId="2A070555" w14:textId="77777777" w:rsidTr="0000613D">
        <w:trPr>
          <w:trHeight w:val="375"/>
        </w:trPr>
        <w:tc>
          <w:tcPr>
            <w:tcW w:w="1240" w:type="dxa"/>
            <w:tcBorders>
              <w:top w:val="nil"/>
              <w:left w:val="nil"/>
              <w:bottom w:val="nil"/>
              <w:right w:val="nil"/>
            </w:tcBorders>
            <w:vAlign w:val="center"/>
            <w:hideMark/>
          </w:tcPr>
          <w:p w14:paraId="5FCDEC0F" w14:textId="6274325A" w:rsidR="00725409" w:rsidRPr="0000613D" w:rsidRDefault="00725409" w:rsidP="00725409">
            <w:pPr>
              <w:spacing w:after="0"/>
              <w:contextualSpacing w:val="0"/>
              <w:rPr>
                <w:rFonts w:ascii="Times New Roman" w:eastAsia="Times New Roman" w:hAnsi="Times New Roman" w:cs="Times New Roman"/>
                <w:color w:val="000000"/>
                <w:sz w:val="24"/>
                <w:szCs w:val="24"/>
              </w:rPr>
            </w:pPr>
          </w:p>
        </w:tc>
        <w:tc>
          <w:tcPr>
            <w:tcW w:w="3020" w:type="dxa"/>
            <w:tcBorders>
              <w:top w:val="nil"/>
              <w:left w:val="nil"/>
              <w:bottom w:val="nil"/>
              <w:right w:val="nil"/>
            </w:tcBorders>
            <w:vAlign w:val="center"/>
            <w:hideMark/>
          </w:tcPr>
          <w:p w14:paraId="79E5E8EB" w14:textId="1EBC8FF9" w:rsidR="00725409" w:rsidRPr="0000613D" w:rsidRDefault="00725409" w:rsidP="00725409">
            <w:pPr>
              <w:spacing w:after="0"/>
              <w:contextualSpacing w:val="0"/>
              <w:rPr>
                <w:rFonts w:ascii="Times New Roman" w:eastAsia="Times New Roman" w:hAnsi="Times New Roman" w:cs="Times New Roman"/>
                <w:color w:val="000000"/>
                <w:sz w:val="24"/>
                <w:szCs w:val="24"/>
              </w:rPr>
            </w:pPr>
          </w:p>
        </w:tc>
        <w:tc>
          <w:tcPr>
            <w:tcW w:w="1320" w:type="dxa"/>
            <w:tcBorders>
              <w:top w:val="nil"/>
              <w:left w:val="nil"/>
              <w:bottom w:val="nil"/>
              <w:right w:val="nil"/>
            </w:tcBorders>
            <w:vAlign w:val="center"/>
            <w:hideMark/>
          </w:tcPr>
          <w:p w14:paraId="042567AD" w14:textId="77777777" w:rsidR="00725409" w:rsidRPr="0000613D" w:rsidRDefault="00725409" w:rsidP="00725409">
            <w:pPr>
              <w:spacing w:after="0"/>
              <w:contextualSpacing w:val="0"/>
              <w:rPr>
                <w:rFonts w:ascii="Times New Roman" w:eastAsia="Times New Roman" w:hAnsi="Times New Roman" w:cs="Times New Roman"/>
                <w:color w:val="000000"/>
                <w:sz w:val="24"/>
                <w:szCs w:val="24"/>
              </w:rPr>
            </w:pPr>
          </w:p>
        </w:tc>
      </w:tr>
      <w:tr w:rsidR="00725409" w:rsidRPr="0000613D" w14:paraId="0F3FA4F1" w14:textId="77777777" w:rsidTr="0000613D">
        <w:trPr>
          <w:trHeight w:val="375"/>
        </w:trPr>
        <w:tc>
          <w:tcPr>
            <w:tcW w:w="1240" w:type="dxa"/>
            <w:tcBorders>
              <w:top w:val="nil"/>
              <w:left w:val="nil"/>
              <w:bottom w:val="nil"/>
              <w:right w:val="nil"/>
            </w:tcBorders>
            <w:vAlign w:val="center"/>
            <w:hideMark/>
          </w:tcPr>
          <w:p w14:paraId="6A644B2B" w14:textId="42EBFECD" w:rsidR="00725409" w:rsidRPr="0000613D" w:rsidRDefault="00725409" w:rsidP="00725409">
            <w:pPr>
              <w:spacing w:after="0"/>
              <w:contextualSpacing w:val="0"/>
              <w:rPr>
                <w:rFonts w:ascii="Times New Roman" w:eastAsia="Times New Roman" w:hAnsi="Times New Roman" w:cs="Times New Roman"/>
                <w:sz w:val="20"/>
                <w:szCs w:val="20"/>
              </w:rPr>
            </w:pPr>
            <w:r>
              <w:rPr>
                <w:color w:val="000000"/>
              </w:rPr>
              <w:t>Week 1</w:t>
            </w:r>
          </w:p>
        </w:tc>
        <w:tc>
          <w:tcPr>
            <w:tcW w:w="3020" w:type="dxa"/>
            <w:tcBorders>
              <w:top w:val="nil"/>
              <w:left w:val="nil"/>
              <w:bottom w:val="nil"/>
              <w:right w:val="nil"/>
            </w:tcBorders>
            <w:vAlign w:val="center"/>
            <w:hideMark/>
          </w:tcPr>
          <w:p w14:paraId="24A4A0CA" w14:textId="389A500C" w:rsidR="00725409" w:rsidRPr="0000613D" w:rsidRDefault="00725409" w:rsidP="00725409">
            <w:pPr>
              <w:spacing w:after="0"/>
              <w:contextualSpacing w:val="0"/>
              <w:rPr>
                <w:rFonts w:ascii="Times New Roman" w:eastAsia="Times New Roman" w:hAnsi="Times New Roman" w:cs="Times New Roman"/>
                <w:color w:val="000000"/>
                <w:sz w:val="24"/>
                <w:szCs w:val="24"/>
              </w:rPr>
            </w:pPr>
            <w:r>
              <w:rPr>
                <w:color w:val="000000"/>
              </w:rPr>
              <w:t>Introduction to Sales Analytics</w:t>
            </w:r>
          </w:p>
        </w:tc>
        <w:tc>
          <w:tcPr>
            <w:tcW w:w="1320" w:type="dxa"/>
            <w:tcBorders>
              <w:top w:val="nil"/>
              <w:left w:val="nil"/>
              <w:bottom w:val="nil"/>
              <w:right w:val="nil"/>
            </w:tcBorders>
            <w:vAlign w:val="center"/>
            <w:hideMark/>
          </w:tcPr>
          <w:p w14:paraId="5AB93C00" w14:textId="12FDABB6" w:rsidR="00725409" w:rsidRPr="0000613D" w:rsidRDefault="00725409" w:rsidP="00725409">
            <w:pPr>
              <w:spacing w:after="0"/>
              <w:contextualSpacing w:val="0"/>
              <w:jc w:val="center"/>
              <w:rPr>
                <w:rFonts w:ascii="Times New Roman" w:eastAsia="Times New Roman" w:hAnsi="Times New Roman" w:cs="Times New Roman"/>
                <w:color w:val="000000"/>
                <w:sz w:val="24"/>
                <w:szCs w:val="24"/>
              </w:rPr>
            </w:pPr>
          </w:p>
        </w:tc>
      </w:tr>
      <w:tr w:rsidR="00725409" w:rsidRPr="0000613D" w14:paraId="2DDA1BCC" w14:textId="77777777" w:rsidTr="0000613D">
        <w:trPr>
          <w:trHeight w:val="375"/>
        </w:trPr>
        <w:tc>
          <w:tcPr>
            <w:tcW w:w="1240" w:type="dxa"/>
            <w:tcBorders>
              <w:top w:val="nil"/>
              <w:left w:val="nil"/>
              <w:bottom w:val="nil"/>
              <w:right w:val="nil"/>
            </w:tcBorders>
            <w:vAlign w:val="center"/>
            <w:hideMark/>
          </w:tcPr>
          <w:p w14:paraId="17A77C55" w14:textId="77777777" w:rsidR="00725409" w:rsidRPr="0000613D" w:rsidRDefault="00725409" w:rsidP="00725409">
            <w:pPr>
              <w:spacing w:after="0"/>
              <w:contextualSpacing w:val="0"/>
              <w:jc w:val="center"/>
              <w:rPr>
                <w:rFonts w:ascii="Times New Roman" w:eastAsia="Times New Roman" w:hAnsi="Times New Roman" w:cs="Times New Roman"/>
                <w:color w:val="000000"/>
                <w:sz w:val="24"/>
                <w:szCs w:val="24"/>
              </w:rPr>
            </w:pPr>
          </w:p>
        </w:tc>
        <w:tc>
          <w:tcPr>
            <w:tcW w:w="3020" w:type="dxa"/>
            <w:tcBorders>
              <w:top w:val="nil"/>
              <w:left w:val="nil"/>
              <w:bottom w:val="nil"/>
              <w:right w:val="nil"/>
            </w:tcBorders>
            <w:vAlign w:val="center"/>
            <w:hideMark/>
          </w:tcPr>
          <w:p w14:paraId="0F5986FF" w14:textId="2F17593A" w:rsidR="00725409" w:rsidRPr="0000613D" w:rsidRDefault="00725409" w:rsidP="00725409">
            <w:pPr>
              <w:spacing w:after="0"/>
              <w:contextualSpacing w:val="0"/>
              <w:rPr>
                <w:rFonts w:ascii="Times New Roman" w:eastAsia="Times New Roman" w:hAnsi="Times New Roman" w:cs="Times New Roman"/>
                <w:color w:val="000000"/>
                <w:sz w:val="24"/>
                <w:szCs w:val="24"/>
              </w:rPr>
            </w:pPr>
            <w:r>
              <w:rPr>
                <w:color w:val="000000"/>
              </w:rPr>
              <w:t>Required First Assignment</w:t>
            </w:r>
          </w:p>
        </w:tc>
        <w:tc>
          <w:tcPr>
            <w:tcW w:w="1320" w:type="dxa"/>
            <w:tcBorders>
              <w:top w:val="nil"/>
              <w:left w:val="nil"/>
              <w:bottom w:val="nil"/>
              <w:right w:val="nil"/>
            </w:tcBorders>
            <w:vAlign w:val="center"/>
            <w:hideMark/>
          </w:tcPr>
          <w:p w14:paraId="789CAE5D" w14:textId="3DAECBAD" w:rsidR="00725409" w:rsidRPr="0000613D" w:rsidRDefault="00725409" w:rsidP="00725409">
            <w:pPr>
              <w:spacing w:after="0"/>
              <w:contextualSpacing w:val="0"/>
              <w:jc w:val="center"/>
              <w:rPr>
                <w:rFonts w:ascii="Times New Roman" w:eastAsia="Times New Roman" w:hAnsi="Times New Roman" w:cs="Times New Roman"/>
                <w:color w:val="000000"/>
                <w:sz w:val="24"/>
                <w:szCs w:val="24"/>
              </w:rPr>
            </w:pPr>
            <w:r>
              <w:rPr>
                <w:color w:val="000000"/>
              </w:rPr>
              <w:t>10</w:t>
            </w:r>
          </w:p>
        </w:tc>
      </w:tr>
      <w:tr w:rsidR="00725409" w:rsidRPr="0000613D" w14:paraId="48B00345" w14:textId="77777777" w:rsidTr="0000613D">
        <w:trPr>
          <w:trHeight w:val="375"/>
        </w:trPr>
        <w:tc>
          <w:tcPr>
            <w:tcW w:w="1240" w:type="dxa"/>
            <w:tcBorders>
              <w:top w:val="nil"/>
              <w:left w:val="nil"/>
              <w:bottom w:val="nil"/>
              <w:right w:val="nil"/>
            </w:tcBorders>
            <w:vAlign w:val="center"/>
            <w:hideMark/>
          </w:tcPr>
          <w:p w14:paraId="23693E3F" w14:textId="77777777" w:rsidR="00725409" w:rsidRPr="0000613D" w:rsidRDefault="00725409" w:rsidP="00725409">
            <w:pPr>
              <w:spacing w:after="0"/>
              <w:contextualSpacing w:val="0"/>
              <w:jc w:val="center"/>
              <w:rPr>
                <w:rFonts w:ascii="Times New Roman" w:eastAsia="Times New Roman" w:hAnsi="Times New Roman" w:cs="Times New Roman"/>
                <w:color w:val="000000"/>
                <w:sz w:val="24"/>
                <w:szCs w:val="24"/>
              </w:rPr>
            </w:pPr>
          </w:p>
        </w:tc>
        <w:tc>
          <w:tcPr>
            <w:tcW w:w="3020" w:type="dxa"/>
            <w:tcBorders>
              <w:top w:val="nil"/>
              <w:left w:val="nil"/>
              <w:bottom w:val="nil"/>
              <w:right w:val="nil"/>
            </w:tcBorders>
            <w:vAlign w:val="center"/>
            <w:hideMark/>
          </w:tcPr>
          <w:p w14:paraId="1785C843" w14:textId="75C87F51" w:rsidR="00725409" w:rsidRPr="0000613D" w:rsidRDefault="00725409" w:rsidP="00725409">
            <w:pPr>
              <w:spacing w:after="0"/>
              <w:contextualSpacing w:val="0"/>
              <w:rPr>
                <w:rFonts w:ascii="Times New Roman" w:eastAsia="Times New Roman" w:hAnsi="Times New Roman" w:cs="Times New Roman"/>
                <w:sz w:val="20"/>
                <w:szCs w:val="20"/>
              </w:rPr>
            </w:pPr>
            <w:r>
              <w:rPr>
                <w:color w:val="000000"/>
              </w:rPr>
              <w:t>Orientation quiz</w:t>
            </w:r>
          </w:p>
        </w:tc>
        <w:tc>
          <w:tcPr>
            <w:tcW w:w="1320" w:type="dxa"/>
            <w:tcBorders>
              <w:top w:val="nil"/>
              <w:left w:val="nil"/>
              <w:bottom w:val="nil"/>
              <w:right w:val="nil"/>
            </w:tcBorders>
            <w:vAlign w:val="center"/>
            <w:hideMark/>
          </w:tcPr>
          <w:p w14:paraId="02606FDC" w14:textId="383161B7" w:rsidR="00725409" w:rsidRPr="0000613D" w:rsidRDefault="00E266BD" w:rsidP="00725409">
            <w:pPr>
              <w:spacing w:after="0"/>
              <w:contextualSpacing w:val="0"/>
              <w:rPr>
                <w:rFonts w:ascii="Times New Roman" w:eastAsia="Times New Roman" w:hAnsi="Times New Roman" w:cs="Times New Roman"/>
                <w:sz w:val="20"/>
                <w:szCs w:val="20"/>
              </w:rPr>
            </w:pPr>
            <w:r>
              <w:rPr>
                <w:color w:val="000000"/>
              </w:rPr>
              <w:t xml:space="preserve">         </w:t>
            </w:r>
            <w:r w:rsidR="00725409">
              <w:rPr>
                <w:color w:val="000000"/>
              </w:rPr>
              <w:t>10</w:t>
            </w:r>
          </w:p>
        </w:tc>
      </w:tr>
      <w:tr w:rsidR="00725409" w:rsidRPr="0000613D" w14:paraId="4465B564" w14:textId="77777777" w:rsidTr="0000613D">
        <w:trPr>
          <w:trHeight w:val="375"/>
        </w:trPr>
        <w:tc>
          <w:tcPr>
            <w:tcW w:w="1240" w:type="dxa"/>
            <w:tcBorders>
              <w:top w:val="nil"/>
              <w:left w:val="nil"/>
              <w:bottom w:val="nil"/>
              <w:right w:val="nil"/>
            </w:tcBorders>
            <w:vAlign w:val="center"/>
            <w:hideMark/>
          </w:tcPr>
          <w:p w14:paraId="237A3853" w14:textId="6BE74B6D" w:rsidR="00725409" w:rsidRPr="0000613D" w:rsidRDefault="00725409" w:rsidP="00725409">
            <w:pPr>
              <w:spacing w:after="0"/>
              <w:contextualSpacing w:val="0"/>
              <w:rPr>
                <w:rFonts w:ascii="Times New Roman" w:eastAsia="Times New Roman" w:hAnsi="Times New Roman" w:cs="Times New Roman"/>
                <w:color w:val="000000"/>
                <w:sz w:val="24"/>
                <w:szCs w:val="24"/>
              </w:rPr>
            </w:pPr>
          </w:p>
        </w:tc>
        <w:tc>
          <w:tcPr>
            <w:tcW w:w="3020" w:type="dxa"/>
            <w:tcBorders>
              <w:top w:val="nil"/>
              <w:left w:val="nil"/>
              <w:bottom w:val="nil"/>
              <w:right w:val="nil"/>
            </w:tcBorders>
            <w:vAlign w:val="center"/>
            <w:hideMark/>
          </w:tcPr>
          <w:p w14:paraId="22CF92DC" w14:textId="234596AD" w:rsidR="00725409" w:rsidRPr="0000613D" w:rsidRDefault="00725409" w:rsidP="00725409">
            <w:pPr>
              <w:spacing w:after="0"/>
              <w:contextualSpacing w:val="0"/>
              <w:rPr>
                <w:rFonts w:ascii="Times New Roman" w:eastAsia="Times New Roman" w:hAnsi="Times New Roman" w:cs="Times New Roman"/>
                <w:color w:val="000000"/>
                <w:sz w:val="24"/>
                <w:szCs w:val="24"/>
              </w:rPr>
            </w:pPr>
          </w:p>
        </w:tc>
        <w:tc>
          <w:tcPr>
            <w:tcW w:w="1320" w:type="dxa"/>
            <w:tcBorders>
              <w:top w:val="nil"/>
              <w:left w:val="nil"/>
              <w:bottom w:val="nil"/>
              <w:right w:val="nil"/>
            </w:tcBorders>
            <w:vAlign w:val="center"/>
            <w:hideMark/>
          </w:tcPr>
          <w:p w14:paraId="1041B913" w14:textId="77777777" w:rsidR="00725409" w:rsidRPr="0000613D" w:rsidRDefault="00725409" w:rsidP="00725409">
            <w:pPr>
              <w:spacing w:after="0"/>
              <w:contextualSpacing w:val="0"/>
              <w:rPr>
                <w:rFonts w:ascii="Times New Roman" w:eastAsia="Times New Roman" w:hAnsi="Times New Roman" w:cs="Times New Roman"/>
                <w:color w:val="000000"/>
                <w:sz w:val="24"/>
                <w:szCs w:val="24"/>
              </w:rPr>
            </w:pPr>
          </w:p>
        </w:tc>
      </w:tr>
      <w:tr w:rsidR="00725409" w:rsidRPr="0000613D" w14:paraId="384E9ADA" w14:textId="77777777" w:rsidTr="0000613D">
        <w:trPr>
          <w:trHeight w:val="375"/>
        </w:trPr>
        <w:tc>
          <w:tcPr>
            <w:tcW w:w="1240" w:type="dxa"/>
            <w:tcBorders>
              <w:top w:val="nil"/>
              <w:left w:val="nil"/>
              <w:bottom w:val="nil"/>
              <w:right w:val="nil"/>
            </w:tcBorders>
            <w:vAlign w:val="center"/>
            <w:hideMark/>
          </w:tcPr>
          <w:p w14:paraId="0CEC8C9B" w14:textId="3FB22AE9" w:rsidR="00725409" w:rsidRPr="0000613D" w:rsidRDefault="00725409" w:rsidP="00725409">
            <w:pPr>
              <w:spacing w:after="0"/>
              <w:contextualSpacing w:val="0"/>
              <w:rPr>
                <w:rFonts w:ascii="Times New Roman" w:eastAsia="Times New Roman" w:hAnsi="Times New Roman" w:cs="Times New Roman"/>
                <w:sz w:val="20"/>
                <w:szCs w:val="20"/>
              </w:rPr>
            </w:pPr>
            <w:r>
              <w:rPr>
                <w:color w:val="000000"/>
              </w:rPr>
              <w:t>Week 2</w:t>
            </w:r>
          </w:p>
        </w:tc>
        <w:tc>
          <w:tcPr>
            <w:tcW w:w="3020" w:type="dxa"/>
            <w:tcBorders>
              <w:top w:val="nil"/>
              <w:left w:val="nil"/>
              <w:bottom w:val="nil"/>
              <w:right w:val="nil"/>
            </w:tcBorders>
            <w:vAlign w:val="center"/>
            <w:hideMark/>
          </w:tcPr>
          <w:p w14:paraId="69DAD087" w14:textId="763420AC" w:rsidR="00725409" w:rsidRPr="0000613D" w:rsidRDefault="00725409" w:rsidP="00725409">
            <w:pPr>
              <w:spacing w:after="0"/>
              <w:contextualSpacing w:val="0"/>
              <w:rPr>
                <w:rFonts w:ascii="Times New Roman" w:eastAsia="Times New Roman" w:hAnsi="Times New Roman" w:cs="Times New Roman"/>
                <w:color w:val="000000"/>
                <w:sz w:val="24"/>
                <w:szCs w:val="24"/>
              </w:rPr>
            </w:pPr>
            <w:r>
              <w:rPr>
                <w:color w:val="000000"/>
              </w:rPr>
              <w:t>Read Chapters 1 &amp; 2</w:t>
            </w:r>
          </w:p>
        </w:tc>
        <w:tc>
          <w:tcPr>
            <w:tcW w:w="1320" w:type="dxa"/>
            <w:tcBorders>
              <w:top w:val="nil"/>
              <w:left w:val="nil"/>
              <w:bottom w:val="nil"/>
              <w:right w:val="nil"/>
            </w:tcBorders>
            <w:vAlign w:val="center"/>
            <w:hideMark/>
          </w:tcPr>
          <w:p w14:paraId="0A7EAA0E" w14:textId="77777777" w:rsidR="00725409" w:rsidRPr="0000613D" w:rsidRDefault="00725409" w:rsidP="00725409">
            <w:pPr>
              <w:spacing w:after="0"/>
              <w:contextualSpacing w:val="0"/>
              <w:rPr>
                <w:rFonts w:ascii="Times New Roman" w:eastAsia="Times New Roman" w:hAnsi="Times New Roman" w:cs="Times New Roman"/>
                <w:color w:val="000000"/>
                <w:sz w:val="24"/>
                <w:szCs w:val="24"/>
              </w:rPr>
            </w:pPr>
          </w:p>
        </w:tc>
      </w:tr>
      <w:tr w:rsidR="00725409" w:rsidRPr="0000613D" w14:paraId="0CDC9AC7" w14:textId="77777777" w:rsidTr="0000613D">
        <w:trPr>
          <w:trHeight w:val="375"/>
        </w:trPr>
        <w:tc>
          <w:tcPr>
            <w:tcW w:w="1240" w:type="dxa"/>
            <w:tcBorders>
              <w:top w:val="nil"/>
              <w:left w:val="nil"/>
              <w:bottom w:val="nil"/>
              <w:right w:val="nil"/>
            </w:tcBorders>
            <w:vAlign w:val="center"/>
            <w:hideMark/>
          </w:tcPr>
          <w:p w14:paraId="3A9766C7" w14:textId="77777777" w:rsidR="00725409" w:rsidRPr="0000613D" w:rsidRDefault="00725409" w:rsidP="00725409">
            <w:pPr>
              <w:spacing w:after="0"/>
              <w:contextualSpacing w:val="0"/>
              <w:rPr>
                <w:rFonts w:ascii="Times New Roman" w:eastAsia="Times New Roman" w:hAnsi="Times New Roman" w:cs="Times New Roman"/>
                <w:sz w:val="20"/>
                <w:szCs w:val="20"/>
              </w:rPr>
            </w:pPr>
          </w:p>
        </w:tc>
        <w:tc>
          <w:tcPr>
            <w:tcW w:w="3020" w:type="dxa"/>
            <w:tcBorders>
              <w:top w:val="nil"/>
              <w:left w:val="nil"/>
              <w:bottom w:val="nil"/>
              <w:right w:val="nil"/>
            </w:tcBorders>
            <w:vAlign w:val="center"/>
            <w:hideMark/>
          </w:tcPr>
          <w:p w14:paraId="5D4EA201" w14:textId="605FCB73" w:rsidR="00725409" w:rsidRPr="0000613D" w:rsidRDefault="00725409" w:rsidP="00725409">
            <w:pPr>
              <w:spacing w:after="0"/>
              <w:contextualSpacing w:val="0"/>
              <w:rPr>
                <w:rFonts w:ascii="Times New Roman" w:eastAsia="Times New Roman" w:hAnsi="Times New Roman" w:cs="Times New Roman"/>
                <w:color w:val="000000"/>
                <w:sz w:val="24"/>
                <w:szCs w:val="24"/>
              </w:rPr>
            </w:pPr>
            <w:r>
              <w:rPr>
                <w:color w:val="000000"/>
              </w:rPr>
              <w:t>Sales Metrics</w:t>
            </w:r>
          </w:p>
        </w:tc>
        <w:tc>
          <w:tcPr>
            <w:tcW w:w="1320" w:type="dxa"/>
            <w:tcBorders>
              <w:top w:val="nil"/>
              <w:left w:val="nil"/>
              <w:bottom w:val="nil"/>
              <w:right w:val="nil"/>
            </w:tcBorders>
            <w:vAlign w:val="center"/>
            <w:hideMark/>
          </w:tcPr>
          <w:p w14:paraId="2CA9E5AB" w14:textId="560CE420" w:rsidR="00725409" w:rsidRPr="0000613D" w:rsidRDefault="00725409" w:rsidP="00725409">
            <w:pPr>
              <w:spacing w:after="0"/>
              <w:contextualSpacing w:val="0"/>
              <w:jc w:val="center"/>
              <w:rPr>
                <w:rFonts w:ascii="Times New Roman" w:eastAsia="Times New Roman" w:hAnsi="Times New Roman" w:cs="Times New Roman"/>
                <w:color w:val="000000"/>
                <w:sz w:val="24"/>
                <w:szCs w:val="24"/>
              </w:rPr>
            </w:pPr>
          </w:p>
        </w:tc>
      </w:tr>
      <w:tr w:rsidR="00725409" w:rsidRPr="0000613D" w14:paraId="3B4F23D5" w14:textId="77777777" w:rsidTr="0000613D">
        <w:trPr>
          <w:trHeight w:val="375"/>
        </w:trPr>
        <w:tc>
          <w:tcPr>
            <w:tcW w:w="1240" w:type="dxa"/>
            <w:tcBorders>
              <w:top w:val="nil"/>
              <w:left w:val="nil"/>
              <w:bottom w:val="nil"/>
              <w:right w:val="nil"/>
            </w:tcBorders>
            <w:vAlign w:val="center"/>
            <w:hideMark/>
          </w:tcPr>
          <w:p w14:paraId="062A8CFA" w14:textId="77777777" w:rsidR="00725409" w:rsidRPr="0000613D" w:rsidRDefault="00725409" w:rsidP="00725409">
            <w:pPr>
              <w:spacing w:after="0"/>
              <w:contextualSpacing w:val="0"/>
              <w:jc w:val="center"/>
              <w:rPr>
                <w:rFonts w:ascii="Times New Roman" w:eastAsia="Times New Roman" w:hAnsi="Times New Roman" w:cs="Times New Roman"/>
                <w:color w:val="000000"/>
                <w:sz w:val="24"/>
                <w:szCs w:val="24"/>
              </w:rPr>
            </w:pPr>
          </w:p>
        </w:tc>
        <w:tc>
          <w:tcPr>
            <w:tcW w:w="3020" w:type="dxa"/>
            <w:tcBorders>
              <w:top w:val="nil"/>
              <w:left w:val="nil"/>
              <w:bottom w:val="nil"/>
              <w:right w:val="nil"/>
            </w:tcBorders>
            <w:vAlign w:val="center"/>
            <w:hideMark/>
          </w:tcPr>
          <w:p w14:paraId="296F0DA4" w14:textId="4798884D" w:rsidR="00725409" w:rsidRPr="0000613D" w:rsidRDefault="00725409" w:rsidP="00725409">
            <w:pPr>
              <w:spacing w:after="0"/>
              <w:contextualSpacing w:val="0"/>
              <w:rPr>
                <w:rFonts w:ascii="Times New Roman" w:eastAsia="Times New Roman" w:hAnsi="Times New Roman" w:cs="Times New Roman"/>
                <w:sz w:val="20"/>
                <w:szCs w:val="20"/>
              </w:rPr>
            </w:pPr>
            <w:r>
              <w:rPr>
                <w:color w:val="000000"/>
              </w:rPr>
              <w:t>Annotated Bibliography 1</w:t>
            </w:r>
          </w:p>
        </w:tc>
        <w:tc>
          <w:tcPr>
            <w:tcW w:w="1320" w:type="dxa"/>
            <w:tcBorders>
              <w:top w:val="nil"/>
              <w:left w:val="nil"/>
              <w:bottom w:val="nil"/>
              <w:right w:val="nil"/>
            </w:tcBorders>
            <w:vAlign w:val="center"/>
            <w:hideMark/>
          </w:tcPr>
          <w:p w14:paraId="246B169C" w14:textId="71DB3DE0" w:rsidR="00725409" w:rsidRPr="0000613D" w:rsidRDefault="00E266BD" w:rsidP="00725409">
            <w:pPr>
              <w:spacing w:after="0"/>
              <w:contextualSpacing w:val="0"/>
              <w:rPr>
                <w:rFonts w:ascii="Times New Roman" w:eastAsia="Times New Roman" w:hAnsi="Times New Roman" w:cs="Times New Roman"/>
                <w:sz w:val="20"/>
                <w:szCs w:val="20"/>
              </w:rPr>
            </w:pPr>
            <w:r>
              <w:rPr>
                <w:color w:val="000000"/>
              </w:rPr>
              <w:t xml:space="preserve">       </w:t>
            </w:r>
            <w:r w:rsidR="00725409">
              <w:rPr>
                <w:color w:val="000000"/>
              </w:rPr>
              <w:t>100</w:t>
            </w:r>
          </w:p>
        </w:tc>
      </w:tr>
      <w:tr w:rsidR="00725409" w:rsidRPr="0000613D" w14:paraId="6035F4CD" w14:textId="77777777" w:rsidTr="0000613D">
        <w:trPr>
          <w:trHeight w:val="375"/>
        </w:trPr>
        <w:tc>
          <w:tcPr>
            <w:tcW w:w="1240" w:type="dxa"/>
            <w:tcBorders>
              <w:top w:val="nil"/>
              <w:left w:val="nil"/>
              <w:bottom w:val="nil"/>
              <w:right w:val="nil"/>
            </w:tcBorders>
            <w:vAlign w:val="center"/>
            <w:hideMark/>
          </w:tcPr>
          <w:p w14:paraId="661E6EF4" w14:textId="5B77ACA8" w:rsidR="00725409" w:rsidRPr="0000613D" w:rsidRDefault="00725409" w:rsidP="00725409">
            <w:pPr>
              <w:spacing w:after="0"/>
              <w:contextualSpacing w:val="0"/>
              <w:rPr>
                <w:rFonts w:ascii="Times New Roman" w:eastAsia="Times New Roman" w:hAnsi="Times New Roman" w:cs="Times New Roman"/>
                <w:color w:val="000000"/>
                <w:sz w:val="24"/>
                <w:szCs w:val="24"/>
              </w:rPr>
            </w:pPr>
          </w:p>
        </w:tc>
        <w:tc>
          <w:tcPr>
            <w:tcW w:w="3020" w:type="dxa"/>
            <w:tcBorders>
              <w:top w:val="nil"/>
              <w:left w:val="nil"/>
              <w:bottom w:val="nil"/>
              <w:right w:val="nil"/>
            </w:tcBorders>
            <w:vAlign w:val="center"/>
            <w:hideMark/>
          </w:tcPr>
          <w:p w14:paraId="389378E8" w14:textId="19279B13" w:rsidR="00725409" w:rsidRPr="0000613D" w:rsidRDefault="00725409" w:rsidP="00725409">
            <w:pPr>
              <w:spacing w:after="0"/>
              <w:contextualSpacing w:val="0"/>
              <w:rPr>
                <w:rFonts w:ascii="Times New Roman" w:eastAsia="Times New Roman" w:hAnsi="Times New Roman" w:cs="Times New Roman"/>
                <w:color w:val="000000"/>
                <w:sz w:val="24"/>
                <w:szCs w:val="24"/>
              </w:rPr>
            </w:pPr>
          </w:p>
        </w:tc>
        <w:tc>
          <w:tcPr>
            <w:tcW w:w="1320" w:type="dxa"/>
            <w:tcBorders>
              <w:top w:val="nil"/>
              <w:left w:val="nil"/>
              <w:bottom w:val="nil"/>
              <w:right w:val="nil"/>
            </w:tcBorders>
            <w:vAlign w:val="center"/>
            <w:hideMark/>
          </w:tcPr>
          <w:p w14:paraId="0C923633" w14:textId="77777777" w:rsidR="00725409" w:rsidRPr="0000613D" w:rsidRDefault="00725409" w:rsidP="00725409">
            <w:pPr>
              <w:spacing w:after="0"/>
              <w:contextualSpacing w:val="0"/>
              <w:rPr>
                <w:rFonts w:ascii="Times New Roman" w:eastAsia="Times New Roman" w:hAnsi="Times New Roman" w:cs="Times New Roman"/>
                <w:color w:val="000000"/>
                <w:sz w:val="24"/>
                <w:szCs w:val="24"/>
              </w:rPr>
            </w:pPr>
          </w:p>
        </w:tc>
      </w:tr>
      <w:tr w:rsidR="00725409" w:rsidRPr="0000613D" w14:paraId="50EF169C" w14:textId="77777777" w:rsidTr="0000613D">
        <w:trPr>
          <w:trHeight w:val="375"/>
        </w:trPr>
        <w:tc>
          <w:tcPr>
            <w:tcW w:w="1240" w:type="dxa"/>
            <w:tcBorders>
              <w:top w:val="nil"/>
              <w:left w:val="nil"/>
              <w:bottom w:val="nil"/>
              <w:right w:val="nil"/>
            </w:tcBorders>
            <w:vAlign w:val="center"/>
            <w:hideMark/>
          </w:tcPr>
          <w:p w14:paraId="10FD581C" w14:textId="1F74ECEA" w:rsidR="00725409" w:rsidRPr="0000613D" w:rsidRDefault="00725409" w:rsidP="00725409">
            <w:pPr>
              <w:spacing w:after="0"/>
              <w:contextualSpacing w:val="0"/>
              <w:rPr>
                <w:rFonts w:ascii="Times New Roman" w:eastAsia="Times New Roman" w:hAnsi="Times New Roman" w:cs="Times New Roman"/>
                <w:sz w:val="20"/>
                <w:szCs w:val="20"/>
              </w:rPr>
            </w:pPr>
            <w:r>
              <w:rPr>
                <w:color w:val="000000"/>
              </w:rPr>
              <w:t>Week 3</w:t>
            </w:r>
          </w:p>
        </w:tc>
        <w:tc>
          <w:tcPr>
            <w:tcW w:w="3020" w:type="dxa"/>
            <w:tcBorders>
              <w:top w:val="nil"/>
              <w:left w:val="nil"/>
              <w:bottom w:val="nil"/>
              <w:right w:val="nil"/>
            </w:tcBorders>
            <w:vAlign w:val="center"/>
            <w:hideMark/>
          </w:tcPr>
          <w:p w14:paraId="6229D268" w14:textId="2D473373" w:rsidR="00725409" w:rsidRPr="0000613D" w:rsidRDefault="00725409" w:rsidP="00725409">
            <w:pPr>
              <w:spacing w:after="0"/>
              <w:contextualSpacing w:val="0"/>
              <w:rPr>
                <w:rFonts w:ascii="Times New Roman" w:eastAsia="Times New Roman" w:hAnsi="Times New Roman" w:cs="Times New Roman"/>
                <w:color w:val="000000"/>
                <w:sz w:val="24"/>
                <w:szCs w:val="24"/>
              </w:rPr>
            </w:pPr>
            <w:r>
              <w:rPr>
                <w:color w:val="000000"/>
              </w:rPr>
              <w:t>Read Chapter 3</w:t>
            </w:r>
          </w:p>
        </w:tc>
        <w:tc>
          <w:tcPr>
            <w:tcW w:w="1320" w:type="dxa"/>
            <w:tcBorders>
              <w:top w:val="nil"/>
              <w:left w:val="nil"/>
              <w:bottom w:val="nil"/>
              <w:right w:val="nil"/>
            </w:tcBorders>
            <w:vAlign w:val="center"/>
            <w:hideMark/>
          </w:tcPr>
          <w:p w14:paraId="7979CE5F" w14:textId="77777777" w:rsidR="00725409" w:rsidRPr="0000613D" w:rsidRDefault="00725409" w:rsidP="00725409">
            <w:pPr>
              <w:spacing w:after="0"/>
              <w:contextualSpacing w:val="0"/>
              <w:rPr>
                <w:rFonts w:ascii="Times New Roman" w:eastAsia="Times New Roman" w:hAnsi="Times New Roman" w:cs="Times New Roman"/>
                <w:color w:val="000000"/>
                <w:sz w:val="24"/>
                <w:szCs w:val="24"/>
              </w:rPr>
            </w:pPr>
          </w:p>
        </w:tc>
      </w:tr>
      <w:tr w:rsidR="00725409" w:rsidRPr="0000613D" w14:paraId="1A68063C" w14:textId="77777777" w:rsidTr="0000613D">
        <w:trPr>
          <w:trHeight w:val="375"/>
        </w:trPr>
        <w:tc>
          <w:tcPr>
            <w:tcW w:w="1240" w:type="dxa"/>
            <w:tcBorders>
              <w:top w:val="nil"/>
              <w:left w:val="nil"/>
              <w:bottom w:val="nil"/>
              <w:right w:val="nil"/>
            </w:tcBorders>
            <w:vAlign w:val="center"/>
            <w:hideMark/>
          </w:tcPr>
          <w:p w14:paraId="7F434180" w14:textId="77777777" w:rsidR="00725409" w:rsidRPr="0000613D" w:rsidRDefault="00725409" w:rsidP="00725409">
            <w:pPr>
              <w:spacing w:after="0"/>
              <w:contextualSpacing w:val="0"/>
              <w:rPr>
                <w:rFonts w:ascii="Times New Roman" w:eastAsia="Times New Roman" w:hAnsi="Times New Roman" w:cs="Times New Roman"/>
                <w:sz w:val="20"/>
                <w:szCs w:val="20"/>
              </w:rPr>
            </w:pPr>
          </w:p>
        </w:tc>
        <w:tc>
          <w:tcPr>
            <w:tcW w:w="3020" w:type="dxa"/>
            <w:tcBorders>
              <w:top w:val="nil"/>
              <w:left w:val="nil"/>
              <w:bottom w:val="nil"/>
              <w:right w:val="nil"/>
            </w:tcBorders>
            <w:vAlign w:val="center"/>
            <w:hideMark/>
          </w:tcPr>
          <w:p w14:paraId="5234BBBE" w14:textId="16A44C3D" w:rsidR="00725409" w:rsidRPr="0000613D" w:rsidRDefault="00725409" w:rsidP="00725409">
            <w:pPr>
              <w:spacing w:after="0"/>
              <w:contextualSpacing w:val="0"/>
              <w:rPr>
                <w:rFonts w:ascii="Times New Roman" w:eastAsia="Times New Roman" w:hAnsi="Times New Roman" w:cs="Times New Roman"/>
                <w:color w:val="000000"/>
                <w:sz w:val="24"/>
                <w:szCs w:val="24"/>
              </w:rPr>
            </w:pPr>
            <w:r>
              <w:rPr>
                <w:color w:val="000000"/>
              </w:rPr>
              <w:t>Key Performance Indicators</w:t>
            </w:r>
          </w:p>
        </w:tc>
        <w:tc>
          <w:tcPr>
            <w:tcW w:w="1320" w:type="dxa"/>
            <w:tcBorders>
              <w:top w:val="nil"/>
              <w:left w:val="nil"/>
              <w:bottom w:val="nil"/>
              <w:right w:val="nil"/>
            </w:tcBorders>
            <w:vAlign w:val="center"/>
            <w:hideMark/>
          </w:tcPr>
          <w:p w14:paraId="4C1345C2" w14:textId="380D71EA" w:rsidR="00725409" w:rsidRPr="0000613D" w:rsidRDefault="00725409" w:rsidP="00725409">
            <w:pPr>
              <w:spacing w:after="0"/>
              <w:contextualSpacing w:val="0"/>
              <w:jc w:val="center"/>
              <w:rPr>
                <w:rFonts w:ascii="Times New Roman" w:eastAsia="Times New Roman" w:hAnsi="Times New Roman" w:cs="Times New Roman"/>
                <w:color w:val="000000"/>
                <w:sz w:val="24"/>
                <w:szCs w:val="24"/>
              </w:rPr>
            </w:pPr>
          </w:p>
        </w:tc>
      </w:tr>
      <w:tr w:rsidR="00725409" w:rsidRPr="0000613D" w14:paraId="0589D1BE" w14:textId="77777777" w:rsidTr="0000613D">
        <w:trPr>
          <w:trHeight w:val="375"/>
        </w:trPr>
        <w:tc>
          <w:tcPr>
            <w:tcW w:w="1240" w:type="dxa"/>
            <w:tcBorders>
              <w:top w:val="nil"/>
              <w:left w:val="nil"/>
              <w:bottom w:val="nil"/>
              <w:right w:val="nil"/>
            </w:tcBorders>
            <w:vAlign w:val="center"/>
            <w:hideMark/>
          </w:tcPr>
          <w:p w14:paraId="23C3EEB6" w14:textId="77777777" w:rsidR="00725409" w:rsidRPr="0000613D" w:rsidRDefault="00725409" w:rsidP="00725409">
            <w:pPr>
              <w:spacing w:after="0"/>
              <w:contextualSpacing w:val="0"/>
              <w:jc w:val="center"/>
              <w:rPr>
                <w:rFonts w:ascii="Times New Roman" w:eastAsia="Times New Roman" w:hAnsi="Times New Roman" w:cs="Times New Roman"/>
                <w:color w:val="000000"/>
                <w:sz w:val="24"/>
                <w:szCs w:val="24"/>
              </w:rPr>
            </w:pPr>
          </w:p>
        </w:tc>
        <w:tc>
          <w:tcPr>
            <w:tcW w:w="3020" w:type="dxa"/>
            <w:tcBorders>
              <w:top w:val="nil"/>
              <w:left w:val="nil"/>
              <w:bottom w:val="nil"/>
              <w:right w:val="nil"/>
            </w:tcBorders>
            <w:vAlign w:val="center"/>
            <w:hideMark/>
          </w:tcPr>
          <w:p w14:paraId="2EA97776" w14:textId="76D7E8DC" w:rsidR="00725409" w:rsidRPr="0000613D" w:rsidRDefault="00725409" w:rsidP="00725409">
            <w:pPr>
              <w:spacing w:after="0"/>
              <w:contextualSpacing w:val="0"/>
              <w:rPr>
                <w:rFonts w:ascii="Times New Roman" w:eastAsia="Times New Roman" w:hAnsi="Times New Roman" w:cs="Times New Roman"/>
                <w:sz w:val="20"/>
                <w:szCs w:val="20"/>
              </w:rPr>
            </w:pPr>
            <w:r>
              <w:rPr>
                <w:color w:val="000000"/>
              </w:rPr>
              <w:t>Annotated Bibliography 2</w:t>
            </w:r>
          </w:p>
        </w:tc>
        <w:tc>
          <w:tcPr>
            <w:tcW w:w="1320" w:type="dxa"/>
            <w:tcBorders>
              <w:top w:val="nil"/>
              <w:left w:val="nil"/>
              <w:bottom w:val="nil"/>
              <w:right w:val="nil"/>
            </w:tcBorders>
            <w:vAlign w:val="center"/>
            <w:hideMark/>
          </w:tcPr>
          <w:p w14:paraId="3658BE50" w14:textId="5E24DF14" w:rsidR="00725409" w:rsidRPr="0000613D" w:rsidRDefault="00E266BD" w:rsidP="00725409">
            <w:pPr>
              <w:spacing w:after="0"/>
              <w:contextualSpacing w:val="0"/>
              <w:rPr>
                <w:rFonts w:ascii="Times New Roman" w:eastAsia="Times New Roman" w:hAnsi="Times New Roman" w:cs="Times New Roman"/>
                <w:sz w:val="20"/>
                <w:szCs w:val="20"/>
              </w:rPr>
            </w:pPr>
            <w:r>
              <w:rPr>
                <w:color w:val="000000"/>
              </w:rPr>
              <w:t xml:space="preserve">        </w:t>
            </w:r>
            <w:r w:rsidR="00725409">
              <w:rPr>
                <w:color w:val="000000"/>
              </w:rPr>
              <w:t>100</w:t>
            </w:r>
          </w:p>
        </w:tc>
      </w:tr>
      <w:tr w:rsidR="00725409" w:rsidRPr="0000613D" w14:paraId="7A853E4E" w14:textId="77777777" w:rsidTr="0000613D">
        <w:trPr>
          <w:trHeight w:val="375"/>
        </w:trPr>
        <w:tc>
          <w:tcPr>
            <w:tcW w:w="1240" w:type="dxa"/>
            <w:tcBorders>
              <w:top w:val="nil"/>
              <w:left w:val="nil"/>
              <w:bottom w:val="nil"/>
              <w:right w:val="nil"/>
            </w:tcBorders>
            <w:vAlign w:val="center"/>
            <w:hideMark/>
          </w:tcPr>
          <w:p w14:paraId="13400EDD" w14:textId="1845A146" w:rsidR="00725409" w:rsidRPr="0000613D" w:rsidRDefault="00725409" w:rsidP="00725409">
            <w:pPr>
              <w:spacing w:after="0"/>
              <w:contextualSpacing w:val="0"/>
              <w:rPr>
                <w:rFonts w:ascii="Times New Roman" w:eastAsia="Times New Roman" w:hAnsi="Times New Roman" w:cs="Times New Roman"/>
                <w:color w:val="000000"/>
                <w:sz w:val="24"/>
                <w:szCs w:val="24"/>
              </w:rPr>
            </w:pPr>
          </w:p>
        </w:tc>
        <w:tc>
          <w:tcPr>
            <w:tcW w:w="3020" w:type="dxa"/>
            <w:tcBorders>
              <w:top w:val="nil"/>
              <w:left w:val="nil"/>
              <w:bottom w:val="nil"/>
              <w:right w:val="nil"/>
            </w:tcBorders>
            <w:vAlign w:val="center"/>
            <w:hideMark/>
          </w:tcPr>
          <w:p w14:paraId="1B86E78A" w14:textId="4248B207" w:rsidR="00725409" w:rsidRPr="0000613D" w:rsidRDefault="00725409" w:rsidP="00725409">
            <w:pPr>
              <w:spacing w:after="0"/>
              <w:contextualSpacing w:val="0"/>
              <w:rPr>
                <w:rFonts w:ascii="Times New Roman" w:eastAsia="Times New Roman" w:hAnsi="Times New Roman" w:cs="Times New Roman"/>
                <w:color w:val="000000"/>
                <w:sz w:val="24"/>
                <w:szCs w:val="24"/>
              </w:rPr>
            </w:pPr>
          </w:p>
        </w:tc>
        <w:tc>
          <w:tcPr>
            <w:tcW w:w="1320" w:type="dxa"/>
            <w:tcBorders>
              <w:top w:val="nil"/>
              <w:left w:val="nil"/>
              <w:bottom w:val="nil"/>
              <w:right w:val="nil"/>
            </w:tcBorders>
            <w:vAlign w:val="center"/>
            <w:hideMark/>
          </w:tcPr>
          <w:p w14:paraId="216D55E7" w14:textId="77777777" w:rsidR="00725409" w:rsidRPr="0000613D" w:rsidRDefault="00725409" w:rsidP="00725409">
            <w:pPr>
              <w:spacing w:after="0"/>
              <w:contextualSpacing w:val="0"/>
              <w:rPr>
                <w:rFonts w:ascii="Times New Roman" w:eastAsia="Times New Roman" w:hAnsi="Times New Roman" w:cs="Times New Roman"/>
                <w:color w:val="000000"/>
                <w:sz w:val="24"/>
                <w:szCs w:val="24"/>
              </w:rPr>
            </w:pPr>
          </w:p>
        </w:tc>
      </w:tr>
      <w:tr w:rsidR="00725409" w:rsidRPr="0000613D" w14:paraId="41A543B7" w14:textId="77777777" w:rsidTr="0000613D">
        <w:trPr>
          <w:trHeight w:val="375"/>
        </w:trPr>
        <w:tc>
          <w:tcPr>
            <w:tcW w:w="1240" w:type="dxa"/>
            <w:tcBorders>
              <w:top w:val="nil"/>
              <w:left w:val="nil"/>
              <w:bottom w:val="nil"/>
              <w:right w:val="nil"/>
            </w:tcBorders>
            <w:vAlign w:val="center"/>
            <w:hideMark/>
          </w:tcPr>
          <w:p w14:paraId="64B429CC" w14:textId="79E287D6" w:rsidR="00725409" w:rsidRPr="0000613D" w:rsidRDefault="00725409" w:rsidP="00725409">
            <w:pPr>
              <w:spacing w:after="0"/>
              <w:contextualSpacing w:val="0"/>
              <w:rPr>
                <w:rFonts w:ascii="Times New Roman" w:eastAsia="Times New Roman" w:hAnsi="Times New Roman" w:cs="Times New Roman"/>
                <w:sz w:val="20"/>
                <w:szCs w:val="20"/>
              </w:rPr>
            </w:pPr>
            <w:r>
              <w:rPr>
                <w:color w:val="000000"/>
              </w:rPr>
              <w:t>Week 4</w:t>
            </w:r>
          </w:p>
        </w:tc>
        <w:tc>
          <w:tcPr>
            <w:tcW w:w="3020" w:type="dxa"/>
            <w:tcBorders>
              <w:top w:val="nil"/>
              <w:left w:val="nil"/>
              <w:bottom w:val="nil"/>
              <w:right w:val="nil"/>
            </w:tcBorders>
            <w:vAlign w:val="center"/>
            <w:hideMark/>
          </w:tcPr>
          <w:p w14:paraId="6EB473DD" w14:textId="55131C48" w:rsidR="00725409" w:rsidRPr="0000613D" w:rsidRDefault="00725409" w:rsidP="00725409">
            <w:pPr>
              <w:spacing w:after="0"/>
              <w:contextualSpacing w:val="0"/>
              <w:rPr>
                <w:rFonts w:ascii="Times New Roman" w:eastAsia="Times New Roman" w:hAnsi="Times New Roman" w:cs="Times New Roman"/>
                <w:color w:val="000000"/>
                <w:sz w:val="24"/>
                <w:szCs w:val="24"/>
              </w:rPr>
            </w:pPr>
            <w:r>
              <w:rPr>
                <w:color w:val="000000"/>
              </w:rPr>
              <w:t>Read Chapter 4</w:t>
            </w:r>
          </w:p>
        </w:tc>
        <w:tc>
          <w:tcPr>
            <w:tcW w:w="1320" w:type="dxa"/>
            <w:tcBorders>
              <w:top w:val="nil"/>
              <w:left w:val="nil"/>
              <w:bottom w:val="nil"/>
              <w:right w:val="nil"/>
            </w:tcBorders>
            <w:vAlign w:val="center"/>
            <w:hideMark/>
          </w:tcPr>
          <w:p w14:paraId="1BCDCFB0" w14:textId="77777777" w:rsidR="00725409" w:rsidRPr="0000613D" w:rsidRDefault="00725409" w:rsidP="00725409">
            <w:pPr>
              <w:spacing w:after="0"/>
              <w:contextualSpacing w:val="0"/>
              <w:rPr>
                <w:rFonts w:ascii="Times New Roman" w:eastAsia="Times New Roman" w:hAnsi="Times New Roman" w:cs="Times New Roman"/>
                <w:color w:val="000000"/>
                <w:sz w:val="24"/>
                <w:szCs w:val="24"/>
              </w:rPr>
            </w:pPr>
          </w:p>
        </w:tc>
      </w:tr>
      <w:tr w:rsidR="00725409" w:rsidRPr="0000613D" w14:paraId="3B3C07E6" w14:textId="77777777" w:rsidTr="0000613D">
        <w:trPr>
          <w:trHeight w:val="375"/>
        </w:trPr>
        <w:tc>
          <w:tcPr>
            <w:tcW w:w="1240" w:type="dxa"/>
            <w:tcBorders>
              <w:top w:val="nil"/>
              <w:left w:val="nil"/>
              <w:bottom w:val="nil"/>
              <w:right w:val="nil"/>
            </w:tcBorders>
            <w:vAlign w:val="center"/>
            <w:hideMark/>
          </w:tcPr>
          <w:p w14:paraId="7C23A6D5" w14:textId="77777777" w:rsidR="00725409" w:rsidRPr="0000613D" w:rsidRDefault="00725409" w:rsidP="00725409">
            <w:pPr>
              <w:spacing w:after="0"/>
              <w:contextualSpacing w:val="0"/>
              <w:rPr>
                <w:rFonts w:ascii="Times New Roman" w:eastAsia="Times New Roman" w:hAnsi="Times New Roman" w:cs="Times New Roman"/>
                <w:sz w:val="20"/>
                <w:szCs w:val="20"/>
              </w:rPr>
            </w:pPr>
          </w:p>
        </w:tc>
        <w:tc>
          <w:tcPr>
            <w:tcW w:w="3020" w:type="dxa"/>
            <w:tcBorders>
              <w:top w:val="nil"/>
              <w:left w:val="nil"/>
              <w:bottom w:val="nil"/>
              <w:right w:val="nil"/>
            </w:tcBorders>
            <w:vAlign w:val="center"/>
            <w:hideMark/>
          </w:tcPr>
          <w:p w14:paraId="7EC43408" w14:textId="4403CBA5" w:rsidR="00725409" w:rsidRPr="0000613D" w:rsidRDefault="00725409" w:rsidP="00725409">
            <w:pPr>
              <w:spacing w:after="0"/>
              <w:contextualSpacing w:val="0"/>
              <w:rPr>
                <w:rFonts w:ascii="Times New Roman" w:eastAsia="Times New Roman" w:hAnsi="Times New Roman" w:cs="Times New Roman"/>
                <w:color w:val="000000"/>
                <w:sz w:val="24"/>
                <w:szCs w:val="24"/>
              </w:rPr>
            </w:pPr>
            <w:r>
              <w:rPr>
                <w:color w:val="000000"/>
              </w:rPr>
              <w:t>Sales Forecasting Techniques</w:t>
            </w:r>
          </w:p>
        </w:tc>
        <w:tc>
          <w:tcPr>
            <w:tcW w:w="1320" w:type="dxa"/>
            <w:tcBorders>
              <w:top w:val="nil"/>
              <w:left w:val="nil"/>
              <w:bottom w:val="nil"/>
              <w:right w:val="nil"/>
            </w:tcBorders>
            <w:vAlign w:val="center"/>
            <w:hideMark/>
          </w:tcPr>
          <w:p w14:paraId="480D2472" w14:textId="60A844B1" w:rsidR="00725409" w:rsidRPr="0000613D" w:rsidRDefault="00725409" w:rsidP="00725409">
            <w:pPr>
              <w:spacing w:after="0"/>
              <w:contextualSpacing w:val="0"/>
              <w:jc w:val="center"/>
              <w:rPr>
                <w:rFonts w:ascii="Times New Roman" w:eastAsia="Times New Roman" w:hAnsi="Times New Roman" w:cs="Times New Roman"/>
                <w:color w:val="000000"/>
                <w:sz w:val="24"/>
                <w:szCs w:val="24"/>
              </w:rPr>
            </w:pPr>
          </w:p>
        </w:tc>
      </w:tr>
      <w:tr w:rsidR="00725409" w:rsidRPr="0000613D" w14:paraId="5D3646A4" w14:textId="77777777" w:rsidTr="0000613D">
        <w:trPr>
          <w:trHeight w:val="375"/>
        </w:trPr>
        <w:tc>
          <w:tcPr>
            <w:tcW w:w="1240" w:type="dxa"/>
            <w:tcBorders>
              <w:top w:val="nil"/>
              <w:left w:val="nil"/>
              <w:bottom w:val="nil"/>
              <w:right w:val="nil"/>
            </w:tcBorders>
            <w:vAlign w:val="center"/>
            <w:hideMark/>
          </w:tcPr>
          <w:p w14:paraId="0907DE45" w14:textId="77777777" w:rsidR="00725409" w:rsidRPr="0000613D" w:rsidRDefault="00725409" w:rsidP="00725409">
            <w:pPr>
              <w:spacing w:after="0"/>
              <w:contextualSpacing w:val="0"/>
              <w:jc w:val="center"/>
              <w:rPr>
                <w:rFonts w:ascii="Times New Roman" w:eastAsia="Times New Roman" w:hAnsi="Times New Roman" w:cs="Times New Roman"/>
                <w:color w:val="000000"/>
                <w:sz w:val="24"/>
                <w:szCs w:val="24"/>
              </w:rPr>
            </w:pPr>
          </w:p>
        </w:tc>
        <w:tc>
          <w:tcPr>
            <w:tcW w:w="3020" w:type="dxa"/>
            <w:tcBorders>
              <w:top w:val="nil"/>
              <w:left w:val="nil"/>
              <w:bottom w:val="nil"/>
              <w:right w:val="nil"/>
            </w:tcBorders>
            <w:vAlign w:val="center"/>
            <w:hideMark/>
          </w:tcPr>
          <w:p w14:paraId="0DE6BD22" w14:textId="32602CA4" w:rsidR="00725409" w:rsidRPr="0000613D" w:rsidRDefault="00725409" w:rsidP="00725409">
            <w:pPr>
              <w:spacing w:after="0"/>
              <w:contextualSpacing w:val="0"/>
              <w:rPr>
                <w:rFonts w:ascii="Times New Roman" w:eastAsia="Times New Roman" w:hAnsi="Times New Roman" w:cs="Times New Roman"/>
                <w:sz w:val="20"/>
                <w:szCs w:val="20"/>
              </w:rPr>
            </w:pPr>
            <w:r>
              <w:rPr>
                <w:color w:val="000000"/>
              </w:rPr>
              <w:t>Annotated Bibliography 3</w:t>
            </w:r>
          </w:p>
        </w:tc>
        <w:tc>
          <w:tcPr>
            <w:tcW w:w="1320" w:type="dxa"/>
            <w:tcBorders>
              <w:top w:val="nil"/>
              <w:left w:val="nil"/>
              <w:bottom w:val="nil"/>
              <w:right w:val="nil"/>
            </w:tcBorders>
            <w:vAlign w:val="center"/>
            <w:hideMark/>
          </w:tcPr>
          <w:p w14:paraId="67F28070" w14:textId="4AEF795A" w:rsidR="00725409" w:rsidRPr="0000613D" w:rsidRDefault="00E266BD" w:rsidP="00725409">
            <w:pPr>
              <w:spacing w:after="0"/>
              <w:contextualSpacing w:val="0"/>
              <w:rPr>
                <w:rFonts w:ascii="Times New Roman" w:eastAsia="Times New Roman" w:hAnsi="Times New Roman" w:cs="Times New Roman"/>
                <w:sz w:val="20"/>
                <w:szCs w:val="20"/>
              </w:rPr>
            </w:pPr>
            <w:r>
              <w:rPr>
                <w:color w:val="000000"/>
              </w:rPr>
              <w:t xml:space="preserve">       </w:t>
            </w:r>
            <w:r w:rsidR="00725409">
              <w:rPr>
                <w:color w:val="000000"/>
              </w:rPr>
              <w:t>100</w:t>
            </w:r>
          </w:p>
        </w:tc>
      </w:tr>
      <w:tr w:rsidR="00725409" w:rsidRPr="0000613D" w14:paraId="38A04FC6" w14:textId="77777777" w:rsidTr="0000613D">
        <w:trPr>
          <w:trHeight w:val="375"/>
        </w:trPr>
        <w:tc>
          <w:tcPr>
            <w:tcW w:w="1240" w:type="dxa"/>
            <w:tcBorders>
              <w:top w:val="nil"/>
              <w:left w:val="nil"/>
              <w:bottom w:val="nil"/>
              <w:right w:val="nil"/>
            </w:tcBorders>
            <w:vAlign w:val="center"/>
            <w:hideMark/>
          </w:tcPr>
          <w:p w14:paraId="0640E862" w14:textId="68F03362" w:rsidR="00725409" w:rsidRPr="0000613D" w:rsidRDefault="00725409" w:rsidP="00725409">
            <w:pPr>
              <w:spacing w:after="0"/>
              <w:contextualSpacing w:val="0"/>
              <w:rPr>
                <w:rFonts w:ascii="Times New Roman" w:eastAsia="Times New Roman" w:hAnsi="Times New Roman" w:cs="Times New Roman"/>
                <w:color w:val="000000"/>
                <w:sz w:val="24"/>
                <w:szCs w:val="24"/>
              </w:rPr>
            </w:pPr>
          </w:p>
        </w:tc>
        <w:tc>
          <w:tcPr>
            <w:tcW w:w="3020" w:type="dxa"/>
            <w:tcBorders>
              <w:top w:val="nil"/>
              <w:left w:val="nil"/>
              <w:bottom w:val="nil"/>
              <w:right w:val="nil"/>
            </w:tcBorders>
            <w:vAlign w:val="center"/>
            <w:hideMark/>
          </w:tcPr>
          <w:p w14:paraId="031FB32C" w14:textId="61F0329B" w:rsidR="00725409" w:rsidRPr="0000613D" w:rsidRDefault="00725409" w:rsidP="00725409">
            <w:pPr>
              <w:spacing w:after="0"/>
              <w:contextualSpacing w:val="0"/>
              <w:rPr>
                <w:rFonts w:ascii="Times New Roman" w:eastAsia="Times New Roman" w:hAnsi="Times New Roman" w:cs="Times New Roman"/>
                <w:color w:val="000000"/>
                <w:sz w:val="24"/>
                <w:szCs w:val="24"/>
              </w:rPr>
            </w:pPr>
          </w:p>
        </w:tc>
        <w:tc>
          <w:tcPr>
            <w:tcW w:w="1320" w:type="dxa"/>
            <w:tcBorders>
              <w:top w:val="nil"/>
              <w:left w:val="nil"/>
              <w:bottom w:val="nil"/>
              <w:right w:val="nil"/>
            </w:tcBorders>
            <w:vAlign w:val="center"/>
            <w:hideMark/>
          </w:tcPr>
          <w:p w14:paraId="722961F8" w14:textId="77777777" w:rsidR="00725409" w:rsidRPr="0000613D" w:rsidRDefault="00725409" w:rsidP="00725409">
            <w:pPr>
              <w:spacing w:after="0"/>
              <w:contextualSpacing w:val="0"/>
              <w:rPr>
                <w:rFonts w:ascii="Times New Roman" w:eastAsia="Times New Roman" w:hAnsi="Times New Roman" w:cs="Times New Roman"/>
                <w:color w:val="000000"/>
                <w:sz w:val="24"/>
                <w:szCs w:val="24"/>
              </w:rPr>
            </w:pPr>
          </w:p>
        </w:tc>
      </w:tr>
      <w:tr w:rsidR="00725409" w:rsidRPr="0000613D" w14:paraId="6799FBDE" w14:textId="77777777" w:rsidTr="0000613D">
        <w:trPr>
          <w:trHeight w:val="600"/>
        </w:trPr>
        <w:tc>
          <w:tcPr>
            <w:tcW w:w="1240" w:type="dxa"/>
            <w:tcBorders>
              <w:top w:val="nil"/>
              <w:left w:val="nil"/>
              <w:bottom w:val="nil"/>
              <w:right w:val="nil"/>
            </w:tcBorders>
            <w:vAlign w:val="center"/>
            <w:hideMark/>
          </w:tcPr>
          <w:p w14:paraId="79211FE4" w14:textId="56D255C0" w:rsidR="00725409" w:rsidRPr="0000613D" w:rsidRDefault="00725409" w:rsidP="00725409">
            <w:pPr>
              <w:spacing w:after="0"/>
              <w:contextualSpacing w:val="0"/>
              <w:rPr>
                <w:rFonts w:ascii="Times New Roman" w:eastAsia="Times New Roman" w:hAnsi="Times New Roman" w:cs="Times New Roman"/>
                <w:sz w:val="20"/>
                <w:szCs w:val="20"/>
              </w:rPr>
            </w:pPr>
            <w:r>
              <w:rPr>
                <w:color w:val="000000"/>
              </w:rPr>
              <w:lastRenderedPageBreak/>
              <w:t>Week 5</w:t>
            </w:r>
          </w:p>
        </w:tc>
        <w:tc>
          <w:tcPr>
            <w:tcW w:w="3020" w:type="dxa"/>
            <w:tcBorders>
              <w:top w:val="nil"/>
              <w:left w:val="nil"/>
              <w:bottom w:val="nil"/>
              <w:right w:val="nil"/>
            </w:tcBorders>
            <w:vAlign w:val="center"/>
            <w:hideMark/>
          </w:tcPr>
          <w:p w14:paraId="06D15A2E" w14:textId="05C7B246" w:rsidR="00725409" w:rsidRPr="0000613D" w:rsidRDefault="00725409" w:rsidP="00725409">
            <w:pPr>
              <w:spacing w:after="0"/>
              <w:contextualSpacing w:val="0"/>
              <w:rPr>
                <w:rFonts w:ascii="Times New Roman" w:eastAsia="Times New Roman" w:hAnsi="Times New Roman" w:cs="Times New Roman"/>
                <w:color w:val="000000"/>
                <w:sz w:val="24"/>
                <w:szCs w:val="24"/>
              </w:rPr>
            </w:pPr>
            <w:r>
              <w:rPr>
                <w:color w:val="000000"/>
              </w:rPr>
              <w:t>Read Chapter 5</w:t>
            </w:r>
          </w:p>
        </w:tc>
        <w:tc>
          <w:tcPr>
            <w:tcW w:w="1320" w:type="dxa"/>
            <w:tcBorders>
              <w:top w:val="nil"/>
              <w:left w:val="nil"/>
              <w:bottom w:val="nil"/>
              <w:right w:val="nil"/>
            </w:tcBorders>
            <w:vAlign w:val="center"/>
            <w:hideMark/>
          </w:tcPr>
          <w:p w14:paraId="287D3D00" w14:textId="77777777" w:rsidR="00725409" w:rsidRPr="0000613D" w:rsidRDefault="00725409" w:rsidP="00725409">
            <w:pPr>
              <w:spacing w:after="0"/>
              <w:contextualSpacing w:val="0"/>
              <w:rPr>
                <w:rFonts w:ascii="Times New Roman" w:eastAsia="Times New Roman" w:hAnsi="Times New Roman" w:cs="Times New Roman"/>
                <w:color w:val="000000"/>
                <w:sz w:val="24"/>
                <w:szCs w:val="24"/>
              </w:rPr>
            </w:pPr>
          </w:p>
        </w:tc>
      </w:tr>
      <w:tr w:rsidR="00725409" w:rsidRPr="0000613D" w14:paraId="3226E3E9" w14:textId="77777777" w:rsidTr="0000613D">
        <w:trPr>
          <w:trHeight w:val="375"/>
        </w:trPr>
        <w:tc>
          <w:tcPr>
            <w:tcW w:w="1240" w:type="dxa"/>
            <w:tcBorders>
              <w:top w:val="nil"/>
              <w:left w:val="nil"/>
              <w:bottom w:val="nil"/>
              <w:right w:val="nil"/>
            </w:tcBorders>
            <w:vAlign w:val="center"/>
            <w:hideMark/>
          </w:tcPr>
          <w:p w14:paraId="19606FCF" w14:textId="77777777" w:rsidR="00725409" w:rsidRPr="0000613D" w:rsidRDefault="00725409" w:rsidP="00725409">
            <w:pPr>
              <w:spacing w:after="0"/>
              <w:contextualSpacing w:val="0"/>
              <w:rPr>
                <w:rFonts w:ascii="Times New Roman" w:eastAsia="Times New Roman" w:hAnsi="Times New Roman" w:cs="Times New Roman"/>
                <w:sz w:val="20"/>
                <w:szCs w:val="20"/>
              </w:rPr>
            </w:pPr>
          </w:p>
        </w:tc>
        <w:tc>
          <w:tcPr>
            <w:tcW w:w="3020" w:type="dxa"/>
            <w:tcBorders>
              <w:top w:val="nil"/>
              <w:left w:val="nil"/>
              <w:bottom w:val="nil"/>
              <w:right w:val="nil"/>
            </w:tcBorders>
            <w:vAlign w:val="center"/>
            <w:hideMark/>
          </w:tcPr>
          <w:p w14:paraId="23AE0ADA" w14:textId="28A356F5" w:rsidR="00725409" w:rsidRPr="0000613D" w:rsidRDefault="00725409" w:rsidP="00725409">
            <w:pPr>
              <w:spacing w:after="0"/>
              <w:contextualSpacing w:val="0"/>
              <w:rPr>
                <w:rFonts w:ascii="Times New Roman" w:eastAsia="Times New Roman" w:hAnsi="Times New Roman" w:cs="Times New Roman"/>
                <w:color w:val="000000"/>
                <w:sz w:val="24"/>
                <w:szCs w:val="24"/>
              </w:rPr>
            </w:pPr>
            <w:r>
              <w:rPr>
                <w:color w:val="000000"/>
              </w:rPr>
              <w:t xml:space="preserve">Optimizing Sales Performance through Metrics </w:t>
            </w:r>
          </w:p>
        </w:tc>
        <w:tc>
          <w:tcPr>
            <w:tcW w:w="1320" w:type="dxa"/>
            <w:tcBorders>
              <w:top w:val="nil"/>
              <w:left w:val="nil"/>
              <w:bottom w:val="nil"/>
              <w:right w:val="nil"/>
            </w:tcBorders>
            <w:vAlign w:val="center"/>
            <w:hideMark/>
          </w:tcPr>
          <w:p w14:paraId="66E31EF1" w14:textId="1D4BB9B7" w:rsidR="00725409" w:rsidRPr="0000613D" w:rsidRDefault="00725409" w:rsidP="00725409">
            <w:pPr>
              <w:spacing w:after="0"/>
              <w:contextualSpacing w:val="0"/>
              <w:jc w:val="center"/>
              <w:rPr>
                <w:rFonts w:ascii="Times New Roman" w:eastAsia="Times New Roman" w:hAnsi="Times New Roman" w:cs="Times New Roman"/>
                <w:color w:val="000000"/>
                <w:sz w:val="24"/>
                <w:szCs w:val="24"/>
              </w:rPr>
            </w:pPr>
          </w:p>
        </w:tc>
      </w:tr>
      <w:tr w:rsidR="00725409" w:rsidRPr="0000613D" w14:paraId="344B7A72" w14:textId="77777777" w:rsidTr="0000613D">
        <w:trPr>
          <w:trHeight w:val="375"/>
        </w:trPr>
        <w:tc>
          <w:tcPr>
            <w:tcW w:w="1240" w:type="dxa"/>
            <w:tcBorders>
              <w:top w:val="nil"/>
              <w:left w:val="nil"/>
              <w:bottom w:val="nil"/>
              <w:right w:val="nil"/>
            </w:tcBorders>
            <w:vAlign w:val="center"/>
            <w:hideMark/>
          </w:tcPr>
          <w:p w14:paraId="19022BC0" w14:textId="77777777" w:rsidR="00725409" w:rsidRPr="0000613D" w:rsidRDefault="00725409" w:rsidP="00725409">
            <w:pPr>
              <w:spacing w:after="0"/>
              <w:contextualSpacing w:val="0"/>
              <w:jc w:val="center"/>
              <w:rPr>
                <w:rFonts w:ascii="Times New Roman" w:eastAsia="Times New Roman" w:hAnsi="Times New Roman" w:cs="Times New Roman"/>
                <w:color w:val="000000"/>
                <w:sz w:val="24"/>
                <w:szCs w:val="24"/>
              </w:rPr>
            </w:pPr>
          </w:p>
        </w:tc>
        <w:tc>
          <w:tcPr>
            <w:tcW w:w="3020" w:type="dxa"/>
            <w:tcBorders>
              <w:top w:val="nil"/>
              <w:left w:val="nil"/>
              <w:bottom w:val="nil"/>
              <w:right w:val="nil"/>
            </w:tcBorders>
            <w:vAlign w:val="center"/>
            <w:hideMark/>
          </w:tcPr>
          <w:p w14:paraId="035530E2" w14:textId="7D206A9B" w:rsidR="00725409" w:rsidRPr="0000613D" w:rsidRDefault="00725409" w:rsidP="00725409">
            <w:pPr>
              <w:spacing w:after="0"/>
              <w:contextualSpacing w:val="0"/>
              <w:rPr>
                <w:rFonts w:ascii="Times New Roman" w:eastAsia="Times New Roman" w:hAnsi="Times New Roman" w:cs="Times New Roman"/>
                <w:sz w:val="20"/>
                <w:szCs w:val="20"/>
              </w:rPr>
            </w:pPr>
            <w:r>
              <w:rPr>
                <w:color w:val="000000"/>
              </w:rPr>
              <w:t>Annotated Bibliography 4</w:t>
            </w:r>
          </w:p>
        </w:tc>
        <w:tc>
          <w:tcPr>
            <w:tcW w:w="1320" w:type="dxa"/>
            <w:tcBorders>
              <w:top w:val="nil"/>
              <w:left w:val="nil"/>
              <w:bottom w:val="nil"/>
              <w:right w:val="nil"/>
            </w:tcBorders>
            <w:vAlign w:val="center"/>
            <w:hideMark/>
          </w:tcPr>
          <w:p w14:paraId="7640F031" w14:textId="0BD90767" w:rsidR="00725409" w:rsidRPr="0000613D" w:rsidRDefault="00E266BD" w:rsidP="00725409">
            <w:pPr>
              <w:spacing w:after="0"/>
              <w:contextualSpacing w:val="0"/>
              <w:rPr>
                <w:rFonts w:ascii="Times New Roman" w:eastAsia="Times New Roman" w:hAnsi="Times New Roman" w:cs="Times New Roman"/>
                <w:sz w:val="20"/>
                <w:szCs w:val="20"/>
              </w:rPr>
            </w:pPr>
            <w:r>
              <w:rPr>
                <w:color w:val="000000"/>
              </w:rPr>
              <w:t xml:space="preserve">      </w:t>
            </w:r>
            <w:r w:rsidR="00725409">
              <w:rPr>
                <w:color w:val="000000"/>
              </w:rPr>
              <w:t>100</w:t>
            </w:r>
          </w:p>
        </w:tc>
      </w:tr>
      <w:tr w:rsidR="00725409" w:rsidRPr="0000613D" w14:paraId="166EF72E" w14:textId="77777777" w:rsidTr="0000613D">
        <w:trPr>
          <w:trHeight w:val="375"/>
        </w:trPr>
        <w:tc>
          <w:tcPr>
            <w:tcW w:w="1240" w:type="dxa"/>
            <w:tcBorders>
              <w:top w:val="nil"/>
              <w:left w:val="nil"/>
              <w:bottom w:val="nil"/>
              <w:right w:val="nil"/>
            </w:tcBorders>
            <w:vAlign w:val="center"/>
            <w:hideMark/>
          </w:tcPr>
          <w:p w14:paraId="4EA52E85" w14:textId="1C38ACB7" w:rsidR="00725409" w:rsidRPr="0000613D" w:rsidRDefault="00725409" w:rsidP="00725409">
            <w:pPr>
              <w:spacing w:after="0"/>
              <w:contextualSpacing w:val="0"/>
              <w:rPr>
                <w:rFonts w:ascii="Times New Roman" w:eastAsia="Times New Roman" w:hAnsi="Times New Roman" w:cs="Times New Roman"/>
                <w:color w:val="000000"/>
                <w:sz w:val="24"/>
                <w:szCs w:val="24"/>
              </w:rPr>
            </w:pPr>
          </w:p>
        </w:tc>
        <w:tc>
          <w:tcPr>
            <w:tcW w:w="3020" w:type="dxa"/>
            <w:tcBorders>
              <w:top w:val="nil"/>
              <w:left w:val="nil"/>
              <w:bottom w:val="nil"/>
              <w:right w:val="nil"/>
            </w:tcBorders>
            <w:vAlign w:val="center"/>
            <w:hideMark/>
          </w:tcPr>
          <w:p w14:paraId="31F68C9E" w14:textId="4546B6DB" w:rsidR="00725409" w:rsidRPr="0000613D" w:rsidRDefault="00725409" w:rsidP="00725409">
            <w:pPr>
              <w:spacing w:after="0"/>
              <w:contextualSpacing w:val="0"/>
              <w:rPr>
                <w:rFonts w:ascii="Times New Roman" w:eastAsia="Times New Roman" w:hAnsi="Times New Roman" w:cs="Times New Roman"/>
                <w:color w:val="000000"/>
                <w:sz w:val="24"/>
                <w:szCs w:val="24"/>
              </w:rPr>
            </w:pPr>
          </w:p>
        </w:tc>
        <w:tc>
          <w:tcPr>
            <w:tcW w:w="1320" w:type="dxa"/>
            <w:tcBorders>
              <w:top w:val="nil"/>
              <w:left w:val="nil"/>
              <w:bottom w:val="nil"/>
              <w:right w:val="nil"/>
            </w:tcBorders>
            <w:vAlign w:val="center"/>
            <w:hideMark/>
          </w:tcPr>
          <w:p w14:paraId="5A7D5D3E" w14:textId="77777777" w:rsidR="00725409" w:rsidRPr="0000613D" w:rsidRDefault="00725409" w:rsidP="00725409">
            <w:pPr>
              <w:spacing w:after="0"/>
              <w:contextualSpacing w:val="0"/>
              <w:rPr>
                <w:rFonts w:ascii="Times New Roman" w:eastAsia="Times New Roman" w:hAnsi="Times New Roman" w:cs="Times New Roman"/>
                <w:color w:val="000000"/>
                <w:sz w:val="24"/>
                <w:szCs w:val="24"/>
              </w:rPr>
            </w:pPr>
          </w:p>
        </w:tc>
      </w:tr>
      <w:tr w:rsidR="00725409" w:rsidRPr="0000613D" w14:paraId="08D2B7F7" w14:textId="77777777" w:rsidTr="0000613D">
        <w:trPr>
          <w:trHeight w:val="375"/>
        </w:trPr>
        <w:tc>
          <w:tcPr>
            <w:tcW w:w="1240" w:type="dxa"/>
            <w:tcBorders>
              <w:top w:val="nil"/>
              <w:left w:val="nil"/>
              <w:bottom w:val="nil"/>
              <w:right w:val="nil"/>
            </w:tcBorders>
            <w:vAlign w:val="center"/>
            <w:hideMark/>
          </w:tcPr>
          <w:p w14:paraId="3A0D6984" w14:textId="44E1C93F" w:rsidR="00725409" w:rsidRPr="0000613D" w:rsidRDefault="00725409" w:rsidP="00725409">
            <w:pPr>
              <w:spacing w:after="0"/>
              <w:contextualSpacing w:val="0"/>
              <w:rPr>
                <w:rFonts w:ascii="Times New Roman" w:eastAsia="Times New Roman" w:hAnsi="Times New Roman" w:cs="Times New Roman"/>
                <w:sz w:val="20"/>
                <w:szCs w:val="20"/>
              </w:rPr>
            </w:pPr>
            <w:r>
              <w:rPr>
                <w:color w:val="000000"/>
              </w:rPr>
              <w:t>Week 6</w:t>
            </w:r>
          </w:p>
        </w:tc>
        <w:tc>
          <w:tcPr>
            <w:tcW w:w="3020" w:type="dxa"/>
            <w:tcBorders>
              <w:top w:val="nil"/>
              <w:left w:val="nil"/>
              <w:bottom w:val="nil"/>
              <w:right w:val="nil"/>
            </w:tcBorders>
            <w:vAlign w:val="center"/>
            <w:hideMark/>
          </w:tcPr>
          <w:p w14:paraId="2F95C392" w14:textId="0159282F" w:rsidR="00725409" w:rsidRPr="0000613D" w:rsidRDefault="00725409" w:rsidP="00725409">
            <w:pPr>
              <w:spacing w:after="0"/>
              <w:contextualSpacing w:val="0"/>
              <w:rPr>
                <w:rFonts w:ascii="Times New Roman" w:eastAsia="Times New Roman" w:hAnsi="Times New Roman" w:cs="Times New Roman"/>
                <w:color w:val="000000"/>
                <w:sz w:val="24"/>
                <w:szCs w:val="24"/>
              </w:rPr>
            </w:pPr>
            <w:r>
              <w:rPr>
                <w:color w:val="000000"/>
              </w:rPr>
              <w:t>Read Chapter 6</w:t>
            </w:r>
          </w:p>
        </w:tc>
        <w:tc>
          <w:tcPr>
            <w:tcW w:w="1320" w:type="dxa"/>
            <w:tcBorders>
              <w:top w:val="nil"/>
              <w:left w:val="nil"/>
              <w:bottom w:val="nil"/>
              <w:right w:val="nil"/>
            </w:tcBorders>
            <w:vAlign w:val="center"/>
            <w:hideMark/>
          </w:tcPr>
          <w:p w14:paraId="1F7C90FB" w14:textId="77777777" w:rsidR="00725409" w:rsidRPr="0000613D" w:rsidRDefault="00725409" w:rsidP="00725409">
            <w:pPr>
              <w:spacing w:after="0"/>
              <w:contextualSpacing w:val="0"/>
              <w:rPr>
                <w:rFonts w:ascii="Times New Roman" w:eastAsia="Times New Roman" w:hAnsi="Times New Roman" w:cs="Times New Roman"/>
                <w:color w:val="000000"/>
                <w:sz w:val="24"/>
                <w:szCs w:val="24"/>
              </w:rPr>
            </w:pPr>
          </w:p>
        </w:tc>
      </w:tr>
      <w:tr w:rsidR="00725409" w:rsidRPr="0000613D" w14:paraId="61F31B6D" w14:textId="77777777" w:rsidTr="0000613D">
        <w:trPr>
          <w:trHeight w:val="375"/>
        </w:trPr>
        <w:tc>
          <w:tcPr>
            <w:tcW w:w="1240" w:type="dxa"/>
            <w:tcBorders>
              <w:top w:val="nil"/>
              <w:left w:val="nil"/>
              <w:bottom w:val="nil"/>
              <w:right w:val="nil"/>
            </w:tcBorders>
            <w:vAlign w:val="center"/>
            <w:hideMark/>
          </w:tcPr>
          <w:p w14:paraId="16E83CD9" w14:textId="77777777" w:rsidR="00725409" w:rsidRPr="0000613D" w:rsidRDefault="00725409" w:rsidP="00725409">
            <w:pPr>
              <w:spacing w:after="0"/>
              <w:contextualSpacing w:val="0"/>
              <w:rPr>
                <w:rFonts w:ascii="Times New Roman" w:eastAsia="Times New Roman" w:hAnsi="Times New Roman" w:cs="Times New Roman"/>
                <w:sz w:val="20"/>
                <w:szCs w:val="20"/>
              </w:rPr>
            </w:pPr>
          </w:p>
        </w:tc>
        <w:tc>
          <w:tcPr>
            <w:tcW w:w="3020" w:type="dxa"/>
            <w:tcBorders>
              <w:top w:val="nil"/>
              <w:left w:val="nil"/>
              <w:bottom w:val="nil"/>
              <w:right w:val="nil"/>
            </w:tcBorders>
            <w:vAlign w:val="center"/>
            <w:hideMark/>
          </w:tcPr>
          <w:p w14:paraId="66731A8F" w14:textId="1730163D" w:rsidR="00725409" w:rsidRPr="0000613D" w:rsidRDefault="00725409" w:rsidP="00725409">
            <w:pPr>
              <w:spacing w:after="0"/>
              <w:contextualSpacing w:val="0"/>
              <w:rPr>
                <w:rFonts w:ascii="Times New Roman" w:eastAsia="Times New Roman" w:hAnsi="Times New Roman" w:cs="Times New Roman"/>
                <w:color w:val="000000"/>
                <w:sz w:val="24"/>
                <w:szCs w:val="24"/>
              </w:rPr>
            </w:pPr>
            <w:r>
              <w:rPr>
                <w:color w:val="000000"/>
              </w:rPr>
              <w:t>Strategic Planning with Analytics</w:t>
            </w:r>
          </w:p>
        </w:tc>
        <w:tc>
          <w:tcPr>
            <w:tcW w:w="1320" w:type="dxa"/>
            <w:tcBorders>
              <w:top w:val="nil"/>
              <w:left w:val="nil"/>
              <w:bottom w:val="nil"/>
              <w:right w:val="nil"/>
            </w:tcBorders>
            <w:vAlign w:val="center"/>
            <w:hideMark/>
          </w:tcPr>
          <w:p w14:paraId="68CED5F6" w14:textId="2AD1D616" w:rsidR="00725409" w:rsidRPr="0000613D" w:rsidRDefault="00725409" w:rsidP="00725409">
            <w:pPr>
              <w:spacing w:after="0"/>
              <w:contextualSpacing w:val="0"/>
              <w:jc w:val="center"/>
              <w:rPr>
                <w:rFonts w:ascii="Times New Roman" w:eastAsia="Times New Roman" w:hAnsi="Times New Roman" w:cs="Times New Roman"/>
                <w:color w:val="000000"/>
                <w:sz w:val="24"/>
                <w:szCs w:val="24"/>
              </w:rPr>
            </w:pPr>
          </w:p>
        </w:tc>
      </w:tr>
      <w:tr w:rsidR="00725409" w:rsidRPr="0000613D" w14:paraId="1CAC91D6" w14:textId="77777777" w:rsidTr="008E6C2A">
        <w:trPr>
          <w:trHeight w:val="375"/>
        </w:trPr>
        <w:tc>
          <w:tcPr>
            <w:tcW w:w="1240" w:type="dxa"/>
            <w:tcBorders>
              <w:top w:val="nil"/>
              <w:left w:val="nil"/>
              <w:bottom w:val="nil"/>
              <w:right w:val="nil"/>
            </w:tcBorders>
            <w:noWrap/>
            <w:vAlign w:val="center"/>
            <w:hideMark/>
          </w:tcPr>
          <w:p w14:paraId="4670155D" w14:textId="77777777" w:rsidR="00725409" w:rsidRPr="0000613D" w:rsidRDefault="00725409" w:rsidP="00725409">
            <w:pPr>
              <w:spacing w:after="0"/>
              <w:contextualSpacing w:val="0"/>
              <w:jc w:val="center"/>
              <w:rPr>
                <w:rFonts w:ascii="Times New Roman" w:eastAsia="Times New Roman" w:hAnsi="Times New Roman" w:cs="Times New Roman"/>
                <w:color w:val="000000"/>
                <w:sz w:val="24"/>
                <w:szCs w:val="24"/>
              </w:rPr>
            </w:pPr>
          </w:p>
        </w:tc>
        <w:tc>
          <w:tcPr>
            <w:tcW w:w="3020" w:type="dxa"/>
            <w:tcBorders>
              <w:top w:val="nil"/>
              <w:left w:val="nil"/>
              <w:bottom w:val="nil"/>
              <w:right w:val="nil"/>
            </w:tcBorders>
            <w:noWrap/>
            <w:vAlign w:val="center"/>
            <w:hideMark/>
          </w:tcPr>
          <w:p w14:paraId="54F078C9" w14:textId="4F0EDF1C" w:rsidR="00725409" w:rsidRPr="0000613D" w:rsidRDefault="00725409" w:rsidP="00725409">
            <w:pPr>
              <w:spacing w:after="0"/>
              <w:contextualSpacing w:val="0"/>
              <w:rPr>
                <w:rFonts w:ascii="Times New Roman" w:eastAsia="Times New Roman" w:hAnsi="Times New Roman" w:cs="Times New Roman"/>
                <w:sz w:val="20"/>
                <w:szCs w:val="20"/>
              </w:rPr>
            </w:pPr>
            <w:r>
              <w:rPr>
                <w:color w:val="000000"/>
              </w:rPr>
              <w:t>Annotated Bibliography 5</w:t>
            </w:r>
          </w:p>
        </w:tc>
        <w:tc>
          <w:tcPr>
            <w:tcW w:w="1320" w:type="dxa"/>
            <w:tcBorders>
              <w:top w:val="nil"/>
              <w:left w:val="nil"/>
              <w:bottom w:val="nil"/>
              <w:right w:val="nil"/>
            </w:tcBorders>
            <w:noWrap/>
            <w:vAlign w:val="center"/>
            <w:hideMark/>
          </w:tcPr>
          <w:p w14:paraId="2856955B" w14:textId="6D17EC83" w:rsidR="00725409" w:rsidRPr="0000613D" w:rsidRDefault="00E266BD" w:rsidP="00725409">
            <w:pPr>
              <w:spacing w:after="0"/>
              <w:contextualSpacing w:val="0"/>
              <w:rPr>
                <w:rFonts w:ascii="Times New Roman" w:eastAsia="Times New Roman" w:hAnsi="Times New Roman" w:cs="Times New Roman"/>
                <w:sz w:val="20"/>
                <w:szCs w:val="20"/>
              </w:rPr>
            </w:pPr>
            <w:r>
              <w:rPr>
                <w:color w:val="000000"/>
              </w:rPr>
              <w:t xml:space="preserve">     </w:t>
            </w:r>
            <w:r w:rsidR="00725409">
              <w:rPr>
                <w:color w:val="000000"/>
              </w:rPr>
              <w:t>100</w:t>
            </w:r>
          </w:p>
        </w:tc>
      </w:tr>
      <w:tr w:rsidR="00725409" w:rsidRPr="0000613D" w14:paraId="11614F11" w14:textId="77777777" w:rsidTr="008E6C2A">
        <w:trPr>
          <w:trHeight w:val="375"/>
        </w:trPr>
        <w:tc>
          <w:tcPr>
            <w:tcW w:w="1240" w:type="dxa"/>
            <w:tcBorders>
              <w:top w:val="nil"/>
              <w:left w:val="nil"/>
              <w:bottom w:val="nil"/>
              <w:right w:val="nil"/>
            </w:tcBorders>
            <w:vAlign w:val="bottom"/>
            <w:hideMark/>
          </w:tcPr>
          <w:p w14:paraId="2363870D" w14:textId="6850A100" w:rsidR="00725409" w:rsidRPr="0000613D" w:rsidRDefault="00725409" w:rsidP="00725409">
            <w:pPr>
              <w:spacing w:after="0"/>
              <w:contextualSpacing w:val="0"/>
              <w:rPr>
                <w:rFonts w:ascii="Times New Roman" w:eastAsia="Times New Roman" w:hAnsi="Times New Roman" w:cs="Times New Roman"/>
                <w:color w:val="000000"/>
                <w:sz w:val="24"/>
                <w:szCs w:val="24"/>
              </w:rPr>
            </w:pPr>
          </w:p>
        </w:tc>
        <w:tc>
          <w:tcPr>
            <w:tcW w:w="3020" w:type="dxa"/>
            <w:tcBorders>
              <w:top w:val="nil"/>
              <w:left w:val="nil"/>
              <w:bottom w:val="nil"/>
              <w:right w:val="nil"/>
            </w:tcBorders>
            <w:vAlign w:val="bottom"/>
            <w:hideMark/>
          </w:tcPr>
          <w:p w14:paraId="3C40BC10" w14:textId="783D59FC" w:rsidR="00725409" w:rsidRPr="0000613D" w:rsidRDefault="00725409" w:rsidP="00725409">
            <w:pPr>
              <w:spacing w:after="0"/>
              <w:contextualSpacing w:val="0"/>
              <w:rPr>
                <w:rFonts w:ascii="Calibri" w:eastAsia="Times New Roman" w:hAnsi="Calibri" w:cs="Calibri"/>
                <w:color w:val="000000"/>
                <w:sz w:val="24"/>
                <w:szCs w:val="24"/>
              </w:rPr>
            </w:pPr>
          </w:p>
        </w:tc>
        <w:tc>
          <w:tcPr>
            <w:tcW w:w="1320" w:type="dxa"/>
            <w:tcBorders>
              <w:top w:val="nil"/>
              <w:left w:val="nil"/>
              <w:bottom w:val="nil"/>
              <w:right w:val="nil"/>
            </w:tcBorders>
            <w:vAlign w:val="bottom"/>
            <w:hideMark/>
          </w:tcPr>
          <w:p w14:paraId="1A7B9073" w14:textId="77777777" w:rsidR="00725409" w:rsidRPr="0000613D" w:rsidRDefault="00725409" w:rsidP="00725409">
            <w:pPr>
              <w:spacing w:after="0"/>
              <w:contextualSpacing w:val="0"/>
              <w:rPr>
                <w:rFonts w:ascii="Calibri" w:eastAsia="Times New Roman" w:hAnsi="Calibri" w:cs="Calibri"/>
                <w:color w:val="000000"/>
                <w:sz w:val="24"/>
                <w:szCs w:val="24"/>
              </w:rPr>
            </w:pPr>
          </w:p>
        </w:tc>
      </w:tr>
      <w:tr w:rsidR="00725409" w:rsidRPr="0000613D" w14:paraId="085D9CA0" w14:textId="77777777" w:rsidTr="0000613D">
        <w:trPr>
          <w:trHeight w:val="375"/>
        </w:trPr>
        <w:tc>
          <w:tcPr>
            <w:tcW w:w="1240" w:type="dxa"/>
            <w:tcBorders>
              <w:top w:val="nil"/>
              <w:left w:val="nil"/>
              <w:bottom w:val="nil"/>
              <w:right w:val="nil"/>
            </w:tcBorders>
            <w:vAlign w:val="center"/>
            <w:hideMark/>
          </w:tcPr>
          <w:p w14:paraId="5D22F6FF" w14:textId="64B20258" w:rsidR="00725409" w:rsidRPr="0000613D" w:rsidRDefault="00725409" w:rsidP="00725409">
            <w:pPr>
              <w:spacing w:after="0"/>
              <w:contextualSpacing w:val="0"/>
              <w:rPr>
                <w:rFonts w:ascii="Times New Roman" w:eastAsia="Times New Roman" w:hAnsi="Times New Roman" w:cs="Times New Roman"/>
                <w:sz w:val="20"/>
                <w:szCs w:val="20"/>
              </w:rPr>
            </w:pPr>
            <w:r>
              <w:rPr>
                <w:color w:val="000000"/>
              </w:rPr>
              <w:t>Week 7</w:t>
            </w:r>
          </w:p>
        </w:tc>
        <w:tc>
          <w:tcPr>
            <w:tcW w:w="3020" w:type="dxa"/>
            <w:tcBorders>
              <w:top w:val="nil"/>
              <w:left w:val="nil"/>
              <w:bottom w:val="nil"/>
              <w:right w:val="nil"/>
            </w:tcBorders>
            <w:vAlign w:val="center"/>
            <w:hideMark/>
          </w:tcPr>
          <w:p w14:paraId="216A7AD7" w14:textId="4CF20E51" w:rsidR="00725409" w:rsidRPr="0000613D" w:rsidRDefault="00725409" w:rsidP="00725409">
            <w:pPr>
              <w:spacing w:after="0"/>
              <w:contextualSpacing w:val="0"/>
              <w:rPr>
                <w:rFonts w:ascii="Calibri" w:eastAsia="Times New Roman" w:hAnsi="Calibri" w:cs="Calibri"/>
                <w:color w:val="000000"/>
                <w:sz w:val="24"/>
                <w:szCs w:val="24"/>
              </w:rPr>
            </w:pPr>
            <w:r>
              <w:rPr>
                <w:rFonts w:ascii="Calibri" w:hAnsi="Calibri" w:cs="Calibri"/>
                <w:color w:val="000000"/>
              </w:rPr>
              <w:t>Read Chapter 7</w:t>
            </w:r>
          </w:p>
        </w:tc>
        <w:tc>
          <w:tcPr>
            <w:tcW w:w="1320" w:type="dxa"/>
            <w:tcBorders>
              <w:top w:val="nil"/>
              <w:left w:val="nil"/>
              <w:bottom w:val="nil"/>
              <w:right w:val="nil"/>
            </w:tcBorders>
            <w:vAlign w:val="center"/>
            <w:hideMark/>
          </w:tcPr>
          <w:p w14:paraId="0CF75AA8" w14:textId="77777777" w:rsidR="00725409" w:rsidRPr="0000613D" w:rsidRDefault="00725409" w:rsidP="00725409">
            <w:pPr>
              <w:spacing w:after="0"/>
              <w:contextualSpacing w:val="0"/>
              <w:rPr>
                <w:rFonts w:ascii="Calibri" w:eastAsia="Times New Roman" w:hAnsi="Calibri" w:cs="Calibri"/>
                <w:color w:val="000000"/>
                <w:sz w:val="24"/>
                <w:szCs w:val="24"/>
              </w:rPr>
            </w:pPr>
          </w:p>
        </w:tc>
      </w:tr>
      <w:tr w:rsidR="00725409" w:rsidRPr="0000613D" w14:paraId="5ABCCBB8" w14:textId="77777777" w:rsidTr="0000613D">
        <w:trPr>
          <w:trHeight w:val="810"/>
        </w:trPr>
        <w:tc>
          <w:tcPr>
            <w:tcW w:w="1240" w:type="dxa"/>
            <w:tcBorders>
              <w:top w:val="nil"/>
              <w:left w:val="nil"/>
              <w:bottom w:val="nil"/>
              <w:right w:val="nil"/>
            </w:tcBorders>
            <w:vAlign w:val="center"/>
            <w:hideMark/>
          </w:tcPr>
          <w:p w14:paraId="0A4E6571" w14:textId="77777777" w:rsidR="00725409" w:rsidRPr="0000613D" w:rsidRDefault="00725409" w:rsidP="00725409">
            <w:pPr>
              <w:spacing w:after="0"/>
              <w:contextualSpacing w:val="0"/>
              <w:rPr>
                <w:rFonts w:ascii="Times New Roman" w:eastAsia="Times New Roman" w:hAnsi="Times New Roman" w:cs="Times New Roman"/>
                <w:sz w:val="20"/>
                <w:szCs w:val="20"/>
              </w:rPr>
            </w:pPr>
          </w:p>
        </w:tc>
        <w:tc>
          <w:tcPr>
            <w:tcW w:w="3020" w:type="dxa"/>
            <w:tcBorders>
              <w:top w:val="nil"/>
              <w:left w:val="nil"/>
              <w:bottom w:val="nil"/>
              <w:right w:val="nil"/>
            </w:tcBorders>
            <w:vAlign w:val="center"/>
            <w:hideMark/>
          </w:tcPr>
          <w:p w14:paraId="7C96662E" w14:textId="37D4381E" w:rsidR="00725409" w:rsidRPr="0000613D" w:rsidRDefault="00725409" w:rsidP="00725409">
            <w:pPr>
              <w:spacing w:after="0"/>
              <w:contextualSpacing w:val="0"/>
              <w:rPr>
                <w:rFonts w:ascii="Calibri" w:eastAsia="Times New Roman" w:hAnsi="Calibri" w:cs="Calibri"/>
                <w:color w:val="000000"/>
                <w:sz w:val="24"/>
                <w:szCs w:val="24"/>
              </w:rPr>
            </w:pPr>
            <w:r>
              <w:rPr>
                <w:rFonts w:ascii="Calibri" w:hAnsi="Calibri" w:cs="Calibri"/>
                <w:color w:val="000000"/>
              </w:rPr>
              <w:t xml:space="preserve">Implementing Sales Analytics </w:t>
            </w:r>
          </w:p>
        </w:tc>
        <w:tc>
          <w:tcPr>
            <w:tcW w:w="1320" w:type="dxa"/>
            <w:tcBorders>
              <w:top w:val="nil"/>
              <w:left w:val="nil"/>
              <w:bottom w:val="nil"/>
              <w:right w:val="nil"/>
            </w:tcBorders>
            <w:vAlign w:val="center"/>
            <w:hideMark/>
          </w:tcPr>
          <w:p w14:paraId="30DAF384" w14:textId="6379B9BA" w:rsidR="00725409" w:rsidRPr="0000613D" w:rsidRDefault="00725409" w:rsidP="00725409">
            <w:pPr>
              <w:spacing w:after="0"/>
              <w:contextualSpacing w:val="0"/>
              <w:jc w:val="center"/>
              <w:rPr>
                <w:rFonts w:ascii="Calibri" w:eastAsia="Times New Roman" w:hAnsi="Calibri" w:cs="Calibri"/>
                <w:color w:val="000000"/>
                <w:sz w:val="24"/>
                <w:szCs w:val="24"/>
              </w:rPr>
            </w:pPr>
          </w:p>
        </w:tc>
      </w:tr>
      <w:tr w:rsidR="00725409" w:rsidRPr="0000613D" w14:paraId="31519E42" w14:textId="77777777" w:rsidTr="0000613D">
        <w:trPr>
          <w:trHeight w:val="375"/>
        </w:trPr>
        <w:tc>
          <w:tcPr>
            <w:tcW w:w="1240" w:type="dxa"/>
            <w:tcBorders>
              <w:top w:val="nil"/>
              <w:left w:val="nil"/>
              <w:bottom w:val="nil"/>
              <w:right w:val="nil"/>
            </w:tcBorders>
            <w:vAlign w:val="center"/>
            <w:hideMark/>
          </w:tcPr>
          <w:p w14:paraId="17E03799" w14:textId="77777777" w:rsidR="00725409" w:rsidRPr="0000613D" w:rsidRDefault="00725409" w:rsidP="00725409">
            <w:pPr>
              <w:spacing w:after="0"/>
              <w:contextualSpacing w:val="0"/>
              <w:jc w:val="center"/>
              <w:rPr>
                <w:rFonts w:ascii="Calibri" w:eastAsia="Times New Roman" w:hAnsi="Calibri" w:cs="Calibri"/>
                <w:color w:val="000000"/>
                <w:sz w:val="24"/>
                <w:szCs w:val="24"/>
              </w:rPr>
            </w:pPr>
          </w:p>
        </w:tc>
        <w:tc>
          <w:tcPr>
            <w:tcW w:w="3020" w:type="dxa"/>
            <w:tcBorders>
              <w:top w:val="nil"/>
              <w:left w:val="nil"/>
              <w:bottom w:val="nil"/>
              <w:right w:val="nil"/>
            </w:tcBorders>
            <w:vAlign w:val="center"/>
            <w:hideMark/>
          </w:tcPr>
          <w:p w14:paraId="0FC1B5B0" w14:textId="4FD704D0" w:rsidR="00725409" w:rsidRPr="0000613D" w:rsidRDefault="00725409" w:rsidP="00725409">
            <w:pPr>
              <w:spacing w:after="0"/>
              <w:contextualSpacing w:val="0"/>
              <w:rPr>
                <w:rFonts w:ascii="Times New Roman" w:eastAsia="Times New Roman" w:hAnsi="Times New Roman" w:cs="Times New Roman"/>
                <w:sz w:val="20"/>
                <w:szCs w:val="20"/>
              </w:rPr>
            </w:pPr>
            <w:r>
              <w:rPr>
                <w:rFonts w:ascii="Calibri" w:hAnsi="Calibri" w:cs="Calibri"/>
                <w:color w:val="000000"/>
              </w:rPr>
              <w:t>Sales Analytics Proposal</w:t>
            </w:r>
          </w:p>
        </w:tc>
        <w:tc>
          <w:tcPr>
            <w:tcW w:w="1320" w:type="dxa"/>
            <w:tcBorders>
              <w:top w:val="nil"/>
              <w:left w:val="nil"/>
              <w:bottom w:val="nil"/>
              <w:right w:val="nil"/>
            </w:tcBorders>
            <w:vAlign w:val="center"/>
            <w:hideMark/>
          </w:tcPr>
          <w:p w14:paraId="1563D0E5" w14:textId="505BCB15" w:rsidR="00725409" w:rsidRPr="0000613D" w:rsidRDefault="00E266BD" w:rsidP="00725409">
            <w:pPr>
              <w:spacing w:after="0"/>
              <w:contextualSpacing w:val="0"/>
              <w:rPr>
                <w:rFonts w:ascii="Times New Roman" w:eastAsia="Times New Roman" w:hAnsi="Times New Roman" w:cs="Times New Roman"/>
                <w:sz w:val="20"/>
                <w:szCs w:val="20"/>
              </w:rPr>
            </w:pPr>
            <w:r>
              <w:rPr>
                <w:rFonts w:ascii="Calibri" w:hAnsi="Calibri" w:cs="Calibri"/>
                <w:color w:val="000000"/>
              </w:rPr>
              <w:t xml:space="preserve">    </w:t>
            </w:r>
            <w:r w:rsidR="00725409">
              <w:rPr>
                <w:rFonts w:ascii="Calibri" w:hAnsi="Calibri" w:cs="Calibri"/>
                <w:color w:val="000000"/>
              </w:rPr>
              <w:t>100</w:t>
            </w:r>
          </w:p>
        </w:tc>
      </w:tr>
      <w:tr w:rsidR="00725409" w:rsidRPr="0000613D" w14:paraId="7A0B2A88" w14:textId="77777777" w:rsidTr="0000613D">
        <w:trPr>
          <w:trHeight w:val="375"/>
        </w:trPr>
        <w:tc>
          <w:tcPr>
            <w:tcW w:w="1240" w:type="dxa"/>
            <w:tcBorders>
              <w:top w:val="nil"/>
              <w:left w:val="nil"/>
              <w:bottom w:val="nil"/>
              <w:right w:val="nil"/>
            </w:tcBorders>
            <w:vAlign w:val="center"/>
            <w:hideMark/>
          </w:tcPr>
          <w:p w14:paraId="2331253E" w14:textId="6D2DEF9F" w:rsidR="00725409" w:rsidRPr="0000613D" w:rsidRDefault="00725409" w:rsidP="00725409">
            <w:pPr>
              <w:spacing w:after="0"/>
              <w:contextualSpacing w:val="0"/>
              <w:rPr>
                <w:rFonts w:ascii="Calibri" w:eastAsia="Times New Roman" w:hAnsi="Calibri" w:cs="Calibri"/>
                <w:color w:val="000000"/>
                <w:sz w:val="24"/>
                <w:szCs w:val="24"/>
              </w:rPr>
            </w:pPr>
          </w:p>
        </w:tc>
        <w:tc>
          <w:tcPr>
            <w:tcW w:w="3020" w:type="dxa"/>
            <w:tcBorders>
              <w:top w:val="nil"/>
              <w:left w:val="nil"/>
              <w:bottom w:val="nil"/>
              <w:right w:val="nil"/>
            </w:tcBorders>
            <w:vAlign w:val="center"/>
            <w:hideMark/>
          </w:tcPr>
          <w:p w14:paraId="2F6E7824" w14:textId="164E9848" w:rsidR="00725409" w:rsidRPr="0000613D" w:rsidRDefault="00725409" w:rsidP="00725409">
            <w:pPr>
              <w:spacing w:after="0"/>
              <w:contextualSpacing w:val="0"/>
              <w:rPr>
                <w:rFonts w:ascii="Calibri" w:eastAsia="Times New Roman" w:hAnsi="Calibri" w:cs="Calibri"/>
                <w:color w:val="000000"/>
                <w:sz w:val="24"/>
                <w:szCs w:val="24"/>
              </w:rPr>
            </w:pPr>
          </w:p>
        </w:tc>
        <w:tc>
          <w:tcPr>
            <w:tcW w:w="1320" w:type="dxa"/>
            <w:tcBorders>
              <w:top w:val="nil"/>
              <w:left w:val="nil"/>
              <w:bottom w:val="nil"/>
              <w:right w:val="nil"/>
            </w:tcBorders>
            <w:vAlign w:val="center"/>
            <w:hideMark/>
          </w:tcPr>
          <w:p w14:paraId="3C03D4E5" w14:textId="77777777" w:rsidR="00725409" w:rsidRPr="0000613D" w:rsidRDefault="00725409" w:rsidP="00725409">
            <w:pPr>
              <w:spacing w:after="0"/>
              <w:contextualSpacing w:val="0"/>
              <w:rPr>
                <w:rFonts w:ascii="Calibri" w:eastAsia="Times New Roman" w:hAnsi="Calibri" w:cs="Calibri"/>
                <w:color w:val="000000"/>
                <w:sz w:val="24"/>
                <w:szCs w:val="24"/>
              </w:rPr>
            </w:pPr>
          </w:p>
        </w:tc>
      </w:tr>
      <w:tr w:rsidR="00725409" w:rsidRPr="0000613D" w14:paraId="373C45DF" w14:textId="77777777" w:rsidTr="0000613D">
        <w:trPr>
          <w:trHeight w:val="780"/>
        </w:trPr>
        <w:tc>
          <w:tcPr>
            <w:tcW w:w="1240" w:type="dxa"/>
            <w:tcBorders>
              <w:top w:val="nil"/>
              <w:left w:val="nil"/>
              <w:bottom w:val="nil"/>
              <w:right w:val="nil"/>
            </w:tcBorders>
            <w:vAlign w:val="center"/>
            <w:hideMark/>
          </w:tcPr>
          <w:p w14:paraId="196B9F57" w14:textId="6034BCD3" w:rsidR="00725409" w:rsidRPr="0000613D" w:rsidRDefault="00725409" w:rsidP="00725409">
            <w:pPr>
              <w:spacing w:after="0"/>
              <w:contextualSpacing w:val="0"/>
              <w:rPr>
                <w:rFonts w:ascii="Times New Roman" w:eastAsia="Times New Roman" w:hAnsi="Times New Roman" w:cs="Times New Roman"/>
                <w:sz w:val="20"/>
                <w:szCs w:val="20"/>
              </w:rPr>
            </w:pPr>
            <w:r>
              <w:rPr>
                <w:rFonts w:ascii="Calibri" w:hAnsi="Calibri" w:cs="Calibri"/>
                <w:color w:val="000000"/>
              </w:rPr>
              <w:t>Week Eight</w:t>
            </w:r>
          </w:p>
        </w:tc>
        <w:tc>
          <w:tcPr>
            <w:tcW w:w="3020" w:type="dxa"/>
            <w:tcBorders>
              <w:top w:val="nil"/>
              <w:left w:val="nil"/>
              <w:bottom w:val="nil"/>
              <w:right w:val="nil"/>
            </w:tcBorders>
            <w:vAlign w:val="center"/>
            <w:hideMark/>
          </w:tcPr>
          <w:p w14:paraId="50CC90DD" w14:textId="51957892" w:rsidR="00725409" w:rsidRPr="0000613D" w:rsidRDefault="00725409" w:rsidP="00725409">
            <w:pPr>
              <w:spacing w:after="0"/>
              <w:contextualSpacing w:val="0"/>
              <w:rPr>
                <w:rFonts w:ascii="Calibri" w:eastAsia="Times New Roman" w:hAnsi="Calibri" w:cs="Calibri"/>
                <w:color w:val="000000"/>
                <w:sz w:val="24"/>
                <w:szCs w:val="24"/>
              </w:rPr>
            </w:pPr>
            <w:r>
              <w:rPr>
                <w:rFonts w:ascii="Calibri" w:hAnsi="Calibri" w:cs="Calibri"/>
                <w:color w:val="000000"/>
              </w:rPr>
              <w:t>Faith &amp; Sales Analytics</w:t>
            </w:r>
          </w:p>
        </w:tc>
        <w:tc>
          <w:tcPr>
            <w:tcW w:w="1320" w:type="dxa"/>
            <w:tcBorders>
              <w:top w:val="nil"/>
              <w:left w:val="nil"/>
              <w:bottom w:val="nil"/>
              <w:right w:val="nil"/>
            </w:tcBorders>
            <w:vAlign w:val="center"/>
            <w:hideMark/>
          </w:tcPr>
          <w:p w14:paraId="52DE5A55" w14:textId="6E3F6B3A" w:rsidR="00725409" w:rsidRPr="0000613D" w:rsidRDefault="00725409" w:rsidP="00725409">
            <w:pPr>
              <w:spacing w:after="0"/>
              <w:contextualSpacing w:val="0"/>
              <w:jc w:val="center"/>
              <w:rPr>
                <w:rFonts w:ascii="Calibri" w:eastAsia="Times New Roman" w:hAnsi="Calibri" w:cs="Calibri"/>
                <w:color w:val="000000"/>
                <w:sz w:val="24"/>
                <w:szCs w:val="24"/>
              </w:rPr>
            </w:pPr>
          </w:p>
        </w:tc>
      </w:tr>
      <w:tr w:rsidR="00725409" w:rsidRPr="0000613D" w14:paraId="30EDBCE5" w14:textId="77777777" w:rsidTr="0000613D">
        <w:trPr>
          <w:trHeight w:val="375"/>
        </w:trPr>
        <w:tc>
          <w:tcPr>
            <w:tcW w:w="1240" w:type="dxa"/>
            <w:tcBorders>
              <w:top w:val="nil"/>
              <w:left w:val="nil"/>
              <w:bottom w:val="nil"/>
              <w:right w:val="nil"/>
            </w:tcBorders>
            <w:vAlign w:val="center"/>
            <w:hideMark/>
          </w:tcPr>
          <w:p w14:paraId="1E51516F" w14:textId="77777777" w:rsidR="00725409" w:rsidRPr="0000613D" w:rsidRDefault="00725409" w:rsidP="00725409">
            <w:pPr>
              <w:spacing w:after="0"/>
              <w:contextualSpacing w:val="0"/>
              <w:jc w:val="center"/>
              <w:rPr>
                <w:rFonts w:ascii="Calibri" w:eastAsia="Times New Roman" w:hAnsi="Calibri" w:cs="Calibri"/>
                <w:color w:val="000000"/>
                <w:sz w:val="24"/>
                <w:szCs w:val="24"/>
              </w:rPr>
            </w:pPr>
          </w:p>
        </w:tc>
        <w:tc>
          <w:tcPr>
            <w:tcW w:w="3020" w:type="dxa"/>
            <w:tcBorders>
              <w:top w:val="nil"/>
              <w:left w:val="nil"/>
              <w:bottom w:val="nil"/>
              <w:right w:val="nil"/>
            </w:tcBorders>
            <w:vAlign w:val="center"/>
            <w:hideMark/>
          </w:tcPr>
          <w:p w14:paraId="30ADC580" w14:textId="12018962" w:rsidR="00725409" w:rsidRPr="0000613D" w:rsidRDefault="00725409" w:rsidP="00725409">
            <w:pPr>
              <w:spacing w:after="0"/>
              <w:contextualSpacing w:val="0"/>
              <w:rPr>
                <w:rFonts w:ascii="Times New Roman" w:eastAsia="Times New Roman" w:hAnsi="Times New Roman" w:cs="Times New Roman"/>
                <w:sz w:val="20"/>
                <w:szCs w:val="20"/>
              </w:rPr>
            </w:pPr>
            <w:r>
              <w:rPr>
                <w:rFonts w:ascii="Calibri" w:hAnsi="Calibri" w:cs="Calibri"/>
                <w:color w:val="000000"/>
              </w:rPr>
              <w:t xml:space="preserve">Integration of Faith in Sales Analytics </w:t>
            </w:r>
          </w:p>
        </w:tc>
        <w:tc>
          <w:tcPr>
            <w:tcW w:w="1320" w:type="dxa"/>
            <w:tcBorders>
              <w:top w:val="nil"/>
              <w:left w:val="nil"/>
              <w:bottom w:val="nil"/>
              <w:right w:val="nil"/>
            </w:tcBorders>
            <w:vAlign w:val="center"/>
            <w:hideMark/>
          </w:tcPr>
          <w:p w14:paraId="157E7F7E" w14:textId="2AC05F27" w:rsidR="00725409" w:rsidRPr="0000613D" w:rsidRDefault="00E266BD" w:rsidP="00725409">
            <w:pPr>
              <w:spacing w:after="0"/>
              <w:contextualSpacing w:val="0"/>
              <w:rPr>
                <w:rFonts w:ascii="Times New Roman" w:eastAsia="Times New Roman" w:hAnsi="Times New Roman" w:cs="Times New Roman"/>
                <w:sz w:val="20"/>
                <w:szCs w:val="20"/>
              </w:rPr>
            </w:pPr>
            <w:r>
              <w:rPr>
                <w:rFonts w:ascii="Calibri" w:hAnsi="Calibri" w:cs="Calibri"/>
                <w:color w:val="000000"/>
              </w:rPr>
              <w:t xml:space="preserve">    </w:t>
            </w:r>
            <w:r w:rsidR="00725409">
              <w:rPr>
                <w:rFonts w:ascii="Calibri" w:hAnsi="Calibri" w:cs="Calibri"/>
                <w:color w:val="000000"/>
              </w:rPr>
              <w:t>100</w:t>
            </w:r>
          </w:p>
        </w:tc>
      </w:tr>
      <w:tr w:rsidR="00725409" w:rsidRPr="0000613D" w14:paraId="7A7DA3D3" w14:textId="77777777" w:rsidTr="0000613D">
        <w:trPr>
          <w:trHeight w:val="375"/>
        </w:trPr>
        <w:tc>
          <w:tcPr>
            <w:tcW w:w="1240" w:type="dxa"/>
            <w:tcBorders>
              <w:top w:val="nil"/>
              <w:left w:val="nil"/>
              <w:bottom w:val="nil"/>
              <w:right w:val="nil"/>
            </w:tcBorders>
            <w:vAlign w:val="center"/>
            <w:hideMark/>
          </w:tcPr>
          <w:p w14:paraId="2B7478E8" w14:textId="018153C5" w:rsidR="00725409" w:rsidRPr="0000613D" w:rsidRDefault="00725409" w:rsidP="00725409">
            <w:pPr>
              <w:spacing w:after="0"/>
              <w:contextualSpacing w:val="0"/>
              <w:rPr>
                <w:rFonts w:ascii="Calibri" w:eastAsia="Times New Roman" w:hAnsi="Calibri" w:cs="Calibri"/>
                <w:color w:val="000000"/>
                <w:sz w:val="24"/>
                <w:szCs w:val="24"/>
              </w:rPr>
            </w:pPr>
          </w:p>
        </w:tc>
        <w:tc>
          <w:tcPr>
            <w:tcW w:w="3020" w:type="dxa"/>
            <w:tcBorders>
              <w:top w:val="nil"/>
              <w:left w:val="nil"/>
              <w:bottom w:val="nil"/>
              <w:right w:val="nil"/>
            </w:tcBorders>
            <w:vAlign w:val="center"/>
            <w:hideMark/>
          </w:tcPr>
          <w:p w14:paraId="2E4F1C59" w14:textId="77777777" w:rsidR="00725409" w:rsidRPr="0000613D" w:rsidRDefault="00725409" w:rsidP="00725409">
            <w:pPr>
              <w:spacing w:after="0"/>
              <w:contextualSpacing w:val="0"/>
              <w:rPr>
                <w:rFonts w:ascii="Calibri" w:eastAsia="Times New Roman" w:hAnsi="Calibri" w:cs="Calibri"/>
                <w:color w:val="000000"/>
                <w:sz w:val="24"/>
                <w:szCs w:val="24"/>
              </w:rPr>
            </w:pPr>
          </w:p>
        </w:tc>
        <w:tc>
          <w:tcPr>
            <w:tcW w:w="1320" w:type="dxa"/>
            <w:tcBorders>
              <w:top w:val="nil"/>
              <w:left w:val="nil"/>
              <w:bottom w:val="nil"/>
              <w:right w:val="nil"/>
            </w:tcBorders>
            <w:vAlign w:val="center"/>
            <w:hideMark/>
          </w:tcPr>
          <w:p w14:paraId="2BFF416C" w14:textId="59775434" w:rsidR="00725409" w:rsidRPr="0000613D" w:rsidRDefault="00725409" w:rsidP="00725409">
            <w:pPr>
              <w:spacing w:after="0"/>
              <w:contextualSpacing w:val="0"/>
              <w:jc w:val="center"/>
              <w:rPr>
                <w:rFonts w:ascii="Calibri" w:eastAsia="Times New Roman" w:hAnsi="Calibri" w:cs="Calibri"/>
                <w:color w:val="000000"/>
                <w:sz w:val="24"/>
                <w:szCs w:val="24"/>
              </w:rPr>
            </w:pPr>
          </w:p>
        </w:tc>
      </w:tr>
      <w:permEnd w:id="1350504310"/>
    </w:tbl>
    <w:p w14:paraId="6F82FE61" w14:textId="7B099C1B" w:rsidR="00BB0CDA" w:rsidRDefault="00BB0CDA" w:rsidP="000C2431"/>
    <w:p w14:paraId="0F65BF1C" w14:textId="77777777" w:rsidR="004732FD" w:rsidRDefault="004732FD" w:rsidP="000C2431"/>
    <w:p w14:paraId="4D614FFD" w14:textId="77777777" w:rsidR="004732FD" w:rsidRPr="004732FD" w:rsidRDefault="004732FD" w:rsidP="000C2431"/>
    <w:sectPr w:rsidR="004732FD" w:rsidRPr="004732FD" w:rsidSect="00A67B54">
      <w:footerReference w:type="default" r:id="rId12"/>
      <w:headerReference w:type="first" r:id="rId13"/>
      <w:footerReference w:type="first" r:id="rId14"/>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754B5" w14:textId="77777777" w:rsidR="00732BA3" w:rsidRDefault="00732BA3" w:rsidP="002B1DF6">
      <w:pPr>
        <w:spacing w:after="0"/>
      </w:pPr>
      <w:r>
        <w:separator/>
      </w:r>
    </w:p>
  </w:endnote>
  <w:endnote w:type="continuationSeparator" w:id="0">
    <w:p w14:paraId="01554D6C" w14:textId="77777777" w:rsidR="00732BA3" w:rsidRDefault="00732BA3"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3FB7BB86"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06A1E670" w14:textId="77777777" w:rsidR="007200FA" w:rsidRPr="007200FA" w:rsidRDefault="004066A3">
    <w:pPr>
      <w:pStyle w:val="Footer"/>
      <w:rPr>
        <w:i/>
        <w:sz w:val="16"/>
        <w:szCs w:val="16"/>
      </w:rPr>
    </w:pPr>
    <w:r>
      <w:rPr>
        <w:i/>
        <w:sz w:val="16"/>
        <w:szCs w:val="16"/>
      </w:rPr>
      <w:t xml:space="preserve">Template Updated </w:t>
    </w:r>
    <w:r w:rsidR="00F63896">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C0C9E"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4C5CC62A"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F63896">
      <w:rPr>
        <w:i/>
        <w:sz w:val="16"/>
        <w:szCs w:val="16"/>
      </w:rPr>
      <w:t>April 2025</w:t>
    </w:r>
  </w:p>
  <w:p w14:paraId="1E2B1F03"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6B29C" w14:textId="77777777" w:rsidR="00732BA3" w:rsidRDefault="00732BA3" w:rsidP="002B1DF6">
      <w:pPr>
        <w:spacing w:after="0"/>
      </w:pPr>
      <w:r>
        <w:separator/>
      </w:r>
    </w:p>
  </w:footnote>
  <w:footnote w:type="continuationSeparator" w:id="0">
    <w:p w14:paraId="4F86C089" w14:textId="77777777" w:rsidR="00732BA3" w:rsidRDefault="00732BA3"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E44A" w14:textId="77777777" w:rsidR="007D5A2A" w:rsidRDefault="00E96CE9" w:rsidP="007D5A2A">
    <w:pPr>
      <w:pStyle w:val="Header"/>
      <w:jc w:val="right"/>
    </w:pPr>
    <w:r>
      <w:rPr>
        <w:noProof/>
      </w:rPr>
      <w:drawing>
        <wp:inline distT="0" distB="0" distL="0" distR="0" wp14:anchorId="09F0F355" wp14:editId="7BB3B8C6">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457EBF54"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2A7EC831"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5E2D6E"/>
    <w:multiLevelType w:val="hybridMultilevel"/>
    <w:tmpl w:val="21762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35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330133938">
    <w:abstractNumId w:val="6"/>
  </w:num>
  <w:num w:numId="2" w16cid:durableId="2067794991">
    <w:abstractNumId w:val="0"/>
  </w:num>
  <w:num w:numId="3" w16cid:durableId="952712926">
    <w:abstractNumId w:val="5"/>
  </w:num>
  <w:num w:numId="4" w16cid:durableId="1026978361">
    <w:abstractNumId w:val="2"/>
  </w:num>
  <w:num w:numId="5" w16cid:durableId="602539016">
    <w:abstractNumId w:val="3"/>
  </w:num>
  <w:num w:numId="6" w16cid:durableId="2097246493">
    <w:abstractNumId w:val="9"/>
  </w:num>
  <w:num w:numId="7" w16cid:durableId="139880902">
    <w:abstractNumId w:val="7"/>
  </w:num>
  <w:num w:numId="8" w16cid:durableId="686830019">
    <w:abstractNumId w:val="4"/>
  </w:num>
  <w:num w:numId="9" w16cid:durableId="222638365">
    <w:abstractNumId w:val="10"/>
  </w:num>
  <w:num w:numId="10" w16cid:durableId="142175069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9761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E7UxGIsA/7Lc757LBsykL39VN3srLvlxVp8t4VHDbIS1xsuEzKP0qM6X3NtXUxjevX+54DieWCBApGVkJF2Yw==" w:salt="ftBVBTUp8bAhOxYqY9c7d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0613D"/>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201B07"/>
    <w:rsid w:val="0021744E"/>
    <w:rsid w:val="0024508F"/>
    <w:rsid w:val="00267A17"/>
    <w:rsid w:val="0027310A"/>
    <w:rsid w:val="0029114E"/>
    <w:rsid w:val="002A0588"/>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C2DB4"/>
    <w:rsid w:val="003D2402"/>
    <w:rsid w:val="003F2B14"/>
    <w:rsid w:val="004066A3"/>
    <w:rsid w:val="004078A1"/>
    <w:rsid w:val="004227A2"/>
    <w:rsid w:val="00452059"/>
    <w:rsid w:val="00460DCE"/>
    <w:rsid w:val="004732FD"/>
    <w:rsid w:val="00485DE2"/>
    <w:rsid w:val="00497542"/>
    <w:rsid w:val="004D15D5"/>
    <w:rsid w:val="004E2C2D"/>
    <w:rsid w:val="004F2DF3"/>
    <w:rsid w:val="00500B47"/>
    <w:rsid w:val="005042F5"/>
    <w:rsid w:val="00504648"/>
    <w:rsid w:val="00504C03"/>
    <w:rsid w:val="00524CA2"/>
    <w:rsid w:val="00573FD3"/>
    <w:rsid w:val="0059315D"/>
    <w:rsid w:val="005A35D0"/>
    <w:rsid w:val="005B25AA"/>
    <w:rsid w:val="005B440E"/>
    <w:rsid w:val="005D4A0C"/>
    <w:rsid w:val="005E6005"/>
    <w:rsid w:val="005E6483"/>
    <w:rsid w:val="00605B5F"/>
    <w:rsid w:val="00654D1F"/>
    <w:rsid w:val="00662F69"/>
    <w:rsid w:val="00691DB2"/>
    <w:rsid w:val="006A11CC"/>
    <w:rsid w:val="006A1232"/>
    <w:rsid w:val="006B3B3E"/>
    <w:rsid w:val="006C05EC"/>
    <w:rsid w:val="007200FA"/>
    <w:rsid w:val="00723490"/>
    <w:rsid w:val="00723F74"/>
    <w:rsid w:val="00725409"/>
    <w:rsid w:val="00731672"/>
    <w:rsid w:val="00732BA3"/>
    <w:rsid w:val="0075383D"/>
    <w:rsid w:val="0077197E"/>
    <w:rsid w:val="00783E12"/>
    <w:rsid w:val="0078676A"/>
    <w:rsid w:val="00794217"/>
    <w:rsid w:val="007A4624"/>
    <w:rsid w:val="007D5A2A"/>
    <w:rsid w:val="0080070D"/>
    <w:rsid w:val="00835832"/>
    <w:rsid w:val="00887623"/>
    <w:rsid w:val="00892B63"/>
    <w:rsid w:val="008A5358"/>
    <w:rsid w:val="008B067F"/>
    <w:rsid w:val="008E0181"/>
    <w:rsid w:val="008E4F4D"/>
    <w:rsid w:val="00902E96"/>
    <w:rsid w:val="009419CA"/>
    <w:rsid w:val="00965F8D"/>
    <w:rsid w:val="00980F09"/>
    <w:rsid w:val="00986E96"/>
    <w:rsid w:val="009B2264"/>
    <w:rsid w:val="00A105A1"/>
    <w:rsid w:val="00A11D01"/>
    <w:rsid w:val="00A24A3B"/>
    <w:rsid w:val="00A473A2"/>
    <w:rsid w:val="00A67B54"/>
    <w:rsid w:val="00A754F6"/>
    <w:rsid w:val="00AB3DD6"/>
    <w:rsid w:val="00AC5D49"/>
    <w:rsid w:val="00AD3F8B"/>
    <w:rsid w:val="00AE7841"/>
    <w:rsid w:val="00B01774"/>
    <w:rsid w:val="00B03977"/>
    <w:rsid w:val="00B53E1B"/>
    <w:rsid w:val="00B62F55"/>
    <w:rsid w:val="00B71E16"/>
    <w:rsid w:val="00BB0CDA"/>
    <w:rsid w:val="00BB466F"/>
    <w:rsid w:val="00BE50DA"/>
    <w:rsid w:val="00C210C5"/>
    <w:rsid w:val="00CC3FC8"/>
    <w:rsid w:val="00CD6132"/>
    <w:rsid w:val="00CE1690"/>
    <w:rsid w:val="00D4306D"/>
    <w:rsid w:val="00D53E1E"/>
    <w:rsid w:val="00D71297"/>
    <w:rsid w:val="00D72497"/>
    <w:rsid w:val="00D73A78"/>
    <w:rsid w:val="00DA150D"/>
    <w:rsid w:val="00DA51C7"/>
    <w:rsid w:val="00DC7FD7"/>
    <w:rsid w:val="00DD451E"/>
    <w:rsid w:val="00E20352"/>
    <w:rsid w:val="00E266BD"/>
    <w:rsid w:val="00E46F18"/>
    <w:rsid w:val="00E53E90"/>
    <w:rsid w:val="00E624B9"/>
    <w:rsid w:val="00E6773B"/>
    <w:rsid w:val="00E8301B"/>
    <w:rsid w:val="00E96CE9"/>
    <w:rsid w:val="00E97627"/>
    <w:rsid w:val="00EB28BA"/>
    <w:rsid w:val="00EB480C"/>
    <w:rsid w:val="00EC6325"/>
    <w:rsid w:val="00ED358E"/>
    <w:rsid w:val="00ED3BCE"/>
    <w:rsid w:val="00F21DE3"/>
    <w:rsid w:val="00F502E3"/>
    <w:rsid w:val="00F53E47"/>
    <w:rsid w:val="00F61F85"/>
    <w:rsid w:val="00F63896"/>
    <w:rsid w:val="00F90EF9"/>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C8E52"/>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styleId="BodyText">
    <w:name w:val="Body Text"/>
    <w:basedOn w:val="Normal"/>
    <w:link w:val="BodyTextChar"/>
    <w:uiPriority w:val="1"/>
    <w:qFormat/>
    <w:rsid w:val="004D15D5"/>
    <w:pPr>
      <w:widowControl w:val="0"/>
      <w:autoSpaceDE w:val="0"/>
      <w:autoSpaceDN w:val="0"/>
      <w:spacing w:after="0"/>
      <w:contextualSpacing w:val="0"/>
    </w:pPr>
    <w:rPr>
      <w:rFonts w:ascii="Calibri" w:eastAsia="Calibri" w:hAnsi="Calibri" w:cs="Calibri"/>
    </w:rPr>
  </w:style>
  <w:style w:type="character" w:customStyle="1" w:styleId="BodyTextChar">
    <w:name w:val="Body Text Char"/>
    <w:basedOn w:val="DefaultParagraphFont"/>
    <w:link w:val="BodyText"/>
    <w:uiPriority w:val="1"/>
    <w:rsid w:val="004D15D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5AF91D6CD76E408F7A423F2DEAB380" ma:contentTypeVersion="12" ma:contentTypeDescription="Create a new document." ma:contentTypeScope="" ma:versionID="13ddedbbaad66baae6fe0477c2860a79">
  <xsd:schema xmlns:xsd="http://www.w3.org/2001/XMLSchema" xmlns:xs="http://www.w3.org/2001/XMLSchema" xmlns:p="http://schemas.microsoft.com/office/2006/metadata/properties" xmlns:ns3="c79f8550-6ba5-4ae0-97df-eff93373bf5f" targetNamespace="http://schemas.microsoft.com/office/2006/metadata/properties" ma:root="true" ma:fieldsID="ca6e8e702bb4a20a752a8362e7be11b4" ns3:_="">
    <xsd:import namespace="c79f8550-6ba5-4ae0-97df-eff93373bf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f8550-6ba5-4ae0-97df-eff93373b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AFD09-3ABD-4B64-885E-CD78DBAB25B0}">
  <ds:schemaRefs>
    <ds:schemaRef ds:uri="http://schemas.openxmlformats.org/officeDocument/2006/bibliography"/>
  </ds:schemaRefs>
</ds:datastoreItem>
</file>

<file path=customXml/itemProps2.xml><?xml version="1.0" encoding="utf-8"?>
<ds:datastoreItem xmlns:ds="http://schemas.openxmlformats.org/officeDocument/2006/customXml" ds:itemID="{DD835417-4C4D-453F-9648-EE193DD606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C668C9-32D3-43A3-8862-79ABC0B22EB1}">
  <ds:schemaRefs>
    <ds:schemaRef ds:uri="http://schemas.microsoft.com/sharepoint/v3/contenttype/forms"/>
  </ds:schemaRefs>
</ds:datastoreItem>
</file>

<file path=customXml/itemProps4.xml><?xml version="1.0" encoding="utf-8"?>
<ds:datastoreItem xmlns:ds="http://schemas.openxmlformats.org/officeDocument/2006/customXml" ds:itemID="{3E56DD6F-2C65-43D8-9A70-2C7649A62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f8550-6ba5-4ae0-97df-eff93373b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1055</Words>
  <Characters>6014</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Alan Christopher</cp:lastModifiedBy>
  <cp:revision>14</cp:revision>
  <cp:lastPrinted>2024-02-09T19:42:00Z</cp:lastPrinted>
  <dcterms:created xsi:type="dcterms:W3CDTF">2025-11-03T14:13:00Z</dcterms:created>
  <dcterms:modified xsi:type="dcterms:W3CDTF">2025-11-03T15:49:00Z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0x010100415AF91D6CD76E408F7A423F2DEAB380</vt:lpwstr>
  </property>
</Properties>
</file>