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5EB88" w14:textId="77777777" w:rsidR="00CD3D9E" w:rsidRPr="000569A5" w:rsidRDefault="00335C08" w:rsidP="000569A5">
      <w:pPr>
        <w:tabs>
          <w:tab w:val="center" w:pos="4680"/>
        </w:tabs>
        <w:suppressAutoHyphens/>
        <w:ind w:right="-360"/>
        <w:jc w:val="center"/>
        <w:rPr>
          <w:sz w:val="22"/>
          <w:szCs w:val="22"/>
        </w:rPr>
      </w:pPr>
      <w:r w:rsidRPr="007332CC">
        <w:rPr>
          <w:noProof/>
          <w:sz w:val="22"/>
          <w:szCs w:val="22"/>
        </w:rPr>
        <w:drawing>
          <wp:inline distT="0" distB="0" distL="0" distR="0" wp14:anchorId="75DDECAA" wp14:editId="5DCD36DC">
            <wp:extent cx="2971800" cy="657225"/>
            <wp:effectExtent l="0" t="0" r="0" b="9525"/>
            <wp:docPr id="1" name="Picture 1" descr="New wayland logo hires bitma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wayland logo hires bitmap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71800" cy="657225"/>
                    </a:xfrm>
                    <a:prstGeom prst="rect">
                      <a:avLst/>
                    </a:prstGeom>
                    <a:noFill/>
                    <a:ln>
                      <a:noFill/>
                    </a:ln>
                  </pic:spPr>
                </pic:pic>
              </a:graphicData>
            </a:graphic>
          </wp:inline>
        </w:drawing>
      </w:r>
    </w:p>
    <w:p w14:paraId="1089B406" w14:textId="77777777" w:rsidR="00A20C32" w:rsidRPr="00D25BB4" w:rsidRDefault="00A20C32" w:rsidP="00A20C32">
      <w:pPr>
        <w:jc w:val="center"/>
        <w:outlineLvl w:val="0"/>
        <w:rPr>
          <w:rFonts w:ascii="Verdana" w:hAnsi="Verdana"/>
          <w:bCs/>
          <w:sz w:val="20"/>
        </w:rPr>
      </w:pPr>
      <w:r w:rsidRPr="00D61B86">
        <w:rPr>
          <w:rFonts w:ascii="Verdana" w:hAnsi="Verdana"/>
          <w:bCs/>
          <w:sz w:val="20"/>
        </w:rPr>
        <w:t>Plainview Campus</w:t>
      </w:r>
    </w:p>
    <w:p w14:paraId="0DCC0826" w14:textId="6BA5196B" w:rsidR="00A20C32" w:rsidRPr="00D61B86" w:rsidRDefault="00002450" w:rsidP="00A20C32">
      <w:pPr>
        <w:jc w:val="center"/>
        <w:outlineLvl w:val="0"/>
        <w:rPr>
          <w:rFonts w:ascii="Verdana" w:hAnsi="Verdana"/>
          <w:b/>
          <w:bCs/>
          <w:sz w:val="20"/>
        </w:rPr>
      </w:pPr>
      <w:r>
        <w:rPr>
          <w:rFonts w:ascii="Verdana" w:hAnsi="Verdana"/>
          <w:b/>
          <w:bCs/>
          <w:sz w:val="20"/>
        </w:rPr>
        <w:t xml:space="preserve">KENNETH L. MATTOX </w:t>
      </w:r>
      <w:r w:rsidR="00A20C32" w:rsidRPr="00D61B86">
        <w:rPr>
          <w:rFonts w:ascii="Verdana" w:hAnsi="Verdana"/>
          <w:b/>
          <w:bCs/>
          <w:sz w:val="20"/>
        </w:rPr>
        <w:t>SCHOOL OF MATHEMATICS &amp; SCIENCES</w:t>
      </w:r>
    </w:p>
    <w:p w14:paraId="67615598" w14:textId="77777777" w:rsidR="00A20C32" w:rsidRPr="00CA1E2D" w:rsidRDefault="00A20C32" w:rsidP="00A20C32">
      <w:pPr>
        <w:rPr>
          <w:rFonts w:ascii="Verdana" w:hAnsi="Verdana"/>
          <w:sz w:val="18"/>
          <w:szCs w:val="18"/>
        </w:rPr>
      </w:pPr>
    </w:p>
    <w:p w14:paraId="1C1DA67A" w14:textId="77777777" w:rsidR="00A20C32" w:rsidRPr="00CA1E2D" w:rsidRDefault="00A20C32" w:rsidP="00220B5F">
      <w:pPr>
        <w:ind w:left="-360"/>
        <w:rPr>
          <w:rFonts w:ascii="Verdana" w:hAnsi="Verdana"/>
          <w:b/>
          <w:bCs/>
          <w:sz w:val="18"/>
          <w:szCs w:val="18"/>
        </w:rPr>
      </w:pPr>
      <w:r w:rsidRPr="00FA3183">
        <w:rPr>
          <w:rStyle w:val="Heading1Char"/>
        </w:rPr>
        <w:t>Wayland Mission Statement</w:t>
      </w:r>
      <w:r w:rsidRPr="00CA1E2D">
        <w:rPr>
          <w:rFonts w:ascii="Verdana" w:hAnsi="Verdana"/>
          <w:b/>
          <w:bCs/>
          <w:sz w:val="18"/>
          <w:szCs w:val="18"/>
        </w:rPr>
        <w:t xml:space="preserve">: </w:t>
      </w:r>
      <w:r w:rsidRPr="00CA1E2D">
        <w:rPr>
          <w:rFonts w:ascii="Verdana" w:hAnsi="Verdana"/>
          <w:sz w:val="18"/>
          <w:szCs w:val="18"/>
        </w:rPr>
        <w:t>Wayland Baptist University exists to educate students in an academically challenging, learning-focused, and distinctively Christian environment for professional success, and service to God and humankind.</w:t>
      </w:r>
    </w:p>
    <w:p w14:paraId="38884C45" w14:textId="77777777" w:rsidR="00220B5F" w:rsidRPr="00CA1E2D" w:rsidRDefault="00220B5F" w:rsidP="00220B5F">
      <w:pPr>
        <w:pStyle w:val="Default"/>
        <w:rPr>
          <w:rFonts w:ascii="Verdana" w:hAnsi="Verdana"/>
          <w:b/>
          <w:bCs/>
          <w:color w:val="auto"/>
          <w:sz w:val="18"/>
          <w:szCs w:val="18"/>
        </w:rPr>
      </w:pPr>
    </w:p>
    <w:p w14:paraId="5FE2C483" w14:textId="77777777" w:rsidR="00A20C32" w:rsidRPr="00DF7E98" w:rsidRDefault="00E40B23" w:rsidP="00220B5F">
      <w:pPr>
        <w:pStyle w:val="Default"/>
        <w:ind w:left="-360"/>
        <w:rPr>
          <w:rFonts w:ascii="Verdana" w:hAnsi="Verdana"/>
          <w:color w:val="auto"/>
          <w:sz w:val="18"/>
          <w:szCs w:val="18"/>
        </w:rPr>
      </w:pPr>
      <w:r>
        <w:rPr>
          <w:rStyle w:val="Heading1Char"/>
        </w:rPr>
        <w:t>Course</w:t>
      </w:r>
      <w:r w:rsidR="00A20C32" w:rsidRPr="00FA3183">
        <w:rPr>
          <w:rStyle w:val="Heading1Char"/>
        </w:rPr>
        <w:t xml:space="preserve"> Number</w:t>
      </w:r>
      <w:r>
        <w:rPr>
          <w:rStyle w:val="Heading1Char"/>
        </w:rPr>
        <w:t xml:space="preserve"> &amp; Name</w:t>
      </w:r>
      <w:r w:rsidR="00A20C32" w:rsidRPr="00CA1E2D">
        <w:rPr>
          <w:rFonts w:ascii="Verdana" w:hAnsi="Verdana"/>
          <w:b/>
          <w:bCs/>
          <w:color w:val="auto"/>
          <w:sz w:val="18"/>
          <w:szCs w:val="18"/>
        </w:rPr>
        <w:t xml:space="preserve">: </w:t>
      </w:r>
      <w:r w:rsidR="00C57A0F" w:rsidRPr="00DF7E98">
        <w:rPr>
          <w:rFonts w:ascii="Verdana" w:hAnsi="Verdana"/>
          <w:color w:val="auto"/>
          <w:spacing w:val="-3"/>
          <w:sz w:val="18"/>
          <w:szCs w:val="18"/>
        </w:rPr>
        <w:t>MATH 2305</w:t>
      </w:r>
      <w:r>
        <w:rPr>
          <w:rFonts w:ascii="Verdana" w:hAnsi="Verdana"/>
          <w:color w:val="auto"/>
          <w:spacing w:val="-3"/>
          <w:sz w:val="18"/>
          <w:szCs w:val="18"/>
        </w:rPr>
        <w:t>-VC01</w:t>
      </w:r>
      <w:r w:rsidR="003C24EA" w:rsidRPr="00DF7E98">
        <w:rPr>
          <w:rFonts w:ascii="Verdana" w:hAnsi="Verdana"/>
          <w:color w:val="auto"/>
          <w:spacing w:val="-3"/>
          <w:sz w:val="18"/>
          <w:szCs w:val="18"/>
        </w:rPr>
        <w:t xml:space="preserve"> </w:t>
      </w:r>
      <w:r w:rsidR="00A20C32" w:rsidRPr="00DF7E98">
        <w:rPr>
          <w:rFonts w:ascii="Verdana" w:hAnsi="Verdana"/>
          <w:color w:val="auto"/>
          <w:spacing w:val="-3"/>
          <w:sz w:val="18"/>
          <w:szCs w:val="18"/>
        </w:rPr>
        <w:t>Math for Elementary Teachers</w:t>
      </w:r>
      <w:r w:rsidR="00F03987" w:rsidRPr="00DF7E98">
        <w:rPr>
          <w:rFonts w:ascii="Verdana" w:hAnsi="Verdana"/>
          <w:color w:val="auto"/>
          <w:spacing w:val="-3"/>
          <w:sz w:val="18"/>
          <w:szCs w:val="18"/>
        </w:rPr>
        <w:t xml:space="preserve"> I</w:t>
      </w:r>
      <w:r w:rsidR="00C57A0F" w:rsidRPr="00DF7E98">
        <w:rPr>
          <w:rFonts w:ascii="Verdana" w:hAnsi="Verdana"/>
          <w:color w:val="auto"/>
          <w:spacing w:val="-3"/>
          <w:sz w:val="18"/>
          <w:szCs w:val="18"/>
        </w:rPr>
        <w:t>I</w:t>
      </w:r>
    </w:p>
    <w:p w14:paraId="1999C071" w14:textId="77777777" w:rsidR="00220B5F" w:rsidRPr="00CA1E2D" w:rsidRDefault="00220B5F" w:rsidP="00220B5F">
      <w:pPr>
        <w:pStyle w:val="Default"/>
        <w:rPr>
          <w:rFonts w:ascii="Verdana" w:hAnsi="Verdana"/>
          <w:color w:val="auto"/>
          <w:sz w:val="18"/>
          <w:szCs w:val="18"/>
        </w:rPr>
      </w:pPr>
    </w:p>
    <w:p w14:paraId="3A786347" w14:textId="082FFB94" w:rsidR="00A20C32" w:rsidRPr="00DF7E98" w:rsidRDefault="00A20C32" w:rsidP="00220B5F">
      <w:pPr>
        <w:pStyle w:val="Default"/>
        <w:ind w:left="-360"/>
        <w:rPr>
          <w:rFonts w:ascii="Verdana" w:hAnsi="Verdana"/>
          <w:color w:val="auto"/>
          <w:sz w:val="18"/>
          <w:szCs w:val="18"/>
        </w:rPr>
      </w:pPr>
      <w:r w:rsidRPr="00CA1E2D">
        <w:rPr>
          <w:rFonts w:ascii="Verdana" w:hAnsi="Verdana"/>
          <w:b/>
          <w:bCs/>
          <w:color w:val="auto"/>
          <w:sz w:val="18"/>
          <w:szCs w:val="18"/>
        </w:rPr>
        <w:t xml:space="preserve">Term: </w:t>
      </w:r>
      <w:r w:rsidR="00E40B23">
        <w:rPr>
          <w:rFonts w:ascii="Verdana" w:hAnsi="Verdana"/>
          <w:bCs/>
          <w:color w:val="auto"/>
          <w:sz w:val="18"/>
          <w:szCs w:val="18"/>
        </w:rPr>
        <w:t>Spring 2 202</w:t>
      </w:r>
      <w:r w:rsidR="006C4295">
        <w:rPr>
          <w:rFonts w:ascii="Verdana" w:hAnsi="Verdana"/>
          <w:bCs/>
          <w:color w:val="auto"/>
          <w:sz w:val="18"/>
          <w:szCs w:val="18"/>
        </w:rPr>
        <w:t>6</w:t>
      </w:r>
    </w:p>
    <w:p w14:paraId="3785656C" w14:textId="77777777" w:rsidR="00A20C32" w:rsidRPr="00CA1E2D" w:rsidRDefault="00A20C32" w:rsidP="00220B5F">
      <w:pPr>
        <w:pStyle w:val="Default"/>
        <w:ind w:left="-360" w:firstLine="360"/>
        <w:rPr>
          <w:rFonts w:ascii="Verdana" w:hAnsi="Verdana"/>
          <w:color w:val="auto"/>
          <w:sz w:val="18"/>
          <w:szCs w:val="18"/>
        </w:rPr>
      </w:pPr>
    </w:p>
    <w:p w14:paraId="1390B6C8" w14:textId="77777777" w:rsidR="00A20C32" w:rsidRPr="00CA1E2D" w:rsidRDefault="00A20C32" w:rsidP="00220B5F">
      <w:pPr>
        <w:pStyle w:val="Default"/>
        <w:ind w:left="-360"/>
        <w:rPr>
          <w:rFonts w:ascii="Verdana" w:hAnsi="Verdana"/>
          <w:color w:val="auto"/>
          <w:sz w:val="18"/>
          <w:szCs w:val="18"/>
        </w:rPr>
      </w:pPr>
      <w:r w:rsidRPr="00FA3183">
        <w:rPr>
          <w:rStyle w:val="Heading1Char"/>
        </w:rPr>
        <w:t>Name of Instructor:</w:t>
      </w:r>
      <w:r w:rsidRPr="00CA1E2D">
        <w:rPr>
          <w:rFonts w:ascii="Verdana" w:hAnsi="Verdana"/>
          <w:b/>
          <w:bCs/>
          <w:color w:val="auto"/>
          <w:sz w:val="18"/>
          <w:szCs w:val="18"/>
        </w:rPr>
        <w:t xml:space="preserve"> </w:t>
      </w:r>
      <w:r w:rsidR="005F1198" w:rsidRPr="00DF7E98">
        <w:rPr>
          <w:rFonts w:ascii="Verdana" w:hAnsi="Verdana"/>
          <w:bCs/>
          <w:color w:val="auto"/>
          <w:sz w:val="18"/>
          <w:szCs w:val="18"/>
        </w:rPr>
        <w:t>Dr. Elise Adamson</w:t>
      </w:r>
    </w:p>
    <w:p w14:paraId="31C0C244" w14:textId="77777777" w:rsidR="00A20C32" w:rsidRPr="00CA1E2D" w:rsidRDefault="00A20C32" w:rsidP="00220B5F">
      <w:pPr>
        <w:pStyle w:val="Default"/>
        <w:ind w:left="-360" w:firstLine="360"/>
        <w:rPr>
          <w:rFonts w:ascii="Verdana" w:hAnsi="Verdana"/>
          <w:color w:val="auto"/>
          <w:sz w:val="18"/>
          <w:szCs w:val="18"/>
        </w:rPr>
      </w:pPr>
    </w:p>
    <w:p w14:paraId="4AE9799A" w14:textId="77777777" w:rsidR="00E40B23" w:rsidRDefault="00A20C32" w:rsidP="00220B5F">
      <w:pPr>
        <w:pStyle w:val="Default"/>
        <w:ind w:left="-360"/>
        <w:rPr>
          <w:rStyle w:val="Hyperlink"/>
          <w:rFonts w:ascii="Verdana" w:hAnsi="Verdana"/>
          <w:bCs/>
          <w:sz w:val="18"/>
          <w:szCs w:val="18"/>
        </w:rPr>
      </w:pPr>
      <w:r w:rsidRPr="00FA3183">
        <w:rPr>
          <w:rStyle w:val="Heading1Char"/>
        </w:rPr>
        <w:t xml:space="preserve">Office Phone </w:t>
      </w:r>
      <w:r w:rsidR="00DB2FC6" w:rsidRPr="00FA3183">
        <w:rPr>
          <w:rStyle w:val="Heading1Char"/>
        </w:rPr>
        <w:t>Number &amp;</w:t>
      </w:r>
      <w:r w:rsidRPr="00FA3183">
        <w:rPr>
          <w:rStyle w:val="Heading1Char"/>
        </w:rPr>
        <w:t xml:space="preserve"> </w:t>
      </w:r>
      <w:r w:rsidR="00DB2FC6" w:rsidRPr="00FA3183">
        <w:rPr>
          <w:rStyle w:val="Heading1Char"/>
        </w:rPr>
        <w:t xml:space="preserve">WBU </w:t>
      </w:r>
      <w:r w:rsidRPr="00FA3183">
        <w:rPr>
          <w:rStyle w:val="Heading1Char"/>
        </w:rPr>
        <w:t>Email Address</w:t>
      </w:r>
      <w:r w:rsidRPr="00CA1E2D">
        <w:rPr>
          <w:rFonts w:ascii="Verdana" w:hAnsi="Verdana"/>
          <w:b/>
          <w:bCs/>
          <w:color w:val="auto"/>
          <w:sz w:val="18"/>
          <w:szCs w:val="18"/>
        </w:rPr>
        <w:t xml:space="preserve">: </w:t>
      </w:r>
      <w:r w:rsidR="000976C5" w:rsidRPr="00CA1E2D">
        <w:rPr>
          <w:rFonts w:ascii="Verdana" w:hAnsi="Verdana"/>
          <w:bCs/>
          <w:color w:val="auto"/>
          <w:sz w:val="18"/>
          <w:szCs w:val="18"/>
        </w:rPr>
        <w:t xml:space="preserve">806-291-1129, </w:t>
      </w:r>
      <w:hyperlink r:id="rId9" w:history="1">
        <w:r w:rsidR="000976C5" w:rsidRPr="00CA1E2D">
          <w:rPr>
            <w:rStyle w:val="Hyperlink"/>
            <w:rFonts w:ascii="Verdana" w:hAnsi="Verdana"/>
            <w:bCs/>
            <w:sz w:val="18"/>
            <w:szCs w:val="18"/>
          </w:rPr>
          <w:t>adamsone@wbu.edu</w:t>
        </w:r>
      </w:hyperlink>
    </w:p>
    <w:p w14:paraId="79EAED0C" w14:textId="77777777" w:rsidR="00E40B23" w:rsidRPr="00D30FA7" w:rsidRDefault="00E40B23" w:rsidP="00E40B23">
      <w:pPr>
        <w:spacing w:before="100" w:beforeAutospacing="1" w:after="240"/>
        <w:ind w:right="180"/>
        <w:rPr>
          <w:rFonts w:asciiTheme="majorHAnsi" w:hAnsiTheme="majorHAnsi" w:cs="Arial"/>
        </w:rPr>
      </w:pPr>
      <w:r w:rsidRPr="00D30FA7">
        <w:rPr>
          <w:rStyle w:val="Strong"/>
          <w:rFonts w:asciiTheme="majorHAnsi" w:hAnsiTheme="majorHAnsi" w:cs="Arial"/>
          <w:color w:val="FF0000"/>
        </w:rPr>
        <w:t>ALL</w:t>
      </w:r>
      <w:r w:rsidRPr="00D30FA7">
        <w:rPr>
          <w:rFonts w:asciiTheme="majorHAnsi" w:hAnsiTheme="majorHAnsi" w:cs="Arial"/>
        </w:rPr>
        <w:t xml:space="preserve"> emails submitted to me </w:t>
      </w:r>
      <w:r w:rsidRPr="00D30FA7">
        <w:rPr>
          <w:rStyle w:val="Strong"/>
          <w:rFonts w:asciiTheme="majorHAnsi" w:hAnsiTheme="majorHAnsi" w:cs="Arial"/>
          <w:color w:val="FF0000"/>
        </w:rPr>
        <w:t>MUST</w:t>
      </w:r>
      <w:r w:rsidRPr="00D30FA7">
        <w:rPr>
          <w:rFonts w:asciiTheme="majorHAnsi" w:hAnsiTheme="majorHAnsi" w:cs="Arial"/>
        </w:rPr>
        <w:t xml:space="preserve"> contain </w:t>
      </w:r>
      <w:r>
        <w:rPr>
          <w:rStyle w:val="Strong"/>
          <w:rFonts w:asciiTheme="majorHAnsi" w:hAnsiTheme="majorHAnsi" w:cs="Arial"/>
          <w:color w:val="FF0000"/>
        </w:rPr>
        <w:t>MATH23</w:t>
      </w:r>
      <w:r w:rsidRPr="00D30FA7">
        <w:rPr>
          <w:rStyle w:val="Strong"/>
          <w:rFonts w:asciiTheme="majorHAnsi" w:hAnsiTheme="majorHAnsi" w:cs="Arial"/>
          <w:color w:val="FF0000"/>
        </w:rPr>
        <w:t>0</w:t>
      </w:r>
      <w:r>
        <w:rPr>
          <w:rStyle w:val="Strong"/>
          <w:rFonts w:asciiTheme="majorHAnsi" w:hAnsiTheme="majorHAnsi" w:cs="Arial"/>
          <w:color w:val="FF0000"/>
        </w:rPr>
        <w:t>5</w:t>
      </w:r>
      <w:r w:rsidRPr="00D30FA7">
        <w:rPr>
          <w:rFonts w:asciiTheme="majorHAnsi" w:hAnsiTheme="majorHAnsi" w:cs="Arial"/>
        </w:rPr>
        <w:t xml:space="preserve"> in the subject line. If you do not include this in the subject line, you </w:t>
      </w:r>
      <w:r w:rsidRPr="00D30FA7">
        <w:rPr>
          <w:rStyle w:val="Strong"/>
          <w:rFonts w:asciiTheme="majorHAnsi" w:hAnsiTheme="majorHAnsi" w:cs="Arial"/>
          <w:color w:val="FF0000"/>
        </w:rPr>
        <w:t>may not</w:t>
      </w:r>
      <w:r w:rsidRPr="00D30FA7">
        <w:rPr>
          <w:rFonts w:asciiTheme="majorHAnsi" w:hAnsiTheme="majorHAnsi" w:cs="Arial"/>
          <w:color w:val="FF0000"/>
        </w:rPr>
        <w:t xml:space="preserve"> </w:t>
      </w:r>
      <w:r w:rsidRPr="00D30FA7">
        <w:rPr>
          <w:rFonts w:asciiTheme="majorHAnsi" w:hAnsiTheme="majorHAnsi" w:cs="Arial"/>
        </w:rPr>
        <w:t xml:space="preserve">receive a response!! </w:t>
      </w:r>
    </w:p>
    <w:p w14:paraId="4494D8F9" w14:textId="77777777" w:rsidR="00A20C32" w:rsidRPr="00E40B23" w:rsidRDefault="00E40B23" w:rsidP="00E40B23">
      <w:pPr>
        <w:spacing w:before="100" w:beforeAutospacing="1" w:after="240"/>
        <w:ind w:right="180"/>
        <w:rPr>
          <w:rFonts w:asciiTheme="majorHAnsi" w:hAnsiTheme="majorHAnsi" w:cs="Arial"/>
        </w:rPr>
      </w:pPr>
      <w:r w:rsidRPr="00D30FA7">
        <w:rPr>
          <w:rFonts w:asciiTheme="majorHAnsi" w:hAnsiTheme="majorHAnsi" w:cs="Arial"/>
        </w:rPr>
        <w:t>A WBU email account is one of the requirements for this class. ALL class correspondence MUST be sent using the email account provided to all students by the university (</w:t>
      </w:r>
      <w:proofErr w:type="gramStart"/>
      <w:r w:rsidRPr="00D30FA7">
        <w:rPr>
          <w:rFonts w:asciiTheme="majorHAnsi" w:hAnsiTheme="majorHAnsi" w:cs="Arial"/>
        </w:rPr>
        <w:t>either @</w:t>
      </w:r>
      <w:proofErr w:type="gramEnd"/>
      <w:r w:rsidRPr="00D30FA7">
        <w:rPr>
          <w:rFonts w:asciiTheme="majorHAnsi" w:hAnsiTheme="majorHAnsi" w:cs="Arial"/>
        </w:rPr>
        <w:t xml:space="preserve">wbu.edu </w:t>
      </w:r>
      <w:proofErr w:type="gramStart"/>
      <w:r w:rsidRPr="00D30FA7">
        <w:rPr>
          <w:rFonts w:asciiTheme="majorHAnsi" w:hAnsiTheme="majorHAnsi" w:cs="Arial"/>
        </w:rPr>
        <w:t>or @</w:t>
      </w:r>
      <w:proofErr w:type="gramEnd"/>
      <w:r w:rsidRPr="00D30FA7">
        <w:rPr>
          <w:rFonts w:asciiTheme="majorHAnsi" w:hAnsiTheme="majorHAnsi" w:cs="Arial"/>
        </w:rPr>
        <w:t xml:space="preserve">wayland.wbu.edu). Emails sent through other accounts may NOT receive a response. Also, </w:t>
      </w:r>
      <w:r w:rsidRPr="00D30FA7">
        <w:rPr>
          <w:rStyle w:val="Emphasis"/>
          <w:rFonts w:asciiTheme="majorHAnsi" w:hAnsiTheme="majorHAnsi" w:cs="Arial"/>
        </w:rPr>
        <w:t>information required to access class material, will be sent only to the WBU email account.</w:t>
      </w:r>
    </w:p>
    <w:p w14:paraId="1D54ACCA" w14:textId="77777777" w:rsidR="00E40B23" w:rsidRDefault="00E40B23" w:rsidP="00220B5F">
      <w:pPr>
        <w:pStyle w:val="Default"/>
        <w:ind w:left="-360"/>
        <w:rPr>
          <w:rStyle w:val="Heading1Char"/>
        </w:rPr>
      </w:pPr>
    </w:p>
    <w:p w14:paraId="54757D2D" w14:textId="77777777" w:rsidR="005F1198" w:rsidRPr="00CA1E2D" w:rsidRDefault="00A20C32" w:rsidP="00220B5F">
      <w:pPr>
        <w:pStyle w:val="Default"/>
        <w:ind w:left="-360"/>
        <w:rPr>
          <w:rFonts w:ascii="Verdana" w:hAnsi="Verdana"/>
          <w:b/>
          <w:bCs/>
          <w:color w:val="auto"/>
          <w:sz w:val="18"/>
          <w:szCs w:val="18"/>
        </w:rPr>
      </w:pPr>
      <w:r w:rsidRPr="00FA3183">
        <w:rPr>
          <w:rStyle w:val="Heading1Char"/>
        </w:rPr>
        <w:t>Office Hours, Building, and Location</w:t>
      </w:r>
      <w:r w:rsidRPr="00CA1E2D">
        <w:rPr>
          <w:rFonts w:ascii="Verdana" w:hAnsi="Verdana"/>
          <w:b/>
          <w:bCs/>
          <w:color w:val="auto"/>
          <w:sz w:val="18"/>
          <w:szCs w:val="18"/>
        </w:rPr>
        <w:t>:</w:t>
      </w:r>
      <w:r w:rsidR="005F1198" w:rsidRPr="00CA1E2D">
        <w:rPr>
          <w:rFonts w:ascii="Verdana" w:hAnsi="Verdana"/>
          <w:b/>
          <w:bCs/>
          <w:color w:val="auto"/>
          <w:sz w:val="18"/>
          <w:szCs w:val="18"/>
        </w:rPr>
        <w:t xml:space="preserve"> </w:t>
      </w:r>
      <w:r w:rsidR="005F1198" w:rsidRPr="00CA1E2D">
        <w:rPr>
          <w:rFonts w:ascii="Verdana" w:hAnsi="Verdana"/>
          <w:bCs/>
          <w:color w:val="auto"/>
          <w:sz w:val="18"/>
          <w:szCs w:val="18"/>
        </w:rPr>
        <w:t>Moody Science Building room 123, Plainview campus</w:t>
      </w:r>
    </w:p>
    <w:p w14:paraId="3A4FFF3D" w14:textId="7C812F74" w:rsidR="00A20C32" w:rsidRDefault="00E40B23" w:rsidP="00220B5F">
      <w:pPr>
        <w:pStyle w:val="Default"/>
        <w:ind w:left="-360" w:firstLine="360"/>
        <w:rPr>
          <w:rFonts w:ascii="Verdana" w:hAnsi="Verdana"/>
          <w:sz w:val="20"/>
          <w:szCs w:val="20"/>
        </w:rPr>
      </w:pPr>
      <w:r>
        <w:rPr>
          <w:rFonts w:ascii="Verdana" w:hAnsi="Verdana"/>
          <w:color w:val="auto"/>
          <w:sz w:val="18"/>
          <w:szCs w:val="18"/>
        </w:rPr>
        <w:t xml:space="preserve">Office Hours </w:t>
      </w:r>
      <w:r>
        <w:rPr>
          <w:rFonts w:ascii="Verdana" w:hAnsi="Verdana"/>
          <w:sz w:val="20"/>
          <w:szCs w:val="20"/>
        </w:rPr>
        <w:t>subject to change, any changes will be posted.</w:t>
      </w:r>
    </w:p>
    <w:p w14:paraId="2BBF0493" w14:textId="6250E829" w:rsidR="00326344" w:rsidRDefault="00002450" w:rsidP="00326344">
      <w:pPr>
        <w:pStyle w:val="Default"/>
        <w:rPr>
          <w:rFonts w:ascii="Verdana" w:hAnsi="Verdana"/>
          <w:sz w:val="20"/>
          <w:szCs w:val="20"/>
        </w:rPr>
      </w:pPr>
      <w:r>
        <w:rPr>
          <w:rFonts w:ascii="Verdana" w:hAnsi="Verdana"/>
          <w:sz w:val="20"/>
          <w:szCs w:val="20"/>
        </w:rPr>
        <w:t>Office hours</w:t>
      </w:r>
      <w:proofErr w:type="gramStart"/>
      <w:r>
        <w:rPr>
          <w:rFonts w:ascii="Verdana" w:hAnsi="Verdana"/>
          <w:sz w:val="20"/>
          <w:szCs w:val="20"/>
        </w:rPr>
        <w:t xml:space="preserve">: </w:t>
      </w:r>
      <w:r>
        <w:rPr>
          <w:rFonts w:ascii="Verdana" w:hAnsi="Verdana"/>
          <w:sz w:val="20"/>
          <w:szCs w:val="20"/>
        </w:rPr>
        <w:tab/>
      </w:r>
      <w:r w:rsidR="00326344">
        <w:rPr>
          <w:rFonts w:ascii="Verdana" w:hAnsi="Verdana"/>
          <w:sz w:val="20"/>
          <w:szCs w:val="20"/>
        </w:rPr>
        <w:t>TBD</w:t>
      </w:r>
      <w:proofErr w:type="gramEnd"/>
    </w:p>
    <w:p w14:paraId="3F295A34" w14:textId="54E745C2" w:rsidR="00002450" w:rsidRDefault="00002450" w:rsidP="00002450">
      <w:pPr>
        <w:pStyle w:val="Default"/>
        <w:ind w:left="1440" w:firstLine="720"/>
        <w:rPr>
          <w:rFonts w:ascii="Verdana" w:hAnsi="Verdana"/>
          <w:sz w:val="20"/>
          <w:szCs w:val="20"/>
        </w:rPr>
      </w:pPr>
    </w:p>
    <w:p w14:paraId="03066CE1" w14:textId="53E7205E" w:rsidR="00786E3B" w:rsidRDefault="00405048" w:rsidP="00786E3B">
      <w:pPr>
        <w:pStyle w:val="Default"/>
        <w:ind w:left="-360" w:firstLine="1080"/>
        <w:rPr>
          <w:rFonts w:ascii="Verdana" w:hAnsi="Verdana"/>
          <w:color w:val="auto"/>
          <w:sz w:val="18"/>
          <w:szCs w:val="18"/>
        </w:rPr>
      </w:pPr>
      <w:r>
        <w:rPr>
          <w:rFonts w:asciiTheme="minorHAnsi" w:hAnsiTheme="minorHAnsi" w:cstheme="minorHAnsi"/>
          <w:sz w:val="20"/>
        </w:rPr>
        <w:tab/>
      </w:r>
      <w:r w:rsidR="00002450">
        <w:rPr>
          <w:rFonts w:asciiTheme="minorHAnsi" w:hAnsiTheme="minorHAnsi" w:cstheme="minorHAnsi"/>
          <w:sz w:val="20"/>
        </w:rPr>
        <w:tab/>
      </w:r>
    </w:p>
    <w:p w14:paraId="29FFA379" w14:textId="77777777" w:rsidR="00E40B23" w:rsidRPr="00CA1E2D" w:rsidRDefault="00E40B23" w:rsidP="00220B5F">
      <w:pPr>
        <w:pStyle w:val="Default"/>
        <w:ind w:left="-360" w:firstLine="360"/>
        <w:rPr>
          <w:rFonts w:ascii="Verdana" w:hAnsi="Verdana"/>
          <w:color w:val="auto"/>
          <w:sz w:val="18"/>
          <w:szCs w:val="18"/>
        </w:rPr>
      </w:pPr>
    </w:p>
    <w:p w14:paraId="4F2F2A67" w14:textId="77777777" w:rsidR="00A20C32" w:rsidRDefault="00A20C32" w:rsidP="00A20C32">
      <w:pPr>
        <w:tabs>
          <w:tab w:val="center" w:pos="4680"/>
        </w:tabs>
        <w:suppressAutoHyphens/>
        <w:ind w:left="-360" w:right="-360"/>
        <w:jc w:val="both"/>
        <w:rPr>
          <w:rFonts w:ascii="Verdana" w:hAnsi="Verdana"/>
          <w:bCs/>
          <w:sz w:val="18"/>
          <w:szCs w:val="18"/>
        </w:rPr>
      </w:pPr>
      <w:r w:rsidRPr="00CA1E2D">
        <w:rPr>
          <w:rFonts w:ascii="Verdana" w:hAnsi="Verdana"/>
          <w:b/>
          <w:bCs/>
          <w:sz w:val="18"/>
          <w:szCs w:val="18"/>
        </w:rPr>
        <w:t>Class Meeting Time and Location:</w:t>
      </w:r>
      <w:r w:rsidRPr="00CA1E2D">
        <w:rPr>
          <w:rFonts w:ascii="Verdana" w:hAnsi="Verdana"/>
          <w:bCs/>
          <w:sz w:val="18"/>
          <w:szCs w:val="18"/>
        </w:rPr>
        <w:t xml:space="preserve"> </w:t>
      </w:r>
    </w:p>
    <w:p w14:paraId="5F7A9C44" w14:textId="47D1B75D" w:rsidR="00E40B23" w:rsidRPr="00E40B23" w:rsidRDefault="00E40B23" w:rsidP="00A20C32">
      <w:pPr>
        <w:tabs>
          <w:tab w:val="center" w:pos="4680"/>
        </w:tabs>
        <w:suppressAutoHyphens/>
        <w:ind w:left="-360" w:right="-360"/>
        <w:jc w:val="both"/>
        <w:rPr>
          <w:rFonts w:ascii="Verdana" w:hAnsi="Verdana" w:cstheme="majorHAnsi"/>
          <w:spacing w:val="-3"/>
          <w:sz w:val="18"/>
          <w:szCs w:val="18"/>
        </w:rPr>
      </w:pPr>
      <w:r w:rsidRPr="00E40B23">
        <w:rPr>
          <w:rFonts w:ascii="Verdana" w:hAnsi="Verdana" w:cstheme="majorHAnsi"/>
          <w:sz w:val="18"/>
          <w:szCs w:val="18"/>
        </w:rPr>
        <w:t xml:space="preserve">asynchronous, online. </w:t>
      </w:r>
      <w:bookmarkStart w:id="0" w:name="_Hlk181015898"/>
      <w:r w:rsidR="00786E3B">
        <w:rPr>
          <w:rFonts w:ascii="Verdana" w:hAnsi="Verdana" w:cstheme="majorHAnsi"/>
          <w:sz w:val="18"/>
          <w:szCs w:val="18"/>
        </w:rPr>
        <w:t xml:space="preserve">Learning Curve assignments </w:t>
      </w:r>
      <w:r w:rsidR="00C8182A">
        <w:rPr>
          <w:rFonts w:ascii="Verdana" w:hAnsi="Verdana" w:cstheme="majorHAnsi"/>
          <w:sz w:val="18"/>
          <w:szCs w:val="18"/>
        </w:rPr>
        <w:t xml:space="preserve">are intended to be done as soon as you have read the chapter. They will be due at the same time as other work (homework, </w:t>
      </w:r>
      <w:proofErr w:type="gramStart"/>
      <w:r w:rsidR="00C8182A">
        <w:rPr>
          <w:rFonts w:ascii="Verdana" w:hAnsi="Verdana" w:cstheme="majorHAnsi"/>
          <w:sz w:val="18"/>
          <w:szCs w:val="18"/>
        </w:rPr>
        <w:t>quiz</w:t>
      </w:r>
      <w:proofErr w:type="gramEnd"/>
      <w:r w:rsidR="00C8182A">
        <w:rPr>
          <w:rFonts w:ascii="Verdana" w:hAnsi="Verdana" w:cstheme="majorHAnsi"/>
          <w:sz w:val="18"/>
          <w:szCs w:val="18"/>
        </w:rPr>
        <w:t xml:space="preserve">, etc.) </w:t>
      </w:r>
      <w:bookmarkEnd w:id="0"/>
      <w:r w:rsidR="00C8182A">
        <w:rPr>
          <w:rFonts w:ascii="Verdana" w:hAnsi="Verdana" w:cstheme="majorHAnsi"/>
          <w:sz w:val="18"/>
          <w:szCs w:val="18"/>
        </w:rPr>
        <w:t>W</w:t>
      </w:r>
      <w:r w:rsidRPr="00E40B23">
        <w:rPr>
          <w:rFonts w:ascii="Verdana" w:hAnsi="Verdana" w:cstheme="majorHAnsi"/>
          <w:sz w:val="18"/>
          <w:szCs w:val="18"/>
        </w:rPr>
        <w:t xml:space="preserve">eekly tasks </w:t>
      </w:r>
      <w:r w:rsidR="00C41F7A">
        <w:rPr>
          <w:rFonts w:ascii="Verdana" w:hAnsi="Verdana" w:cstheme="majorHAnsi"/>
          <w:sz w:val="18"/>
          <w:szCs w:val="18"/>
        </w:rPr>
        <w:t xml:space="preserve">are </w:t>
      </w:r>
      <w:r w:rsidRPr="00E40B23">
        <w:rPr>
          <w:rFonts w:ascii="Verdana" w:hAnsi="Verdana" w:cstheme="majorHAnsi"/>
          <w:sz w:val="18"/>
          <w:szCs w:val="18"/>
        </w:rPr>
        <w:t>generally due the following Monday, but Discussion Board post may be due Saturday night, to allow time for fellow student replies</w:t>
      </w:r>
    </w:p>
    <w:p w14:paraId="7DC9B74A" w14:textId="77777777" w:rsidR="00A20C32" w:rsidRPr="00CA1E2D" w:rsidRDefault="00A20C32" w:rsidP="00A20C32">
      <w:pPr>
        <w:tabs>
          <w:tab w:val="center" w:pos="4680"/>
        </w:tabs>
        <w:suppressAutoHyphens/>
        <w:ind w:left="-360" w:right="-360"/>
        <w:jc w:val="both"/>
        <w:rPr>
          <w:rFonts w:ascii="Verdana" w:hAnsi="Verdana"/>
          <w:b/>
          <w:bCs/>
          <w:sz w:val="18"/>
          <w:szCs w:val="18"/>
        </w:rPr>
      </w:pPr>
    </w:p>
    <w:p w14:paraId="3E8982E0" w14:textId="77777777" w:rsidR="00A20C32" w:rsidRPr="00CA1E2D" w:rsidRDefault="00A20C32" w:rsidP="00D556E8">
      <w:pPr>
        <w:tabs>
          <w:tab w:val="center" w:pos="4680"/>
        </w:tabs>
        <w:suppressAutoHyphens/>
        <w:ind w:left="-360" w:right="-360"/>
        <w:rPr>
          <w:rFonts w:ascii="Verdana" w:hAnsi="Verdana"/>
          <w:sz w:val="18"/>
          <w:szCs w:val="18"/>
        </w:rPr>
      </w:pPr>
      <w:r w:rsidRPr="00FA3183">
        <w:rPr>
          <w:rStyle w:val="Heading1Char"/>
        </w:rPr>
        <w:t>Catalog Description</w:t>
      </w:r>
      <w:r w:rsidRPr="00CA1E2D">
        <w:rPr>
          <w:rFonts w:ascii="Verdana" w:hAnsi="Verdana"/>
          <w:b/>
          <w:bCs/>
          <w:sz w:val="18"/>
          <w:szCs w:val="18"/>
        </w:rPr>
        <w:t>:</w:t>
      </w:r>
      <w:r w:rsidRPr="00CA1E2D">
        <w:rPr>
          <w:rFonts w:ascii="Verdana" w:hAnsi="Verdana"/>
          <w:sz w:val="18"/>
          <w:szCs w:val="18"/>
        </w:rPr>
        <w:t xml:space="preserve"> </w:t>
      </w:r>
      <w:r w:rsidR="00C57A0F" w:rsidRPr="00CA1E2D">
        <w:rPr>
          <w:rFonts w:ascii="Verdana" w:hAnsi="Verdana"/>
          <w:sz w:val="18"/>
          <w:szCs w:val="18"/>
        </w:rPr>
        <w:t xml:space="preserve">geometry, measurement, probability and </w:t>
      </w:r>
      <w:proofErr w:type="gramStart"/>
      <w:r w:rsidR="00C57A0F" w:rsidRPr="00CA1E2D">
        <w:rPr>
          <w:rFonts w:ascii="Verdana" w:hAnsi="Verdana"/>
          <w:sz w:val="18"/>
          <w:szCs w:val="18"/>
        </w:rPr>
        <w:t>statistics</w:t>
      </w:r>
      <w:proofErr w:type="gramEnd"/>
      <w:r w:rsidR="00C57A0F" w:rsidRPr="00CA1E2D">
        <w:rPr>
          <w:rFonts w:ascii="Verdana" w:hAnsi="Verdana"/>
          <w:sz w:val="18"/>
          <w:szCs w:val="18"/>
        </w:rPr>
        <w:t xml:space="preserve"> concepts, including how students learn these concepts. </w:t>
      </w:r>
      <w:r w:rsidR="003C24EA" w:rsidRPr="00CA1E2D">
        <w:rPr>
          <w:rFonts w:ascii="Verdana" w:eastAsia="Calibri" w:hAnsi="Verdana"/>
          <w:sz w:val="18"/>
          <w:szCs w:val="18"/>
        </w:rPr>
        <w:t xml:space="preserve">Focus on problem-solving.  Cannot be used to satisfy the mathematics academic foundations requirement, except for the BSIS degree.  </w:t>
      </w:r>
    </w:p>
    <w:p w14:paraId="3C6EA1EB" w14:textId="77777777" w:rsidR="00A20C32" w:rsidRPr="00CA1E2D" w:rsidRDefault="00A20C32" w:rsidP="00A20C32">
      <w:pPr>
        <w:tabs>
          <w:tab w:val="center" w:pos="4680"/>
        </w:tabs>
        <w:suppressAutoHyphens/>
        <w:ind w:left="-360" w:right="-360"/>
        <w:jc w:val="both"/>
        <w:rPr>
          <w:rFonts w:ascii="Verdana" w:hAnsi="Verdana"/>
          <w:sz w:val="18"/>
          <w:szCs w:val="18"/>
        </w:rPr>
      </w:pPr>
    </w:p>
    <w:p w14:paraId="7B468657" w14:textId="4F0A0384" w:rsidR="00A20C32" w:rsidRPr="00CA1E2D" w:rsidRDefault="00A20C32" w:rsidP="00A20C32">
      <w:pPr>
        <w:tabs>
          <w:tab w:val="center" w:pos="4680"/>
        </w:tabs>
        <w:suppressAutoHyphens/>
        <w:ind w:left="-360" w:right="-360"/>
        <w:jc w:val="both"/>
        <w:rPr>
          <w:rFonts w:ascii="Verdana" w:hAnsi="Verdana"/>
          <w:spacing w:val="-3"/>
          <w:sz w:val="18"/>
          <w:szCs w:val="18"/>
        </w:rPr>
      </w:pPr>
      <w:r w:rsidRPr="00FA3183">
        <w:rPr>
          <w:rStyle w:val="Heading1Char"/>
        </w:rPr>
        <w:t>Prerequisites</w:t>
      </w:r>
      <w:proofErr w:type="gramStart"/>
      <w:r w:rsidRPr="00FA3183">
        <w:rPr>
          <w:rStyle w:val="Heading1Char"/>
        </w:rPr>
        <w:t>:</w:t>
      </w:r>
      <w:r w:rsidRPr="00CA1E2D">
        <w:rPr>
          <w:rFonts w:ascii="Verdana" w:hAnsi="Verdana"/>
          <w:b/>
          <w:bCs/>
          <w:sz w:val="18"/>
          <w:szCs w:val="18"/>
        </w:rPr>
        <w:t xml:space="preserve"> </w:t>
      </w:r>
      <w:r w:rsidRPr="00CA1E2D">
        <w:rPr>
          <w:rFonts w:ascii="Verdana" w:hAnsi="Verdana"/>
          <w:sz w:val="18"/>
          <w:szCs w:val="18"/>
        </w:rPr>
        <w:t xml:space="preserve"> </w:t>
      </w:r>
      <w:r w:rsidR="00D53DE2">
        <w:rPr>
          <w:rFonts w:ascii="Verdana" w:hAnsi="Verdana"/>
          <w:sz w:val="18"/>
          <w:szCs w:val="18"/>
        </w:rPr>
        <w:t>MATH</w:t>
      </w:r>
      <w:proofErr w:type="gramEnd"/>
      <w:r w:rsidR="00D53DE2">
        <w:rPr>
          <w:rFonts w:ascii="Verdana" w:hAnsi="Verdana"/>
          <w:sz w:val="18"/>
          <w:szCs w:val="18"/>
        </w:rPr>
        <w:t xml:space="preserve"> 1303 </w:t>
      </w:r>
      <w:r w:rsidR="00002450">
        <w:rPr>
          <w:rFonts w:ascii="Verdana" w:hAnsi="Verdana"/>
          <w:sz w:val="18"/>
          <w:szCs w:val="18"/>
        </w:rPr>
        <w:t xml:space="preserve">Math for Liberal Arts </w:t>
      </w:r>
      <w:r w:rsidR="00D53DE2">
        <w:rPr>
          <w:rFonts w:ascii="Verdana" w:hAnsi="Verdana"/>
          <w:sz w:val="18"/>
          <w:szCs w:val="18"/>
        </w:rPr>
        <w:t xml:space="preserve">or </w:t>
      </w:r>
      <w:r w:rsidR="00C57A0F" w:rsidRPr="00CA1E2D">
        <w:rPr>
          <w:rFonts w:ascii="Verdana" w:eastAsia="Calibri" w:hAnsi="Verdana"/>
          <w:sz w:val="18"/>
          <w:szCs w:val="18"/>
        </w:rPr>
        <w:t>MATH</w:t>
      </w:r>
      <w:r w:rsidR="00D53DE2">
        <w:rPr>
          <w:rFonts w:ascii="Verdana" w:eastAsia="Calibri" w:hAnsi="Verdana"/>
          <w:sz w:val="18"/>
          <w:szCs w:val="18"/>
        </w:rPr>
        <w:t xml:space="preserve"> </w:t>
      </w:r>
      <w:r w:rsidR="00473D23">
        <w:rPr>
          <w:rFonts w:ascii="Verdana" w:eastAsia="Calibri" w:hAnsi="Verdana"/>
          <w:sz w:val="18"/>
          <w:szCs w:val="18"/>
        </w:rPr>
        <w:t>1304</w:t>
      </w:r>
      <w:r w:rsidR="00002450">
        <w:rPr>
          <w:rFonts w:ascii="Verdana" w:eastAsia="Calibri" w:hAnsi="Verdana"/>
          <w:sz w:val="18"/>
          <w:szCs w:val="18"/>
        </w:rPr>
        <w:t xml:space="preserve"> College Algebra</w:t>
      </w:r>
      <w:r w:rsidR="003C24EA" w:rsidRPr="00CA1E2D">
        <w:rPr>
          <w:rFonts w:ascii="Verdana" w:eastAsia="Calibri" w:hAnsi="Verdana"/>
          <w:sz w:val="18"/>
          <w:szCs w:val="18"/>
        </w:rPr>
        <w:t>; BSIS degree plan</w:t>
      </w:r>
    </w:p>
    <w:p w14:paraId="5B9CACDE" w14:textId="77777777" w:rsidR="00A20C32" w:rsidRPr="00CA1E2D" w:rsidRDefault="00A20C32" w:rsidP="00A20C32">
      <w:pPr>
        <w:tabs>
          <w:tab w:val="center" w:pos="4680"/>
        </w:tabs>
        <w:suppressAutoHyphens/>
        <w:ind w:left="-360" w:right="-360"/>
        <w:jc w:val="both"/>
        <w:rPr>
          <w:rFonts w:ascii="Verdana" w:hAnsi="Verdana"/>
          <w:spacing w:val="-3"/>
          <w:sz w:val="18"/>
          <w:szCs w:val="18"/>
        </w:rPr>
      </w:pPr>
    </w:p>
    <w:p w14:paraId="24A0A4D4" w14:textId="77777777" w:rsidR="00A20C32" w:rsidRPr="00CA1E2D" w:rsidRDefault="00220B5F" w:rsidP="00FA3183">
      <w:pPr>
        <w:pStyle w:val="Heading1"/>
        <w:rPr>
          <w:spacing w:val="-3"/>
        </w:rPr>
      </w:pPr>
      <w:r w:rsidRPr="00CA1E2D">
        <w:t>Required</w:t>
      </w:r>
      <w:r w:rsidR="00DF7E98">
        <w:t xml:space="preserve"> Textbook and Resource Material</w:t>
      </w:r>
      <w:r w:rsidR="00A20C32" w:rsidRPr="00CA1E2D">
        <w:t xml:space="preserve">: </w:t>
      </w:r>
    </w:p>
    <w:p w14:paraId="503436EE" w14:textId="0D62DD8F" w:rsidR="00220E49" w:rsidRPr="00002450" w:rsidRDefault="00A20C32" w:rsidP="00002450">
      <w:pPr>
        <w:tabs>
          <w:tab w:val="left" w:pos="-720"/>
        </w:tabs>
        <w:suppressAutoHyphens/>
        <w:ind w:left="-360" w:right="-360"/>
        <w:rPr>
          <w:rFonts w:ascii="Verdana" w:hAnsi="Verdana"/>
          <w:spacing w:val="-3"/>
          <w:sz w:val="18"/>
          <w:szCs w:val="18"/>
        </w:rPr>
      </w:pPr>
      <w:r w:rsidRPr="00CA1E2D">
        <w:rPr>
          <w:rFonts w:ascii="Verdana" w:hAnsi="Verdana"/>
          <w:b/>
          <w:spacing w:val="-3"/>
          <w:sz w:val="18"/>
          <w:szCs w:val="18"/>
        </w:rPr>
        <w:t>Reconceptualizing Mathematics for Elementary School Teachers</w:t>
      </w:r>
      <w:r w:rsidR="00E40B23">
        <w:rPr>
          <w:rFonts w:ascii="Verdana" w:hAnsi="Verdana"/>
          <w:b/>
          <w:spacing w:val="-3"/>
          <w:sz w:val="18"/>
          <w:szCs w:val="18"/>
        </w:rPr>
        <w:t xml:space="preserve"> </w:t>
      </w:r>
      <w:r w:rsidR="00002450">
        <w:rPr>
          <w:rFonts w:ascii="Verdana" w:hAnsi="Verdana"/>
          <w:b/>
          <w:spacing w:val="-3"/>
          <w:sz w:val="18"/>
          <w:szCs w:val="18"/>
        </w:rPr>
        <w:t>4</w:t>
      </w:r>
      <w:proofErr w:type="gramStart"/>
      <w:r w:rsidR="00002450" w:rsidRPr="00002450">
        <w:rPr>
          <w:rFonts w:ascii="Verdana" w:hAnsi="Verdana"/>
          <w:b/>
          <w:spacing w:val="-3"/>
          <w:sz w:val="18"/>
          <w:szCs w:val="18"/>
          <w:vertAlign w:val="superscript"/>
        </w:rPr>
        <w:t>th</w:t>
      </w:r>
      <w:r w:rsidR="00002450">
        <w:rPr>
          <w:rFonts w:ascii="Verdana" w:hAnsi="Verdana"/>
          <w:b/>
          <w:spacing w:val="-3"/>
          <w:sz w:val="18"/>
          <w:szCs w:val="18"/>
        </w:rPr>
        <w:t xml:space="preserve"> </w:t>
      </w:r>
      <w:r w:rsidR="00E40B23">
        <w:rPr>
          <w:rFonts w:ascii="Verdana" w:hAnsi="Verdana"/>
          <w:b/>
          <w:spacing w:val="-3"/>
          <w:sz w:val="18"/>
          <w:szCs w:val="18"/>
        </w:rPr>
        <w:t xml:space="preserve"> </w:t>
      </w:r>
      <w:r w:rsidR="00220E49" w:rsidRPr="00CA1E2D">
        <w:rPr>
          <w:rFonts w:ascii="Verdana" w:hAnsi="Verdana"/>
          <w:b/>
          <w:spacing w:val="-3"/>
          <w:sz w:val="18"/>
          <w:szCs w:val="18"/>
        </w:rPr>
        <w:t>Ed</w:t>
      </w:r>
      <w:proofErr w:type="gramEnd"/>
      <w:r w:rsidR="00E40B23">
        <w:rPr>
          <w:rFonts w:ascii="Verdana" w:hAnsi="Verdana"/>
          <w:b/>
          <w:spacing w:val="-3"/>
          <w:sz w:val="18"/>
          <w:szCs w:val="18"/>
        </w:rPr>
        <w:t xml:space="preserve">, with </w:t>
      </w:r>
      <w:r w:rsidR="00002450">
        <w:rPr>
          <w:rFonts w:ascii="Verdana" w:hAnsi="Verdana"/>
          <w:b/>
          <w:spacing w:val="-3"/>
          <w:sz w:val="18"/>
          <w:szCs w:val="18"/>
        </w:rPr>
        <w:t>Achieve</w:t>
      </w:r>
      <w:r w:rsidRPr="00CA1E2D">
        <w:rPr>
          <w:rFonts w:ascii="Verdana" w:hAnsi="Verdana"/>
          <w:spacing w:val="-3"/>
          <w:sz w:val="18"/>
          <w:szCs w:val="18"/>
        </w:rPr>
        <w:t xml:space="preserve"> Sowder, Sowder and Nickerson</w:t>
      </w:r>
      <w:r w:rsidR="00E40B23">
        <w:rPr>
          <w:rFonts w:ascii="Verdana" w:hAnsi="Verdana"/>
          <w:spacing w:val="-3"/>
          <w:sz w:val="18"/>
          <w:szCs w:val="18"/>
        </w:rPr>
        <w:t xml:space="preserve">, </w:t>
      </w:r>
      <w:proofErr w:type="gramStart"/>
      <w:r w:rsidR="00E40B23">
        <w:rPr>
          <w:rFonts w:ascii="Verdana" w:hAnsi="Verdana"/>
          <w:spacing w:val="-3"/>
          <w:sz w:val="18"/>
          <w:szCs w:val="18"/>
        </w:rPr>
        <w:t>MacMillan</w:t>
      </w:r>
      <w:r w:rsidR="00002450">
        <w:rPr>
          <w:rFonts w:ascii="Verdana" w:hAnsi="Verdana"/>
          <w:spacing w:val="-3"/>
          <w:sz w:val="18"/>
          <w:szCs w:val="18"/>
        </w:rPr>
        <w:t xml:space="preserve">  </w:t>
      </w:r>
      <w:r w:rsidR="00EE7200">
        <w:rPr>
          <w:rFonts w:asciiTheme="majorHAnsi" w:hAnsiTheme="majorHAnsi" w:cstheme="majorHAnsi"/>
          <w:spacing w:val="-3"/>
          <w:sz w:val="20"/>
        </w:rPr>
        <w:t>978</w:t>
      </w:r>
      <w:proofErr w:type="gramEnd"/>
      <w:r w:rsidR="00EE7200">
        <w:rPr>
          <w:rFonts w:asciiTheme="majorHAnsi" w:hAnsiTheme="majorHAnsi" w:cstheme="majorHAnsi"/>
          <w:spacing w:val="-3"/>
          <w:sz w:val="20"/>
        </w:rPr>
        <w:t>-1-319-4830</w:t>
      </w:r>
      <w:r w:rsidR="006C4295">
        <w:rPr>
          <w:rFonts w:asciiTheme="majorHAnsi" w:hAnsiTheme="majorHAnsi" w:cstheme="majorHAnsi"/>
          <w:spacing w:val="-3"/>
          <w:sz w:val="20"/>
        </w:rPr>
        <w:t>4-3</w:t>
      </w:r>
      <w:r w:rsidR="00EE7200">
        <w:rPr>
          <w:rFonts w:asciiTheme="majorHAnsi" w:hAnsiTheme="majorHAnsi" w:cstheme="majorHAnsi"/>
          <w:spacing w:val="-3"/>
          <w:sz w:val="20"/>
        </w:rPr>
        <w:t xml:space="preserve"> </w:t>
      </w:r>
      <w:r w:rsidR="00E40B23">
        <w:rPr>
          <w:rFonts w:asciiTheme="majorHAnsi" w:hAnsiTheme="majorHAnsi" w:cstheme="majorHAnsi"/>
          <w:spacing w:val="-3"/>
          <w:sz w:val="20"/>
        </w:rPr>
        <w:t xml:space="preserve">Online text and homework </w:t>
      </w:r>
      <w:proofErr w:type="gramStart"/>
      <w:r w:rsidR="00E40B23">
        <w:rPr>
          <w:rFonts w:asciiTheme="majorHAnsi" w:hAnsiTheme="majorHAnsi" w:cstheme="majorHAnsi"/>
          <w:spacing w:val="-3"/>
          <w:sz w:val="20"/>
        </w:rPr>
        <w:t>system ,</w:t>
      </w:r>
      <w:proofErr w:type="gramEnd"/>
      <w:r w:rsidR="00E40B23">
        <w:rPr>
          <w:rFonts w:asciiTheme="majorHAnsi" w:hAnsiTheme="majorHAnsi" w:cstheme="majorHAnsi"/>
          <w:spacing w:val="-3"/>
          <w:sz w:val="20"/>
        </w:rPr>
        <w:t xml:space="preserve"> through Inclusive </w:t>
      </w:r>
      <w:proofErr w:type="gramStart"/>
      <w:r w:rsidR="00E40B23">
        <w:rPr>
          <w:rFonts w:asciiTheme="majorHAnsi" w:hAnsiTheme="majorHAnsi" w:cstheme="majorHAnsi"/>
          <w:spacing w:val="-3"/>
          <w:sz w:val="20"/>
        </w:rPr>
        <w:t>Access</w:t>
      </w:r>
      <w:r w:rsidR="00E40B23">
        <w:rPr>
          <w:rFonts w:asciiTheme="majorHAnsi" w:hAnsiTheme="majorHAnsi" w:cstheme="majorHAnsi"/>
          <w:b/>
          <w:spacing w:val="-3"/>
          <w:szCs w:val="24"/>
        </w:rPr>
        <w:t xml:space="preserve"> ,</w:t>
      </w:r>
      <w:proofErr w:type="gramEnd"/>
      <w:r w:rsidR="00E40B23">
        <w:rPr>
          <w:rFonts w:asciiTheme="majorHAnsi" w:hAnsiTheme="majorHAnsi" w:cstheme="majorHAnsi"/>
          <w:b/>
          <w:spacing w:val="-3"/>
          <w:szCs w:val="24"/>
        </w:rPr>
        <w:t xml:space="preserve"> </w:t>
      </w:r>
      <w:r w:rsidRPr="00CA1E2D">
        <w:rPr>
          <w:rFonts w:ascii="Verdana" w:hAnsi="Verdana"/>
          <w:b/>
          <w:spacing w:val="-3"/>
          <w:sz w:val="18"/>
          <w:szCs w:val="18"/>
        </w:rPr>
        <w:t>Scientific calculato</w:t>
      </w:r>
      <w:r w:rsidR="00BA2D91" w:rsidRPr="00CA1E2D">
        <w:rPr>
          <w:rFonts w:ascii="Verdana" w:hAnsi="Verdana"/>
          <w:b/>
          <w:spacing w:val="-3"/>
          <w:sz w:val="18"/>
          <w:szCs w:val="18"/>
        </w:rPr>
        <w:t>r</w:t>
      </w:r>
    </w:p>
    <w:p w14:paraId="7E2C2405" w14:textId="77777777" w:rsidR="00220B5F" w:rsidRPr="00CA1E2D" w:rsidRDefault="00220B5F" w:rsidP="000976C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overflowPunct/>
        <w:textAlignment w:val="auto"/>
        <w:rPr>
          <w:rFonts w:ascii="Verdana" w:hAnsi="Verdana"/>
          <w:spacing w:val="-3"/>
          <w:sz w:val="18"/>
          <w:szCs w:val="18"/>
        </w:rPr>
      </w:pPr>
    </w:p>
    <w:p w14:paraId="7E6ED2AB" w14:textId="77777777" w:rsidR="00406B9F" w:rsidRPr="00CA1E2D" w:rsidRDefault="00220E49" w:rsidP="00220E49">
      <w:pPr>
        <w:tabs>
          <w:tab w:val="left" w:pos="-720"/>
        </w:tabs>
        <w:suppressAutoHyphens/>
        <w:ind w:left="-360" w:right="-360"/>
        <w:rPr>
          <w:rFonts w:ascii="Verdana" w:hAnsi="Verdana"/>
          <w:b/>
          <w:spacing w:val="-3"/>
          <w:sz w:val="18"/>
          <w:szCs w:val="18"/>
        </w:rPr>
      </w:pPr>
      <w:r w:rsidRPr="00CA1E2D">
        <w:rPr>
          <w:rFonts w:ascii="Verdana" w:hAnsi="Verdana"/>
          <w:b/>
          <w:spacing w:val="-3"/>
          <w:sz w:val="18"/>
          <w:szCs w:val="18"/>
        </w:rPr>
        <w:t xml:space="preserve">Optional Materials: </w:t>
      </w:r>
      <w:r w:rsidR="008277BB" w:rsidRPr="00CA1E2D">
        <w:rPr>
          <w:rFonts w:ascii="Verdana" w:hAnsi="Verdana"/>
          <w:spacing w:val="-3"/>
          <w:sz w:val="18"/>
          <w:szCs w:val="18"/>
        </w:rPr>
        <w:t xml:space="preserve">scissors, </w:t>
      </w:r>
      <w:proofErr w:type="gramStart"/>
      <w:r w:rsidR="008277BB" w:rsidRPr="00CA1E2D">
        <w:rPr>
          <w:rFonts w:ascii="Verdana" w:hAnsi="Verdana"/>
          <w:spacing w:val="-3"/>
          <w:sz w:val="18"/>
          <w:szCs w:val="18"/>
        </w:rPr>
        <w:t>ruler</w:t>
      </w:r>
      <w:proofErr w:type="gramEnd"/>
      <w:r w:rsidR="008277BB" w:rsidRPr="00CA1E2D">
        <w:rPr>
          <w:rFonts w:ascii="Verdana" w:hAnsi="Verdana"/>
          <w:spacing w:val="-3"/>
          <w:sz w:val="18"/>
          <w:szCs w:val="18"/>
        </w:rPr>
        <w:t>, protractor</w:t>
      </w:r>
      <w:r w:rsidRPr="00CA1E2D">
        <w:rPr>
          <w:rFonts w:ascii="Verdana" w:hAnsi="Verdana"/>
          <w:spacing w:val="-3"/>
          <w:sz w:val="18"/>
          <w:szCs w:val="18"/>
        </w:rPr>
        <w:t>,</w:t>
      </w:r>
      <w:r w:rsidR="000976C5" w:rsidRPr="00CA1E2D">
        <w:rPr>
          <w:rFonts w:ascii="Verdana" w:hAnsi="Verdana"/>
          <w:spacing w:val="-3"/>
          <w:sz w:val="18"/>
          <w:szCs w:val="18"/>
        </w:rPr>
        <w:t xml:space="preserve"> tape,</w:t>
      </w:r>
      <w:r w:rsidRPr="00CA1E2D">
        <w:rPr>
          <w:rFonts w:ascii="Verdana" w:hAnsi="Verdana"/>
          <w:spacing w:val="-3"/>
          <w:sz w:val="18"/>
          <w:szCs w:val="18"/>
        </w:rPr>
        <w:t xml:space="preserve"> colored pencils or highlighters</w:t>
      </w:r>
      <w:r w:rsidR="00A20C32" w:rsidRPr="00CA1E2D">
        <w:rPr>
          <w:rFonts w:ascii="Verdana" w:hAnsi="Verdana"/>
          <w:b/>
          <w:spacing w:val="-3"/>
          <w:sz w:val="18"/>
          <w:szCs w:val="18"/>
        </w:rPr>
        <w:t xml:space="preserve">       </w:t>
      </w:r>
    </w:p>
    <w:p w14:paraId="7C94D7E3" w14:textId="77777777" w:rsidR="00406B9F" w:rsidRPr="00CA1E2D" w:rsidRDefault="00A20C32" w:rsidP="00406B9F">
      <w:pPr>
        <w:tabs>
          <w:tab w:val="left" w:pos="-720"/>
        </w:tabs>
        <w:suppressAutoHyphens/>
        <w:ind w:right="-360"/>
        <w:rPr>
          <w:rFonts w:ascii="Verdana" w:hAnsi="Verdana"/>
          <w:b/>
          <w:spacing w:val="-3"/>
          <w:sz w:val="18"/>
          <w:szCs w:val="18"/>
        </w:rPr>
      </w:pPr>
      <w:r w:rsidRPr="00CA1E2D">
        <w:rPr>
          <w:rFonts w:ascii="Verdana" w:hAnsi="Verdana"/>
          <w:b/>
          <w:spacing w:val="-3"/>
          <w:sz w:val="18"/>
          <w:szCs w:val="18"/>
        </w:rPr>
        <w:t xml:space="preserve">                                                          </w:t>
      </w:r>
    </w:p>
    <w:p w14:paraId="752B23B6" w14:textId="77777777" w:rsidR="00A20C32" w:rsidRDefault="00220B5F" w:rsidP="00220E49">
      <w:pPr>
        <w:tabs>
          <w:tab w:val="left" w:pos="-720"/>
          <w:tab w:val="left" w:pos="-360"/>
        </w:tabs>
        <w:suppressAutoHyphens/>
        <w:ind w:left="-360" w:right="-360"/>
        <w:rPr>
          <w:rFonts w:ascii="Verdana" w:hAnsi="Verdana"/>
          <w:spacing w:val="-3"/>
          <w:sz w:val="18"/>
          <w:szCs w:val="18"/>
        </w:rPr>
      </w:pPr>
      <w:r w:rsidRPr="00FA3183">
        <w:rPr>
          <w:rStyle w:val="Heading1Char"/>
        </w:rPr>
        <w:t xml:space="preserve">Course </w:t>
      </w:r>
      <w:r w:rsidR="00A20C32" w:rsidRPr="00FA3183">
        <w:rPr>
          <w:rStyle w:val="Heading1Char"/>
        </w:rPr>
        <w:t>Outcome Competencies</w:t>
      </w:r>
      <w:proofErr w:type="gramStart"/>
      <w:r w:rsidR="00A20C32" w:rsidRPr="00FA3183">
        <w:rPr>
          <w:rStyle w:val="Heading1Char"/>
        </w:rPr>
        <w:t>:</w:t>
      </w:r>
      <w:r w:rsidR="00A20C32" w:rsidRPr="00CA1E2D">
        <w:rPr>
          <w:rFonts w:ascii="Verdana" w:hAnsi="Verdana"/>
          <w:spacing w:val="-3"/>
          <w:sz w:val="18"/>
          <w:szCs w:val="18"/>
        </w:rPr>
        <w:t xml:space="preserve">  </w:t>
      </w:r>
      <w:r w:rsidR="00AE11D1">
        <w:rPr>
          <w:rFonts w:ascii="Verdana" w:hAnsi="Verdana"/>
          <w:spacing w:val="-3"/>
          <w:sz w:val="18"/>
          <w:szCs w:val="18"/>
        </w:rPr>
        <w:t>The</w:t>
      </w:r>
      <w:proofErr w:type="gramEnd"/>
      <w:r w:rsidR="00AE11D1">
        <w:rPr>
          <w:rFonts w:ascii="Verdana" w:hAnsi="Verdana"/>
          <w:spacing w:val="-3"/>
          <w:sz w:val="18"/>
          <w:szCs w:val="18"/>
        </w:rPr>
        <w:t xml:space="preserve"> </w:t>
      </w:r>
      <w:proofErr w:type="gramStart"/>
      <w:r w:rsidR="00AE11D1">
        <w:rPr>
          <w:rFonts w:ascii="Verdana" w:hAnsi="Verdana"/>
          <w:spacing w:val="-3"/>
          <w:sz w:val="18"/>
          <w:szCs w:val="18"/>
        </w:rPr>
        <w:t>student</w:t>
      </w:r>
      <w:proofErr w:type="gramEnd"/>
      <w:r w:rsidR="00AE11D1">
        <w:rPr>
          <w:rFonts w:ascii="Verdana" w:hAnsi="Verdana"/>
          <w:spacing w:val="-3"/>
          <w:sz w:val="18"/>
          <w:szCs w:val="18"/>
        </w:rPr>
        <w:t xml:space="preserve"> will be able to:</w:t>
      </w:r>
    </w:p>
    <w:p w14:paraId="1305EDE3" w14:textId="77777777" w:rsidR="00AE11D1" w:rsidRPr="00AE11D1" w:rsidRDefault="00AE11D1" w:rsidP="00AE11D1">
      <w:pPr>
        <w:numPr>
          <w:ilvl w:val="0"/>
          <w:numId w:val="4"/>
        </w:numPr>
        <w:tabs>
          <w:tab w:val="left" w:pos="-720"/>
          <w:tab w:val="left" w:pos="-360"/>
        </w:tabs>
        <w:suppressAutoHyphens/>
        <w:ind w:right="-360"/>
        <w:rPr>
          <w:rFonts w:ascii="Verdana" w:hAnsi="Verdana"/>
          <w:spacing w:val="-3"/>
          <w:sz w:val="18"/>
          <w:szCs w:val="18"/>
        </w:rPr>
      </w:pPr>
      <w:r w:rsidRPr="00AE11D1">
        <w:rPr>
          <w:rFonts w:ascii="Verdana" w:hAnsi="Verdana"/>
          <w:spacing w:val="-3"/>
          <w:sz w:val="18"/>
          <w:szCs w:val="18"/>
        </w:rPr>
        <w:lastRenderedPageBreak/>
        <w:t>Use geometry concepts to solve problems</w:t>
      </w:r>
    </w:p>
    <w:p w14:paraId="6583DF2D" w14:textId="77777777" w:rsidR="00AE11D1" w:rsidRPr="00AE11D1" w:rsidRDefault="00AE11D1" w:rsidP="00AE11D1">
      <w:pPr>
        <w:numPr>
          <w:ilvl w:val="0"/>
          <w:numId w:val="4"/>
        </w:numPr>
        <w:tabs>
          <w:tab w:val="left" w:pos="-720"/>
          <w:tab w:val="left" w:pos="-360"/>
        </w:tabs>
        <w:suppressAutoHyphens/>
        <w:ind w:right="-360"/>
        <w:rPr>
          <w:rFonts w:ascii="Verdana" w:hAnsi="Verdana"/>
          <w:spacing w:val="-3"/>
          <w:sz w:val="18"/>
          <w:szCs w:val="18"/>
        </w:rPr>
      </w:pPr>
      <w:r w:rsidRPr="00AE11D1">
        <w:rPr>
          <w:rFonts w:ascii="Verdana" w:hAnsi="Verdana"/>
          <w:spacing w:val="-3"/>
          <w:sz w:val="18"/>
          <w:szCs w:val="18"/>
        </w:rPr>
        <w:t>Discuss common student mathematical errors</w:t>
      </w:r>
    </w:p>
    <w:p w14:paraId="0F15A6A7" w14:textId="77777777" w:rsidR="00AE11D1" w:rsidRPr="00AE11D1" w:rsidRDefault="00AE11D1" w:rsidP="00AE11D1">
      <w:pPr>
        <w:numPr>
          <w:ilvl w:val="0"/>
          <w:numId w:val="4"/>
        </w:numPr>
        <w:tabs>
          <w:tab w:val="left" w:pos="-720"/>
          <w:tab w:val="left" w:pos="-360"/>
        </w:tabs>
        <w:suppressAutoHyphens/>
        <w:ind w:right="-360"/>
        <w:rPr>
          <w:rFonts w:ascii="Verdana" w:hAnsi="Verdana"/>
          <w:spacing w:val="-3"/>
          <w:sz w:val="18"/>
          <w:szCs w:val="18"/>
        </w:rPr>
      </w:pPr>
      <w:r w:rsidRPr="00AE11D1">
        <w:rPr>
          <w:rFonts w:ascii="Verdana" w:hAnsi="Verdana"/>
          <w:spacing w:val="-3"/>
          <w:sz w:val="18"/>
          <w:szCs w:val="18"/>
        </w:rPr>
        <w:t>Generate statistics on a data set</w:t>
      </w:r>
    </w:p>
    <w:p w14:paraId="4CA71E52" w14:textId="77777777" w:rsidR="00AE11D1" w:rsidRPr="00AE11D1" w:rsidRDefault="00AE11D1" w:rsidP="00AE11D1">
      <w:pPr>
        <w:numPr>
          <w:ilvl w:val="0"/>
          <w:numId w:val="4"/>
        </w:numPr>
        <w:tabs>
          <w:tab w:val="left" w:pos="-720"/>
          <w:tab w:val="left" w:pos="-360"/>
        </w:tabs>
        <w:suppressAutoHyphens/>
        <w:ind w:right="-360"/>
        <w:rPr>
          <w:rFonts w:ascii="Verdana" w:hAnsi="Verdana"/>
          <w:spacing w:val="-3"/>
          <w:sz w:val="18"/>
          <w:szCs w:val="18"/>
        </w:rPr>
      </w:pPr>
      <w:r w:rsidRPr="00AE11D1">
        <w:rPr>
          <w:rFonts w:ascii="Verdana" w:hAnsi="Verdana"/>
          <w:spacing w:val="-3"/>
          <w:sz w:val="18"/>
          <w:szCs w:val="18"/>
        </w:rPr>
        <w:t>Explain the measurement process, units and tools</w:t>
      </w:r>
    </w:p>
    <w:p w14:paraId="42431ED5" w14:textId="77777777" w:rsidR="000569A5" w:rsidRPr="00CA1E2D" w:rsidRDefault="00E5224B" w:rsidP="00AE11D1">
      <w:pPr>
        <w:tabs>
          <w:tab w:val="left" w:pos="720"/>
          <w:tab w:val="left" w:pos="1440"/>
          <w:tab w:val="left" w:pos="2160"/>
          <w:tab w:val="left" w:pos="2595"/>
        </w:tabs>
        <w:ind w:left="720" w:firstLine="720"/>
        <w:rPr>
          <w:rFonts w:ascii="Verdana" w:hAnsi="Verdana"/>
          <w:sz w:val="18"/>
          <w:szCs w:val="18"/>
        </w:rPr>
      </w:pPr>
      <w:r w:rsidRPr="00CA1E2D">
        <w:rPr>
          <w:rFonts w:ascii="Verdana" w:hAnsi="Verdana"/>
          <w:sz w:val="18"/>
          <w:szCs w:val="18"/>
        </w:rPr>
        <w:tab/>
      </w:r>
      <w:r w:rsidR="00AE11D1">
        <w:rPr>
          <w:rFonts w:ascii="Verdana" w:hAnsi="Verdana"/>
          <w:sz w:val="18"/>
          <w:szCs w:val="18"/>
        </w:rPr>
        <w:tab/>
      </w:r>
    </w:p>
    <w:p w14:paraId="2402B290" w14:textId="77777777" w:rsidR="000976C5" w:rsidRPr="00CA1E2D" w:rsidRDefault="00220B5F" w:rsidP="00220B5F">
      <w:pPr>
        <w:tabs>
          <w:tab w:val="left" w:pos="-720"/>
        </w:tabs>
        <w:suppressAutoHyphens/>
        <w:ind w:left="-360" w:right="-360"/>
        <w:jc w:val="both"/>
        <w:rPr>
          <w:rFonts w:ascii="Verdana" w:hAnsi="Verdana"/>
          <w:b/>
          <w:spacing w:val="-3"/>
          <w:sz w:val="18"/>
          <w:szCs w:val="18"/>
        </w:rPr>
      </w:pPr>
      <w:r w:rsidRPr="00FA3183">
        <w:rPr>
          <w:rStyle w:val="Heading1Char"/>
        </w:rPr>
        <w:t>Attendance Requirements</w:t>
      </w:r>
      <w:r w:rsidR="00BA1D18" w:rsidRPr="00CA1E2D">
        <w:rPr>
          <w:rFonts w:ascii="Verdana" w:hAnsi="Verdana"/>
          <w:b/>
          <w:spacing w:val="-3"/>
          <w:sz w:val="18"/>
          <w:szCs w:val="18"/>
        </w:rPr>
        <w:t xml:space="preserve">: </w:t>
      </w:r>
    </w:p>
    <w:p w14:paraId="4F4CB292" w14:textId="77777777" w:rsidR="00002450" w:rsidRDefault="00E40B23" w:rsidP="00002450">
      <w:pPr>
        <w:rPr>
          <w:rFonts w:ascii="Verdana" w:hAnsi="Verdana" w:cstheme="majorHAnsi"/>
          <w:sz w:val="18"/>
          <w:szCs w:val="18"/>
        </w:rPr>
      </w:pPr>
      <w:r w:rsidRPr="00E40B23">
        <w:rPr>
          <w:rFonts w:ascii="Verdana" w:hAnsi="Verdana" w:cstheme="majorHAnsi"/>
          <w:sz w:val="18"/>
          <w:szCs w:val="18"/>
        </w:rPr>
        <w:t xml:space="preserve">Attendance </w:t>
      </w:r>
      <w:proofErr w:type="gramStart"/>
      <w:r w:rsidRPr="00E40B23">
        <w:rPr>
          <w:rFonts w:ascii="Verdana" w:hAnsi="Verdana" w:cstheme="majorHAnsi"/>
          <w:sz w:val="18"/>
          <w:szCs w:val="18"/>
        </w:rPr>
        <w:t>in</w:t>
      </w:r>
      <w:proofErr w:type="gramEnd"/>
      <w:r w:rsidRPr="00E40B23">
        <w:rPr>
          <w:rFonts w:ascii="Verdana" w:hAnsi="Verdana" w:cstheme="majorHAnsi"/>
          <w:sz w:val="18"/>
          <w:szCs w:val="18"/>
        </w:rPr>
        <w:t xml:space="preserve"> an online course is determined by participation in activities, not just logging </w:t>
      </w:r>
      <w:proofErr w:type="gramStart"/>
      <w:r w:rsidRPr="00E40B23">
        <w:rPr>
          <w:rFonts w:ascii="Verdana" w:hAnsi="Verdana" w:cstheme="majorHAnsi"/>
          <w:sz w:val="18"/>
          <w:szCs w:val="18"/>
        </w:rPr>
        <w:t>into</w:t>
      </w:r>
      <w:proofErr w:type="gramEnd"/>
      <w:r w:rsidRPr="00E40B23">
        <w:rPr>
          <w:rFonts w:ascii="Verdana" w:hAnsi="Verdana" w:cstheme="majorHAnsi"/>
          <w:sz w:val="18"/>
          <w:szCs w:val="18"/>
        </w:rPr>
        <w:t xml:space="preserve"> Blackboard. Any student who fails to complete activities for 3 weeks, or who does not complete the required assignment during week 1, may be dropped. Students missing more than 25% of course activities will fail.</w:t>
      </w:r>
    </w:p>
    <w:p w14:paraId="4D691029" w14:textId="77777777" w:rsidR="00002450" w:rsidRDefault="00002450" w:rsidP="00002450">
      <w:pPr>
        <w:rPr>
          <w:rFonts w:ascii="Verdana" w:hAnsi="Verdana" w:cstheme="majorHAnsi"/>
          <w:sz w:val="18"/>
          <w:szCs w:val="18"/>
        </w:rPr>
      </w:pPr>
    </w:p>
    <w:p w14:paraId="1FB1BDA9" w14:textId="77777777" w:rsidR="00412101" w:rsidRDefault="00002450" w:rsidP="00412101">
      <w:pPr>
        <w:ind w:left="-360"/>
        <w:rPr>
          <w:rStyle w:val="Hyperlink"/>
          <w:rFonts w:ascii="Verdana" w:hAnsi="Verdana"/>
          <w:sz w:val="18"/>
          <w:szCs w:val="18"/>
          <w:u w:val="none"/>
        </w:rPr>
      </w:pPr>
      <w:hyperlink r:id="rId10" w:history="1">
        <w:r w:rsidRPr="005962EC">
          <w:rPr>
            <w:rStyle w:val="Hyperlink"/>
            <w:rFonts w:ascii="Verdana" w:hAnsi="Verdana"/>
            <w:sz w:val="18"/>
            <w:szCs w:val="18"/>
          </w:rPr>
          <w:t xml:space="preserve">Link to Statement on Academic Integrity </w:t>
        </w:r>
      </w:hyperlink>
      <w:r w:rsidR="00BD64AE">
        <w:rPr>
          <w:rStyle w:val="Hyperlink"/>
          <w:rFonts w:ascii="Verdana" w:hAnsi="Verdana"/>
          <w:sz w:val="18"/>
          <w:szCs w:val="18"/>
        </w:rPr>
        <w:t xml:space="preserve"> </w:t>
      </w:r>
      <w:r w:rsidR="00BD64AE">
        <w:rPr>
          <w:rStyle w:val="Hyperlink"/>
          <w:rFonts w:ascii="Verdana" w:hAnsi="Verdana"/>
          <w:sz w:val="18"/>
          <w:szCs w:val="18"/>
          <w:u w:val="none"/>
        </w:rPr>
        <w:t xml:space="preserve">  </w:t>
      </w:r>
    </w:p>
    <w:p w14:paraId="586DF20B" w14:textId="7639CE06" w:rsidR="00412101" w:rsidRDefault="00412101" w:rsidP="00412101">
      <w:pPr>
        <w:rPr>
          <w:rFonts w:ascii="Verdana" w:hAnsi="Verdana" w:cstheme="majorHAnsi"/>
          <w:sz w:val="18"/>
          <w:szCs w:val="18"/>
        </w:rPr>
      </w:pPr>
      <w:r w:rsidRPr="001464DD">
        <w:rPr>
          <w:rFonts w:ascii="Verdana" w:hAnsi="Verdana" w:cstheme="majorHAnsi"/>
          <w:sz w:val="18"/>
          <w:szCs w:val="18"/>
        </w:rPr>
        <w:t xml:space="preserve">Be careful not to plagiarize.  </w:t>
      </w:r>
      <w:r w:rsidR="00C41F7A">
        <w:rPr>
          <w:rFonts w:ascii="Verdana" w:hAnsi="Verdana" w:cstheme="majorHAnsi"/>
          <w:sz w:val="18"/>
          <w:szCs w:val="18"/>
        </w:rPr>
        <w:t>C</w:t>
      </w:r>
      <w:r w:rsidRPr="001464DD">
        <w:rPr>
          <w:rFonts w:ascii="Verdana" w:hAnsi="Verdana" w:cstheme="majorHAnsi"/>
          <w:sz w:val="18"/>
          <w:szCs w:val="18"/>
        </w:rPr>
        <w:t>ite any resources used on projects</w:t>
      </w:r>
      <w:r>
        <w:rPr>
          <w:rFonts w:ascii="Verdana" w:hAnsi="Verdana" w:cstheme="majorHAnsi"/>
          <w:sz w:val="18"/>
          <w:szCs w:val="18"/>
        </w:rPr>
        <w:t>, even if you reword the ideas.</w:t>
      </w:r>
      <w:r w:rsidRPr="001464DD">
        <w:rPr>
          <w:rFonts w:ascii="Verdana" w:hAnsi="Verdana" w:cstheme="majorHAnsi"/>
          <w:sz w:val="18"/>
          <w:szCs w:val="18"/>
        </w:rPr>
        <w:t xml:space="preserve">  </w:t>
      </w:r>
    </w:p>
    <w:p w14:paraId="0CEB7022" w14:textId="77777777" w:rsidR="00412101" w:rsidRPr="000D398C" w:rsidRDefault="00412101" w:rsidP="00412101">
      <w:pPr>
        <w:rPr>
          <w:rFonts w:ascii="Verdana" w:hAnsi="Verdana" w:cstheme="majorHAnsi"/>
          <w:b/>
          <w:bCs/>
          <w:sz w:val="18"/>
          <w:szCs w:val="18"/>
        </w:rPr>
      </w:pPr>
      <w:r w:rsidRPr="000D398C">
        <w:rPr>
          <w:rFonts w:ascii="Verdana" w:hAnsi="Verdana" w:cstheme="majorHAnsi"/>
          <w:b/>
          <w:bCs/>
          <w:sz w:val="18"/>
          <w:szCs w:val="18"/>
        </w:rPr>
        <w:t>Generative AI tools permitted in specific context and with proper citations.</w:t>
      </w:r>
    </w:p>
    <w:p w14:paraId="3F397D8D" w14:textId="77777777" w:rsidR="00412101" w:rsidRPr="000D398C" w:rsidRDefault="00412101" w:rsidP="00412101">
      <w:pPr>
        <w:numPr>
          <w:ilvl w:val="1"/>
          <w:numId w:val="6"/>
        </w:numPr>
        <w:rPr>
          <w:rFonts w:ascii="Verdana" w:hAnsi="Verdana" w:cstheme="majorHAnsi"/>
          <w:sz w:val="18"/>
          <w:szCs w:val="18"/>
        </w:rPr>
      </w:pPr>
      <w:r w:rsidRPr="000D398C">
        <w:rPr>
          <w:rFonts w:ascii="Verdana" w:hAnsi="Verdana" w:cstheme="majorHAnsi"/>
          <w:sz w:val="18"/>
          <w:szCs w:val="18"/>
        </w:rPr>
        <w:t>Students are allowed to use, reference, or incorporate generative AI tools into specific assignments for this course. When used, students must properly cite the generative AI tool in their submitted work.</w:t>
      </w:r>
    </w:p>
    <w:p w14:paraId="1B9262B7" w14:textId="77777777" w:rsidR="00412101" w:rsidRPr="000D398C" w:rsidRDefault="00412101" w:rsidP="00412101">
      <w:pPr>
        <w:numPr>
          <w:ilvl w:val="1"/>
          <w:numId w:val="6"/>
        </w:numPr>
        <w:rPr>
          <w:rFonts w:ascii="Verdana" w:hAnsi="Verdana" w:cstheme="majorHAnsi"/>
          <w:sz w:val="18"/>
          <w:szCs w:val="18"/>
        </w:rPr>
      </w:pPr>
      <w:r w:rsidRPr="000D398C">
        <w:rPr>
          <w:rFonts w:ascii="Verdana" w:hAnsi="Verdana" w:cstheme="majorHAnsi"/>
          <w:sz w:val="18"/>
          <w:szCs w:val="18"/>
        </w:rPr>
        <w:t>While there is no true substitute for direct help and instruction for your instructor, students may be allowed to use generative AI tools to provide further explanations of course content, readings, and other assignments. Any use of generative AI tools to help further explain or translate content must be properly referenced and cited.</w:t>
      </w:r>
    </w:p>
    <w:p w14:paraId="59E1CDD0" w14:textId="77777777" w:rsidR="00412101" w:rsidRDefault="00412101" w:rsidP="00412101">
      <w:pPr>
        <w:numPr>
          <w:ilvl w:val="0"/>
          <w:numId w:val="7"/>
        </w:numPr>
        <w:rPr>
          <w:rFonts w:ascii="Verdana" w:hAnsi="Verdana" w:cstheme="majorHAnsi"/>
          <w:sz w:val="18"/>
          <w:szCs w:val="18"/>
        </w:rPr>
      </w:pPr>
      <w:r w:rsidRPr="000D398C">
        <w:rPr>
          <w:rFonts w:ascii="Verdana" w:hAnsi="Verdana" w:cstheme="majorHAnsi"/>
          <w:sz w:val="18"/>
          <w:szCs w:val="18"/>
        </w:rPr>
        <w:t>Specific parameters for generative AI usage are provided by the instructor</w:t>
      </w:r>
      <w:r>
        <w:rPr>
          <w:rFonts w:ascii="Verdana" w:hAnsi="Verdana" w:cstheme="majorHAnsi"/>
          <w:sz w:val="18"/>
          <w:szCs w:val="18"/>
        </w:rPr>
        <w:t>:</w:t>
      </w:r>
    </w:p>
    <w:p w14:paraId="46A17B68" w14:textId="77777777" w:rsidR="00412101" w:rsidRPr="000D398C" w:rsidRDefault="00412101" w:rsidP="00412101">
      <w:pPr>
        <w:ind w:left="720"/>
        <w:rPr>
          <w:rFonts w:ascii="Verdana" w:hAnsi="Verdana" w:cstheme="majorHAnsi"/>
          <w:sz w:val="18"/>
          <w:szCs w:val="18"/>
        </w:rPr>
      </w:pPr>
      <w:r w:rsidRPr="00CD1FB8">
        <w:rPr>
          <w:rFonts w:ascii="Verdana" w:hAnsi="Verdana" w:cstheme="minorHAnsi"/>
          <w:sz w:val="18"/>
          <w:szCs w:val="18"/>
        </w:rPr>
        <w:t xml:space="preserve">When used, students </w:t>
      </w:r>
      <w:r w:rsidRPr="00CD1FB8">
        <w:rPr>
          <w:rFonts w:ascii="Verdana" w:hAnsi="Verdana" w:cstheme="minorHAnsi"/>
          <w:b/>
          <w:bCs/>
          <w:sz w:val="18"/>
          <w:szCs w:val="18"/>
        </w:rPr>
        <w:t>must properly cite</w:t>
      </w:r>
      <w:r w:rsidRPr="00CD1FB8">
        <w:rPr>
          <w:rFonts w:ascii="Verdana" w:hAnsi="Verdana" w:cstheme="minorHAnsi"/>
          <w:sz w:val="18"/>
          <w:szCs w:val="18"/>
        </w:rPr>
        <w:t xml:space="preserve"> the generative AI tool in their submitted work.</w:t>
      </w:r>
      <w:r>
        <w:rPr>
          <w:rFonts w:ascii="Verdana" w:hAnsi="Verdana" w:cstheme="minorHAnsi"/>
          <w:sz w:val="18"/>
          <w:szCs w:val="18"/>
        </w:rPr>
        <w:t xml:space="preserve"> Generative AI </w:t>
      </w:r>
      <w:r w:rsidRPr="00CD1FB8">
        <w:rPr>
          <w:rFonts w:ascii="Verdana" w:hAnsi="Verdana" w:cstheme="minorHAnsi"/>
          <w:b/>
          <w:bCs/>
          <w:sz w:val="18"/>
          <w:szCs w:val="18"/>
        </w:rPr>
        <w:t>may</w:t>
      </w:r>
      <w:r>
        <w:rPr>
          <w:rFonts w:ascii="Verdana" w:hAnsi="Verdana" w:cstheme="minorHAnsi"/>
          <w:sz w:val="18"/>
          <w:szCs w:val="18"/>
        </w:rPr>
        <w:t xml:space="preserve"> be used </w:t>
      </w:r>
      <w:r w:rsidRPr="00CD1FB8">
        <w:rPr>
          <w:rFonts w:ascii="Verdana" w:hAnsi="Verdana" w:cstheme="minorHAnsi"/>
          <w:b/>
          <w:bCs/>
          <w:sz w:val="18"/>
          <w:szCs w:val="18"/>
        </w:rPr>
        <w:t xml:space="preserve">in </w:t>
      </w:r>
      <w:proofErr w:type="gramStart"/>
      <w:r w:rsidRPr="00CD1FB8">
        <w:rPr>
          <w:rFonts w:ascii="Verdana" w:hAnsi="Verdana" w:cstheme="minorHAnsi"/>
          <w:b/>
          <w:bCs/>
          <w:sz w:val="18"/>
          <w:szCs w:val="18"/>
        </w:rPr>
        <w:t>the projects</w:t>
      </w:r>
      <w:proofErr w:type="gramEnd"/>
      <w:r>
        <w:rPr>
          <w:rFonts w:ascii="Verdana" w:hAnsi="Verdana" w:cstheme="minorHAnsi"/>
          <w:sz w:val="18"/>
          <w:szCs w:val="18"/>
        </w:rPr>
        <w:t xml:space="preserve"> reporting </w:t>
      </w:r>
      <w:r w:rsidRPr="00CD1FB8">
        <w:rPr>
          <w:rFonts w:ascii="Verdana" w:hAnsi="Verdana" w:cstheme="minorHAnsi"/>
          <w:b/>
          <w:bCs/>
          <w:sz w:val="18"/>
          <w:szCs w:val="18"/>
        </w:rPr>
        <w:t>factual information</w:t>
      </w:r>
      <w:r>
        <w:rPr>
          <w:rFonts w:ascii="Verdana" w:hAnsi="Verdana" w:cstheme="minorHAnsi"/>
          <w:sz w:val="18"/>
          <w:szCs w:val="18"/>
        </w:rPr>
        <w:t>- but NOT for expressing your personal viewpoints.</w:t>
      </w:r>
    </w:p>
    <w:p w14:paraId="3C080C43" w14:textId="77777777" w:rsidR="00412101" w:rsidRPr="001464DD" w:rsidRDefault="00412101" w:rsidP="00412101">
      <w:pPr>
        <w:rPr>
          <w:rFonts w:ascii="Verdana" w:hAnsi="Verdana" w:cstheme="majorHAnsi"/>
          <w:sz w:val="18"/>
          <w:szCs w:val="18"/>
        </w:rPr>
      </w:pPr>
    </w:p>
    <w:p w14:paraId="225D0791" w14:textId="4EC2BBF6" w:rsidR="00220B5F" w:rsidRPr="00CA1E2D" w:rsidRDefault="00412101" w:rsidP="00412101">
      <w:pPr>
        <w:ind w:left="-360"/>
        <w:rPr>
          <w:rFonts w:ascii="Verdana" w:hAnsi="Verdana"/>
          <w:bCs/>
          <w:sz w:val="18"/>
          <w:szCs w:val="18"/>
        </w:rPr>
      </w:pPr>
      <w:r>
        <w:rPr>
          <w:rFonts w:ascii="Verdana" w:hAnsi="Verdana"/>
          <w:bCs/>
          <w:sz w:val="18"/>
          <w:szCs w:val="18"/>
        </w:rPr>
        <w:t xml:space="preserve"> </w:t>
      </w:r>
    </w:p>
    <w:p w14:paraId="65F81193" w14:textId="77777777" w:rsidR="00220B5F" w:rsidRPr="00CA1E2D" w:rsidRDefault="00220B5F" w:rsidP="00CF75C3">
      <w:pPr>
        <w:pStyle w:val="Subtitle"/>
        <w:jc w:val="left"/>
        <w:rPr>
          <w:rFonts w:ascii="Verdana" w:hAnsi="Verdana"/>
          <w:sz w:val="18"/>
          <w:szCs w:val="18"/>
        </w:rPr>
      </w:pPr>
    </w:p>
    <w:p w14:paraId="78C734AD" w14:textId="77777777" w:rsidR="000976C5" w:rsidRPr="00CA1E2D" w:rsidRDefault="00521959" w:rsidP="00B046F9">
      <w:pPr>
        <w:pStyle w:val="Subtitle"/>
        <w:ind w:hanging="360"/>
        <w:jc w:val="left"/>
        <w:rPr>
          <w:rFonts w:ascii="Verdana" w:hAnsi="Verdana"/>
          <w:b/>
          <w:spacing w:val="-3"/>
          <w:sz w:val="18"/>
          <w:szCs w:val="18"/>
        </w:rPr>
      </w:pPr>
      <w:r w:rsidRPr="00FA3183">
        <w:rPr>
          <w:rStyle w:val="Heading1Char"/>
        </w:rPr>
        <w:t>Disability Statement</w:t>
      </w:r>
      <w:r w:rsidRPr="00CA1E2D">
        <w:rPr>
          <w:rFonts w:ascii="Verdana" w:hAnsi="Verdana"/>
          <w:b/>
          <w:spacing w:val="-3"/>
          <w:sz w:val="18"/>
          <w:szCs w:val="18"/>
        </w:rPr>
        <w:t xml:space="preserve">:  </w:t>
      </w:r>
    </w:p>
    <w:p w14:paraId="70FEB389" w14:textId="442AEDD8" w:rsidR="000569A5" w:rsidRDefault="00002450" w:rsidP="00BA1D18">
      <w:pPr>
        <w:rPr>
          <w:rFonts w:asciiTheme="majorHAnsi" w:hAnsiTheme="majorHAnsi" w:cstheme="majorHAnsi"/>
          <w:sz w:val="20"/>
        </w:rPr>
      </w:pPr>
      <w:r w:rsidRPr="00824E6D">
        <w:rPr>
          <w:rFonts w:asciiTheme="majorHAnsi" w:hAnsiTheme="majorHAnsi" w:cstheme="majorHAnsi"/>
          <w:sz w:val="20"/>
        </w:rPr>
        <w:t xml:space="preserve">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Disability Services Coordinator and Academic Coach </w:t>
      </w:r>
      <w:proofErr w:type="gramStart"/>
      <w:r w:rsidRPr="00824E6D">
        <w:rPr>
          <w:rFonts w:asciiTheme="majorHAnsi" w:hAnsiTheme="majorHAnsi" w:cstheme="majorHAnsi"/>
          <w:sz w:val="20"/>
        </w:rPr>
        <w:t>serves</w:t>
      </w:r>
      <w:proofErr w:type="gramEnd"/>
      <w:r w:rsidRPr="00824E6D">
        <w:rPr>
          <w:rFonts w:asciiTheme="majorHAnsi" w:hAnsiTheme="majorHAnsi" w:cstheme="majorHAnsi"/>
          <w:sz w:val="20"/>
        </w:rPr>
        <w:t xml:space="preserve"> as the coordinator </w:t>
      </w:r>
      <w:proofErr w:type="gramStart"/>
      <w:r w:rsidRPr="00824E6D">
        <w:rPr>
          <w:rFonts w:asciiTheme="majorHAnsi" w:hAnsiTheme="majorHAnsi" w:cstheme="majorHAnsi"/>
          <w:sz w:val="20"/>
        </w:rPr>
        <w:t>of</w:t>
      </w:r>
      <w:proofErr w:type="gramEnd"/>
      <w:r w:rsidRPr="00824E6D">
        <w:rPr>
          <w:rFonts w:asciiTheme="majorHAnsi" w:hAnsiTheme="majorHAnsi" w:cstheme="majorHAnsi"/>
          <w:sz w:val="20"/>
        </w:rPr>
        <w:t xml:space="preserve"> students with disabilities and must be contacted concerning accommodation requests office (806) 291-1057. Documentation of a disability must accompany any request for accommodations</w:t>
      </w:r>
      <w:r w:rsidR="00BD64AE">
        <w:rPr>
          <w:rFonts w:asciiTheme="majorHAnsi" w:hAnsiTheme="majorHAnsi" w:cstheme="majorHAnsi"/>
          <w:sz w:val="20"/>
        </w:rPr>
        <w:t>.</w:t>
      </w:r>
    </w:p>
    <w:p w14:paraId="156CCABA" w14:textId="77777777" w:rsidR="00002450" w:rsidRPr="00CA1E2D" w:rsidRDefault="00002450" w:rsidP="00BA1D18">
      <w:pPr>
        <w:rPr>
          <w:rFonts w:ascii="Verdana" w:hAnsi="Verdana"/>
          <w:sz w:val="18"/>
          <w:szCs w:val="18"/>
        </w:rPr>
      </w:pPr>
    </w:p>
    <w:p w14:paraId="763A8AB3" w14:textId="77777777" w:rsidR="00CD3D9E" w:rsidRPr="00CA1E2D" w:rsidRDefault="00220E49" w:rsidP="00220E49">
      <w:pPr>
        <w:tabs>
          <w:tab w:val="left" w:pos="-720"/>
        </w:tabs>
        <w:suppressAutoHyphens/>
        <w:ind w:left="-360" w:right="-360"/>
        <w:jc w:val="both"/>
        <w:rPr>
          <w:rFonts w:ascii="Verdana" w:hAnsi="Verdana"/>
          <w:b/>
          <w:spacing w:val="-3"/>
          <w:sz w:val="18"/>
          <w:szCs w:val="18"/>
        </w:rPr>
      </w:pPr>
      <w:r w:rsidRPr="00FA3183">
        <w:rPr>
          <w:rStyle w:val="Heading1Char"/>
        </w:rPr>
        <w:t>Course Requirements and Grading Criteria</w:t>
      </w:r>
      <w:r w:rsidRPr="00CA1E2D">
        <w:rPr>
          <w:rFonts w:ascii="Verdana" w:hAnsi="Verdana"/>
          <w:b/>
          <w:spacing w:val="-3"/>
          <w:sz w:val="18"/>
          <w:szCs w:val="18"/>
        </w:rPr>
        <w:t>:</w:t>
      </w:r>
      <w:r w:rsidR="00C57A0F" w:rsidRPr="00CA1E2D">
        <w:rPr>
          <w:rFonts w:ascii="Verdana" w:hAnsi="Verdana"/>
          <w:b/>
          <w:spacing w:val="-3"/>
          <w:sz w:val="18"/>
          <w:szCs w:val="18"/>
        </w:rPr>
        <w:t xml:space="preserve"> </w:t>
      </w:r>
    </w:p>
    <w:p w14:paraId="3EE7DFA7" w14:textId="77777777" w:rsidR="000976C5" w:rsidRPr="00CA1E2D" w:rsidRDefault="000976C5" w:rsidP="00220E49">
      <w:pPr>
        <w:tabs>
          <w:tab w:val="left" w:pos="-720"/>
        </w:tabs>
        <w:suppressAutoHyphens/>
        <w:ind w:left="-360" w:right="-360"/>
        <w:jc w:val="both"/>
        <w:rPr>
          <w:rFonts w:ascii="Verdana" w:hAnsi="Verdana"/>
          <w:b/>
          <w:spacing w:val="-3"/>
          <w:sz w:val="18"/>
          <w:szCs w:val="18"/>
        </w:rPr>
      </w:pPr>
    </w:p>
    <w:p w14:paraId="607BCF6D" w14:textId="77777777" w:rsidR="00E40B23" w:rsidRPr="00536398" w:rsidRDefault="00E40B23" w:rsidP="00E40B23">
      <w:pPr>
        <w:pStyle w:val="Default"/>
        <w:rPr>
          <w:rFonts w:asciiTheme="majorHAnsi" w:hAnsiTheme="majorHAnsi"/>
          <w:bCs/>
          <w:sz w:val="22"/>
          <w:szCs w:val="22"/>
        </w:rPr>
      </w:pPr>
      <w:r w:rsidRPr="00536398">
        <w:rPr>
          <w:rFonts w:asciiTheme="majorHAnsi" w:hAnsiTheme="majorHAnsi"/>
          <w:bCs/>
          <w:sz w:val="22"/>
          <w:szCs w:val="22"/>
        </w:rPr>
        <w:t xml:space="preserve">Generally, each week will include </w:t>
      </w:r>
    </w:p>
    <w:p w14:paraId="08D16690" w14:textId="7D1F3A3A" w:rsidR="00E40B23" w:rsidRDefault="00E40B23" w:rsidP="00E40B23">
      <w:pPr>
        <w:pStyle w:val="Default"/>
        <w:numPr>
          <w:ilvl w:val="0"/>
          <w:numId w:val="5"/>
        </w:numPr>
        <w:rPr>
          <w:rFonts w:asciiTheme="majorHAnsi" w:hAnsiTheme="majorHAnsi"/>
          <w:bCs/>
          <w:sz w:val="22"/>
          <w:szCs w:val="22"/>
        </w:rPr>
      </w:pPr>
      <w:r>
        <w:rPr>
          <w:rFonts w:asciiTheme="majorHAnsi" w:hAnsiTheme="majorHAnsi"/>
          <w:b/>
          <w:sz w:val="22"/>
          <w:szCs w:val="22"/>
        </w:rPr>
        <w:t xml:space="preserve">One to four </w:t>
      </w:r>
      <w:r w:rsidRPr="003A09B2">
        <w:rPr>
          <w:rFonts w:asciiTheme="majorHAnsi" w:hAnsiTheme="majorHAnsi"/>
          <w:b/>
          <w:sz w:val="22"/>
          <w:szCs w:val="22"/>
        </w:rPr>
        <w:t>chapters</w:t>
      </w:r>
      <w:r w:rsidRPr="00536398">
        <w:rPr>
          <w:rFonts w:asciiTheme="majorHAnsi" w:hAnsiTheme="majorHAnsi"/>
          <w:bCs/>
          <w:sz w:val="22"/>
          <w:szCs w:val="22"/>
        </w:rPr>
        <w:t xml:space="preserve"> to read from the text</w:t>
      </w:r>
    </w:p>
    <w:p w14:paraId="3209ACF2" w14:textId="64456D7B" w:rsidR="00017195" w:rsidRPr="00017195" w:rsidRDefault="00017195" w:rsidP="00E40B23">
      <w:pPr>
        <w:pStyle w:val="Default"/>
        <w:numPr>
          <w:ilvl w:val="0"/>
          <w:numId w:val="5"/>
        </w:numPr>
        <w:rPr>
          <w:rFonts w:asciiTheme="majorHAnsi" w:hAnsiTheme="majorHAnsi"/>
          <w:bCs/>
          <w:sz w:val="22"/>
          <w:szCs w:val="22"/>
        </w:rPr>
      </w:pPr>
      <w:r w:rsidRPr="00017195">
        <w:rPr>
          <w:rFonts w:asciiTheme="majorHAnsi" w:hAnsiTheme="majorHAnsi"/>
          <w:bCs/>
          <w:sz w:val="22"/>
          <w:szCs w:val="22"/>
        </w:rPr>
        <w:t xml:space="preserve">Complete </w:t>
      </w:r>
      <w:r w:rsidRPr="00017195">
        <w:rPr>
          <w:rFonts w:asciiTheme="majorHAnsi" w:hAnsiTheme="majorHAnsi"/>
          <w:b/>
          <w:sz w:val="22"/>
          <w:szCs w:val="22"/>
        </w:rPr>
        <w:t>Learning Curve</w:t>
      </w:r>
      <w:r w:rsidRPr="00017195">
        <w:rPr>
          <w:rFonts w:asciiTheme="majorHAnsi" w:hAnsiTheme="majorHAnsi"/>
          <w:bCs/>
          <w:sz w:val="22"/>
          <w:szCs w:val="22"/>
        </w:rPr>
        <w:t xml:space="preserve"> in </w:t>
      </w:r>
      <w:r w:rsidR="00002450">
        <w:rPr>
          <w:rFonts w:asciiTheme="majorHAnsi" w:hAnsiTheme="majorHAnsi"/>
          <w:bCs/>
          <w:sz w:val="22"/>
          <w:szCs w:val="22"/>
        </w:rPr>
        <w:t>Achieve</w:t>
      </w:r>
      <w:r w:rsidRPr="00017195">
        <w:rPr>
          <w:rFonts w:asciiTheme="majorHAnsi" w:hAnsiTheme="majorHAnsi"/>
          <w:bCs/>
          <w:sz w:val="22"/>
          <w:szCs w:val="22"/>
        </w:rPr>
        <w:t xml:space="preserve"> for </w:t>
      </w:r>
      <w:r w:rsidRPr="00017195">
        <w:rPr>
          <w:rFonts w:asciiTheme="majorHAnsi" w:hAnsiTheme="majorHAnsi"/>
          <w:b/>
          <w:sz w:val="22"/>
          <w:szCs w:val="22"/>
        </w:rPr>
        <w:t>EACH chapter</w:t>
      </w:r>
      <w:r w:rsidRPr="00017195">
        <w:rPr>
          <w:rFonts w:asciiTheme="majorHAnsi" w:hAnsiTheme="majorHAnsi"/>
          <w:bCs/>
          <w:sz w:val="22"/>
          <w:szCs w:val="22"/>
        </w:rPr>
        <w:t>- grade is 0 or 100</w:t>
      </w:r>
    </w:p>
    <w:p w14:paraId="64584D3F" w14:textId="77777777" w:rsidR="00E40B23" w:rsidRDefault="00E40B23" w:rsidP="00E40B23">
      <w:pPr>
        <w:pStyle w:val="Default"/>
        <w:numPr>
          <w:ilvl w:val="0"/>
          <w:numId w:val="5"/>
        </w:numPr>
        <w:rPr>
          <w:rFonts w:asciiTheme="majorHAnsi" w:hAnsiTheme="majorHAnsi"/>
          <w:bCs/>
          <w:sz w:val="22"/>
          <w:szCs w:val="22"/>
        </w:rPr>
      </w:pPr>
      <w:r w:rsidRPr="003A09B2">
        <w:rPr>
          <w:rFonts w:asciiTheme="majorHAnsi" w:hAnsiTheme="majorHAnsi"/>
          <w:b/>
          <w:sz w:val="22"/>
          <w:szCs w:val="22"/>
        </w:rPr>
        <w:t>notes</w:t>
      </w:r>
      <w:r w:rsidRPr="00536398">
        <w:rPr>
          <w:rFonts w:asciiTheme="majorHAnsi" w:hAnsiTheme="majorHAnsi"/>
          <w:bCs/>
          <w:sz w:val="22"/>
          <w:szCs w:val="22"/>
        </w:rPr>
        <w:t xml:space="preserve"> for each chapter</w:t>
      </w:r>
      <w:r>
        <w:rPr>
          <w:rFonts w:asciiTheme="majorHAnsi" w:hAnsiTheme="majorHAnsi"/>
          <w:bCs/>
          <w:sz w:val="22"/>
          <w:szCs w:val="22"/>
        </w:rPr>
        <w:t xml:space="preserve"> or topic</w:t>
      </w:r>
    </w:p>
    <w:p w14:paraId="2A9846CD" w14:textId="66B9B345" w:rsidR="00E40B23" w:rsidRPr="00536398" w:rsidRDefault="00017195" w:rsidP="00E40B23">
      <w:pPr>
        <w:pStyle w:val="Default"/>
        <w:numPr>
          <w:ilvl w:val="0"/>
          <w:numId w:val="5"/>
        </w:numPr>
        <w:rPr>
          <w:rFonts w:asciiTheme="majorHAnsi" w:hAnsiTheme="majorHAnsi"/>
          <w:bCs/>
          <w:sz w:val="22"/>
          <w:szCs w:val="22"/>
        </w:rPr>
      </w:pPr>
      <w:r w:rsidRPr="00017195">
        <w:rPr>
          <w:rFonts w:asciiTheme="majorHAnsi" w:hAnsiTheme="majorHAnsi"/>
          <w:bCs/>
          <w:sz w:val="22"/>
          <w:szCs w:val="22"/>
        </w:rPr>
        <w:t>some supplemental</w:t>
      </w:r>
      <w:r>
        <w:rPr>
          <w:rFonts w:asciiTheme="majorHAnsi" w:hAnsiTheme="majorHAnsi"/>
          <w:b/>
          <w:sz w:val="22"/>
          <w:szCs w:val="22"/>
        </w:rPr>
        <w:t xml:space="preserve"> </w:t>
      </w:r>
      <w:r w:rsidR="00E40B23" w:rsidRPr="003A09B2">
        <w:rPr>
          <w:rFonts w:asciiTheme="majorHAnsi" w:hAnsiTheme="majorHAnsi"/>
          <w:b/>
          <w:sz w:val="22"/>
          <w:szCs w:val="22"/>
        </w:rPr>
        <w:t>videos</w:t>
      </w:r>
      <w:r w:rsidR="00E40B23">
        <w:rPr>
          <w:rFonts w:asciiTheme="majorHAnsi" w:hAnsiTheme="majorHAnsi"/>
          <w:bCs/>
          <w:sz w:val="22"/>
          <w:szCs w:val="22"/>
        </w:rPr>
        <w:t xml:space="preserve"> to watch</w:t>
      </w:r>
    </w:p>
    <w:p w14:paraId="2EE0E2F1" w14:textId="0F1F37E8" w:rsidR="00E40B23" w:rsidRPr="00536398" w:rsidRDefault="00195609" w:rsidP="00E40B23">
      <w:pPr>
        <w:pStyle w:val="Default"/>
        <w:numPr>
          <w:ilvl w:val="0"/>
          <w:numId w:val="5"/>
        </w:numPr>
        <w:rPr>
          <w:rFonts w:asciiTheme="majorHAnsi" w:hAnsiTheme="majorHAnsi"/>
          <w:bCs/>
          <w:sz w:val="22"/>
          <w:szCs w:val="22"/>
        </w:rPr>
      </w:pPr>
      <w:r>
        <w:rPr>
          <w:rFonts w:asciiTheme="majorHAnsi" w:hAnsiTheme="majorHAnsi"/>
          <w:b/>
          <w:bCs/>
          <w:sz w:val="22"/>
          <w:szCs w:val="22"/>
        </w:rPr>
        <w:t>homework for each chapter</w:t>
      </w:r>
      <w:r w:rsidR="00E40B23" w:rsidRPr="003F1A39">
        <w:rPr>
          <w:rFonts w:asciiTheme="majorHAnsi" w:hAnsiTheme="majorHAnsi"/>
          <w:b/>
          <w:bCs/>
          <w:sz w:val="22"/>
          <w:szCs w:val="22"/>
        </w:rPr>
        <w:t xml:space="preserve"> in </w:t>
      </w:r>
      <w:r w:rsidR="00002450">
        <w:rPr>
          <w:rFonts w:asciiTheme="majorHAnsi" w:hAnsiTheme="majorHAnsi"/>
          <w:b/>
          <w:bCs/>
          <w:sz w:val="22"/>
          <w:szCs w:val="22"/>
        </w:rPr>
        <w:t>Achieve</w:t>
      </w:r>
      <w:r w:rsidR="00E40B23">
        <w:rPr>
          <w:rFonts w:asciiTheme="majorHAnsi" w:hAnsiTheme="majorHAnsi"/>
          <w:b/>
          <w:bCs/>
          <w:sz w:val="22"/>
          <w:szCs w:val="22"/>
        </w:rPr>
        <w:t xml:space="preserve"> </w:t>
      </w:r>
      <w:r w:rsidR="00E40B23">
        <w:rPr>
          <w:rFonts w:asciiTheme="majorHAnsi" w:hAnsiTheme="majorHAnsi"/>
          <w:bCs/>
          <w:sz w:val="22"/>
          <w:szCs w:val="22"/>
        </w:rPr>
        <w:t xml:space="preserve">(online </w:t>
      </w:r>
      <w:r w:rsidR="00E40B23" w:rsidRPr="00405048">
        <w:rPr>
          <w:rFonts w:asciiTheme="majorHAnsi" w:hAnsiTheme="majorHAnsi"/>
          <w:b/>
          <w:sz w:val="22"/>
          <w:szCs w:val="22"/>
        </w:rPr>
        <w:t>homework</w:t>
      </w:r>
      <w:r w:rsidR="00E40B23">
        <w:rPr>
          <w:rFonts w:asciiTheme="majorHAnsi" w:hAnsiTheme="majorHAnsi"/>
          <w:bCs/>
          <w:sz w:val="22"/>
          <w:szCs w:val="22"/>
        </w:rPr>
        <w:t xml:space="preserve"> system)</w:t>
      </w:r>
    </w:p>
    <w:p w14:paraId="046F016F" w14:textId="36D19EB9" w:rsidR="00E40B23" w:rsidRDefault="00E40B23" w:rsidP="00E40B23">
      <w:pPr>
        <w:pStyle w:val="Default"/>
        <w:numPr>
          <w:ilvl w:val="0"/>
          <w:numId w:val="5"/>
        </w:numPr>
        <w:rPr>
          <w:rFonts w:asciiTheme="majorHAnsi" w:hAnsiTheme="majorHAnsi"/>
          <w:bCs/>
          <w:sz w:val="22"/>
          <w:szCs w:val="22"/>
        </w:rPr>
      </w:pPr>
      <w:proofErr w:type="gramStart"/>
      <w:r>
        <w:rPr>
          <w:rFonts w:asciiTheme="majorHAnsi" w:hAnsiTheme="majorHAnsi"/>
          <w:bCs/>
          <w:sz w:val="22"/>
          <w:szCs w:val="22"/>
        </w:rPr>
        <w:t xml:space="preserve">a </w:t>
      </w:r>
      <w:r w:rsidRPr="003F1A39">
        <w:rPr>
          <w:rFonts w:asciiTheme="majorHAnsi" w:hAnsiTheme="majorHAnsi"/>
          <w:b/>
          <w:bCs/>
          <w:sz w:val="22"/>
          <w:szCs w:val="22"/>
        </w:rPr>
        <w:t>Discussion</w:t>
      </w:r>
      <w:proofErr w:type="gramEnd"/>
      <w:r w:rsidRPr="003F1A39">
        <w:rPr>
          <w:rFonts w:asciiTheme="majorHAnsi" w:hAnsiTheme="majorHAnsi"/>
          <w:b/>
          <w:bCs/>
          <w:sz w:val="22"/>
          <w:szCs w:val="22"/>
        </w:rPr>
        <w:t xml:space="preserve"> Board</w:t>
      </w:r>
      <w:r w:rsidR="00F40CE1">
        <w:rPr>
          <w:rFonts w:asciiTheme="majorHAnsi" w:hAnsiTheme="majorHAnsi"/>
          <w:bCs/>
          <w:sz w:val="22"/>
          <w:szCs w:val="22"/>
        </w:rPr>
        <w:t xml:space="preserve"> </w:t>
      </w:r>
      <w:proofErr w:type="gramStart"/>
      <w:r w:rsidR="00F40CE1">
        <w:rPr>
          <w:rFonts w:asciiTheme="majorHAnsi" w:hAnsiTheme="majorHAnsi"/>
          <w:bCs/>
          <w:sz w:val="22"/>
          <w:szCs w:val="22"/>
        </w:rPr>
        <w:t>prompt</w:t>
      </w:r>
      <w:proofErr w:type="gramEnd"/>
      <w:r w:rsidR="00F40CE1">
        <w:rPr>
          <w:rFonts w:asciiTheme="majorHAnsi" w:hAnsiTheme="majorHAnsi"/>
          <w:bCs/>
          <w:sz w:val="22"/>
          <w:szCs w:val="22"/>
        </w:rPr>
        <w:t xml:space="preserve"> </w:t>
      </w:r>
    </w:p>
    <w:p w14:paraId="3196B68C" w14:textId="3D4F167F" w:rsidR="00E40B23" w:rsidRDefault="00E40B23" w:rsidP="00E40B23">
      <w:pPr>
        <w:pStyle w:val="Default"/>
        <w:numPr>
          <w:ilvl w:val="0"/>
          <w:numId w:val="5"/>
        </w:numPr>
        <w:rPr>
          <w:rFonts w:asciiTheme="majorHAnsi" w:hAnsiTheme="majorHAnsi"/>
          <w:bCs/>
          <w:sz w:val="22"/>
          <w:szCs w:val="22"/>
        </w:rPr>
      </w:pPr>
      <w:r w:rsidRPr="004277B3">
        <w:rPr>
          <w:rFonts w:asciiTheme="majorHAnsi" w:hAnsiTheme="majorHAnsi"/>
          <w:b/>
          <w:bCs/>
          <w:sz w:val="22"/>
          <w:szCs w:val="22"/>
        </w:rPr>
        <w:t>weekly quiz</w:t>
      </w:r>
      <w:r>
        <w:rPr>
          <w:rFonts w:asciiTheme="majorHAnsi" w:hAnsiTheme="majorHAnsi"/>
          <w:bCs/>
          <w:sz w:val="22"/>
          <w:szCs w:val="22"/>
        </w:rPr>
        <w:t xml:space="preserve"> in Blackboard </w:t>
      </w:r>
    </w:p>
    <w:p w14:paraId="78DBF75C" w14:textId="273A062E" w:rsidR="00E40B23" w:rsidRDefault="00E40B23" w:rsidP="00E40B23">
      <w:pPr>
        <w:pStyle w:val="Default"/>
        <w:numPr>
          <w:ilvl w:val="0"/>
          <w:numId w:val="5"/>
        </w:numPr>
        <w:rPr>
          <w:rFonts w:asciiTheme="majorHAnsi" w:hAnsiTheme="majorHAnsi"/>
          <w:bCs/>
          <w:sz w:val="22"/>
          <w:szCs w:val="22"/>
        </w:rPr>
      </w:pPr>
      <w:r w:rsidRPr="001422A2">
        <w:rPr>
          <w:rFonts w:asciiTheme="majorHAnsi" w:hAnsiTheme="majorHAnsi"/>
          <w:bCs/>
          <w:sz w:val="22"/>
          <w:szCs w:val="22"/>
        </w:rPr>
        <w:t xml:space="preserve">Work on the next </w:t>
      </w:r>
      <w:r w:rsidRPr="001422A2">
        <w:rPr>
          <w:rFonts w:asciiTheme="majorHAnsi" w:hAnsiTheme="majorHAnsi"/>
          <w:b/>
          <w:bCs/>
          <w:sz w:val="22"/>
          <w:szCs w:val="22"/>
        </w:rPr>
        <w:t>project</w:t>
      </w:r>
      <w:r>
        <w:rPr>
          <w:rFonts w:asciiTheme="majorHAnsi" w:hAnsiTheme="majorHAnsi"/>
          <w:b/>
          <w:bCs/>
          <w:sz w:val="22"/>
          <w:szCs w:val="22"/>
        </w:rPr>
        <w:t xml:space="preserve"> </w:t>
      </w:r>
      <w:r w:rsidRPr="001422A2">
        <w:rPr>
          <w:rFonts w:asciiTheme="majorHAnsi" w:hAnsiTheme="majorHAnsi"/>
          <w:bCs/>
          <w:sz w:val="22"/>
          <w:szCs w:val="22"/>
        </w:rPr>
        <w:t xml:space="preserve">(due </w:t>
      </w:r>
      <w:r w:rsidR="00195609">
        <w:rPr>
          <w:rFonts w:asciiTheme="majorHAnsi" w:hAnsiTheme="majorHAnsi"/>
          <w:bCs/>
          <w:sz w:val="22"/>
          <w:szCs w:val="22"/>
        </w:rPr>
        <w:t>Apr 1</w:t>
      </w:r>
      <w:r w:rsidR="007E74FE">
        <w:rPr>
          <w:rFonts w:asciiTheme="majorHAnsi" w:hAnsiTheme="majorHAnsi"/>
          <w:bCs/>
          <w:sz w:val="22"/>
          <w:szCs w:val="22"/>
        </w:rPr>
        <w:t>4</w:t>
      </w:r>
      <w:r w:rsidR="00195609">
        <w:rPr>
          <w:rFonts w:asciiTheme="majorHAnsi" w:hAnsiTheme="majorHAnsi"/>
          <w:bCs/>
          <w:sz w:val="22"/>
          <w:szCs w:val="22"/>
        </w:rPr>
        <w:t>, Apr 2</w:t>
      </w:r>
      <w:r w:rsidR="007E74FE">
        <w:rPr>
          <w:rFonts w:asciiTheme="majorHAnsi" w:hAnsiTheme="majorHAnsi"/>
          <w:bCs/>
          <w:sz w:val="22"/>
          <w:szCs w:val="22"/>
        </w:rPr>
        <w:t>8</w:t>
      </w:r>
      <w:r w:rsidR="00195609">
        <w:rPr>
          <w:rFonts w:asciiTheme="majorHAnsi" w:hAnsiTheme="majorHAnsi"/>
          <w:bCs/>
          <w:sz w:val="22"/>
          <w:szCs w:val="22"/>
        </w:rPr>
        <w:t xml:space="preserve"> and May 1</w:t>
      </w:r>
      <w:r w:rsidR="007E74FE">
        <w:rPr>
          <w:rFonts w:asciiTheme="majorHAnsi" w:hAnsiTheme="majorHAnsi"/>
          <w:bCs/>
          <w:sz w:val="22"/>
          <w:szCs w:val="22"/>
        </w:rPr>
        <w:t>2</w:t>
      </w:r>
      <w:r w:rsidR="00C8182A">
        <w:rPr>
          <w:rFonts w:asciiTheme="majorHAnsi" w:hAnsiTheme="majorHAnsi"/>
          <w:bCs/>
          <w:sz w:val="22"/>
          <w:szCs w:val="22"/>
        </w:rPr>
        <w:t>;</w:t>
      </w:r>
      <w:r w:rsidR="00017195">
        <w:rPr>
          <w:rFonts w:asciiTheme="majorHAnsi" w:hAnsiTheme="majorHAnsi"/>
          <w:bCs/>
          <w:sz w:val="22"/>
          <w:szCs w:val="22"/>
        </w:rPr>
        <w:t xml:space="preserve"> 3 projects total</w:t>
      </w:r>
      <w:r w:rsidRPr="001422A2">
        <w:rPr>
          <w:rFonts w:asciiTheme="majorHAnsi" w:hAnsiTheme="majorHAnsi"/>
          <w:bCs/>
          <w:sz w:val="22"/>
          <w:szCs w:val="22"/>
        </w:rPr>
        <w:t>)</w:t>
      </w:r>
    </w:p>
    <w:p w14:paraId="6A66AE34" w14:textId="77777777" w:rsidR="007E74FE" w:rsidRPr="001422A2" w:rsidRDefault="007E74FE" w:rsidP="007E74FE">
      <w:pPr>
        <w:pStyle w:val="Default"/>
        <w:ind w:left="360"/>
        <w:rPr>
          <w:rFonts w:asciiTheme="majorHAnsi" w:hAnsiTheme="majorHAnsi"/>
          <w:bCs/>
          <w:sz w:val="22"/>
          <w:szCs w:val="22"/>
        </w:rPr>
      </w:pPr>
    </w:p>
    <w:p w14:paraId="66DE0117" w14:textId="77777777" w:rsidR="00C41F7A" w:rsidRPr="001464DD" w:rsidRDefault="00C41F7A" w:rsidP="00C41F7A">
      <w:pPr>
        <w:pStyle w:val="Default"/>
        <w:ind w:left="360"/>
        <w:rPr>
          <w:rFonts w:ascii="Verdana" w:hAnsi="Verdana"/>
          <w:bCs/>
          <w:sz w:val="18"/>
          <w:szCs w:val="18"/>
        </w:rPr>
      </w:pPr>
      <w:r>
        <w:rPr>
          <w:rFonts w:ascii="Verdana" w:hAnsi="Verdana"/>
          <w:bCs/>
          <w:sz w:val="18"/>
          <w:szCs w:val="18"/>
        </w:rPr>
        <w:t xml:space="preserve">Note: Learning Curve assignments (in Achieve) are </w:t>
      </w:r>
      <w:r w:rsidRPr="00A20792">
        <w:rPr>
          <w:rFonts w:ascii="Verdana" w:hAnsi="Verdana"/>
          <w:b/>
          <w:sz w:val="18"/>
          <w:szCs w:val="18"/>
        </w:rPr>
        <w:t>reading quizzes</w:t>
      </w:r>
      <w:r>
        <w:rPr>
          <w:rFonts w:ascii="Verdana" w:hAnsi="Verdana"/>
          <w:bCs/>
          <w:sz w:val="18"/>
          <w:szCs w:val="18"/>
        </w:rPr>
        <w:t xml:space="preserve">. These each have a set goal of points- you can answer or skip questions, and you earn points for correct answers. More points if you answer correctly the first time.  These are from a large question bank, so students may get different questions.  You can also use this for review.  This is for a COMPLETION GRADE. If you hit the goal number of points, you get </w:t>
      </w:r>
      <w:r w:rsidRPr="00A20792">
        <w:rPr>
          <w:rFonts w:ascii="Verdana" w:hAnsi="Verdana"/>
          <w:b/>
          <w:sz w:val="18"/>
          <w:szCs w:val="18"/>
        </w:rPr>
        <w:t xml:space="preserve">100 </w:t>
      </w:r>
      <w:r>
        <w:rPr>
          <w:rFonts w:ascii="Verdana" w:hAnsi="Verdana"/>
          <w:bCs/>
          <w:sz w:val="18"/>
          <w:szCs w:val="18"/>
        </w:rPr>
        <w:t>in gradebook. Once you reach the goal number of points, you may stop- you do not need to answer all possible questions. If you do</w:t>
      </w:r>
      <w:r w:rsidRPr="00A20792">
        <w:rPr>
          <w:rFonts w:ascii="Verdana" w:hAnsi="Verdana"/>
          <w:b/>
          <w:sz w:val="18"/>
          <w:szCs w:val="18"/>
        </w:rPr>
        <w:t xml:space="preserve"> not</w:t>
      </w:r>
      <w:r>
        <w:rPr>
          <w:rFonts w:ascii="Verdana" w:hAnsi="Verdana"/>
          <w:bCs/>
          <w:sz w:val="18"/>
          <w:szCs w:val="18"/>
        </w:rPr>
        <w:t xml:space="preserve"> hit point goal, you </w:t>
      </w:r>
      <w:r>
        <w:rPr>
          <w:rFonts w:ascii="Verdana" w:hAnsi="Verdana"/>
          <w:bCs/>
          <w:sz w:val="18"/>
          <w:szCs w:val="18"/>
        </w:rPr>
        <w:lastRenderedPageBreak/>
        <w:t>get a</w:t>
      </w:r>
      <w:r w:rsidRPr="00A20792">
        <w:rPr>
          <w:rFonts w:ascii="Verdana" w:hAnsi="Verdana"/>
          <w:b/>
          <w:sz w:val="18"/>
          <w:szCs w:val="18"/>
        </w:rPr>
        <w:t xml:space="preserve"> zero</w:t>
      </w:r>
      <w:r>
        <w:rPr>
          <w:rFonts w:ascii="Verdana" w:hAnsi="Verdana"/>
          <w:bCs/>
          <w:sz w:val="18"/>
          <w:szCs w:val="18"/>
        </w:rPr>
        <w:t>. As you can skip ones you don’t understand, you should be able to get all the points required. Please do the Learning Curve before you try the homework. There is one Learning Curve assignment for each chapter.</w:t>
      </w:r>
    </w:p>
    <w:p w14:paraId="29AD8BD2" w14:textId="77777777" w:rsidR="00E40B23" w:rsidRPr="00430EAB" w:rsidRDefault="00E40B23" w:rsidP="00E40B23">
      <w:pPr>
        <w:pStyle w:val="Heading21"/>
      </w:pPr>
    </w:p>
    <w:p w14:paraId="01D9B376" w14:textId="38861D32" w:rsidR="00E40B23" w:rsidRPr="001422A2" w:rsidRDefault="00E40B23" w:rsidP="00E40B23">
      <w:pPr>
        <w:tabs>
          <w:tab w:val="left" w:pos="-720"/>
        </w:tabs>
        <w:suppressAutoHyphens/>
        <w:ind w:right="-360"/>
        <w:rPr>
          <w:rFonts w:asciiTheme="majorHAnsi" w:hAnsiTheme="majorHAnsi" w:cstheme="majorHAnsi"/>
          <w:b/>
          <w:spacing w:val="-3"/>
          <w:sz w:val="22"/>
          <w:szCs w:val="22"/>
        </w:rPr>
      </w:pPr>
      <w:r w:rsidRPr="007B659C">
        <w:rPr>
          <w:rFonts w:asciiTheme="majorHAnsi" w:hAnsiTheme="majorHAnsi" w:cstheme="majorHAnsi"/>
          <w:b/>
          <w:spacing w:val="-3"/>
          <w:sz w:val="22"/>
          <w:szCs w:val="22"/>
        </w:rPr>
        <w:t>TESTS</w:t>
      </w:r>
      <w:r>
        <w:rPr>
          <w:rFonts w:asciiTheme="majorHAnsi" w:hAnsiTheme="majorHAnsi" w:cstheme="majorHAnsi"/>
          <w:b/>
          <w:spacing w:val="-3"/>
          <w:sz w:val="22"/>
          <w:szCs w:val="22"/>
        </w:rPr>
        <w:t>, 4</w:t>
      </w:r>
      <w:r w:rsidR="00405048">
        <w:rPr>
          <w:rFonts w:asciiTheme="majorHAnsi" w:hAnsiTheme="majorHAnsi" w:cstheme="majorHAnsi"/>
          <w:b/>
          <w:spacing w:val="-3"/>
          <w:sz w:val="22"/>
          <w:szCs w:val="22"/>
        </w:rPr>
        <w:t>0</w:t>
      </w:r>
      <w:r w:rsidRPr="007B659C">
        <w:rPr>
          <w:rFonts w:asciiTheme="majorHAnsi" w:hAnsiTheme="majorHAnsi" w:cstheme="majorHAnsi"/>
          <w:b/>
          <w:spacing w:val="-3"/>
          <w:sz w:val="22"/>
          <w:szCs w:val="22"/>
        </w:rPr>
        <w:t>%</w:t>
      </w:r>
      <w:proofErr w:type="gramStart"/>
      <w:r w:rsidRPr="007B659C">
        <w:rPr>
          <w:rFonts w:asciiTheme="majorHAnsi" w:hAnsiTheme="majorHAnsi" w:cstheme="majorHAnsi"/>
          <w:b/>
          <w:spacing w:val="-3"/>
          <w:sz w:val="22"/>
          <w:szCs w:val="22"/>
        </w:rPr>
        <w:t xml:space="preserve">:  </w:t>
      </w:r>
      <w:r w:rsidRPr="007B659C">
        <w:rPr>
          <w:rFonts w:asciiTheme="majorHAnsi" w:hAnsiTheme="majorHAnsi" w:cstheme="majorHAnsi"/>
          <w:spacing w:val="-3"/>
          <w:sz w:val="22"/>
          <w:szCs w:val="22"/>
        </w:rPr>
        <w:t>There</w:t>
      </w:r>
      <w:proofErr w:type="gramEnd"/>
      <w:r w:rsidRPr="007B659C">
        <w:rPr>
          <w:rFonts w:asciiTheme="majorHAnsi" w:hAnsiTheme="majorHAnsi" w:cstheme="majorHAnsi"/>
          <w:spacing w:val="-3"/>
          <w:sz w:val="22"/>
          <w:szCs w:val="22"/>
        </w:rPr>
        <w:t xml:space="preserve"> will </w:t>
      </w:r>
      <w:r w:rsidRPr="0049457D">
        <w:rPr>
          <w:rFonts w:asciiTheme="majorHAnsi" w:hAnsiTheme="majorHAnsi" w:cstheme="majorHAnsi"/>
          <w:spacing w:val="-3"/>
          <w:sz w:val="22"/>
          <w:szCs w:val="22"/>
        </w:rPr>
        <w:t>be two timed exams, taken online</w:t>
      </w:r>
      <w:r w:rsidRPr="0049457D">
        <w:rPr>
          <w:rFonts w:asciiTheme="majorHAnsi" w:hAnsiTheme="majorHAnsi" w:cstheme="majorHAnsi"/>
          <w:sz w:val="22"/>
          <w:szCs w:val="22"/>
        </w:rPr>
        <w:t xml:space="preserve">. </w:t>
      </w:r>
      <w:r w:rsidR="0049457D" w:rsidRPr="0049457D">
        <w:rPr>
          <w:rFonts w:asciiTheme="majorHAnsi" w:hAnsiTheme="majorHAnsi" w:cstheme="majorHAnsi"/>
          <w:sz w:val="22"/>
          <w:szCs w:val="22"/>
        </w:rPr>
        <w:t xml:space="preserve">Time limit 45 min, open book. </w:t>
      </w:r>
      <w:proofErr w:type="gramStart"/>
      <w:r w:rsidR="0049457D" w:rsidRPr="0049457D">
        <w:rPr>
          <w:rFonts w:asciiTheme="majorHAnsi" w:hAnsiTheme="majorHAnsi" w:cstheme="majorHAnsi"/>
          <w:spacing w:val="-3"/>
          <w:sz w:val="22"/>
          <w:szCs w:val="22"/>
        </w:rPr>
        <w:t>Midterm is</w:t>
      </w:r>
      <w:proofErr w:type="gramEnd"/>
      <w:r w:rsidR="0049457D" w:rsidRPr="0049457D">
        <w:rPr>
          <w:rFonts w:asciiTheme="majorHAnsi" w:hAnsiTheme="majorHAnsi" w:cstheme="majorHAnsi"/>
          <w:spacing w:val="-3"/>
          <w:sz w:val="22"/>
          <w:szCs w:val="22"/>
        </w:rPr>
        <w:t xml:space="preserve"> taken in a 1½ week window while CONTINUING new work, final exam is </w:t>
      </w:r>
      <w:proofErr w:type="gramStart"/>
      <w:r w:rsidR="0049457D" w:rsidRPr="0049457D">
        <w:rPr>
          <w:rFonts w:asciiTheme="majorHAnsi" w:hAnsiTheme="majorHAnsi" w:cstheme="majorHAnsi"/>
          <w:spacing w:val="-3"/>
          <w:sz w:val="22"/>
          <w:szCs w:val="22"/>
        </w:rPr>
        <w:t>the last</w:t>
      </w:r>
      <w:proofErr w:type="gramEnd"/>
      <w:r w:rsidR="0049457D" w:rsidRPr="0049457D">
        <w:rPr>
          <w:rFonts w:asciiTheme="majorHAnsi" w:hAnsiTheme="majorHAnsi" w:cstheme="majorHAnsi"/>
          <w:spacing w:val="-3"/>
          <w:sz w:val="22"/>
          <w:szCs w:val="22"/>
        </w:rPr>
        <w:t xml:space="preserve"> week, after all material is covered- must be done by midnight, Saturday </w:t>
      </w:r>
      <w:r w:rsidR="006C4295">
        <w:rPr>
          <w:rFonts w:asciiTheme="majorHAnsi" w:hAnsiTheme="majorHAnsi" w:cstheme="majorHAnsi"/>
          <w:spacing w:val="-3"/>
          <w:sz w:val="22"/>
          <w:szCs w:val="22"/>
        </w:rPr>
        <w:t>May</w:t>
      </w:r>
      <w:r w:rsidR="0049457D" w:rsidRPr="0049457D">
        <w:rPr>
          <w:rFonts w:asciiTheme="majorHAnsi" w:hAnsiTheme="majorHAnsi" w:cstheme="majorHAnsi"/>
          <w:spacing w:val="-3"/>
          <w:sz w:val="22"/>
          <w:szCs w:val="22"/>
        </w:rPr>
        <w:t xml:space="preserve"> </w:t>
      </w:r>
      <w:r w:rsidR="006C4295">
        <w:rPr>
          <w:rFonts w:asciiTheme="majorHAnsi" w:hAnsiTheme="majorHAnsi" w:cstheme="majorHAnsi"/>
          <w:spacing w:val="-3"/>
          <w:sz w:val="22"/>
          <w:szCs w:val="22"/>
        </w:rPr>
        <w:t>1</w:t>
      </w:r>
      <w:r w:rsidR="0049457D" w:rsidRPr="0049457D">
        <w:rPr>
          <w:rFonts w:asciiTheme="majorHAnsi" w:hAnsiTheme="majorHAnsi" w:cstheme="majorHAnsi"/>
          <w:spacing w:val="-3"/>
          <w:sz w:val="22"/>
          <w:szCs w:val="22"/>
        </w:rPr>
        <w:t>6</w:t>
      </w:r>
    </w:p>
    <w:p w14:paraId="17C663E0" w14:textId="292E21F2" w:rsidR="00E40B23" w:rsidRPr="007B659C" w:rsidRDefault="00E40B23" w:rsidP="00E40B23">
      <w:pPr>
        <w:rPr>
          <w:rFonts w:asciiTheme="majorHAnsi" w:hAnsiTheme="majorHAnsi" w:cstheme="majorHAnsi"/>
          <w:sz w:val="22"/>
          <w:szCs w:val="22"/>
        </w:rPr>
      </w:pPr>
      <w:r w:rsidRPr="007B659C">
        <w:rPr>
          <w:rFonts w:asciiTheme="majorHAnsi" w:hAnsiTheme="majorHAnsi" w:cstheme="majorHAnsi"/>
          <w:b/>
          <w:sz w:val="22"/>
          <w:szCs w:val="22"/>
        </w:rPr>
        <w:t>HOMEWORK</w:t>
      </w:r>
      <w:r>
        <w:rPr>
          <w:rFonts w:asciiTheme="majorHAnsi" w:hAnsiTheme="majorHAnsi" w:cstheme="majorHAnsi"/>
          <w:b/>
          <w:sz w:val="22"/>
          <w:szCs w:val="22"/>
        </w:rPr>
        <w:t>, 20</w:t>
      </w:r>
      <w:r w:rsidRPr="007B659C">
        <w:rPr>
          <w:rFonts w:asciiTheme="majorHAnsi" w:hAnsiTheme="majorHAnsi" w:cstheme="majorHAnsi"/>
          <w:b/>
          <w:sz w:val="22"/>
          <w:szCs w:val="22"/>
        </w:rPr>
        <w:t>%:</w:t>
      </w:r>
      <w:r>
        <w:rPr>
          <w:rFonts w:asciiTheme="majorHAnsi" w:hAnsiTheme="majorHAnsi" w:cstheme="majorHAnsi"/>
          <w:b/>
          <w:sz w:val="22"/>
          <w:szCs w:val="22"/>
        </w:rPr>
        <w:t xml:space="preserve"> </w:t>
      </w:r>
      <w:r w:rsidRPr="00391F16">
        <w:rPr>
          <w:rFonts w:asciiTheme="majorHAnsi" w:hAnsiTheme="majorHAnsi" w:cstheme="majorHAnsi"/>
          <w:sz w:val="22"/>
          <w:szCs w:val="22"/>
        </w:rPr>
        <w:t xml:space="preserve">Generally, these will be online in </w:t>
      </w:r>
      <w:proofErr w:type="gramStart"/>
      <w:r w:rsidR="00002450">
        <w:rPr>
          <w:rFonts w:asciiTheme="majorHAnsi" w:hAnsiTheme="majorHAnsi" w:cstheme="majorHAnsi"/>
          <w:sz w:val="22"/>
          <w:szCs w:val="22"/>
        </w:rPr>
        <w:t>Achieve</w:t>
      </w:r>
      <w:r w:rsidRPr="00391F16">
        <w:rPr>
          <w:rFonts w:asciiTheme="majorHAnsi" w:hAnsiTheme="majorHAnsi" w:cstheme="majorHAnsi"/>
          <w:sz w:val="22"/>
          <w:szCs w:val="22"/>
        </w:rPr>
        <w:t>, but</w:t>
      </w:r>
      <w:proofErr w:type="gramEnd"/>
      <w:r w:rsidRPr="00391F16">
        <w:rPr>
          <w:rFonts w:asciiTheme="majorHAnsi" w:hAnsiTheme="majorHAnsi" w:cstheme="majorHAnsi"/>
          <w:sz w:val="22"/>
          <w:szCs w:val="22"/>
        </w:rPr>
        <w:t xml:space="preserve"> may have work submitted directly to instructor</w:t>
      </w:r>
      <w:bookmarkStart w:id="1" w:name="_Hlk181017076"/>
      <w:r w:rsidRPr="00391F16">
        <w:rPr>
          <w:rFonts w:asciiTheme="majorHAnsi" w:hAnsiTheme="majorHAnsi" w:cstheme="majorHAnsi"/>
          <w:sz w:val="22"/>
          <w:szCs w:val="22"/>
        </w:rPr>
        <w:t xml:space="preserve">.  </w:t>
      </w:r>
      <w:r w:rsidR="001D251A">
        <w:rPr>
          <w:rFonts w:asciiTheme="majorHAnsi" w:hAnsiTheme="majorHAnsi" w:cstheme="majorHAnsi"/>
          <w:sz w:val="22"/>
          <w:szCs w:val="22"/>
        </w:rPr>
        <w:t>If you experience technical problems, Macmillan</w:t>
      </w:r>
      <w:r w:rsidR="0055238B">
        <w:rPr>
          <w:rFonts w:asciiTheme="majorHAnsi" w:hAnsiTheme="majorHAnsi" w:cstheme="majorHAnsi"/>
          <w:sz w:val="22"/>
          <w:szCs w:val="22"/>
        </w:rPr>
        <w:t>’s Achieve</w:t>
      </w:r>
      <w:r w:rsidR="001D251A">
        <w:rPr>
          <w:rFonts w:asciiTheme="majorHAnsi" w:hAnsiTheme="majorHAnsi" w:cstheme="majorHAnsi"/>
          <w:sz w:val="22"/>
          <w:szCs w:val="22"/>
        </w:rPr>
        <w:t xml:space="preserve"> Tech Help is at 800-936-6899</w:t>
      </w:r>
      <w:r w:rsidR="004008DA">
        <w:rPr>
          <w:rFonts w:asciiTheme="majorHAnsi" w:hAnsiTheme="majorHAnsi" w:cstheme="majorHAnsi"/>
          <w:sz w:val="22"/>
          <w:szCs w:val="22"/>
        </w:rPr>
        <w:t xml:space="preserve">. </w:t>
      </w:r>
      <w:bookmarkEnd w:id="1"/>
    </w:p>
    <w:p w14:paraId="30F25016" w14:textId="03C5A370" w:rsidR="00E40B23" w:rsidRPr="007B659C" w:rsidRDefault="00E40B23" w:rsidP="00E40B23">
      <w:pPr>
        <w:rPr>
          <w:rFonts w:asciiTheme="majorHAnsi" w:hAnsiTheme="majorHAnsi" w:cstheme="majorHAnsi"/>
          <w:sz w:val="22"/>
          <w:szCs w:val="22"/>
        </w:rPr>
      </w:pPr>
      <w:r w:rsidRPr="007B659C">
        <w:rPr>
          <w:rFonts w:asciiTheme="majorHAnsi" w:hAnsiTheme="majorHAnsi" w:cstheme="majorHAnsi"/>
          <w:b/>
          <w:sz w:val="22"/>
          <w:szCs w:val="22"/>
        </w:rPr>
        <w:t>QUIZZES, 1</w:t>
      </w:r>
      <w:r w:rsidR="00786E3B">
        <w:rPr>
          <w:rFonts w:asciiTheme="majorHAnsi" w:hAnsiTheme="majorHAnsi" w:cstheme="majorHAnsi"/>
          <w:b/>
          <w:sz w:val="22"/>
          <w:szCs w:val="22"/>
        </w:rPr>
        <w:t>5</w:t>
      </w:r>
      <w:r w:rsidRPr="007B659C">
        <w:rPr>
          <w:rFonts w:asciiTheme="majorHAnsi" w:hAnsiTheme="majorHAnsi" w:cstheme="majorHAnsi"/>
          <w:b/>
          <w:sz w:val="22"/>
          <w:szCs w:val="22"/>
        </w:rPr>
        <w:t>%:</w:t>
      </w:r>
      <w:r w:rsidRPr="007B659C">
        <w:rPr>
          <w:rFonts w:asciiTheme="majorHAnsi" w:hAnsiTheme="majorHAnsi" w:cstheme="majorHAnsi"/>
          <w:sz w:val="22"/>
          <w:szCs w:val="22"/>
        </w:rPr>
        <w:t xml:space="preserve"> </w:t>
      </w:r>
      <w:r>
        <w:rPr>
          <w:rFonts w:asciiTheme="majorHAnsi" w:hAnsiTheme="majorHAnsi" w:cstheme="majorHAnsi"/>
          <w:sz w:val="22"/>
          <w:szCs w:val="22"/>
        </w:rPr>
        <w:t>through Blackboard</w:t>
      </w:r>
    </w:p>
    <w:p w14:paraId="5AF71FF3" w14:textId="0542FD52" w:rsidR="00E40B23" w:rsidRDefault="00E40B23" w:rsidP="00E40B23">
      <w:pPr>
        <w:rPr>
          <w:rFonts w:asciiTheme="majorHAnsi" w:hAnsiTheme="majorHAnsi" w:cstheme="majorHAnsi"/>
          <w:sz w:val="22"/>
          <w:szCs w:val="22"/>
        </w:rPr>
      </w:pPr>
      <w:r w:rsidRPr="007B659C">
        <w:rPr>
          <w:rFonts w:asciiTheme="majorHAnsi" w:hAnsiTheme="majorHAnsi" w:cstheme="majorHAnsi"/>
          <w:b/>
          <w:sz w:val="22"/>
          <w:szCs w:val="22"/>
        </w:rPr>
        <w:t>PROJECTS</w:t>
      </w:r>
      <w:r>
        <w:rPr>
          <w:rFonts w:asciiTheme="majorHAnsi" w:hAnsiTheme="majorHAnsi" w:cstheme="majorHAnsi"/>
          <w:b/>
          <w:sz w:val="22"/>
          <w:szCs w:val="22"/>
        </w:rPr>
        <w:t xml:space="preserve">, </w:t>
      </w:r>
      <w:r w:rsidR="00405048">
        <w:rPr>
          <w:rFonts w:asciiTheme="majorHAnsi" w:hAnsiTheme="majorHAnsi" w:cstheme="majorHAnsi"/>
          <w:b/>
          <w:sz w:val="22"/>
          <w:szCs w:val="22"/>
        </w:rPr>
        <w:t>15</w:t>
      </w:r>
      <w:r w:rsidRPr="007B659C">
        <w:rPr>
          <w:rFonts w:asciiTheme="majorHAnsi" w:hAnsiTheme="majorHAnsi" w:cstheme="majorHAnsi"/>
          <w:b/>
          <w:sz w:val="22"/>
          <w:szCs w:val="22"/>
        </w:rPr>
        <w:t>%:</w:t>
      </w:r>
      <w:r w:rsidRPr="007B659C">
        <w:rPr>
          <w:rFonts w:asciiTheme="majorHAnsi" w:hAnsiTheme="majorHAnsi" w:cstheme="majorHAnsi"/>
          <w:sz w:val="22"/>
          <w:szCs w:val="22"/>
        </w:rPr>
        <w:t xml:space="preserve"> </w:t>
      </w:r>
      <w:r>
        <w:rPr>
          <w:rFonts w:asciiTheme="majorHAnsi" w:hAnsiTheme="majorHAnsi" w:cstheme="majorHAnsi"/>
          <w:sz w:val="22"/>
          <w:szCs w:val="22"/>
        </w:rPr>
        <w:t xml:space="preserve">Individual projects are required, </w:t>
      </w:r>
      <w:r w:rsidR="00786E3B">
        <w:rPr>
          <w:rFonts w:asciiTheme="majorHAnsi" w:hAnsiTheme="majorHAnsi" w:cstheme="majorHAnsi"/>
          <w:sz w:val="22"/>
          <w:szCs w:val="22"/>
        </w:rPr>
        <w:t xml:space="preserve">total of 3 </w:t>
      </w:r>
      <w:r>
        <w:rPr>
          <w:rFonts w:asciiTheme="majorHAnsi" w:hAnsiTheme="majorHAnsi" w:cstheme="majorHAnsi"/>
          <w:sz w:val="22"/>
          <w:szCs w:val="22"/>
        </w:rPr>
        <w:t>projects.</w:t>
      </w:r>
      <w:r w:rsidR="00786E3B">
        <w:rPr>
          <w:rFonts w:asciiTheme="majorHAnsi" w:hAnsiTheme="majorHAnsi" w:cstheme="majorHAnsi"/>
          <w:sz w:val="22"/>
          <w:szCs w:val="22"/>
        </w:rPr>
        <w:t xml:space="preserve"> (One may be Tradebook report)</w:t>
      </w:r>
    </w:p>
    <w:p w14:paraId="51B6734A" w14:textId="04D44099" w:rsidR="00405048" w:rsidRPr="00405048" w:rsidRDefault="00405048" w:rsidP="00E40B23">
      <w:pPr>
        <w:rPr>
          <w:rFonts w:asciiTheme="majorHAnsi" w:hAnsiTheme="majorHAnsi" w:cstheme="majorHAnsi"/>
          <w:b/>
          <w:bCs/>
          <w:sz w:val="22"/>
          <w:szCs w:val="22"/>
        </w:rPr>
      </w:pPr>
      <w:r w:rsidRPr="00405048">
        <w:rPr>
          <w:rFonts w:asciiTheme="majorHAnsi" w:hAnsiTheme="majorHAnsi" w:cstheme="majorHAnsi"/>
          <w:b/>
          <w:bCs/>
          <w:sz w:val="22"/>
          <w:szCs w:val="22"/>
        </w:rPr>
        <w:t>DISCUSSION BOARD, 5%</w:t>
      </w:r>
      <w:r w:rsidR="001D251A">
        <w:rPr>
          <w:rFonts w:asciiTheme="majorHAnsi" w:hAnsiTheme="majorHAnsi" w:cstheme="majorHAnsi"/>
          <w:b/>
          <w:bCs/>
          <w:sz w:val="22"/>
          <w:szCs w:val="22"/>
        </w:rPr>
        <w:t xml:space="preserve"> </w:t>
      </w:r>
      <w:proofErr w:type="gramStart"/>
      <w:r w:rsidR="001D251A" w:rsidRPr="001D251A">
        <w:rPr>
          <w:rFonts w:asciiTheme="majorHAnsi" w:hAnsiTheme="majorHAnsi" w:cstheme="majorHAnsi"/>
          <w:sz w:val="22"/>
          <w:szCs w:val="22"/>
        </w:rPr>
        <w:t>in</w:t>
      </w:r>
      <w:proofErr w:type="gramEnd"/>
      <w:r w:rsidR="001D251A" w:rsidRPr="001D251A">
        <w:rPr>
          <w:rFonts w:asciiTheme="majorHAnsi" w:hAnsiTheme="majorHAnsi" w:cstheme="majorHAnsi"/>
          <w:sz w:val="22"/>
          <w:szCs w:val="22"/>
        </w:rPr>
        <w:t xml:space="preserve"> Blackboard</w:t>
      </w:r>
    </w:p>
    <w:p w14:paraId="00C19FE6" w14:textId="0543C86F" w:rsidR="00405048" w:rsidRPr="00405048" w:rsidRDefault="00405048" w:rsidP="00E40B23">
      <w:pPr>
        <w:rPr>
          <w:rFonts w:asciiTheme="majorHAnsi" w:hAnsiTheme="majorHAnsi" w:cstheme="majorHAnsi"/>
          <w:b/>
          <w:bCs/>
          <w:sz w:val="22"/>
          <w:szCs w:val="22"/>
        </w:rPr>
      </w:pPr>
      <w:r w:rsidRPr="00405048">
        <w:rPr>
          <w:rFonts w:asciiTheme="majorHAnsi" w:hAnsiTheme="majorHAnsi" w:cstheme="majorHAnsi"/>
          <w:b/>
          <w:bCs/>
          <w:sz w:val="22"/>
          <w:szCs w:val="22"/>
        </w:rPr>
        <w:t>LEARNING CURVES, 5%</w:t>
      </w:r>
      <w:r w:rsidR="001D251A">
        <w:rPr>
          <w:rFonts w:asciiTheme="majorHAnsi" w:hAnsiTheme="majorHAnsi" w:cstheme="majorHAnsi"/>
          <w:b/>
          <w:bCs/>
          <w:sz w:val="22"/>
          <w:szCs w:val="22"/>
        </w:rPr>
        <w:t xml:space="preserve"> </w:t>
      </w:r>
      <w:r w:rsidR="001D251A" w:rsidRPr="001D251A">
        <w:rPr>
          <w:rFonts w:asciiTheme="majorHAnsi" w:hAnsiTheme="majorHAnsi" w:cstheme="majorHAnsi"/>
          <w:sz w:val="22"/>
          <w:szCs w:val="22"/>
        </w:rPr>
        <w:t>through Achieve</w:t>
      </w:r>
    </w:p>
    <w:p w14:paraId="4F464A0A" w14:textId="77777777" w:rsidR="00F40CE1" w:rsidRDefault="00F40CE1" w:rsidP="00F40CE1">
      <w:pPr>
        <w:pStyle w:val="NoSpacing"/>
        <w:rPr>
          <w:rFonts w:asciiTheme="majorHAnsi" w:hAnsiTheme="majorHAnsi" w:cstheme="majorHAnsi"/>
        </w:rPr>
      </w:pPr>
    </w:p>
    <w:p w14:paraId="5693358D" w14:textId="77777777" w:rsidR="00F40CE1" w:rsidRDefault="00F40CE1" w:rsidP="00F40CE1">
      <w:pPr>
        <w:pStyle w:val="NoSpacing"/>
        <w:rPr>
          <w:rFonts w:asciiTheme="majorHAnsi" w:hAnsiTheme="majorHAnsi" w:cstheme="majorHAnsi"/>
        </w:rPr>
      </w:pPr>
      <w:r w:rsidRPr="009D3E49">
        <w:rPr>
          <w:rFonts w:asciiTheme="majorHAnsi" w:hAnsiTheme="majorHAnsi" w:cstheme="majorHAnsi"/>
        </w:rPr>
        <w:t>90-100, A</w:t>
      </w:r>
      <w:r w:rsidRPr="009D3E49">
        <w:rPr>
          <w:rFonts w:asciiTheme="majorHAnsi" w:hAnsiTheme="majorHAnsi" w:cstheme="majorHAnsi"/>
        </w:rPr>
        <w:tab/>
        <w:t>80-89, B</w:t>
      </w:r>
      <w:r w:rsidRPr="009D3E49">
        <w:rPr>
          <w:rFonts w:asciiTheme="majorHAnsi" w:hAnsiTheme="majorHAnsi" w:cstheme="majorHAnsi"/>
        </w:rPr>
        <w:tab/>
      </w:r>
      <w:r w:rsidRPr="009D3E49">
        <w:rPr>
          <w:rFonts w:asciiTheme="majorHAnsi" w:hAnsiTheme="majorHAnsi" w:cstheme="majorHAnsi"/>
        </w:rPr>
        <w:tab/>
        <w:t>70-79, C</w:t>
      </w:r>
      <w:r w:rsidRPr="009D3E49">
        <w:rPr>
          <w:rFonts w:asciiTheme="majorHAnsi" w:hAnsiTheme="majorHAnsi" w:cstheme="majorHAnsi"/>
        </w:rPr>
        <w:tab/>
      </w:r>
      <w:r w:rsidRPr="009D3E49">
        <w:rPr>
          <w:rFonts w:asciiTheme="majorHAnsi" w:hAnsiTheme="majorHAnsi" w:cstheme="majorHAnsi"/>
        </w:rPr>
        <w:tab/>
        <w:t>60-69, D</w:t>
      </w:r>
      <w:r w:rsidRPr="009D3E49">
        <w:rPr>
          <w:rFonts w:asciiTheme="majorHAnsi" w:hAnsiTheme="majorHAnsi" w:cstheme="majorHAnsi"/>
        </w:rPr>
        <w:tab/>
        <w:t xml:space="preserve"> </w:t>
      </w:r>
      <w:r w:rsidRPr="009D3E49">
        <w:rPr>
          <w:rFonts w:asciiTheme="majorHAnsi" w:hAnsiTheme="majorHAnsi" w:cstheme="majorHAnsi"/>
        </w:rPr>
        <w:tab/>
        <w:t>less than 60, F</w:t>
      </w:r>
    </w:p>
    <w:p w14:paraId="687A4CD8" w14:textId="77777777" w:rsidR="00E40B23" w:rsidRDefault="00E40B23" w:rsidP="000976C5">
      <w:pPr>
        <w:pStyle w:val="NoSpacing"/>
        <w:rPr>
          <w:rFonts w:ascii="Verdana" w:hAnsi="Verdana"/>
          <w:sz w:val="18"/>
          <w:szCs w:val="18"/>
        </w:rPr>
      </w:pPr>
    </w:p>
    <w:p w14:paraId="1B035FA5" w14:textId="77777777" w:rsidR="00002450" w:rsidRPr="005962EC" w:rsidRDefault="00002450" w:rsidP="00002450">
      <w:pPr>
        <w:ind w:left="720"/>
        <w:rPr>
          <w:rFonts w:ascii="Verdana" w:hAnsi="Verdana"/>
          <w:sz w:val="18"/>
          <w:szCs w:val="18"/>
        </w:rPr>
      </w:pPr>
      <w:r w:rsidRPr="005962EC">
        <w:rPr>
          <w:rFonts w:ascii="Verdana" w:hAnsi="Verdana"/>
          <w:sz w:val="18"/>
          <w:szCs w:val="18"/>
        </w:rPr>
        <w:t>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358B7ADA" w14:textId="77777777" w:rsidR="00786E3B" w:rsidRDefault="00786E3B" w:rsidP="000976C5">
      <w:pPr>
        <w:rPr>
          <w:rStyle w:val="Heading1Char"/>
        </w:rPr>
      </w:pPr>
    </w:p>
    <w:p w14:paraId="4706D923" w14:textId="77777777" w:rsidR="00786E3B" w:rsidRDefault="00786E3B" w:rsidP="000976C5">
      <w:pPr>
        <w:rPr>
          <w:rStyle w:val="Heading1Char"/>
        </w:rPr>
      </w:pPr>
    </w:p>
    <w:p w14:paraId="71063A6A" w14:textId="21F4A16A" w:rsidR="000976C5" w:rsidRDefault="00836831" w:rsidP="000976C5">
      <w:pPr>
        <w:rPr>
          <w:rFonts w:ascii="Verdana" w:hAnsi="Verdana"/>
          <w:b/>
          <w:bCs/>
          <w:sz w:val="18"/>
          <w:szCs w:val="18"/>
        </w:rPr>
      </w:pPr>
      <w:r>
        <w:rPr>
          <w:rStyle w:val="Heading1Char"/>
        </w:rPr>
        <w:t xml:space="preserve">Tentative </w:t>
      </w:r>
      <w:r w:rsidR="00E40B23">
        <w:rPr>
          <w:rStyle w:val="Heading1Char"/>
        </w:rPr>
        <w:t>S</w:t>
      </w:r>
      <w:r w:rsidR="00CC43B5" w:rsidRPr="00FA3183">
        <w:rPr>
          <w:rStyle w:val="Heading1Char"/>
        </w:rPr>
        <w:t>chedule</w:t>
      </w:r>
      <w:r w:rsidR="00CC43B5" w:rsidRPr="00CA1E2D">
        <w:rPr>
          <w:rFonts w:ascii="Verdana" w:hAnsi="Verdana"/>
          <w:b/>
          <w:bCs/>
          <w:sz w:val="18"/>
          <w:szCs w:val="18"/>
        </w:rPr>
        <w:t>:</w:t>
      </w:r>
    </w:p>
    <w:p w14:paraId="16FBDADD" w14:textId="7AF23AAA" w:rsidR="00E40B23" w:rsidRPr="00E40B23" w:rsidRDefault="00E40B23" w:rsidP="00E40B23">
      <w:pPr>
        <w:rPr>
          <w:rFonts w:ascii="Verdana" w:hAnsi="Verdana"/>
          <w:sz w:val="18"/>
          <w:szCs w:val="18"/>
        </w:rPr>
      </w:pPr>
      <w:r w:rsidRPr="00E40B23">
        <w:rPr>
          <w:rFonts w:ascii="Verdana" w:hAnsi="Verdana"/>
          <w:sz w:val="18"/>
          <w:szCs w:val="18"/>
        </w:rPr>
        <w:t>Week 1- Polygons &amp; Shapes (Ch 16)</w:t>
      </w:r>
      <w:r w:rsidR="00195609">
        <w:rPr>
          <w:rFonts w:ascii="Verdana" w:hAnsi="Verdana"/>
          <w:sz w:val="18"/>
          <w:szCs w:val="18"/>
        </w:rPr>
        <w:t xml:space="preserve"> </w:t>
      </w:r>
      <w:r w:rsidR="00195609">
        <w:rPr>
          <w:rFonts w:ascii="Verdana" w:hAnsi="Verdana"/>
          <w:sz w:val="18"/>
          <w:szCs w:val="18"/>
        </w:rPr>
        <w:tab/>
      </w:r>
      <w:r w:rsidR="00195609">
        <w:rPr>
          <w:rFonts w:ascii="Verdana" w:hAnsi="Verdana"/>
          <w:sz w:val="18"/>
          <w:szCs w:val="18"/>
        </w:rPr>
        <w:tab/>
      </w:r>
      <w:r w:rsidR="00195609">
        <w:rPr>
          <w:rFonts w:ascii="Verdana" w:hAnsi="Verdana"/>
          <w:sz w:val="18"/>
          <w:szCs w:val="18"/>
        </w:rPr>
        <w:tab/>
      </w:r>
      <w:r w:rsidR="00195609">
        <w:rPr>
          <w:rFonts w:ascii="Verdana" w:hAnsi="Verdana"/>
          <w:sz w:val="18"/>
          <w:szCs w:val="18"/>
        </w:rPr>
        <w:tab/>
      </w:r>
      <w:r w:rsidR="00195609">
        <w:rPr>
          <w:rFonts w:ascii="Verdana" w:hAnsi="Verdana"/>
          <w:sz w:val="18"/>
          <w:szCs w:val="18"/>
        </w:rPr>
        <w:tab/>
      </w:r>
      <w:r w:rsidR="00195609">
        <w:rPr>
          <w:rFonts w:ascii="Verdana" w:hAnsi="Verdana"/>
          <w:sz w:val="18"/>
          <w:szCs w:val="18"/>
        </w:rPr>
        <w:tab/>
        <w:t xml:space="preserve">due </w:t>
      </w:r>
      <w:r w:rsidR="00E80BD6">
        <w:rPr>
          <w:rFonts w:ascii="Verdana" w:hAnsi="Verdana"/>
          <w:sz w:val="18"/>
          <w:szCs w:val="18"/>
        </w:rPr>
        <w:t>Mon 3/3</w:t>
      </w:r>
      <w:r w:rsidR="006C4295">
        <w:rPr>
          <w:rFonts w:ascii="Verdana" w:hAnsi="Verdana"/>
          <w:sz w:val="18"/>
          <w:szCs w:val="18"/>
        </w:rPr>
        <w:t>0</w:t>
      </w:r>
    </w:p>
    <w:p w14:paraId="5708088E" w14:textId="2ED7AFEB" w:rsidR="00E40B23" w:rsidRPr="00E40B23" w:rsidRDefault="00E40B23" w:rsidP="00E40B23">
      <w:pPr>
        <w:rPr>
          <w:rFonts w:ascii="Verdana" w:hAnsi="Verdana"/>
          <w:sz w:val="18"/>
          <w:szCs w:val="18"/>
        </w:rPr>
      </w:pPr>
      <w:r w:rsidRPr="00E40B23">
        <w:rPr>
          <w:rFonts w:ascii="Verdana" w:hAnsi="Verdana"/>
          <w:sz w:val="18"/>
          <w:szCs w:val="18"/>
        </w:rPr>
        <w:t>Week 2- 3D shapes, Symmetry, Tessellations (</w:t>
      </w:r>
      <w:proofErr w:type="spellStart"/>
      <w:r w:rsidRPr="00E40B23">
        <w:rPr>
          <w:rFonts w:ascii="Verdana" w:hAnsi="Verdana"/>
          <w:sz w:val="18"/>
          <w:szCs w:val="18"/>
        </w:rPr>
        <w:t>ch</w:t>
      </w:r>
      <w:proofErr w:type="spellEnd"/>
      <w:r w:rsidRPr="00E40B23">
        <w:rPr>
          <w:rFonts w:ascii="Verdana" w:hAnsi="Verdana"/>
          <w:sz w:val="18"/>
          <w:szCs w:val="18"/>
        </w:rPr>
        <w:t xml:space="preserve"> 17-19)</w:t>
      </w:r>
      <w:r w:rsidR="00195609">
        <w:rPr>
          <w:rFonts w:ascii="Verdana" w:hAnsi="Verdana"/>
          <w:sz w:val="18"/>
          <w:szCs w:val="18"/>
        </w:rPr>
        <w:tab/>
      </w:r>
      <w:r w:rsidR="006C4295">
        <w:rPr>
          <w:rFonts w:ascii="Verdana" w:hAnsi="Verdana"/>
          <w:sz w:val="18"/>
          <w:szCs w:val="18"/>
        </w:rPr>
        <w:t>(Easter)</w:t>
      </w:r>
      <w:r w:rsidR="00195609">
        <w:rPr>
          <w:rFonts w:ascii="Verdana" w:hAnsi="Verdana"/>
          <w:sz w:val="18"/>
          <w:szCs w:val="18"/>
        </w:rPr>
        <w:tab/>
        <w:t xml:space="preserve">due </w:t>
      </w:r>
      <w:r w:rsidR="006C4295">
        <w:rPr>
          <w:rFonts w:ascii="Verdana" w:hAnsi="Verdana"/>
          <w:sz w:val="18"/>
          <w:szCs w:val="18"/>
        </w:rPr>
        <w:t>Tue</w:t>
      </w:r>
      <w:r w:rsidR="00195609">
        <w:rPr>
          <w:rFonts w:ascii="Verdana" w:hAnsi="Verdana"/>
          <w:sz w:val="18"/>
          <w:szCs w:val="18"/>
        </w:rPr>
        <w:t xml:space="preserve"> 4/</w:t>
      </w:r>
      <w:r w:rsidR="00E80BD6">
        <w:rPr>
          <w:rFonts w:ascii="Verdana" w:hAnsi="Verdana"/>
          <w:sz w:val="18"/>
          <w:szCs w:val="18"/>
        </w:rPr>
        <w:t>7</w:t>
      </w:r>
    </w:p>
    <w:p w14:paraId="6A3D193C" w14:textId="2362E411" w:rsidR="00E40B23" w:rsidRPr="00E40B23" w:rsidRDefault="00E40B23" w:rsidP="00E40B23">
      <w:pPr>
        <w:rPr>
          <w:rFonts w:ascii="Verdana" w:hAnsi="Verdana"/>
          <w:sz w:val="18"/>
          <w:szCs w:val="18"/>
        </w:rPr>
      </w:pPr>
      <w:r w:rsidRPr="00E40B23">
        <w:rPr>
          <w:rFonts w:ascii="Verdana" w:hAnsi="Verdana"/>
          <w:sz w:val="18"/>
          <w:szCs w:val="18"/>
        </w:rPr>
        <w:t>Week 3- Similarity, Rigid Motions (</w:t>
      </w:r>
      <w:proofErr w:type="spellStart"/>
      <w:r w:rsidRPr="00E40B23">
        <w:rPr>
          <w:rFonts w:ascii="Verdana" w:hAnsi="Verdana"/>
          <w:sz w:val="18"/>
          <w:szCs w:val="18"/>
        </w:rPr>
        <w:t>ch</w:t>
      </w:r>
      <w:proofErr w:type="spellEnd"/>
      <w:r w:rsidRPr="00E40B23">
        <w:rPr>
          <w:rFonts w:ascii="Verdana" w:hAnsi="Verdana"/>
          <w:sz w:val="18"/>
          <w:szCs w:val="18"/>
        </w:rPr>
        <w:t xml:space="preserve"> 20 &amp; 22)</w:t>
      </w:r>
      <w:r w:rsidR="00195609">
        <w:rPr>
          <w:rFonts w:ascii="Verdana" w:hAnsi="Verdana"/>
          <w:sz w:val="18"/>
          <w:szCs w:val="18"/>
        </w:rPr>
        <w:tab/>
      </w:r>
      <w:r w:rsidR="00195609">
        <w:rPr>
          <w:rFonts w:ascii="Verdana" w:hAnsi="Verdana"/>
          <w:sz w:val="18"/>
          <w:szCs w:val="18"/>
        </w:rPr>
        <w:tab/>
      </w:r>
      <w:r w:rsidR="00195609">
        <w:rPr>
          <w:rFonts w:ascii="Verdana" w:hAnsi="Verdana"/>
          <w:sz w:val="18"/>
          <w:szCs w:val="18"/>
        </w:rPr>
        <w:tab/>
      </w:r>
      <w:r w:rsidR="00195609">
        <w:rPr>
          <w:rFonts w:ascii="Verdana" w:hAnsi="Verdana"/>
          <w:sz w:val="18"/>
          <w:szCs w:val="18"/>
        </w:rPr>
        <w:tab/>
      </w:r>
      <w:r w:rsidR="00195609">
        <w:rPr>
          <w:rFonts w:ascii="Verdana" w:hAnsi="Verdana"/>
          <w:sz w:val="18"/>
          <w:szCs w:val="18"/>
        </w:rPr>
        <w:tab/>
        <w:t>due Mon 4/1</w:t>
      </w:r>
      <w:r w:rsidR="006C4295">
        <w:rPr>
          <w:rFonts w:ascii="Verdana" w:hAnsi="Verdana"/>
          <w:sz w:val="18"/>
          <w:szCs w:val="18"/>
        </w:rPr>
        <w:t>3</w:t>
      </w:r>
    </w:p>
    <w:p w14:paraId="44FDF0FB" w14:textId="23E82F61" w:rsidR="00E40B23" w:rsidRPr="00E40B23" w:rsidRDefault="00E40B23" w:rsidP="00E40B23">
      <w:pPr>
        <w:rPr>
          <w:rFonts w:ascii="Verdana" w:hAnsi="Verdana"/>
          <w:sz w:val="18"/>
          <w:szCs w:val="18"/>
        </w:rPr>
      </w:pPr>
      <w:r w:rsidRPr="00E40B23">
        <w:rPr>
          <w:rFonts w:ascii="Verdana" w:hAnsi="Verdana"/>
          <w:sz w:val="18"/>
          <w:szCs w:val="18"/>
        </w:rPr>
        <w:t>Week 4- Measurement (</w:t>
      </w:r>
      <w:proofErr w:type="spellStart"/>
      <w:r w:rsidRPr="00E40B23">
        <w:rPr>
          <w:rFonts w:ascii="Verdana" w:hAnsi="Verdana"/>
          <w:sz w:val="18"/>
          <w:szCs w:val="18"/>
        </w:rPr>
        <w:t>ch</w:t>
      </w:r>
      <w:proofErr w:type="spellEnd"/>
      <w:r w:rsidRPr="00E40B23">
        <w:rPr>
          <w:rFonts w:ascii="Verdana" w:hAnsi="Verdana"/>
          <w:sz w:val="18"/>
          <w:szCs w:val="18"/>
        </w:rPr>
        <w:t xml:space="preserve"> 23)</w:t>
      </w:r>
      <w:r w:rsidR="00195609">
        <w:rPr>
          <w:rFonts w:ascii="Verdana" w:hAnsi="Verdana"/>
          <w:sz w:val="18"/>
          <w:szCs w:val="18"/>
        </w:rPr>
        <w:tab/>
      </w:r>
      <w:r w:rsidR="00195609">
        <w:rPr>
          <w:rFonts w:ascii="Verdana" w:hAnsi="Verdana"/>
          <w:sz w:val="18"/>
          <w:szCs w:val="18"/>
        </w:rPr>
        <w:tab/>
      </w:r>
      <w:r w:rsidR="00195609">
        <w:rPr>
          <w:rFonts w:ascii="Verdana" w:hAnsi="Verdana"/>
          <w:sz w:val="18"/>
          <w:szCs w:val="18"/>
        </w:rPr>
        <w:tab/>
      </w:r>
      <w:r w:rsidR="00195609">
        <w:rPr>
          <w:rFonts w:ascii="Verdana" w:hAnsi="Verdana"/>
          <w:sz w:val="18"/>
          <w:szCs w:val="18"/>
        </w:rPr>
        <w:tab/>
      </w:r>
      <w:r w:rsidR="00195609">
        <w:rPr>
          <w:rFonts w:ascii="Verdana" w:hAnsi="Verdana"/>
          <w:sz w:val="18"/>
          <w:szCs w:val="18"/>
        </w:rPr>
        <w:tab/>
      </w:r>
      <w:r w:rsidR="006C4295">
        <w:rPr>
          <w:rFonts w:ascii="Verdana" w:hAnsi="Verdana"/>
          <w:sz w:val="18"/>
          <w:szCs w:val="18"/>
        </w:rPr>
        <w:tab/>
      </w:r>
      <w:r w:rsidR="00195609">
        <w:rPr>
          <w:rFonts w:ascii="Verdana" w:hAnsi="Verdana"/>
          <w:sz w:val="18"/>
          <w:szCs w:val="18"/>
        </w:rPr>
        <w:tab/>
        <w:t xml:space="preserve">due </w:t>
      </w:r>
      <w:r w:rsidR="006C4295">
        <w:rPr>
          <w:rFonts w:ascii="Verdana" w:hAnsi="Verdana"/>
          <w:sz w:val="18"/>
          <w:szCs w:val="18"/>
        </w:rPr>
        <w:t>Mon</w:t>
      </w:r>
      <w:r w:rsidR="00195609">
        <w:rPr>
          <w:rFonts w:ascii="Verdana" w:hAnsi="Verdana"/>
          <w:sz w:val="18"/>
          <w:szCs w:val="18"/>
        </w:rPr>
        <w:t xml:space="preserve"> 4/2</w:t>
      </w:r>
      <w:r w:rsidR="006C4295">
        <w:rPr>
          <w:rFonts w:ascii="Verdana" w:hAnsi="Verdana"/>
          <w:sz w:val="18"/>
          <w:szCs w:val="18"/>
        </w:rPr>
        <w:t>0</w:t>
      </w:r>
    </w:p>
    <w:p w14:paraId="5D12B362" w14:textId="2F0D4649" w:rsidR="00E40B23" w:rsidRPr="00E40B23" w:rsidRDefault="00E40B23" w:rsidP="00E40B23">
      <w:pPr>
        <w:rPr>
          <w:rFonts w:ascii="Verdana" w:hAnsi="Verdana"/>
          <w:sz w:val="18"/>
          <w:szCs w:val="18"/>
        </w:rPr>
      </w:pPr>
      <w:r w:rsidRPr="00E40B23">
        <w:rPr>
          <w:rFonts w:ascii="Verdana" w:hAnsi="Verdana"/>
          <w:sz w:val="18"/>
          <w:szCs w:val="18"/>
        </w:rPr>
        <w:t>Midterm exam- during week 4 or 5, covers weeks 1-4</w:t>
      </w:r>
      <w:r w:rsidR="00195609">
        <w:rPr>
          <w:rFonts w:ascii="Verdana" w:hAnsi="Verdana"/>
          <w:sz w:val="18"/>
          <w:szCs w:val="18"/>
        </w:rPr>
        <w:tab/>
        <w:t>open 4/1</w:t>
      </w:r>
      <w:r w:rsidR="006C4295">
        <w:rPr>
          <w:rFonts w:ascii="Verdana" w:hAnsi="Verdana"/>
          <w:sz w:val="18"/>
          <w:szCs w:val="18"/>
        </w:rPr>
        <w:t>6</w:t>
      </w:r>
      <w:r w:rsidR="00195609">
        <w:rPr>
          <w:rFonts w:ascii="Verdana" w:hAnsi="Verdana"/>
          <w:sz w:val="18"/>
          <w:szCs w:val="18"/>
        </w:rPr>
        <w:t>-4/2</w:t>
      </w:r>
      <w:r w:rsidR="006C4295">
        <w:rPr>
          <w:rFonts w:ascii="Verdana" w:hAnsi="Verdana"/>
          <w:sz w:val="18"/>
          <w:szCs w:val="18"/>
        </w:rPr>
        <w:t>5</w:t>
      </w:r>
      <w:r w:rsidR="006C4295">
        <w:rPr>
          <w:rFonts w:ascii="Verdana" w:hAnsi="Verdana"/>
          <w:sz w:val="18"/>
          <w:szCs w:val="18"/>
        </w:rPr>
        <w:tab/>
      </w:r>
      <w:r w:rsidR="00195609">
        <w:rPr>
          <w:rFonts w:ascii="Verdana" w:hAnsi="Verdana"/>
          <w:sz w:val="18"/>
          <w:szCs w:val="18"/>
        </w:rPr>
        <w:tab/>
        <w:t>due Sat 4/2</w:t>
      </w:r>
      <w:r w:rsidR="006C4295">
        <w:rPr>
          <w:rFonts w:ascii="Verdana" w:hAnsi="Verdana"/>
          <w:sz w:val="18"/>
          <w:szCs w:val="18"/>
        </w:rPr>
        <w:t>5</w:t>
      </w:r>
    </w:p>
    <w:p w14:paraId="3178AD84" w14:textId="73115060" w:rsidR="00E40B23" w:rsidRPr="00E40B23" w:rsidRDefault="00E40B23" w:rsidP="00E40B23">
      <w:pPr>
        <w:rPr>
          <w:rFonts w:ascii="Verdana" w:hAnsi="Verdana"/>
          <w:sz w:val="18"/>
          <w:szCs w:val="18"/>
        </w:rPr>
      </w:pPr>
      <w:r w:rsidRPr="00E40B23">
        <w:rPr>
          <w:rFonts w:ascii="Verdana" w:hAnsi="Verdana"/>
          <w:sz w:val="18"/>
          <w:szCs w:val="18"/>
        </w:rPr>
        <w:t>Week 5 Area &amp; Volume</w:t>
      </w:r>
      <w:r w:rsidR="00786E3B">
        <w:rPr>
          <w:rFonts w:ascii="Verdana" w:hAnsi="Verdana"/>
          <w:sz w:val="18"/>
          <w:szCs w:val="18"/>
        </w:rPr>
        <w:t>, Pythagorean Theorem</w:t>
      </w:r>
      <w:r w:rsidRPr="00E40B23">
        <w:rPr>
          <w:rFonts w:ascii="Verdana" w:hAnsi="Verdana"/>
          <w:sz w:val="18"/>
          <w:szCs w:val="18"/>
        </w:rPr>
        <w:t xml:space="preserve"> (</w:t>
      </w:r>
      <w:proofErr w:type="spellStart"/>
      <w:r w:rsidRPr="00E40B23">
        <w:rPr>
          <w:rFonts w:ascii="Verdana" w:hAnsi="Verdana"/>
          <w:sz w:val="18"/>
          <w:szCs w:val="18"/>
        </w:rPr>
        <w:t>ch</w:t>
      </w:r>
      <w:proofErr w:type="spellEnd"/>
      <w:r w:rsidRPr="00E40B23">
        <w:rPr>
          <w:rFonts w:ascii="Verdana" w:hAnsi="Verdana"/>
          <w:sz w:val="18"/>
          <w:szCs w:val="18"/>
        </w:rPr>
        <w:t xml:space="preserve"> 24</w:t>
      </w:r>
      <w:r w:rsidR="00786E3B">
        <w:rPr>
          <w:rFonts w:ascii="Verdana" w:hAnsi="Verdana"/>
          <w:sz w:val="18"/>
          <w:szCs w:val="18"/>
        </w:rPr>
        <w:t xml:space="preserve"> -</w:t>
      </w:r>
      <w:r w:rsidRPr="00E40B23">
        <w:rPr>
          <w:rFonts w:ascii="Verdana" w:hAnsi="Verdana"/>
          <w:sz w:val="18"/>
          <w:szCs w:val="18"/>
        </w:rPr>
        <w:t>2</w:t>
      </w:r>
      <w:r w:rsidR="00786E3B">
        <w:rPr>
          <w:rFonts w:ascii="Verdana" w:hAnsi="Verdana"/>
          <w:sz w:val="18"/>
          <w:szCs w:val="18"/>
        </w:rPr>
        <w:t>6</w:t>
      </w:r>
      <w:r w:rsidRPr="00E40B23">
        <w:rPr>
          <w:rFonts w:ascii="Verdana" w:hAnsi="Verdana"/>
          <w:sz w:val="18"/>
          <w:szCs w:val="18"/>
        </w:rPr>
        <w:t>)</w:t>
      </w:r>
      <w:r w:rsidR="00195609">
        <w:rPr>
          <w:rFonts w:ascii="Verdana" w:hAnsi="Verdana"/>
          <w:sz w:val="18"/>
          <w:szCs w:val="18"/>
        </w:rPr>
        <w:tab/>
      </w:r>
      <w:r w:rsidR="00195609">
        <w:rPr>
          <w:rFonts w:ascii="Verdana" w:hAnsi="Verdana"/>
          <w:sz w:val="18"/>
          <w:szCs w:val="18"/>
        </w:rPr>
        <w:tab/>
      </w:r>
      <w:r w:rsidR="00195609">
        <w:rPr>
          <w:rFonts w:ascii="Verdana" w:hAnsi="Verdana"/>
          <w:sz w:val="18"/>
          <w:szCs w:val="18"/>
        </w:rPr>
        <w:tab/>
        <w:t>due Mon 4/2</w:t>
      </w:r>
      <w:r w:rsidR="006C4295">
        <w:rPr>
          <w:rFonts w:ascii="Verdana" w:hAnsi="Verdana"/>
          <w:sz w:val="18"/>
          <w:szCs w:val="18"/>
        </w:rPr>
        <w:t>7</w:t>
      </w:r>
    </w:p>
    <w:p w14:paraId="7DA55E8A" w14:textId="53D2C9CE" w:rsidR="00E40B23" w:rsidRPr="00E40B23" w:rsidRDefault="00E40B23" w:rsidP="00E40B23">
      <w:pPr>
        <w:rPr>
          <w:rFonts w:ascii="Verdana" w:hAnsi="Verdana"/>
          <w:sz w:val="18"/>
          <w:szCs w:val="18"/>
        </w:rPr>
      </w:pPr>
      <w:r w:rsidRPr="00E40B23">
        <w:rPr>
          <w:rFonts w:ascii="Verdana" w:hAnsi="Verdana"/>
          <w:sz w:val="18"/>
          <w:szCs w:val="18"/>
        </w:rPr>
        <w:t>Week 6- Probability &amp; Statistics (</w:t>
      </w:r>
      <w:proofErr w:type="spellStart"/>
      <w:r w:rsidRPr="00E40B23">
        <w:rPr>
          <w:rFonts w:ascii="Verdana" w:hAnsi="Verdana"/>
          <w:sz w:val="18"/>
          <w:szCs w:val="18"/>
        </w:rPr>
        <w:t>ch</w:t>
      </w:r>
      <w:proofErr w:type="spellEnd"/>
      <w:r w:rsidRPr="00E40B23">
        <w:rPr>
          <w:rFonts w:ascii="Verdana" w:hAnsi="Verdana"/>
          <w:sz w:val="18"/>
          <w:szCs w:val="18"/>
        </w:rPr>
        <w:t xml:space="preserve"> 27-30)</w:t>
      </w:r>
      <w:r w:rsidR="00195609">
        <w:rPr>
          <w:rFonts w:ascii="Verdana" w:hAnsi="Verdana"/>
          <w:sz w:val="18"/>
          <w:szCs w:val="18"/>
        </w:rPr>
        <w:tab/>
      </w:r>
      <w:r w:rsidR="00195609">
        <w:rPr>
          <w:rFonts w:ascii="Verdana" w:hAnsi="Verdana"/>
          <w:sz w:val="18"/>
          <w:szCs w:val="18"/>
        </w:rPr>
        <w:tab/>
      </w:r>
      <w:r w:rsidR="00195609">
        <w:rPr>
          <w:rFonts w:ascii="Verdana" w:hAnsi="Verdana"/>
          <w:sz w:val="18"/>
          <w:szCs w:val="18"/>
        </w:rPr>
        <w:tab/>
      </w:r>
      <w:r w:rsidR="00195609">
        <w:rPr>
          <w:rFonts w:ascii="Verdana" w:hAnsi="Verdana"/>
          <w:sz w:val="18"/>
          <w:szCs w:val="18"/>
        </w:rPr>
        <w:tab/>
      </w:r>
      <w:r w:rsidR="00195609">
        <w:rPr>
          <w:rFonts w:ascii="Verdana" w:hAnsi="Verdana"/>
          <w:sz w:val="18"/>
          <w:szCs w:val="18"/>
        </w:rPr>
        <w:tab/>
        <w:t>due Mon 5/</w:t>
      </w:r>
      <w:r w:rsidR="006C4295">
        <w:rPr>
          <w:rFonts w:ascii="Verdana" w:hAnsi="Verdana"/>
          <w:sz w:val="18"/>
          <w:szCs w:val="18"/>
        </w:rPr>
        <w:t>4</w:t>
      </w:r>
    </w:p>
    <w:p w14:paraId="4C28E02C" w14:textId="5DA4E2DD" w:rsidR="00E40B23" w:rsidRPr="00E40B23" w:rsidRDefault="00E40B23" w:rsidP="00E40B23">
      <w:pPr>
        <w:rPr>
          <w:rFonts w:ascii="Verdana" w:hAnsi="Verdana"/>
          <w:sz w:val="18"/>
          <w:szCs w:val="18"/>
        </w:rPr>
      </w:pPr>
      <w:r w:rsidRPr="00E40B23">
        <w:rPr>
          <w:rFonts w:ascii="Verdana" w:hAnsi="Verdana"/>
          <w:sz w:val="18"/>
          <w:szCs w:val="18"/>
        </w:rPr>
        <w:t>Week 7 Permutations &amp; Combinations (</w:t>
      </w:r>
      <w:proofErr w:type="spellStart"/>
      <w:r w:rsidRPr="00E40B23">
        <w:rPr>
          <w:rFonts w:ascii="Verdana" w:hAnsi="Verdana"/>
          <w:sz w:val="18"/>
          <w:szCs w:val="18"/>
        </w:rPr>
        <w:t>ch</w:t>
      </w:r>
      <w:proofErr w:type="spellEnd"/>
      <w:r w:rsidRPr="00E40B23">
        <w:rPr>
          <w:rFonts w:ascii="Verdana" w:hAnsi="Verdana"/>
          <w:sz w:val="18"/>
          <w:szCs w:val="18"/>
        </w:rPr>
        <w:t xml:space="preserve"> 33)</w:t>
      </w:r>
      <w:r w:rsidR="00195609">
        <w:rPr>
          <w:rFonts w:ascii="Verdana" w:hAnsi="Verdana"/>
          <w:sz w:val="18"/>
          <w:szCs w:val="18"/>
        </w:rPr>
        <w:tab/>
      </w:r>
      <w:r w:rsidR="00195609">
        <w:rPr>
          <w:rFonts w:ascii="Verdana" w:hAnsi="Verdana"/>
          <w:sz w:val="18"/>
          <w:szCs w:val="18"/>
        </w:rPr>
        <w:tab/>
      </w:r>
      <w:r w:rsidR="00195609">
        <w:rPr>
          <w:rFonts w:ascii="Verdana" w:hAnsi="Verdana"/>
          <w:sz w:val="18"/>
          <w:szCs w:val="18"/>
        </w:rPr>
        <w:tab/>
      </w:r>
      <w:r w:rsidR="00195609">
        <w:rPr>
          <w:rFonts w:ascii="Verdana" w:hAnsi="Verdana"/>
          <w:sz w:val="18"/>
          <w:szCs w:val="18"/>
        </w:rPr>
        <w:tab/>
      </w:r>
      <w:r w:rsidR="00195609">
        <w:rPr>
          <w:rFonts w:ascii="Verdana" w:hAnsi="Verdana"/>
          <w:sz w:val="18"/>
          <w:szCs w:val="18"/>
        </w:rPr>
        <w:tab/>
        <w:t>due Mon 5/1</w:t>
      </w:r>
      <w:r w:rsidR="006C4295">
        <w:rPr>
          <w:rFonts w:ascii="Verdana" w:hAnsi="Verdana"/>
          <w:sz w:val="18"/>
          <w:szCs w:val="18"/>
        </w:rPr>
        <w:t>1</w:t>
      </w:r>
    </w:p>
    <w:p w14:paraId="572CE48E" w14:textId="51622ABA" w:rsidR="00E40B23" w:rsidRDefault="00E40B23" w:rsidP="00E40B23">
      <w:pPr>
        <w:rPr>
          <w:rFonts w:ascii="Verdana" w:hAnsi="Verdana"/>
          <w:sz w:val="18"/>
          <w:szCs w:val="18"/>
        </w:rPr>
      </w:pPr>
      <w:r w:rsidRPr="00E40B23">
        <w:rPr>
          <w:rFonts w:ascii="Verdana" w:hAnsi="Verdana"/>
          <w:sz w:val="18"/>
          <w:szCs w:val="18"/>
        </w:rPr>
        <w:t>Week 8- Review &amp; Final exam</w:t>
      </w:r>
      <w:r w:rsidR="00195609">
        <w:rPr>
          <w:rFonts w:ascii="Verdana" w:hAnsi="Verdana"/>
          <w:sz w:val="18"/>
          <w:szCs w:val="18"/>
        </w:rPr>
        <w:tab/>
      </w:r>
      <w:r w:rsidR="00195609">
        <w:rPr>
          <w:rFonts w:ascii="Verdana" w:hAnsi="Verdana"/>
          <w:sz w:val="18"/>
          <w:szCs w:val="18"/>
        </w:rPr>
        <w:tab/>
      </w:r>
      <w:r w:rsidR="00195609">
        <w:rPr>
          <w:rFonts w:ascii="Verdana" w:hAnsi="Verdana"/>
          <w:sz w:val="18"/>
          <w:szCs w:val="18"/>
        </w:rPr>
        <w:tab/>
        <w:t>open Sun 5/1</w:t>
      </w:r>
      <w:r w:rsidR="006C4295">
        <w:rPr>
          <w:rFonts w:ascii="Verdana" w:hAnsi="Verdana"/>
          <w:sz w:val="18"/>
          <w:szCs w:val="18"/>
        </w:rPr>
        <w:t>0</w:t>
      </w:r>
      <w:r w:rsidR="00195609">
        <w:rPr>
          <w:rFonts w:ascii="Verdana" w:hAnsi="Verdana"/>
          <w:sz w:val="18"/>
          <w:szCs w:val="18"/>
        </w:rPr>
        <w:t>-Sat 5/1</w:t>
      </w:r>
      <w:r w:rsidR="006C4295">
        <w:rPr>
          <w:rFonts w:ascii="Verdana" w:hAnsi="Verdana"/>
          <w:sz w:val="18"/>
          <w:szCs w:val="18"/>
        </w:rPr>
        <w:t>6</w:t>
      </w:r>
      <w:r w:rsidR="00195609">
        <w:rPr>
          <w:rFonts w:ascii="Verdana" w:hAnsi="Verdana"/>
          <w:sz w:val="18"/>
          <w:szCs w:val="18"/>
        </w:rPr>
        <w:tab/>
        <w:t>due Sat 5/1</w:t>
      </w:r>
      <w:r w:rsidR="006C4295">
        <w:rPr>
          <w:rFonts w:ascii="Verdana" w:hAnsi="Verdana"/>
          <w:sz w:val="18"/>
          <w:szCs w:val="18"/>
        </w:rPr>
        <w:t>6</w:t>
      </w:r>
    </w:p>
    <w:p w14:paraId="5AF55505" w14:textId="77777777" w:rsidR="004008DA" w:rsidRDefault="004008DA" w:rsidP="00E40B23">
      <w:pPr>
        <w:rPr>
          <w:rFonts w:ascii="Verdana" w:hAnsi="Verdana"/>
          <w:sz w:val="18"/>
          <w:szCs w:val="18"/>
        </w:rPr>
      </w:pPr>
    </w:p>
    <w:p w14:paraId="6CC80730" w14:textId="7ED07BEA" w:rsidR="004008DA" w:rsidRPr="00E40B23" w:rsidRDefault="004008DA" w:rsidP="00E40B23">
      <w:pPr>
        <w:rPr>
          <w:rFonts w:ascii="Verdana" w:hAnsi="Verdana"/>
          <w:b/>
          <w:bCs/>
          <w:sz w:val="18"/>
          <w:szCs w:val="18"/>
        </w:rPr>
      </w:pPr>
      <w:r>
        <w:rPr>
          <w:rFonts w:ascii="Verdana" w:hAnsi="Verdana"/>
          <w:sz w:val="18"/>
          <w:szCs w:val="18"/>
        </w:rPr>
        <w:t>In Achieve, the chapters are organized into units: Geometry of Shapes (chapters 16-22), Measurement (chapters 23- 26) and Probability &amp; Statistics (chapters 27-30 and 33)</w:t>
      </w:r>
    </w:p>
    <w:p w14:paraId="7048FCFD" w14:textId="77777777" w:rsidR="00F70456" w:rsidRPr="00EA41EC" w:rsidRDefault="00F70456" w:rsidP="000976C5">
      <w:pPr>
        <w:rPr>
          <w:rFonts w:ascii="Verdana" w:hAnsi="Verdana"/>
          <w:bCs/>
          <w:sz w:val="18"/>
          <w:szCs w:val="18"/>
        </w:rPr>
      </w:pPr>
      <w:r>
        <w:rPr>
          <w:rFonts w:ascii="Verdana" w:hAnsi="Verdana"/>
          <w:bCs/>
          <w:sz w:val="18"/>
          <w:szCs w:val="18"/>
        </w:rPr>
        <w:tab/>
      </w:r>
      <w:r>
        <w:rPr>
          <w:rFonts w:ascii="Verdana" w:hAnsi="Verdana"/>
          <w:bCs/>
          <w:sz w:val="18"/>
          <w:szCs w:val="18"/>
        </w:rPr>
        <w:tab/>
      </w:r>
      <w:r>
        <w:rPr>
          <w:rFonts w:ascii="Verdana" w:hAnsi="Verdana"/>
          <w:bCs/>
          <w:sz w:val="18"/>
          <w:szCs w:val="18"/>
        </w:rPr>
        <w:tab/>
      </w:r>
      <w:r>
        <w:rPr>
          <w:rFonts w:ascii="Verdana" w:hAnsi="Verdana"/>
          <w:bCs/>
          <w:sz w:val="18"/>
          <w:szCs w:val="18"/>
        </w:rPr>
        <w:tab/>
      </w:r>
      <w:r>
        <w:rPr>
          <w:rFonts w:ascii="Verdana" w:hAnsi="Verdana"/>
          <w:bCs/>
          <w:sz w:val="18"/>
          <w:szCs w:val="18"/>
        </w:rPr>
        <w:tab/>
      </w:r>
      <w:r>
        <w:rPr>
          <w:rFonts w:ascii="Verdana" w:hAnsi="Verdana"/>
          <w:bCs/>
          <w:sz w:val="18"/>
          <w:szCs w:val="18"/>
        </w:rPr>
        <w:tab/>
      </w:r>
    </w:p>
    <w:p w14:paraId="7830F979" w14:textId="3BE280C1" w:rsidR="00880605" w:rsidRPr="00880605" w:rsidRDefault="00880605" w:rsidP="00880605">
      <w:pPr>
        <w:pStyle w:val="Heading1"/>
        <w:rPr>
          <w:rFonts w:asciiTheme="majorHAnsi" w:hAnsiTheme="majorHAnsi" w:cstheme="majorHAnsi"/>
          <w:sz w:val="20"/>
          <w:szCs w:val="20"/>
        </w:rPr>
      </w:pPr>
      <w:r w:rsidRPr="00880605">
        <w:rPr>
          <w:rFonts w:asciiTheme="majorHAnsi" w:hAnsiTheme="majorHAnsi" w:cstheme="majorHAnsi"/>
          <w:sz w:val="20"/>
          <w:szCs w:val="20"/>
        </w:rPr>
        <w:t xml:space="preserve">MATH </w:t>
      </w:r>
      <w:proofErr w:type="gramStart"/>
      <w:r w:rsidRPr="00880605">
        <w:rPr>
          <w:rFonts w:asciiTheme="majorHAnsi" w:hAnsiTheme="majorHAnsi" w:cstheme="majorHAnsi"/>
          <w:sz w:val="20"/>
          <w:szCs w:val="20"/>
        </w:rPr>
        <w:t>2305  Projects</w:t>
      </w:r>
      <w:proofErr w:type="gramEnd"/>
      <w:r w:rsidRPr="00880605">
        <w:rPr>
          <w:rFonts w:asciiTheme="majorHAnsi" w:hAnsiTheme="majorHAnsi" w:cstheme="majorHAnsi"/>
          <w:sz w:val="20"/>
          <w:szCs w:val="20"/>
        </w:rPr>
        <w:t xml:space="preserve"> </w:t>
      </w:r>
      <w:proofErr w:type="spellStart"/>
      <w:r w:rsidRPr="00880605">
        <w:rPr>
          <w:rFonts w:asciiTheme="majorHAnsi" w:hAnsiTheme="majorHAnsi" w:cstheme="majorHAnsi"/>
          <w:sz w:val="20"/>
          <w:szCs w:val="20"/>
        </w:rPr>
        <w:t>Sp</w:t>
      </w:r>
      <w:proofErr w:type="spellEnd"/>
      <w:r w:rsidRPr="00880605">
        <w:rPr>
          <w:rFonts w:asciiTheme="majorHAnsi" w:hAnsiTheme="majorHAnsi" w:cstheme="majorHAnsi"/>
          <w:sz w:val="20"/>
          <w:szCs w:val="20"/>
        </w:rPr>
        <w:t xml:space="preserve"> 2   202</w:t>
      </w:r>
      <w:r w:rsidR="006C4295">
        <w:rPr>
          <w:rFonts w:asciiTheme="majorHAnsi" w:hAnsiTheme="majorHAnsi" w:cstheme="majorHAnsi"/>
          <w:sz w:val="20"/>
          <w:szCs w:val="20"/>
        </w:rPr>
        <w:t>6</w:t>
      </w:r>
    </w:p>
    <w:p w14:paraId="09DF8554" w14:textId="77777777" w:rsidR="00880605" w:rsidRPr="00880605" w:rsidRDefault="00880605" w:rsidP="00880605">
      <w:pPr>
        <w:rPr>
          <w:rFonts w:asciiTheme="majorHAnsi" w:hAnsiTheme="majorHAnsi" w:cstheme="majorHAnsi"/>
          <w:sz w:val="20"/>
        </w:rPr>
      </w:pPr>
      <w:r w:rsidRPr="00880605">
        <w:rPr>
          <w:rFonts w:asciiTheme="majorHAnsi" w:hAnsiTheme="majorHAnsi" w:cstheme="majorHAnsi"/>
          <w:sz w:val="20"/>
        </w:rPr>
        <w:t>Each student will complete 3 projects- choose ONE from each category. If you have a better suggestion, get approval before submitting it. You may submit a Tradebook report in place of ONE of the projects.</w:t>
      </w:r>
    </w:p>
    <w:p w14:paraId="5F0AB06B" w14:textId="77777777" w:rsidR="00880605" w:rsidRPr="00880605" w:rsidRDefault="00880605" w:rsidP="00880605">
      <w:pPr>
        <w:rPr>
          <w:rFonts w:asciiTheme="majorHAnsi" w:hAnsiTheme="majorHAnsi" w:cstheme="majorHAnsi"/>
          <w:sz w:val="20"/>
        </w:rPr>
      </w:pPr>
    </w:p>
    <w:p w14:paraId="381EEEF5" w14:textId="12B51BB9" w:rsidR="00880605" w:rsidRPr="00880605" w:rsidRDefault="00880605" w:rsidP="00880605">
      <w:pPr>
        <w:rPr>
          <w:rFonts w:asciiTheme="majorHAnsi" w:hAnsiTheme="majorHAnsi" w:cstheme="majorHAnsi"/>
          <w:sz w:val="20"/>
        </w:rPr>
      </w:pPr>
      <w:r w:rsidRPr="00880605">
        <w:rPr>
          <w:rFonts w:asciiTheme="majorHAnsi" w:hAnsiTheme="majorHAnsi" w:cstheme="majorHAnsi"/>
          <w:sz w:val="20"/>
        </w:rPr>
        <w:t xml:space="preserve">Due dates: </w:t>
      </w:r>
      <w:r w:rsidRPr="00880605">
        <w:rPr>
          <w:rFonts w:asciiTheme="majorHAnsi" w:hAnsiTheme="majorHAnsi" w:cstheme="majorHAnsi"/>
          <w:sz w:val="20"/>
        </w:rPr>
        <w:tab/>
        <w:t>Project 1</w:t>
      </w:r>
      <w:r w:rsidRPr="00880605">
        <w:rPr>
          <w:rFonts w:asciiTheme="majorHAnsi" w:hAnsiTheme="majorHAnsi" w:cstheme="majorHAnsi"/>
          <w:sz w:val="20"/>
        </w:rPr>
        <w:tab/>
      </w:r>
      <w:r w:rsidRPr="00880605">
        <w:rPr>
          <w:rFonts w:asciiTheme="majorHAnsi" w:hAnsiTheme="majorHAnsi" w:cstheme="majorHAnsi"/>
          <w:sz w:val="20"/>
        </w:rPr>
        <w:tab/>
      </w:r>
      <w:r w:rsidR="006C4295">
        <w:rPr>
          <w:rFonts w:asciiTheme="majorHAnsi" w:hAnsiTheme="majorHAnsi" w:cstheme="majorHAnsi"/>
          <w:sz w:val="20"/>
        </w:rPr>
        <w:t>Tue</w:t>
      </w:r>
      <w:r w:rsidRPr="00880605">
        <w:rPr>
          <w:rFonts w:asciiTheme="majorHAnsi" w:hAnsiTheme="majorHAnsi" w:cstheme="majorHAnsi"/>
          <w:sz w:val="20"/>
        </w:rPr>
        <w:t>, 4/</w:t>
      </w:r>
      <w:r w:rsidR="006C4295">
        <w:rPr>
          <w:rFonts w:asciiTheme="majorHAnsi" w:hAnsiTheme="majorHAnsi" w:cstheme="majorHAnsi"/>
          <w:sz w:val="20"/>
        </w:rPr>
        <w:t>7</w:t>
      </w:r>
      <w:r w:rsidRPr="00880605">
        <w:rPr>
          <w:rFonts w:asciiTheme="majorHAnsi" w:hAnsiTheme="majorHAnsi" w:cstheme="majorHAnsi"/>
          <w:sz w:val="20"/>
        </w:rPr>
        <w:tab/>
      </w:r>
      <w:r w:rsidRPr="00880605">
        <w:rPr>
          <w:rFonts w:asciiTheme="majorHAnsi" w:hAnsiTheme="majorHAnsi" w:cstheme="majorHAnsi"/>
          <w:sz w:val="20"/>
        </w:rPr>
        <w:tab/>
      </w:r>
      <w:r w:rsidRPr="00880605">
        <w:rPr>
          <w:rFonts w:asciiTheme="majorHAnsi" w:hAnsiTheme="majorHAnsi" w:cstheme="majorHAnsi"/>
          <w:sz w:val="20"/>
        </w:rPr>
        <w:tab/>
      </w:r>
      <w:r w:rsidRPr="00880605">
        <w:rPr>
          <w:rFonts w:asciiTheme="majorHAnsi" w:hAnsiTheme="majorHAnsi" w:cstheme="majorHAnsi"/>
          <w:sz w:val="20"/>
        </w:rPr>
        <w:tab/>
      </w:r>
    </w:p>
    <w:p w14:paraId="15C21109" w14:textId="0189CB10" w:rsidR="00880605" w:rsidRPr="00880605" w:rsidRDefault="00880605" w:rsidP="00880605">
      <w:pPr>
        <w:rPr>
          <w:rFonts w:asciiTheme="majorHAnsi" w:hAnsiTheme="majorHAnsi" w:cstheme="majorHAnsi"/>
          <w:sz w:val="20"/>
        </w:rPr>
      </w:pPr>
      <w:r w:rsidRPr="00880605">
        <w:rPr>
          <w:rFonts w:asciiTheme="majorHAnsi" w:hAnsiTheme="majorHAnsi" w:cstheme="majorHAnsi"/>
          <w:sz w:val="20"/>
        </w:rPr>
        <w:tab/>
      </w:r>
      <w:r w:rsidRPr="00880605">
        <w:rPr>
          <w:rFonts w:asciiTheme="majorHAnsi" w:hAnsiTheme="majorHAnsi" w:cstheme="majorHAnsi"/>
          <w:sz w:val="20"/>
        </w:rPr>
        <w:tab/>
        <w:t>Project 2</w:t>
      </w:r>
      <w:r w:rsidRPr="00880605">
        <w:rPr>
          <w:rFonts w:asciiTheme="majorHAnsi" w:hAnsiTheme="majorHAnsi" w:cstheme="majorHAnsi"/>
          <w:sz w:val="20"/>
        </w:rPr>
        <w:tab/>
      </w:r>
      <w:r w:rsidRPr="00880605">
        <w:rPr>
          <w:rFonts w:asciiTheme="majorHAnsi" w:hAnsiTheme="majorHAnsi" w:cstheme="majorHAnsi"/>
          <w:sz w:val="20"/>
        </w:rPr>
        <w:tab/>
        <w:t>Mon, 4/2</w:t>
      </w:r>
      <w:r w:rsidR="006C4295">
        <w:rPr>
          <w:rFonts w:asciiTheme="majorHAnsi" w:hAnsiTheme="majorHAnsi" w:cstheme="majorHAnsi"/>
          <w:sz w:val="20"/>
        </w:rPr>
        <w:t>0</w:t>
      </w:r>
      <w:r w:rsidRPr="00880605">
        <w:rPr>
          <w:rFonts w:asciiTheme="majorHAnsi" w:hAnsiTheme="majorHAnsi" w:cstheme="majorHAnsi"/>
          <w:sz w:val="20"/>
        </w:rPr>
        <w:tab/>
      </w:r>
      <w:r w:rsidRPr="00880605">
        <w:rPr>
          <w:rFonts w:asciiTheme="majorHAnsi" w:hAnsiTheme="majorHAnsi" w:cstheme="majorHAnsi"/>
          <w:sz w:val="20"/>
        </w:rPr>
        <w:tab/>
      </w:r>
      <w:r w:rsidRPr="00880605">
        <w:rPr>
          <w:rFonts w:asciiTheme="majorHAnsi" w:hAnsiTheme="majorHAnsi" w:cstheme="majorHAnsi"/>
          <w:sz w:val="20"/>
        </w:rPr>
        <w:tab/>
      </w:r>
      <w:r w:rsidRPr="00880605">
        <w:rPr>
          <w:rFonts w:asciiTheme="majorHAnsi" w:hAnsiTheme="majorHAnsi" w:cstheme="majorHAnsi"/>
          <w:sz w:val="20"/>
        </w:rPr>
        <w:tab/>
      </w:r>
      <w:r w:rsidRPr="00880605">
        <w:rPr>
          <w:rFonts w:asciiTheme="majorHAnsi" w:hAnsiTheme="majorHAnsi" w:cstheme="majorHAnsi"/>
          <w:sz w:val="20"/>
        </w:rPr>
        <w:tab/>
      </w:r>
    </w:p>
    <w:p w14:paraId="51144C8D" w14:textId="33401F1A" w:rsidR="00880605" w:rsidRPr="00880605" w:rsidRDefault="00880605" w:rsidP="00880605">
      <w:pPr>
        <w:ind w:left="720" w:firstLine="720"/>
        <w:rPr>
          <w:rFonts w:asciiTheme="majorHAnsi" w:hAnsiTheme="majorHAnsi" w:cstheme="majorHAnsi"/>
          <w:sz w:val="20"/>
        </w:rPr>
      </w:pPr>
      <w:r w:rsidRPr="00880605">
        <w:rPr>
          <w:rFonts w:asciiTheme="majorHAnsi" w:hAnsiTheme="majorHAnsi" w:cstheme="majorHAnsi"/>
          <w:sz w:val="20"/>
        </w:rPr>
        <w:t>Project 3</w:t>
      </w:r>
      <w:r w:rsidRPr="00880605">
        <w:rPr>
          <w:rFonts w:asciiTheme="majorHAnsi" w:hAnsiTheme="majorHAnsi" w:cstheme="majorHAnsi"/>
          <w:sz w:val="20"/>
        </w:rPr>
        <w:tab/>
      </w:r>
      <w:r w:rsidRPr="00880605">
        <w:rPr>
          <w:rFonts w:asciiTheme="majorHAnsi" w:hAnsiTheme="majorHAnsi" w:cstheme="majorHAnsi"/>
          <w:sz w:val="20"/>
        </w:rPr>
        <w:tab/>
        <w:t>Mon, 5/</w:t>
      </w:r>
      <w:r w:rsidR="006C4295">
        <w:rPr>
          <w:rFonts w:asciiTheme="majorHAnsi" w:hAnsiTheme="majorHAnsi" w:cstheme="majorHAnsi"/>
          <w:sz w:val="20"/>
        </w:rPr>
        <w:t>4</w:t>
      </w:r>
      <w:r w:rsidRPr="00880605">
        <w:rPr>
          <w:rFonts w:asciiTheme="majorHAnsi" w:hAnsiTheme="majorHAnsi" w:cstheme="majorHAnsi"/>
          <w:sz w:val="20"/>
        </w:rPr>
        <w:tab/>
      </w:r>
      <w:r w:rsidRPr="00880605">
        <w:rPr>
          <w:rFonts w:asciiTheme="majorHAnsi" w:hAnsiTheme="majorHAnsi" w:cstheme="majorHAnsi"/>
          <w:sz w:val="20"/>
        </w:rPr>
        <w:tab/>
        <w:t>These may be turned in early.</w:t>
      </w:r>
      <w:r w:rsidRPr="00880605">
        <w:rPr>
          <w:rFonts w:asciiTheme="majorHAnsi" w:hAnsiTheme="majorHAnsi" w:cstheme="majorHAnsi"/>
          <w:sz w:val="20"/>
        </w:rPr>
        <w:tab/>
      </w:r>
    </w:p>
    <w:p w14:paraId="12C9A59A" w14:textId="77777777" w:rsidR="00880605" w:rsidRPr="00880605" w:rsidRDefault="00880605" w:rsidP="00880605">
      <w:pPr>
        <w:pStyle w:val="Heading2"/>
        <w:rPr>
          <w:rFonts w:cstheme="majorHAnsi"/>
          <w:sz w:val="20"/>
          <w:szCs w:val="20"/>
        </w:rPr>
      </w:pPr>
      <w:r w:rsidRPr="00880605">
        <w:rPr>
          <w:rFonts w:cstheme="majorHAnsi"/>
          <w:sz w:val="20"/>
          <w:szCs w:val="20"/>
        </w:rPr>
        <w:t>Project 1- shapes</w:t>
      </w:r>
    </w:p>
    <w:p w14:paraId="5CE2B965" w14:textId="77777777" w:rsidR="00880605" w:rsidRPr="00880605" w:rsidRDefault="00880605" w:rsidP="00880605">
      <w:pPr>
        <w:rPr>
          <w:rFonts w:asciiTheme="majorHAnsi" w:hAnsiTheme="majorHAnsi" w:cstheme="majorHAnsi"/>
          <w:sz w:val="20"/>
        </w:rPr>
      </w:pPr>
      <w:r w:rsidRPr="00880605">
        <w:rPr>
          <w:rFonts w:asciiTheme="majorHAnsi" w:hAnsiTheme="majorHAnsi" w:cstheme="majorHAnsi"/>
          <w:b/>
          <w:sz w:val="20"/>
        </w:rPr>
        <w:t>Shapes in Action</w:t>
      </w:r>
      <w:r w:rsidRPr="00880605">
        <w:rPr>
          <w:rFonts w:asciiTheme="majorHAnsi" w:hAnsiTheme="majorHAnsi" w:cstheme="majorHAnsi"/>
          <w:sz w:val="20"/>
        </w:rPr>
        <w:t xml:space="preserve">- go into the community and take digital photos of different 2D and 3D shapes.  Create a PowerPoint project showing each </w:t>
      </w:r>
      <w:proofErr w:type="gramStart"/>
      <w:r w:rsidRPr="00880605">
        <w:rPr>
          <w:rFonts w:asciiTheme="majorHAnsi" w:hAnsiTheme="majorHAnsi" w:cstheme="majorHAnsi"/>
          <w:sz w:val="20"/>
        </w:rPr>
        <w:t>shape, and</w:t>
      </w:r>
      <w:proofErr w:type="gramEnd"/>
      <w:r w:rsidRPr="00880605">
        <w:rPr>
          <w:rFonts w:asciiTheme="majorHAnsi" w:hAnsiTheme="majorHAnsi" w:cstheme="majorHAnsi"/>
          <w:sz w:val="20"/>
        </w:rPr>
        <w:t xml:space="preserve"> identifying it.  Do not use the same shape more than once, but you can use different versions, such as isosceles triangle and equilateral triangle.  Separate the 2D shapes from the 3D </w:t>
      </w:r>
      <w:r w:rsidRPr="00880605">
        <w:rPr>
          <w:rFonts w:asciiTheme="majorHAnsi" w:hAnsiTheme="majorHAnsi" w:cstheme="majorHAnsi"/>
          <w:sz w:val="20"/>
        </w:rPr>
        <w:lastRenderedPageBreak/>
        <w:t>shapes in different sections.  Minimum of 10 shapes- grade of 70.  Must have at least 15 shapes to get possible grade of 100- if work is good.  Graded on accuracy, clarity- can we see and identify the shape, organization of project, aesthetics and spelling/grammar.</w:t>
      </w:r>
    </w:p>
    <w:p w14:paraId="00EF373B" w14:textId="77777777" w:rsidR="00880605" w:rsidRPr="00880605" w:rsidRDefault="00880605" w:rsidP="00880605">
      <w:pPr>
        <w:rPr>
          <w:rFonts w:asciiTheme="majorHAnsi" w:hAnsiTheme="majorHAnsi" w:cstheme="majorHAnsi"/>
          <w:sz w:val="20"/>
        </w:rPr>
      </w:pPr>
    </w:p>
    <w:p w14:paraId="7426763F" w14:textId="77777777" w:rsidR="00880605" w:rsidRPr="00880605" w:rsidRDefault="00880605" w:rsidP="00880605">
      <w:pPr>
        <w:rPr>
          <w:rFonts w:asciiTheme="majorHAnsi" w:hAnsiTheme="majorHAnsi" w:cstheme="majorHAnsi"/>
          <w:sz w:val="20"/>
        </w:rPr>
      </w:pPr>
      <w:r w:rsidRPr="00880605">
        <w:rPr>
          <w:rFonts w:asciiTheme="majorHAnsi" w:hAnsiTheme="majorHAnsi" w:cstheme="majorHAnsi"/>
          <w:b/>
          <w:sz w:val="20"/>
        </w:rPr>
        <w:t>String Art</w:t>
      </w:r>
      <w:r w:rsidRPr="00880605">
        <w:rPr>
          <w:rFonts w:asciiTheme="majorHAnsi" w:hAnsiTheme="majorHAnsi" w:cstheme="majorHAnsi"/>
          <w:sz w:val="20"/>
        </w:rPr>
        <w:t xml:space="preserve">- use either a wooden board or piece of thick foam core to be the </w:t>
      </w:r>
      <w:proofErr w:type="gramStart"/>
      <w:r w:rsidRPr="00880605">
        <w:rPr>
          <w:rFonts w:asciiTheme="majorHAnsi" w:hAnsiTheme="majorHAnsi" w:cstheme="majorHAnsi"/>
          <w:sz w:val="20"/>
        </w:rPr>
        <w:t>base, and</w:t>
      </w:r>
      <w:proofErr w:type="gramEnd"/>
      <w:r w:rsidRPr="00880605">
        <w:rPr>
          <w:rFonts w:asciiTheme="majorHAnsi" w:hAnsiTheme="majorHAnsi" w:cstheme="majorHAnsi"/>
          <w:sz w:val="20"/>
        </w:rPr>
        <w:t xml:space="preserve"> complete a string art project using thread or wire, showing a geometric figure or artistic figure, which has some type of symmetry (reflection, point and/or rotational).  (Sailboat, sea gulls, </w:t>
      </w:r>
      <w:proofErr w:type="gramStart"/>
      <w:r w:rsidRPr="00880605">
        <w:rPr>
          <w:rFonts w:asciiTheme="majorHAnsi" w:hAnsiTheme="majorHAnsi" w:cstheme="majorHAnsi"/>
          <w:sz w:val="20"/>
        </w:rPr>
        <w:t>flower</w:t>
      </w:r>
      <w:proofErr w:type="gramEnd"/>
      <w:r w:rsidRPr="00880605">
        <w:rPr>
          <w:rFonts w:asciiTheme="majorHAnsi" w:hAnsiTheme="majorHAnsi" w:cstheme="majorHAnsi"/>
          <w:sz w:val="20"/>
        </w:rPr>
        <w:t>, comet, fish, etc.)  Graded on complexity and aesthetics. Provide a copy of the original figure and nail spacings.  Discuss and show the symmetry in your written report (take pictures of what you create, or a short video).</w:t>
      </w:r>
    </w:p>
    <w:p w14:paraId="0293485A" w14:textId="77777777" w:rsidR="00880605" w:rsidRPr="00880605" w:rsidRDefault="00880605" w:rsidP="00880605">
      <w:pPr>
        <w:rPr>
          <w:rFonts w:asciiTheme="majorHAnsi" w:hAnsiTheme="majorHAnsi" w:cstheme="majorHAnsi"/>
          <w:sz w:val="20"/>
        </w:rPr>
      </w:pPr>
    </w:p>
    <w:p w14:paraId="674B4E47" w14:textId="77777777" w:rsidR="00880605" w:rsidRPr="00880605" w:rsidRDefault="00880605" w:rsidP="00880605">
      <w:pPr>
        <w:rPr>
          <w:rFonts w:asciiTheme="majorHAnsi" w:hAnsiTheme="majorHAnsi" w:cstheme="majorHAnsi"/>
          <w:sz w:val="20"/>
        </w:rPr>
      </w:pPr>
      <w:r w:rsidRPr="00880605">
        <w:rPr>
          <w:rFonts w:asciiTheme="majorHAnsi" w:hAnsiTheme="majorHAnsi" w:cstheme="majorHAnsi"/>
          <w:b/>
          <w:sz w:val="20"/>
        </w:rPr>
        <w:t>3D Mobile</w:t>
      </w:r>
      <w:r w:rsidRPr="00880605">
        <w:rPr>
          <w:rFonts w:asciiTheme="majorHAnsi" w:hAnsiTheme="majorHAnsi" w:cstheme="majorHAnsi"/>
          <w:sz w:val="20"/>
        </w:rPr>
        <w:t xml:space="preserve">- create a mobile with at least three horizontal bars and 10 elements.  Each element should be a different 3D shape, and each must be labelled, either </w:t>
      </w:r>
      <w:proofErr w:type="gramStart"/>
      <w:r w:rsidRPr="00880605">
        <w:rPr>
          <w:rFonts w:asciiTheme="majorHAnsi" w:hAnsiTheme="majorHAnsi" w:cstheme="majorHAnsi"/>
          <w:sz w:val="20"/>
        </w:rPr>
        <w:t>on</w:t>
      </w:r>
      <w:proofErr w:type="gramEnd"/>
      <w:r w:rsidRPr="00880605">
        <w:rPr>
          <w:rFonts w:asciiTheme="majorHAnsi" w:hAnsiTheme="majorHAnsi" w:cstheme="majorHAnsi"/>
          <w:sz w:val="20"/>
        </w:rPr>
        <w:t xml:space="preserve"> the shape or </w:t>
      </w:r>
      <w:proofErr w:type="gramStart"/>
      <w:r w:rsidRPr="00880605">
        <w:rPr>
          <w:rFonts w:asciiTheme="majorHAnsi" w:hAnsiTheme="majorHAnsi" w:cstheme="majorHAnsi"/>
          <w:sz w:val="20"/>
        </w:rPr>
        <w:t>on</w:t>
      </w:r>
      <w:proofErr w:type="gramEnd"/>
      <w:r w:rsidRPr="00880605">
        <w:rPr>
          <w:rFonts w:asciiTheme="majorHAnsi" w:hAnsiTheme="majorHAnsi" w:cstheme="majorHAnsi"/>
          <w:sz w:val="20"/>
        </w:rPr>
        <w:t xml:space="preserve"> its string.  Take pictures or short video showing your project.</w:t>
      </w:r>
    </w:p>
    <w:p w14:paraId="4F06F2BB" w14:textId="77777777" w:rsidR="00880605" w:rsidRPr="00880605" w:rsidRDefault="00880605" w:rsidP="00880605">
      <w:pPr>
        <w:rPr>
          <w:rFonts w:asciiTheme="majorHAnsi" w:hAnsiTheme="majorHAnsi" w:cstheme="majorHAnsi"/>
          <w:sz w:val="20"/>
        </w:rPr>
      </w:pPr>
    </w:p>
    <w:p w14:paraId="589AC0DB" w14:textId="77777777" w:rsidR="00880605" w:rsidRPr="00880605" w:rsidRDefault="00880605" w:rsidP="00880605">
      <w:pPr>
        <w:pStyle w:val="Heading2"/>
        <w:rPr>
          <w:rFonts w:cstheme="majorHAnsi"/>
          <w:sz w:val="20"/>
          <w:szCs w:val="20"/>
        </w:rPr>
      </w:pPr>
      <w:r w:rsidRPr="00880605">
        <w:rPr>
          <w:rFonts w:cstheme="majorHAnsi"/>
          <w:sz w:val="20"/>
          <w:szCs w:val="20"/>
        </w:rPr>
        <w:t>Project 2- Similarity &amp; Measurement</w:t>
      </w:r>
    </w:p>
    <w:p w14:paraId="43E571FE" w14:textId="77777777" w:rsidR="00880605" w:rsidRPr="00880605" w:rsidRDefault="00880605" w:rsidP="00880605">
      <w:pPr>
        <w:rPr>
          <w:rFonts w:asciiTheme="majorHAnsi" w:hAnsiTheme="majorHAnsi" w:cstheme="majorHAnsi"/>
          <w:sz w:val="20"/>
        </w:rPr>
      </w:pPr>
      <w:r w:rsidRPr="00880605">
        <w:rPr>
          <w:rFonts w:asciiTheme="majorHAnsi" w:hAnsiTheme="majorHAnsi" w:cstheme="majorHAnsi"/>
          <w:b/>
          <w:sz w:val="20"/>
        </w:rPr>
        <w:t>Tessellation</w:t>
      </w:r>
      <w:r w:rsidRPr="00880605">
        <w:rPr>
          <w:rFonts w:asciiTheme="majorHAnsi" w:hAnsiTheme="majorHAnsi" w:cstheme="majorHAnsi"/>
          <w:sz w:val="20"/>
        </w:rPr>
        <w:t xml:space="preserve">- Starting with either a </w:t>
      </w:r>
      <w:proofErr w:type="gramStart"/>
      <w:r w:rsidRPr="00880605">
        <w:rPr>
          <w:rFonts w:asciiTheme="majorHAnsi" w:hAnsiTheme="majorHAnsi" w:cstheme="majorHAnsi"/>
          <w:sz w:val="20"/>
        </w:rPr>
        <w:t>4 inch</w:t>
      </w:r>
      <w:proofErr w:type="gramEnd"/>
      <w:r w:rsidRPr="00880605">
        <w:rPr>
          <w:rFonts w:asciiTheme="majorHAnsi" w:hAnsiTheme="majorHAnsi" w:cstheme="majorHAnsi"/>
          <w:sz w:val="20"/>
        </w:rPr>
        <w:t xml:space="preserve"> square or a similarly sized polygon (hexagon, pentagon, etc.) cut out from one side and attach to opposite side to form an interesting shape that will tessellate. Trace around the pattern to completely fill a poster board with the </w:t>
      </w:r>
      <w:proofErr w:type="gramStart"/>
      <w:r w:rsidRPr="00880605">
        <w:rPr>
          <w:rFonts w:asciiTheme="majorHAnsi" w:hAnsiTheme="majorHAnsi" w:cstheme="majorHAnsi"/>
          <w:sz w:val="20"/>
        </w:rPr>
        <w:t>tessellation</w:t>
      </w:r>
      <w:proofErr w:type="gramEnd"/>
      <w:r w:rsidRPr="00880605">
        <w:rPr>
          <w:rFonts w:asciiTheme="majorHAnsi" w:hAnsiTheme="majorHAnsi" w:cstheme="majorHAnsi"/>
          <w:sz w:val="20"/>
        </w:rPr>
        <w:t>.  Add details to the pattern to make it interesting.  Graded for accuracy and aesthetics. Include a clear picture of whole posterboard, and a close-up of your tessellation unit.  Do NOT just tessellate a plain square, rectangle, hexagon, etc.</w:t>
      </w:r>
    </w:p>
    <w:p w14:paraId="5452EE58" w14:textId="77777777" w:rsidR="00880605" w:rsidRPr="00880605" w:rsidRDefault="00880605" w:rsidP="00880605">
      <w:pPr>
        <w:rPr>
          <w:rFonts w:asciiTheme="majorHAnsi" w:hAnsiTheme="majorHAnsi" w:cstheme="majorHAnsi"/>
          <w:sz w:val="20"/>
        </w:rPr>
      </w:pPr>
    </w:p>
    <w:p w14:paraId="0C8E9457" w14:textId="77777777" w:rsidR="00880605" w:rsidRPr="00880605" w:rsidRDefault="00880605" w:rsidP="00880605">
      <w:pPr>
        <w:rPr>
          <w:rStyle w:val="Hyperlink"/>
          <w:rFonts w:asciiTheme="majorHAnsi" w:hAnsiTheme="majorHAnsi" w:cstheme="majorHAnsi"/>
          <w:sz w:val="20"/>
        </w:rPr>
      </w:pPr>
      <w:r w:rsidRPr="00880605">
        <w:rPr>
          <w:rFonts w:asciiTheme="majorHAnsi" w:hAnsiTheme="majorHAnsi" w:cstheme="majorHAnsi"/>
          <w:noProof/>
          <w:sz w:val="20"/>
        </w:rPr>
        <w:drawing>
          <wp:anchor distT="0" distB="0" distL="114300" distR="114300" simplePos="0" relativeHeight="251660288" behindDoc="0" locked="0" layoutInCell="1" allowOverlap="1" wp14:anchorId="27AC5F61" wp14:editId="1AD3D7FE">
            <wp:simplePos x="0" y="0"/>
            <wp:positionH relativeFrom="column">
              <wp:posOffset>4809470</wp:posOffset>
            </wp:positionH>
            <wp:positionV relativeFrom="paragraph">
              <wp:posOffset>807790</wp:posOffset>
            </wp:positionV>
            <wp:extent cx="828675" cy="749036"/>
            <wp:effectExtent l="0" t="0" r="0" b="0"/>
            <wp:wrapSquare wrapText="bothSides"/>
            <wp:docPr id="3" name="Picture 3" descr="scale factor 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28675" cy="749036"/>
                    </a:xfrm>
                    <a:prstGeom prst="rect">
                      <a:avLst/>
                    </a:prstGeom>
                  </pic:spPr>
                </pic:pic>
              </a:graphicData>
            </a:graphic>
            <wp14:sizeRelH relativeFrom="page">
              <wp14:pctWidth>0</wp14:pctWidth>
            </wp14:sizeRelH>
            <wp14:sizeRelV relativeFrom="page">
              <wp14:pctHeight>0</wp14:pctHeight>
            </wp14:sizeRelV>
          </wp:anchor>
        </w:drawing>
      </w:r>
      <w:r w:rsidRPr="00880605">
        <w:rPr>
          <w:rFonts w:asciiTheme="majorHAnsi" w:hAnsiTheme="majorHAnsi" w:cstheme="majorHAnsi"/>
          <w:b/>
          <w:sz w:val="20"/>
        </w:rPr>
        <w:t>Scale drawing</w:t>
      </w:r>
      <w:r w:rsidRPr="00880605">
        <w:rPr>
          <w:rFonts w:asciiTheme="majorHAnsi" w:hAnsiTheme="majorHAnsi" w:cstheme="majorHAnsi"/>
          <w:sz w:val="20"/>
        </w:rPr>
        <w:t xml:space="preserve">- </w:t>
      </w:r>
      <w:proofErr w:type="gramStart"/>
      <w:r w:rsidRPr="00880605">
        <w:rPr>
          <w:rFonts w:asciiTheme="majorHAnsi" w:hAnsiTheme="majorHAnsi" w:cstheme="majorHAnsi"/>
          <w:sz w:val="20"/>
        </w:rPr>
        <w:t>similar to</w:t>
      </w:r>
      <w:proofErr w:type="gramEnd"/>
      <w:r w:rsidRPr="00880605">
        <w:rPr>
          <w:rFonts w:asciiTheme="majorHAnsi" w:hAnsiTheme="majorHAnsi" w:cstheme="majorHAnsi"/>
          <w:sz w:val="20"/>
        </w:rPr>
        <w:t xml:space="preserve"> what is found in activity/coloring books.  Create/copy a simple image of person or animal in approximately a </w:t>
      </w:r>
      <w:proofErr w:type="gramStart"/>
      <w:r w:rsidRPr="00880605">
        <w:rPr>
          <w:rFonts w:asciiTheme="majorHAnsi" w:hAnsiTheme="majorHAnsi" w:cstheme="majorHAnsi"/>
          <w:sz w:val="20"/>
        </w:rPr>
        <w:t>4 inch</w:t>
      </w:r>
      <w:proofErr w:type="gramEnd"/>
      <w:r w:rsidRPr="00880605">
        <w:rPr>
          <w:rFonts w:asciiTheme="majorHAnsi" w:hAnsiTheme="majorHAnsi" w:cstheme="majorHAnsi"/>
          <w:sz w:val="20"/>
        </w:rPr>
        <w:t xml:space="preserve"> x </w:t>
      </w:r>
      <w:proofErr w:type="gramStart"/>
      <w:r w:rsidRPr="00880605">
        <w:rPr>
          <w:rFonts w:asciiTheme="majorHAnsi" w:hAnsiTheme="majorHAnsi" w:cstheme="majorHAnsi"/>
          <w:sz w:val="20"/>
        </w:rPr>
        <w:t>4 inch</w:t>
      </w:r>
      <w:proofErr w:type="gramEnd"/>
      <w:r w:rsidRPr="00880605">
        <w:rPr>
          <w:rFonts w:asciiTheme="majorHAnsi" w:hAnsiTheme="majorHAnsi" w:cstheme="majorHAnsi"/>
          <w:sz w:val="20"/>
        </w:rPr>
        <w:t xml:space="preserve"> square. Then draw an </w:t>
      </w:r>
      <w:proofErr w:type="gramStart"/>
      <w:r w:rsidRPr="00880605">
        <w:rPr>
          <w:rFonts w:asciiTheme="majorHAnsi" w:hAnsiTheme="majorHAnsi" w:cstheme="majorHAnsi"/>
          <w:sz w:val="20"/>
        </w:rPr>
        <w:t>evenly-spaced</w:t>
      </w:r>
      <w:proofErr w:type="gramEnd"/>
      <w:r w:rsidRPr="00880605">
        <w:rPr>
          <w:rFonts w:asciiTheme="majorHAnsi" w:hAnsiTheme="majorHAnsi" w:cstheme="majorHAnsi"/>
          <w:sz w:val="20"/>
        </w:rPr>
        <w:t xml:space="preserve"> square grid over the image: 8x8 blocks, or 9x9 blocks, or something close in size to that.  Then draw out a larger, blank grid (or print one) using the same number of squares, but with the squares of a larger size.  Then use your artistic skills to copy the original image onto the larger frame- </w:t>
      </w:r>
      <w:proofErr w:type="gramStart"/>
      <w:r w:rsidRPr="00880605">
        <w:rPr>
          <w:rFonts w:asciiTheme="majorHAnsi" w:hAnsiTheme="majorHAnsi" w:cstheme="majorHAnsi"/>
          <w:sz w:val="20"/>
        </w:rPr>
        <w:t>the final result</w:t>
      </w:r>
      <w:proofErr w:type="gramEnd"/>
      <w:r w:rsidRPr="00880605">
        <w:rPr>
          <w:rFonts w:asciiTheme="majorHAnsi" w:hAnsiTheme="majorHAnsi" w:cstheme="majorHAnsi"/>
          <w:sz w:val="20"/>
        </w:rPr>
        <w:t xml:space="preserve"> should be </w:t>
      </w:r>
      <w:proofErr w:type="gramStart"/>
      <w:r w:rsidRPr="00880605">
        <w:rPr>
          <w:rFonts w:asciiTheme="majorHAnsi" w:hAnsiTheme="majorHAnsi" w:cstheme="majorHAnsi"/>
          <w:sz w:val="20"/>
        </w:rPr>
        <w:t>similar to</w:t>
      </w:r>
      <w:proofErr w:type="gramEnd"/>
      <w:r w:rsidRPr="00880605">
        <w:rPr>
          <w:rFonts w:asciiTheme="majorHAnsi" w:hAnsiTheme="majorHAnsi" w:cstheme="majorHAnsi"/>
          <w:sz w:val="20"/>
        </w:rPr>
        <w:t xml:space="preserve"> the original image. Example: </w:t>
      </w:r>
      <w:hyperlink r:id="rId12" w:history="1">
        <w:proofErr w:type="spellStart"/>
        <w:r w:rsidRPr="00880605">
          <w:rPr>
            <w:rStyle w:val="Hyperlink"/>
            <w:rFonts w:asciiTheme="majorHAnsi" w:hAnsiTheme="majorHAnsi" w:cstheme="majorHAnsi"/>
            <w:sz w:val="20"/>
          </w:rPr>
          <w:t>scale_drawing</w:t>
        </w:r>
        <w:proofErr w:type="spellEnd"/>
      </w:hyperlink>
      <w:r w:rsidRPr="00880605">
        <w:rPr>
          <w:rStyle w:val="Hyperlink"/>
          <w:rFonts w:asciiTheme="majorHAnsi" w:hAnsiTheme="majorHAnsi" w:cstheme="majorHAnsi"/>
          <w:sz w:val="20"/>
        </w:rPr>
        <w:t>, or see typed-out web address that follows:</w:t>
      </w:r>
    </w:p>
    <w:p w14:paraId="54DD966F" w14:textId="77777777" w:rsidR="00880605" w:rsidRPr="00880605" w:rsidRDefault="00880605" w:rsidP="00880605">
      <w:pPr>
        <w:rPr>
          <w:rFonts w:asciiTheme="majorHAnsi" w:hAnsiTheme="majorHAnsi" w:cstheme="majorHAnsi"/>
          <w:sz w:val="20"/>
        </w:rPr>
      </w:pPr>
      <w:hyperlink r:id="rId13" w:history="1">
        <w:r w:rsidRPr="00880605">
          <w:rPr>
            <w:rStyle w:val="Hyperlink"/>
            <w:rFonts w:asciiTheme="majorHAnsi" w:hAnsiTheme="majorHAnsi" w:cstheme="majorHAnsi"/>
            <w:sz w:val="20"/>
          </w:rPr>
          <w:t>https://mathbitsnotebook.com/JuniorMath/Measurement/MScaleDrawing.html</w:t>
        </w:r>
      </w:hyperlink>
    </w:p>
    <w:p w14:paraId="53E10F71" w14:textId="77777777" w:rsidR="00880605" w:rsidRPr="00880605" w:rsidRDefault="00880605" w:rsidP="00880605">
      <w:pPr>
        <w:rPr>
          <w:rFonts w:asciiTheme="majorHAnsi" w:hAnsiTheme="majorHAnsi" w:cstheme="majorHAnsi"/>
          <w:sz w:val="20"/>
        </w:rPr>
      </w:pPr>
    </w:p>
    <w:p w14:paraId="7C1A4A33" w14:textId="77777777" w:rsidR="00880605" w:rsidRPr="00880605" w:rsidRDefault="00880605" w:rsidP="00880605">
      <w:pPr>
        <w:rPr>
          <w:rFonts w:asciiTheme="majorHAnsi" w:hAnsiTheme="majorHAnsi" w:cstheme="majorHAnsi"/>
          <w:sz w:val="20"/>
        </w:rPr>
      </w:pPr>
      <w:r w:rsidRPr="00880605">
        <w:rPr>
          <w:rFonts w:asciiTheme="majorHAnsi" w:hAnsiTheme="majorHAnsi" w:cstheme="majorHAnsi"/>
          <w:b/>
          <w:sz w:val="20"/>
        </w:rPr>
        <w:t>Rep-Tiles</w:t>
      </w:r>
      <w:r w:rsidRPr="00880605">
        <w:rPr>
          <w:rFonts w:asciiTheme="majorHAnsi" w:hAnsiTheme="majorHAnsi" w:cstheme="majorHAnsi"/>
          <w:sz w:val="20"/>
        </w:rPr>
        <w:t xml:space="preserve">- a </w:t>
      </w:r>
      <w:proofErr w:type="spellStart"/>
      <w:proofErr w:type="gramStart"/>
      <w:r w:rsidRPr="00880605">
        <w:rPr>
          <w:rFonts w:asciiTheme="majorHAnsi" w:hAnsiTheme="majorHAnsi" w:cstheme="majorHAnsi"/>
          <w:sz w:val="20"/>
        </w:rPr>
        <w:t>rep</w:t>
      </w:r>
      <w:proofErr w:type="spellEnd"/>
      <w:r w:rsidRPr="00880605">
        <w:rPr>
          <w:rFonts w:asciiTheme="majorHAnsi" w:hAnsiTheme="majorHAnsi" w:cstheme="majorHAnsi"/>
          <w:sz w:val="20"/>
        </w:rPr>
        <w:t>-tile</w:t>
      </w:r>
      <w:proofErr w:type="gramEnd"/>
      <w:r w:rsidRPr="00880605">
        <w:rPr>
          <w:rFonts w:asciiTheme="majorHAnsi" w:hAnsiTheme="majorHAnsi" w:cstheme="majorHAnsi"/>
          <w:sz w:val="20"/>
        </w:rPr>
        <w:t xml:space="preserve"> is a shape that can be dissected into smaller copies of the same shape.  The smaller copies are each </w:t>
      </w:r>
      <w:proofErr w:type="gramStart"/>
      <w:r w:rsidRPr="00880605">
        <w:rPr>
          <w:rFonts w:asciiTheme="majorHAnsi" w:hAnsiTheme="majorHAnsi" w:cstheme="majorHAnsi"/>
          <w:sz w:val="20"/>
        </w:rPr>
        <w:t>similar to</w:t>
      </w:r>
      <w:proofErr w:type="gramEnd"/>
      <w:r w:rsidRPr="00880605">
        <w:rPr>
          <w:rFonts w:asciiTheme="majorHAnsi" w:hAnsiTheme="majorHAnsi" w:cstheme="majorHAnsi"/>
          <w:sz w:val="20"/>
        </w:rPr>
        <w:t xml:space="preserve"> the original shape.  Carefully draw or construct 4 different </w:t>
      </w:r>
      <w:proofErr w:type="gramStart"/>
      <w:r w:rsidRPr="00880605">
        <w:rPr>
          <w:rFonts w:asciiTheme="majorHAnsi" w:hAnsiTheme="majorHAnsi" w:cstheme="majorHAnsi"/>
          <w:sz w:val="20"/>
        </w:rPr>
        <w:t>rep-tiles</w:t>
      </w:r>
      <w:proofErr w:type="gramEnd"/>
      <w:r w:rsidRPr="00880605">
        <w:rPr>
          <w:rFonts w:asciiTheme="majorHAnsi" w:hAnsiTheme="majorHAnsi" w:cstheme="majorHAnsi"/>
          <w:sz w:val="20"/>
        </w:rPr>
        <w:t xml:space="preserve">: at least one breaks up into 2 similar shapes, at least one breaks up into 3 similar shapes, and at least 1 breaks up into 4 similar shapes.  For each, state the scale factor from larger to smaller.  No more than one example should have a single convex polygon for the shape (triangle, rectangle, rhombus, etc.) the others must have a more interesting shape. (A </w:t>
      </w:r>
      <w:proofErr w:type="spellStart"/>
      <w:proofErr w:type="gramStart"/>
      <w:r w:rsidRPr="00880605">
        <w:rPr>
          <w:rFonts w:asciiTheme="majorHAnsi" w:hAnsiTheme="majorHAnsi" w:cstheme="majorHAnsi"/>
          <w:sz w:val="20"/>
        </w:rPr>
        <w:t>rep</w:t>
      </w:r>
      <w:proofErr w:type="spellEnd"/>
      <w:r w:rsidRPr="00880605">
        <w:rPr>
          <w:rFonts w:asciiTheme="majorHAnsi" w:hAnsiTheme="majorHAnsi" w:cstheme="majorHAnsi"/>
          <w:sz w:val="20"/>
        </w:rPr>
        <w:t>-tile</w:t>
      </w:r>
      <w:proofErr w:type="gramEnd"/>
      <w:r w:rsidRPr="00880605">
        <w:rPr>
          <w:rFonts w:asciiTheme="majorHAnsi" w:hAnsiTheme="majorHAnsi" w:cstheme="majorHAnsi"/>
          <w:sz w:val="20"/>
        </w:rPr>
        <w:t xml:space="preserve"> is also called a self-tiling set)</w:t>
      </w:r>
    </w:p>
    <w:p w14:paraId="179D72CD" w14:textId="77777777" w:rsidR="00880605" w:rsidRPr="00880605" w:rsidRDefault="00880605" w:rsidP="00880605">
      <w:pPr>
        <w:rPr>
          <w:rFonts w:asciiTheme="majorHAnsi" w:hAnsiTheme="majorHAnsi" w:cstheme="majorHAnsi"/>
          <w:sz w:val="20"/>
        </w:rPr>
      </w:pPr>
      <w:r w:rsidRPr="00880605">
        <w:rPr>
          <w:rFonts w:asciiTheme="majorHAnsi" w:hAnsiTheme="majorHAnsi" w:cstheme="majorHAnsi"/>
          <w:noProof/>
          <w:sz w:val="20"/>
        </w:rPr>
        <w:drawing>
          <wp:inline distT="0" distB="0" distL="0" distR="0" wp14:anchorId="4C11F740" wp14:editId="68473321">
            <wp:extent cx="733425" cy="630546"/>
            <wp:effectExtent l="0" t="0" r="0" b="0"/>
            <wp:docPr id="2" name="Picture 2" descr="equilateral triangle as a rep-t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757163" cy="650954"/>
                    </a:xfrm>
                    <a:prstGeom prst="rect">
                      <a:avLst/>
                    </a:prstGeom>
                  </pic:spPr>
                </pic:pic>
              </a:graphicData>
            </a:graphic>
          </wp:inline>
        </w:drawing>
      </w:r>
    </w:p>
    <w:p w14:paraId="0E49E816" w14:textId="77777777" w:rsidR="00880605" w:rsidRPr="00880605" w:rsidRDefault="00880605" w:rsidP="00880605">
      <w:pPr>
        <w:rPr>
          <w:rFonts w:asciiTheme="majorHAnsi" w:hAnsiTheme="majorHAnsi" w:cstheme="majorHAnsi"/>
          <w:sz w:val="20"/>
        </w:rPr>
      </w:pPr>
    </w:p>
    <w:p w14:paraId="44593DA7" w14:textId="77777777" w:rsidR="00880605" w:rsidRPr="00880605" w:rsidRDefault="00880605" w:rsidP="00880605">
      <w:pPr>
        <w:pStyle w:val="Heading2"/>
        <w:rPr>
          <w:rFonts w:cstheme="majorHAnsi"/>
          <w:sz w:val="20"/>
          <w:szCs w:val="20"/>
        </w:rPr>
      </w:pPr>
      <w:r w:rsidRPr="00880605">
        <w:rPr>
          <w:rFonts w:cstheme="majorHAnsi"/>
          <w:sz w:val="20"/>
          <w:szCs w:val="20"/>
        </w:rPr>
        <w:t>Project 3- Math Connections</w:t>
      </w:r>
    </w:p>
    <w:p w14:paraId="2E9F0935" w14:textId="77777777" w:rsidR="00880605" w:rsidRPr="00880605" w:rsidRDefault="00880605" w:rsidP="00880605">
      <w:pPr>
        <w:rPr>
          <w:rFonts w:asciiTheme="majorHAnsi" w:hAnsiTheme="majorHAnsi" w:cstheme="majorHAnsi"/>
          <w:sz w:val="20"/>
        </w:rPr>
      </w:pPr>
      <w:r w:rsidRPr="00880605">
        <w:rPr>
          <w:rFonts w:asciiTheme="majorHAnsi" w:hAnsiTheme="majorHAnsi" w:cstheme="majorHAnsi"/>
          <w:b/>
          <w:sz w:val="20"/>
        </w:rPr>
        <w:t>Block city</w:t>
      </w:r>
      <w:r w:rsidRPr="00880605">
        <w:rPr>
          <w:rFonts w:asciiTheme="majorHAnsi" w:hAnsiTheme="majorHAnsi" w:cstheme="majorHAnsi"/>
          <w:sz w:val="20"/>
        </w:rPr>
        <w:t xml:space="preserve">- use Legos, </w:t>
      </w:r>
      <w:proofErr w:type="spellStart"/>
      <w:r w:rsidRPr="00880605">
        <w:rPr>
          <w:rFonts w:asciiTheme="majorHAnsi" w:hAnsiTheme="majorHAnsi" w:cstheme="majorHAnsi"/>
          <w:sz w:val="20"/>
        </w:rPr>
        <w:t>Duplos</w:t>
      </w:r>
      <w:proofErr w:type="spellEnd"/>
      <w:r w:rsidRPr="00880605">
        <w:rPr>
          <w:rFonts w:asciiTheme="majorHAnsi" w:hAnsiTheme="majorHAnsi" w:cstheme="majorHAnsi"/>
          <w:sz w:val="20"/>
        </w:rPr>
        <w:t xml:space="preserve"> or similar blocks to create an interesting building composed of at least 3 different rectangular prisms.  Build the actual model, submit clear photos of model and provide front view, side view and top view sketches, also show calculations of the volume of entire composite structure and surface area of all lateral sides (not top or base).</w:t>
      </w:r>
    </w:p>
    <w:p w14:paraId="2631126B" w14:textId="77777777" w:rsidR="00880605" w:rsidRPr="00880605" w:rsidRDefault="00880605" w:rsidP="00880605">
      <w:pPr>
        <w:rPr>
          <w:rFonts w:asciiTheme="majorHAnsi" w:hAnsiTheme="majorHAnsi" w:cstheme="majorHAnsi"/>
          <w:sz w:val="20"/>
        </w:rPr>
      </w:pPr>
      <w:r w:rsidRPr="00880605">
        <w:rPr>
          <w:rFonts w:asciiTheme="majorHAnsi" w:hAnsiTheme="majorHAnsi" w:cstheme="majorHAnsi"/>
          <w:noProof/>
          <w:sz w:val="20"/>
        </w:rPr>
        <w:drawing>
          <wp:anchor distT="0" distB="0" distL="114300" distR="114300" simplePos="0" relativeHeight="251659264" behindDoc="0" locked="0" layoutInCell="1" allowOverlap="1" wp14:anchorId="0E8173E0" wp14:editId="174707A8">
            <wp:simplePos x="0" y="0"/>
            <wp:positionH relativeFrom="column">
              <wp:posOffset>0</wp:posOffset>
            </wp:positionH>
            <wp:positionV relativeFrom="paragraph">
              <wp:posOffset>-3245</wp:posOffset>
            </wp:positionV>
            <wp:extent cx="1066800" cy="905389"/>
            <wp:effectExtent l="0" t="0" r="0" b="9525"/>
            <wp:wrapSquare wrapText="bothSides"/>
            <wp:docPr id="678077497" name="Picture 678077497" descr="construction of Duplo bloc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66800" cy="905389"/>
                    </a:xfrm>
                    <a:prstGeom prst="rect">
                      <a:avLst/>
                    </a:prstGeom>
                  </pic:spPr>
                </pic:pic>
              </a:graphicData>
            </a:graphic>
            <wp14:sizeRelH relativeFrom="page">
              <wp14:pctWidth>0</wp14:pctWidth>
            </wp14:sizeRelH>
            <wp14:sizeRelV relativeFrom="page">
              <wp14:pctHeight>0</wp14:pctHeight>
            </wp14:sizeRelV>
          </wp:anchor>
        </w:drawing>
      </w:r>
      <w:r w:rsidRPr="00880605">
        <w:rPr>
          <w:rFonts w:asciiTheme="majorHAnsi" w:hAnsiTheme="majorHAnsi" w:cstheme="majorHAnsi"/>
          <w:sz w:val="20"/>
        </w:rPr>
        <w:t xml:space="preserve"> </w:t>
      </w:r>
    </w:p>
    <w:p w14:paraId="439C5662" w14:textId="77777777" w:rsidR="00880605" w:rsidRPr="00880605" w:rsidRDefault="00880605" w:rsidP="00880605">
      <w:pPr>
        <w:rPr>
          <w:rFonts w:asciiTheme="majorHAnsi" w:hAnsiTheme="majorHAnsi" w:cstheme="majorHAnsi"/>
          <w:sz w:val="20"/>
        </w:rPr>
      </w:pPr>
      <w:r w:rsidRPr="00880605">
        <w:rPr>
          <w:rFonts w:asciiTheme="majorHAnsi" w:hAnsiTheme="majorHAnsi" w:cstheme="majorHAnsi"/>
          <w:sz w:val="20"/>
        </w:rPr>
        <w:t xml:space="preserve">Example image from Pinterest, </w:t>
      </w:r>
      <w:hyperlink r:id="rId16" w:history="1">
        <w:r w:rsidRPr="00880605">
          <w:rPr>
            <w:rStyle w:val="Hyperlink"/>
            <w:rFonts w:asciiTheme="majorHAnsi" w:hAnsiTheme="majorHAnsi" w:cstheme="majorHAnsi"/>
            <w:sz w:val="20"/>
          </w:rPr>
          <w:t>Block_volume_construction</w:t>
        </w:r>
      </w:hyperlink>
      <w:r w:rsidRPr="00880605">
        <w:rPr>
          <w:rStyle w:val="Hyperlink"/>
          <w:rFonts w:asciiTheme="majorHAnsi" w:hAnsiTheme="majorHAnsi" w:cstheme="majorHAnsi"/>
          <w:sz w:val="20"/>
        </w:rPr>
        <w:t xml:space="preserve">  </w:t>
      </w:r>
      <w:hyperlink r:id="rId17" w:history="1">
        <w:r w:rsidRPr="00880605">
          <w:rPr>
            <w:rStyle w:val="Hyperlink"/>
            <w:rFonts w:asciiTheme="majorHAnsi" w:hAnsiTheme="majorHAnsi" w:cstheme="majorHAnsi"/>
            <w:sz w:val="20"/>
          </w:rPr>
          <w:t>https://www.bloglovin.com/blogs/teaching-in-room-6-3939351/legos-volume-awesome-2359603071</w:t>
        </w:r>
      </w:hyperlink>
    </w:p>
    <w:p w14:paraId="5FAABA54" w14:textId="77777777" w:rsidR="00880605" w:rsidRPr="00880605" w:rsidRDefault="00880605" w:rsidP="00880605">
      <w:pPr>
        <w:rPr>
          <w:rFonts w:asciiTheme="majorHAnsi" w:hAnsiTheme="majorHAnsi" w:cstheme="majorHAnsi"/>
          <w:sz w:val="20"/>
        </w:rPr>
      </w:pPr>
    </w:p>
    <w:p w14:paraId="33BB025B" w14:textId="77777777" w:rsidR="00880605" w:rsidRPr="00880605" w:rsidRDefault="00880605" w:rsidP="00880605">
      <w:pPr>
        <w:rPr>
          <w:rFonts w:asciiTheme="majorHAnsi" w:hAnsiTheme="majorHAnsi" w:cstheme="majorHAnsi"/>
          <w:sz w:val="20"/>
        </w:rPr>
      </w:pPr>
      <w:r w:rsidRPr="00880605">
        <w:rPr>
          <w:rFonts w:asciiTheme="majorHAnsi" w:hAnsiTheme="majorHAnsi" w:cstheme="majorHAnsi"/>
          <w:b/>
          <w:sz w:val="20"/>
        </w:rPr>
        <w:lastRenderedPageBreak/>
        <w:t>Pythagorean Square</w:t>
      </w:r>
      <w:r w:rsidRPr="00880605">
        <w:rPr>
          <w:rFonts w:asciiTheme="majorHAnsi" w:hAnsiTheme="majorHAnsi" w:cstheme="majorHAnsi"/>
          <w:sz w:val="20"/>
        </w:rPr>
        <w:t xml:space="preserve">- draw a square with </w:t>
      </w:r>
      <w:proofErr w:type="gramStart"/>
      <w:r w:rsidRPr="00880605">
        <w:rPr>
          <w:rFonts w:asciiTheme="majorHAnsi" w:hAnsiTheme="majorHAnsi" w:cstheme="majorHAnsi"/>
          <w:sz w:val="20"/>
        </w:rPr>
        <w:t>sides of 8 inches in blue</w:t>
      </w:r>
      <w:proofErr w:type="gramEnd"/>
      <w:r w:rsidRPr="00880605">
        <w:rPr>
          <w:rFonts w:asciiTheme="majorHAnsi" w:hAnsiTheme="majorHAnsi" w:cstheme="majorHAnsi"/>
          <w:sz w:val="20"/>
        </w:rPr>
        <w:t xml:space="preserve">. Find the midpoint of each side, and connect these midpoints to complete a new, smaller square in red. Do this again (find midpoints of the red square’s sides, connect them in green). Do this one more time (you choose the color of smallest square). Then </w:t>
      </w:r>
      <w:r w:rsidRPr="00880605">
        <w:rPr>
          <w:rFonts w:asciiTheme="majorHAnsi" w:hAnsiTheme="majorHAnsi" w:cstheme="majorHAnsi"/>
          <w:b/>
          <w:bCs/>
          <w:sz w:val="20"/>
        </w:rPr>
        <w:t>calculate</w:t>
      </w:r>
      <w:r w:rsidRPr="00880605">
        <w:rPr>
          <w:rFonts w:asciiTheme="majorHAnsi" w:hAnsiTheme="majorHAnsi" w:cstheme="majorHAnsi"/>
          <w:sz w:val="20"/>
        </w:rPr>
        <w:t xml:space="preserve"> the length of the side for EACH size square.  What is the side length of your smallest square?  Now measure it with a ruler- compare your measured value to the calculated value. Scan the drawing of the squares and submit all calculations and the comparison.</w:t>
      </w:r>
    </w:p>
    <w:p w14:paraId="28562EBB" w14:textId="77777777" w:rsidR="00880605" w:rsidRPr="00880605" w:rsidRDefault="00880605" w:rsidP="00880605">
      <w:pPr>
        <w:rPr>
          <w:rFonts w:asciiTheme="majorHAnsi" w:hAnsiTheme="majorHAnsi" w:cstheme="majorHAnsi"/>
          <w:sz w:val="20"/>
        </w:rPr>
      </w:pPr>
    </w:p>
    <w:p w14:paraId="0D4B9554" w14:textId="77777777" w:rsidR="00880605" w:rsidRPr="00880605" w:rsidRDefault="00880605" w:rsidP="00880605">
      <w:pPr>
        <w:rPr>
          <w:rFonts w:asciiTheme="majorHAnsi" w:hAnsiTheme="majorHAnsi" w:cstheme="majorHAnsi"/>
          <w:sz w:val="20"/>
        </w:rPr>
      </w:pPr>
      <w:r w:rsidRPr="00880605">
        <w:rPr>
          <w:rFonts w:asciiTheme="majorHAnsi" w:hAnsiTheme="majorHAnsi" w:cstheme="majorHAnsi"/>
          <w:b/>
          <w:sz w:val="20"/>
        </w:rPr>
        <w:t>Survey</w:t>
      </w:r>
      <w:r w:rsidRPr="00880605">
        <w:rPr>
          <w:rFonts w:asciiTheme="majorHAnsi" w:hAnsiTheme="majorHAnsi" w:cstheme="majorHAnsi"/>
          <w:sz w:val="20"/>
        </w:rPr>
        <w:t>-Create a survey on a subject (possible choice: favorite ___</w:t>
      </w:r>
      <w:proofErr w:type="gramStart"/>
      <w:r w:rsidRPr="00880605">
        <w:rPr>
          <w:rFonts w:asciiTheme="majorHAnsi" w:hAnsiTheme="majorHAnsi" w:cstheme="majorHAnsi"/>
          <w:sz w:val="20"/>
        </w:rPr>
        <w:t>_(</w:t>
      </w:r>
      <w:proofErr w:type="gramEnd"/>
      <w:r w:rsidRPr="00880605">
        <w:rPr>
          <w:rFonts w:asciiTheme="majorHAnsi" w:hAnsiTheme="majorHAnsi" w:cstheme="majorHAnsi"/>
          <w:sz w:val="20"/>
        </w:rPr>
        <w:t xml:space="preserve">TV show, color, food, etc.) and have a minimum of 30 people answer the survey.  Compile the results in a pie chart, a bar graph </w:t>
      </w:r>
      <w:r w:rsidRPr="00880605">
        <w:rPr>
          <w:rFonts w:asciiTheme="majorHAnsi" w:hAnsiTheme="majorHAnsi" w:cstheme="majorHAnsi"/>
          <w:b/>
          <w:sz w:val="20"/>
        </w:rPr>
        <w:t>and</w:t>
      </w:r>
      <w:r w:rsidRPr="00880605">
        <w:rPr>
          <w:rFonts w:asciiTheme="majorHAnsi" w:hAnsiTheme="majorHAnsi" w:cstheme="majorHAnsi"/>
          <w:sz w:val="20"/>
        </w:rPr>
        <w:t xml:space="preserve"> frequency plot.  Provide the raw data for comparison.</w:t>
      </w:r>
    </w:p>
    <w:p w14:paraId="3B1E7B35" w14:textId="21419546" w:rsidR="00CC43B5" w:rsidRDefault="00CC43B5" w:rsidP="00F70456">
      <w:pPr>
        <w:rPr>
          <w:rFonts w:ascii="Verdana" w:hAnsi="Verdana"/>
          <w:bCs/>
          <w:sz w:val="16"/>
          <w:szCs w:val="16"/>
        </w:rPr>
      </w:pPr>
    </w:p>
    <w:p w14:paraId="1B697F7E" w14:textId="77777777" w:rsidR="00E40B23" w:rsidRDefault="00E40B23" w:rsidP="00F70456">
      <w:pPr>
        <w:rPr>
          <w:rFonts w:ascii="Verdana" w:hAnsi="Verdana"/>
          <w:bCs/>
          <w:sz w:val="16"/>
          <w:szCs w:val="16"/>
        </w:rPr>
      </w:pPr>
    </w:p>
    <w:p w14:paraId="394CB314" w14:textId="77777777" w:rsidR="00E40B23" w:rsidRDefault="00E40B23" w:rsidP="00E40B23">
      <w:pPr>
        <w:tabs>
          <w:tab w:val="left" w:pos="-720"/>
        </w:tabs>
        <w:suppressAutoHyphens/>
        <w:ind w:right="-360"/>
        <w:jc w:val="both"/>
        <w:rPr>
          <w:rFonts w:asciiTheme="majorHAnsi" w:hAnsiTheme="majorHAnsi" w:cstheme="majorHAnsi"/>
          <w:sz w:val="22"/>
          <w:szCs w:val="22"/>
        </w:rPr>
      </w:pPr>
      <w:r>
        <w:rPr>
          <w:rFonts w:asciiTheme="majorHAnsi" w:hAnsiTheme="majorHAnsi" w:cstheme="majorHAnsi"/>
          <w:sz w:val="22"/>
          <w:szCs w:val="22"/>
        </w:rPr>
        <w:t>Schedule and syllabus subject to change.  Current syllabus will be posted in Blackboard course.</w:t>
      </w:r>
    </w:p>
    <w:p w14:paraId="2F88AAA4" w14:textId="77777777" w:rsidR="00880605" w:rsidRDefault="00880605" w:rsidP="00E40B23">
      <w:pPr>
        <w:tabs>
          <w:tab w:val="left" w:pos="-720"/>
        </w:tabs>
        <w:suppressAutoHyphens/>
        <w:ind w:right="-360"/>
        <w:jc w:val="both"/>
        <w:rPr>
          <w:rFonts w:ascii="Verdana" w:hAnsi="Verdana"/>
          <w:bCs/>
          <w:sz w:val="16"/>
          <w:szCs w:val="16"/>
        </w:rPr>
      </w:pPr>
    </w:p>
    <w:p w14:paraId="179F72EB" w14:textId="2F46BAAC" w:rsidR="00880605" w:rsidRDefault="00880605" w:rsidP="00E40B23">
      <w:pPr>
        <w:tabs>
          <w:tab w:val="left" w:pos="-720"/>
        </w:tabs>
        <w:suppressAutoHyphens/>
        <w:ind w:right="-360"/>
        <w:jc w:val="both"/>
        <w:rPr>
          <w:rFonts w:asciiTheme="majorHAnsi" w:hAnsiTheme="majorHAnsi" w:cstheme="majorHAnsi"/>
          <w:sz w:val="22"/>
          <w:szCs w:val="22"/>
        </w:rPr>
      </w:pPr>
      <w:r>
        <w:rPr>
          <w:rFonts w:ascii="Verdana" w:hAnsi="Verdana"/>
          <w:bCs/>
          <w:sz w:val="16"/>
          <w:szCs w:val="16"/>
        </w:rPr>
        <w:t>revised 1</w:t>
      </w:r>
      <w:r w:rsidR="006C4295">
        <w:rPr>
          <w:rFonts w:ascii="Verdana" w:hAnsi="Verdana"/>
          <w:bCs/>
          <w:sz w:val="16"/>
          <w:szCs w:val="16"/>
        </w:rPr>
        <w:t>1</w:t>
      </w:r>
      <w:r>
        <w:rPr>
          <w:rFonts w:ascii="Verdana" w:hAnsi="Verdana"/>
          <w:bCs/>
          <w:sz w:val="16"/>
          <w:szCs w:val="16"/>
        </w:rPr>
        <w:t>/</w:t>
      </w:r>
      <w:r w:rsidR="006C4295">
        <w:rPr>
          <w:rFonts w:ascii="Verdana" w:hAnsi="Verdana"/>
          <w:bCs/>
          <w:sz w:val="16"/>
          <w:szCs w:val="16"/>
        </w:rPr>
        <w:t>3</w:t>
      </w:r>
      <w:r>
        <w:rPr>
          <w:rFonts w:ascii="Verdana" w:hAnsi="Verdana"/>
          <w:bCs/>
          <w:sz w:val="16"/>
          <w:szCs w:val="16"/>
        </w:rPr>
        <w:t>/2</w:t>
      </w:r>
      <w:r w:rsidR="006C4295">
        <w:rPr>
          <w:rFonts w:ascii="Verdana" w:hAnsi="Verdana"/>
          <w:bCs/>
          <w:sz w:val="16"/>
          <w:szCs w:val="16"/>
        </w:rPr>
        <w:t>5</w:t>
      </w:r>
    </w:p>
    <w:p w14:paraId="4E7EE9D8" w14:textId="77777777" w:rsidR="00E40B23" w:rsidRPr="00CA1E2D" w:rsidRDefault="00E40B23" w:rsidP="00F70456">
      <w:pPr>
        <w:rPr>
          <w:rFonts w:ascii="Verdana" w:hAnsi="Verdana"/>
          <w:b/>
          <w:bCs/>
          <w:sz w:val="18"/>
          <w:szCs w:val="18"/>
        </w:rPr>
      </w:pPr>
    </w:p>
    <w:sectPr w:rsidR="00E40B23" w:rsidRPr="00CA1E2D">
      <w:footerReference w:type="even" r:id="rId18"/>
      <w:footerReference w:type="default" r:id="rId19"/>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78BFD" w14:textId="77777777" w:rsidR="00E41024" w:rsidRDefault="00E41024">
      <w:r>
        <w:separator/>
      </w:r>
    </w:p>
  </w:endnote>
  <w:endnote w:type="continuationSeparator" w:id="0">
    <w:p w14:paraId="403D5FF8" w14:textId="77777777" w:rsidR="00E41024" w:rsidRDefault="00E41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50D15" w14:textId="77777777" w:rsidR="00BA1D18" w:rsidRDefault="00BA1D18" w:rsidP="00CD3D9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4F387B2" w14:textId="77777777" w:rsidR="00BA1D18" w:rsidRDefault="00BA1D18" w:rsidP="00CD3D9E">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9B446" w14:textId="77777777" w:rsidR="00BA1D18" w:rsidRDefault="00BA1D18" w:rsidP="00CD3D9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07493">
      <w:rPr>
        <w:rStyle w:val="PageNumber"/>
        <w:noProof/>
      </w:rPr>
      <w:t>3</w:t>
    </w:r>
    <w:r>
      <w:rPr>
        <w:rStyle w:val="PageNumber"/>
      </w:rPr>
      <w:fldChar w:fldCharType="end"/>
    </w:r>
  </w:p>
  <w:p w14:paraId="1EE5A1F2" w14:textId="77777777" w:rsidR="00BA1D18" w:rsidRPr="00E85712" w:rsidRDefault="00BA1D18" w:rsidP="00CD3D9E">
    <w:pPr>
      <w:pStyle w:val="Footer"/>
      <w:ind w:right="360" w:firstLine="360"/>
      <w:jc w:val="center"/>
      <w:rPr>
        <w:rFonts w:ascii="Times New Roman" w:hAnsi="Times New Roman"/>
        <w:sz w:val="16"/>
        <w:szCs w:val="16"/>
      </w:rPr>
    </w:pPr>
    <w:r>
      <w:rPr>
        <w:rFonts w:ascii="Times New Roman" w:hAnsi="Times New Roman"/>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E6E90" w14:textId="77777777" w:rsidR="00E41024" w:rsidRDefault="00E41024">
      <w:r>
        <w:separator/>
      </w:r>
    </w:p>
  </w:footnote>
  <w:footnote w:type="continuationSeparator" w:id="0">
    <w:p w14:paraId="14F3A5BB" w14:textId="77777777" w:rsidR="00E41024" w:rsidRDefault="00E410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w:pict>
  </w:numPicBullet>
  <w:abstractNum w:abstractNumId="0" w15:restartNumberingAfterBreak="0">
    <w:nsid w:val="36F349BB"/>
    <w:multiLevelType w:val="hybridMultilevel"/>
    <w:tmpl w:val="1F0A2320"/>
    <w:lvl w:ilvl="0" w:tplc="1E4E214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5B4AF8"/>
    <w:multiLevelType w:val="hybridMultilevel"/>
    <w:tmpl w:val="7BACE326"/>
    <w:lvl w:ilvl="0" w:tplc="B30436E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CB2497F"/>
    <w:multiLevelType w:val="multilevel"/>
    <w:tmpl w:val="84B8F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D3F5383"/>
    <w:multiLevelType w:val="hybridMultilevel"/>
    <w:tmpl w:val="A4C0EB44"/>
    <w:lvl w:ilvl="0" w:tplc="0D54BCB2">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455762DB"/>
    <w:multiLevelType w:val="multilevel"/>
    <w:tmpl w:val="8E40A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9B1EFE"/>
    <w:multiLevelType w:val="hybridMultilevel"/>
    <w:tmpl w:val="65A6F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174DFF"/>
    <w:multiLevelType w:val="multilevel"/>
    <w:tmpl w:val="CFD21F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76119143">
    <w:abstractNumId w:val="1"/>
  </w:num>
  <w:num w:numId="2" w16cid:durableId="107117434">
    <w:abstractNumId w:val="0"/>
  </w:num>
  <w:num w:numId="3" w16cid:durableId="560487515">
    <w:abstractNumId w:val="4"/>
  </w:num>
  <w:num w:numId="4" w16cid:durableId="865287948">
    <w:abstractNumId w:val="3"/>
  </w:num>
  <w:num w:numId="5" w16cid:durableId="326132944">
    <w:abstractNumId w:val="5"/>
  </w:num>
  <w:num w:numId="6" w16cid:durableId="1447001184">
    <w:abstractNumId w:val="6"/>
  </w:num>
  <w:num w:numId="7" w16cid:durableId="11714141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D9E"/>
    <w:rsid w:val="00002450"/>
    <w:rsid w:val="00012FCF"/>
    <w:rsid w:val="00015F34"/>
    <w:rsid w:val="00017195"/>
    <w:rsid w:val="00026E1B"/>
    <w:rsid w:val="000569A5"/>
    <w:rsid w:val="000627BD"/>
    <w:rsid w:val="00071DF9"/>
    <w:rsid w:val="00074ABF"/>
    <w:rsid w:val="000976C5"/>
    <w:rsid w:val="000A7D28"/>
    <w:rsid w:val="000B2F37"/>
    <w:rsid w:val="000D4C38"/>
    <w:rsid w:val="000D7272"/>
    <w:rsid w:val="001027F4"/>
    <w:rsid w:val="00116D20"/>
    <w:rsid w:val="0012487F"/>
    <w:rsid w:val="00140424"/>
    <w:rsid w:val="00144FDF"/>
    <w:rsid w:val="001510B9"/>
    <w:rsid w:val="0016263E"/>
    <w:rsid w:val="001759AF"/>
    <w:rsid w:val="00195609"/>
    <w:rsid w:val="001A087F"/>
    <w:rsid w:val="001B2966"/>
    <w:rsid w:val="001D251A"/>
    <w:rsid w:val="001F51EF"/>
    <w:rsid w:val="001F5590"/>
    <w:rsid w:val="00220B5F"/>
    <w:rsid w:val="00220E49"/>
    <w:rsid w:val="0022654F"/>
    <w:rsid w:val="00261D31"/>
    <w:rsid w:val="002662D9"/>
    <w:rsid w:val="00275F7F"/>
    <w:rsid w:val="0028269D"/>
    <w:rsid w:val="00290913"/>
    <w:rsid w:val="00291101"/>
    <w:rsid w:val="00293698"/>
    <w:rsid w:val="0029727D"/>
    <w:rsid w:val="002A5225"/>
    <w:rsid w:val="002B390B"/>
    <w:rsid w:val="002C01DE"/>
    <w:rsid w:val="002C2C69"/>
    <w:rsid w:val="00307AB2"/>
    <w:rsid w:val="00315309"/>
    <w:rsid w:val="00317693"/>
    <w:rsid w:val="00326344"/>
    <w:rsid w:val="00335C08"/>
    <w:rsid w:val="003437BE"/>
    <w:rsid w:val="00344076"/>
    <w:rsid w:val="0038160B"/>
    <w:rsid w:val="00382F92"/>
    <w:rsid w:val="003A5CB8"/>
    <w:rsid w:val="003B58B8"/>
    <w:rsid w:val="003C24EA"/>
    <w:rsid w:val="003E4067"/>
    <w:rsid w:val="003F3902"/>
    <w:rsid w:val="004008DA"/>
    <w:rsid w:val="00405048"/>
    <w:rsid w:val="00406B9F"/>
    <w:rsid w:val="00412101"/>
    <w:rsid w:val="00450C24"/>
    <w:rsid w:val="004555DD"/>
    <w:rsid w:val="00460969"/>
    <w:rsid w:val="00466E8B"/>
    <w:rsid w:val="00473D23"/>
    <w:rsid w:val="00481053"/>
    <w:rsid w:val="0049193A"/>
    <w:rsid w:val="0049457D"/>
    <w:rsid w:val="004A0510"/>
    <w:rsid w:val="004D2310"/>
    <w:rsid w:val="004E2417"/>
    <w:rsid w:val="004E3D1A"/>
    <w:rsid w:val="004E7542"/>
    <w:rsid w:val="00507493"/>
    <w:rsid w:val="00521959"/>
    <w:rsid w:val="005372B7"/>
    <w:rsid w:val="00542113"/>
    <w:rsid w:val="00547572"/>
    <w:rsid w:val="0055238B"/>
    <w:rsid w:val="0055293E"/>
    <w:rsid w:val="00563BE9"/>
    <w:rsid w:val="0057035B"/>
    <w:rsid w:val="00577562"/>
    <w:rsid w:val="005845C7"/>
    <w:rsid w:val="005B018C"/>
    <w:rsid w:val="005C1AB7"/>
    <w:rsid w:val="005F1198"/>
    <w:rsid w:val="006004CF"/>
    <w:rsid w:val="00615FFA"/>
    <w:rsid w:val="006172E0"/>
    <w:rsid w:val="00626DD3"/>
    <w:rsid w:val="00631F43"/>
    <w:rsid w:val="00633628"/>
    <w:rsid w:val="0063394C"/>
    <w:rsid w:val="00680408"/>
    <w:rsid w:val="006C4295"/>
    <w:rsid w:val="006F5268"/>
    <w:rsid w:val="007061AC"/>
    <w:rsid w:val="00740284"/>
    <w:rsid w:val="00742C30"/>
    <w:rsid w:val="00765E28"/>
    <w:rsid w:val="00766D73"/>
    <w:rsid w:val="007743E5"/>
    <w:rsid w:val="007743FD"/>
    <w:rsid w:val="0078165F"/>
    <w:rsid w:val="00786E3B"/>
    <w:rsid w:val="007C0516"/>
    <w:rsid w:val="007D4492"/>
    <w:rsid w:val="007E27B1"/>
    <w:rsid w:val="007E74FE"/>
    <w:rsid w:val="007F0A12"/>
    <w:rsid w:val="00802F7B"/>
    <w:rsid w:val="00804A7E"/>
    <w:rsid w:val="008277BB"/>
    <w:rsid w:val="00836831"/>
    <w:rsid w:val="008455D6"/>
    <w:rsid w:val="00862B71"/>
    <w:rsid w:val="00880605"/>
    <w:rsid w:val="008B3E01"/>
    <w:rsid w:val="008C2057"/>
    <w:rsid w:val="008C2EF1"/>
    <w:rsid w:val="008D1EF9"/>
    <w:rsid w:val="008D3683"/>
    <w:rsid w:val="008F3DF7"/>
    <w:rsid w:val="0090284D"/>
    <w:rsid w:val="00924BED"/>
    <w:rsid w:val="00927DC4"/>
    <w:rsid w:val="00944D9D"/>
    <w:rsid w:val="00950F4B"/>
    <w:rsid w:val="00976CF0"/>
    <w:rsid w:val="0097796C"/>
    <w:rsid w:val="0099215C"/>
    <w:rsid w:val="009A77A0"/>
    <w:rsid w:val="009C49D7"/>
    <w:rsid w:val="009E2BBA"/>
    <w:rsid w:val="00A20C32"/>
    <w:rsid w:val="00A25227"/>
    <w:rsid w:val="00A2562A"/>
    <w:rsid w:val="00A51E78"/>
    <w:rsid w:val="00A72015"/>
    <w:rsid w:val="00AE11D1"/>
    <w:rsid w:val="00AF36A6"/>
    <w:rsid w:val="00AF47EB"/>
    <w:rsid w:val="00B02009"/>
    <w:rsid w:val="00B046F9"/>
    <w:rsid w:val="00B117D6"/>
    <w:rsid w:val="00B22008"/>
    <w:rsid w:val="00B34459"/>
    <w:rsid w:val="00B40CAA"/>
    <w:rsid w:val="00B52B1A"/>
    <w:rsid w:val="00BA1622"/>
    <w:rsid w:val="00BA1D18"/>
    <w:rsid w:val="00BA2D91"/>
    <w:rsid w:val="00BC4351"/>
    <w:rsid w:val="00BD2D1A"/>
    <w:rsid w:val="00BD64AE"/>
    <w:rsid w:val="00BE24FE"/>
    <w:rsid w:val="00C01430"/>
    <w:rsid w:val="00C1028D"/>
    <w:rsid w:val="00C23B50"/>
    <w:rsid w:val="00C365EA"/>
    <w:rsid w:val="00C41F7A"/>
    <w:rsid w:val="00C562F6"/>
    <w:rsid w:val="00C57A0F"/>
    <w:rsid w:val="00C8182A"/>
    <w:rsid w:val="00CA1E2D"/>
    <w:rsid w:val="00CA291A"/>
    <w:rsid w:val="00CB0287"/>
    <w:rsid w:val="00CB25FA"/>
    <w:rsid w:val="00CC083F"/>
    <w:rsid w:val="00CC414C"/>
    <w:rsid w:val="00CC43B5"/>
    <w:rsid w:val="00CD3D9E"/>
    <w:rsid w:val="00CF75C3"/>
    <w:rsid w:val="00D2246C"/>
    <w:rsid w:val="00D227D9"/>
    <w:rsid w:val="00D26026"/>
    <w:rsid w:val="00D477CA"/>
    <w:rsid w:val="00D5106F"/>
    <w:rsid w:val="00D53DE2"/>
    <w:rsid w:val="00D556E8"/>
    <w:rsid w:val="00D76A91"/>
    <w:rsid w:val="00D81FA9"/>
    <w:rsid w:val="00D84732"/>
    <w:rsid w:val="00DB2FC6"/>
    <w:rsid w:val="00DC1717"/>
    <w:rsid w:val="00DF7E98"/>
    <w:rsid w:val="00E04A2A"/>
    <w:rsid w:val="00E064D6"/>
    <w:rsid w:val="00E12B1D"/>
    <w:rsid w:val="00E22771"/>
    <w:rsid w:val="00E2396D"/>
    <w:rsid w:val="00E408D6"/>
    <w:rsid w:val="00E40B23"/>
    <w:rsid w:val="00E41024"/>
    <w:rsid w:val="00E5224B"/>
    <w:rsid w:val="00E56650"/>
    <w:rsid w:val="00E80BD6"/>
    <w:rsid w:val="00EA41EC"/>
    <w:rsid w:val="00EA618E"/>
    <w:rsid w:val="00EE7200"/>
    <w:rsid w:val="00EF1F97"/>
    <w:rsid w:val="00F03987"/>
    <w:rsid w:val="00F14C6C"/>
    <w:rsid w:val="00F20D1B"/>
    <w:rsid w:val="00F40CE1"/>
    <w:rsid w:val="00F43C31"/>
    <w:rsid w:val="00F46265"/>
    <w:rsid w:val="00F60B09"/>
    <w:rsid w:val="00F66617"/>
    <w:rsid w:val="00F70456"/>
    <w:rsid w:val="00FA3183"/>
    <w:rsid w:val="00FB14E2"/>
    <w:rsid w:val="00FB3280"/>
    <w:rsid w:val="00FD6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AFE9A50"/>
  <w15:chartTrackingRefBased/>
  <w15:docId w15:val="{6A5F53A8-53A7-41BB-86F1-EAF39E722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D9E"/>
    <w:pPr>
      <w:overflowPunct w:val="0"/>
      <w:autoSpaceDE w:val="0"/>
      <w:autoSpaceDN w:val="0"/>
      <w:adjustRightInd w:val="0"/>
      <w:textAlignment w:val="baseline"/>
    </w:pPr>
    <w:rPr>
      <w:rFonts w:ascii="Courier New" w:hAnsi="Courier New"/>
      <w:sz w:val="24"/>
    </w:rPr>
  </w:style>
  <w:style w:type="paragraph" w:styleId="Heading1">
    <w:name w:val="heading 1"/>
    <w:basedOn w:val="Normal"/>
    <w:next w:val="Normal"/>
    <w:link w:val="Heading1Char"/>
    <w:qFormat/>
    <w:rsid w:val="00FA3183"/>
    <w:pPr>
      <w:ind w:left="-360"/>
      <w:outlineLvl w:val="0"/>
    </w:pPr>
    <w:rPr>
      <w:rFonts w:ascii="Verdana" w:hAnsi="Verdana"/>
      <w:b/>
      <w:bCs/>
      <w:sz w:val="18"/>
      <w:szCs w:val="18"/>
    </w:rPr>
  </w:style>
  <w:style w:type="paragraph" w:styleId="Heading2">
    <w:name w:val="heading 2"/>
    <w:basedOn w:val="Normal"/>
    <w:next w:val="Normal"/>
    <w:link w:val="Heading2Char"/>
    <w:semiHidden/>
    <w:unhideWhenUsed/>
    <w:qFormat/>
    <w:rsid w:val="00E40B2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3D9E"/>
    <w:pPr>
      <w:tabs>
        <w:tab w:val="center" w:pos="4320"/>
        <w:tab w:val="right" w:pos="8640"/>
      </w:tabs>
    </w:pPr>
  </w:style>
  <w:style w:type="paragraph" w:styleId="NormalWeb">
    <w:name w:val="Normal (Web)"/>
    <w:basedOn w:val="Normal"/>
    <w:rsid w:val="00CD3D9E"/>
    <w:pPr>
      <w:overflowPunct/>
      <w:autoSpaceDE/>
      <w:autoSpaceDN/>
      <w:adjustRightInd/>
      <w:spacing w:before="100" w:beforeAutospacing="1" w:after="100" w:afterAutospacing="1"/>
      <w:textAlignment w:val="auto"/>
    </w:pPr>
    <w:rPr>
      <w:rFonts w:ascii="Times New Roman" w:hAnsi="Times New Roman"/>
      <w:szCs w:val="24"/>
    </w:rPr>
  </w:style>
  <w:style w:type="character" w:styleId="PageNumber">
    <w:name w:val="page number"/>
    <w:basedOn w:val="DefaultParagraphFont"/>
    <w:rsid w:val="00CD3D9E"/>
  </w:style>
  <w:style w:type="paragraph" w:styleId="BalloonText">
    <w:name w:val="Balloon Text"/>
    <w:basedOn w:val="Normal"/>
    <w:semiHidden/>
    <w:rsid w:val="00315309"/>
    <w:rPr>
      <w:rFonts w:ascii="Tahoma" w:hAnsi="Tahoma" w:cs="Tahoma"/>
      <w:sz w:val="16"/>
      <w:szCs w:val="16"/>
    </w:rPr>
  </w:style>
  <w:style w:type="character" w:styleId="Hyperlink">
    <w:name w:val="Hyperlink"/>
    <w:rsid w:val="00A72015"/>
    <w:rPr>
      <w:color w:val="0000FF"/>
      <w:u w:val="single"/>
    </w:rPr>
  </w:style>
  <w:style w:type="paragraph" w:styleId="Header">
    <w:name w:val="header"/>
    <w:basedOn w:val="Normal"/>
    <w:rsid w:val="00DC1717"/>
    <w:pPr>
      <w:tabs>
        <w:tab w:val="center" w:pos="4320"/>
        <w:tab w:val="right" w:pos="8640"/>
      </w:tabs>
    </w:pPr>
  </w:style>
  <w:style w:type="paragraph" w:styleId="BodyText">
    <w:name w:val="Body Text"/>
    <w:basedOn w:val="Normal"/>
    <w:rsid w:val="0078165F"/>
    <w:pPr>
      <w:overflowPunct/>
      <w:autoSpaceDE/>
      <w:autoSpaceDN/>
      <w:adjustRightInd/>
      <w:textAlignment w:val="auto"/>
    </w:pPr>
    <w:rPr>
      <w:rFonts w:ascii="Times New Roman" w:hAnsi="Times New Roman"/>
      <w:sz w:val="22"/>
      <w:szCs w:val="24"/>
    </w:rPr>
  </w:style>
  <w:style w:type="character" w:customStyle="1" w:styleId="author1">
    <w:name w:val="author1"/>
    <w:rsid w:val="00E064D6"/>
    <w:rPr>
      <w:rFonts w:ascii="Arial" w:hAnsi="Arial" w:cs="Arial" w:hint="default"/>
      <w:b w:val="0"/>
      <w:bCs w:val="0"/>
      <w:color w:val="003366"/>
      <w:sz w:val="18"/>
      <w:szCs w:val="18"/>
    </w:rPr>
  </w:style>
  <w:style w:type="paragraph" w:styleId="Title">
    <w:name w:val="Title"/>
    <w:basedOn w:val="Normal"/>
    <w:link w:val="TitleChar"/>
    <w:qFormat/>
    <w:rsid w:val="00D5106F"/>
    <w:pPr>
      <w:overflowPunct/>
      <w:autoSpaceDE/>
      <w:autoSpaceDN/>
      <w:adjustRightInd/>
      <w:jc w:val="center"/>
      <w:textAlignment w:val="auto"/>
    </w:pPr>
    <w:rPr>
      <w:rFonts w:ascii="Times New Roman" w:hAnsi="Times New Roman"/>
      <w:b/>
      <w:bCs/>
      <w:szCs w:val="24"/>
    </w:rPr>
  </w:style>
  <w:style w:type="character" w:customStyle="1" w:styleId="TitleChar">
    <w:name w:val="Title Char"/>
    <w:link w:val="Title"/>
    <w:locked/>
    <w:rsid w:val="00BA1D18"/>
    <w:rPr>
      <w:b/>
      <w:bCs/>
      <w:sz w:val="24"/>
      <w:szCs w:val="24"/>
      <w:lang w:val="en-US" w:eastAsia="en-US" w:bidi="ar-SA"/>
    </w:rPr>
  </w:style>
  <w:style w:type="paragraph" w:customStyle="1" w:styleId="Default">
    <w:name w:val="Default"/>
    <w:rsid w:val="00A20C32"/>
    <w:pPr>
      <w:autoSpaceDE w:val="0"/>
      <w:autoSpaceDN w:val="0"/>
      <w:adjustRightInd w:val="0"/>
    </w:pPr>
    <w:rPr>
      <w:color w:val="000000"/>
      <w:sz w:val="24"/>
      <w:szCs w:val="24"/>
    </w:rPr>
  </w:style>
  <w:style w:type="character" w:customStyle="1" w:styleId="book-meta1">
    <w:name w:val="book-meta1"/>
    <w:rsid w:val="00A20C32"/>
    <w:rPr>
      <w:vanish w:val="0"/>
      <w:webHidden w:val="0"/>
      <w:color w:val="999999"/>
      <w:specVanish w:val="0"/>
    </w:rPr>
  </w:style>
  <w:style w:type="character" w:customStyle="1" w:styleId="isbn">
    <w:name w:val="isbn"/>
    <w:rsid w:val="00A20C32"/>
  </w:style>
  <w:style w:type="paragraph" w:styleId="NoSpacing">
    <w:name w:val="No Spacing"/>
    <w:uiPriority w:val="1"/>
    <w:qFormat/>
    <w:rsid w:val="000976C5"/>
    <w:rPr>
      <w:rFonts w:ascii="Calibri" w:eastAsia="Calibri" w:hAnsi="Calibri"/>
      <w:sz w:val="22"/>
      <w:szCs w:val="22"/>
    </w:rPr>
  </w:style>
  <w:style w:type="paragraph" w:styleId="Subtitle">
    <w:name w:val="Subtitle"/>
    <w:basedOn w:val="Normal"/>
    <w:next w:val="Normal"/>
    <w:link w:val="SubtitleChar"/>
    <w:qFormat/>
    <w:rsid w:val="00CF75C3"/>
    <w:pPr>
      <w:spacing w:after="60"/>
      <w:jc w:val="center"/>
      <w:outlineLvl w:val="1"/>
    </w:pPr>
    <w:rPr>
      <w:rFonts w:ascii="Cambria" w:hAnsi="Cambria"/>
      <w:szCs w:val="24"/>
    </w:rPr>
  </w:style>
  <w:style w:type="character" w:customStyle="1" w:styleId="SubtitleChar">
    <w:name w:val="Subtitle Char"/>
    <w:link w:val="Subtitle"/>
    <w:rsid w:val="00CF75C3"/>
    <w:rPr>
      <w:rFonts w:ascii="Cambria" w:eastAsia="Times New Roman" w:hAnsi="Cambria" w:cs="Times New Roman"/>
      <w:sz w:val="24"/>
      <w:szCs w:val="24"/>
    </w:rPr>
  </w:style>
  <w:style w:type="character" w:customStyle="1" w:styleId="Heading1Char">
    <w:name w:val="Heading 1 Char"/>
    <w:link w:val="Heading1"/>
    <w:rsid w:val="00FA3183"/>
    <w:rPr>
      <w:rFonts w:ascii="Verdana" w:hAnsi="Verdana"/>
      <w:b/>
      <w:bCs/>
      <w:sz w:val="18"/>
      <w:szCs w:val="18"/>
    </w:rPr>
  </w:style>
  <w:style w:type="character" w:styleId="Emphasis">
    <w:name w:val="Emphasis"/>
    <w:basedOn w:val="DefaultParagraphFont"/>
    <w:uiPriority w:val="20"/>
    <w:qFormat/>
    <w:rsid w:val="00E40B23"/>
    <w:rPr>
      <w:i/>
      <w:iCs/>
    </w:rPr>
  </w:style>
  <w:style w:type="character" w:styleId="Strong">
    <w:name w:val="Strong"/>
    <w:basedOn w:val="DefaultParagraphFont"/>
    <w:uiPriority w:val="22"/>
    <w:qFormat/>
    <w:rsid w:val="00E40B23"/>
    <w:rPr>
      <w:b/>
      <w:bCs/>
    </w:rPr>
  </w:style>
  <w:style w:type="paragraph" w:customStyle="1" w:styleId="Heading21">
    <w:name w:val="Heading 21"/>
    <w:basedOn w:val="Heading2"/>
    <w:link w:val="heading2Char0"/>
    <w:autoRedefine/>
    <w:qFormat/>
    <w:rsid w:val="00E40B23"/>
    <w:rPr>
      <w:rFonts w:cstheme="majorHAnsi"/>
      <w:b/>
      <w:color w:val="auto"/>
      <w:sz w:val="22"/>
      <w:szCs w:val="22"/>
    </w:rPr>
  </w:style>
  <w:style w:type="character" w:customStyle="1" w:styleId="heading2Char0">
    <w:name w:val="heading 2 Char"/>
    <w:basedOn w:val="DefaultParagraphFont"/>
    <w:link w:val="Heading21"/>
    <w:rsid w:val="00E40B23"/>
    <w:rPr>
      <w:rFonts w:asciiTheme="majorHAnsi" w:eastAsiaTheme="majorEastAsia" w:hAnsiTheme="majorHAnsi" w:cstheme="majorHAnsi"/>
      <w:b/>
      <w:sz w:val="22"/>
      <w:szCs w:val="22"/>
    </w:rPr>
  </w:style>
  <w:style w:type="character" w:customStyle="1" w:styleId="Heading2Char">
    <w:name w:val="Heading 2 Char"/>
    <w:basedOn w:val="DefaultParagraphFont"/>
    <w:link w:val="Heading2"/>
    <w:semiHidden/>
    <w:rsid w:val="00E40B23"/>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rsid w:val="0000245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819333">
      <w:bodyDiv w:val="1"/>
      <w:marLeft w:val="0"/>
      <w:marRight w:val="0"/>
      <w:marTop w:val="0"/>
      <w:marBottom w:val="0"/>
      <w:divBdr>
        <w:top w:val="none" w:sz="0" w:space="0" w:color="auto"/>
        <w:left w:val="none" w:sz="0" w:space="0" w:color="auto"/>
        <w:bottom w:val="none" w:sz="0" w:space="0" w:color="auto"/>
        <w:right w:val="none" w:sz="0" w:space="0" w:color="auto"/>
      </w:divBdr>
      <w:divsChild>
        <w:div w:id="558713472">
          <w:marLeft w:val="0"/>
          <w:marRight w:val="0"/>
          <w:marTop w:val="150"/>
          <w:marBottom w:val="0"/>
          <w:divBdr>
            <w:top w:val="none" w:sz="0" w:space="0" w:color="auto"/>
            <w:left w:val="none" w:sz="0" w:space="0" w:color="auto"/>
            <w:bottom w:val="none" w:sz="0" w:space="0" w:color="auto"/>
            <w:right w:val="none" w:sz="0" w:space="0" w:color="auto"/>
          </w:divBdr>
          <w:divsChild>
            <w:div w:id="1316910936">
              <w:marLeft w:val="3180"/>
              <w:marRight w:val="210"/>
              <w:marTop w:val="0"/>
              <w:marBottom w:val="0"/>
              <w:divBdr>
                <w:top w:val="none" w:sz="0" w:space="0" w:color="auto"/>
                <w:left w:val="none" w:sz="0" w:space="0" w:color="auto"/>
                <w:bottom w:val="none" w:sz="0" w:space="0" w:color="auto"/>
                <w:right w:val="none" w:sz="0" w:space="0" w:color="auto"/>
              </w:divBdr>
              <w:divsChild>
                <w:div w:id="1241599077">
                  <w:marLeft w:val="0"/>
                  <w:marRight w:val="0"/>
                  <w:marTop w:val="0"/>
                  <w:marBottom w:val="0"/>
                  <w:divBdr>
                    <w:top w:val="none" w:sz="0" w:space="0" w:color="auto"/>
                    <w:left w:val="none" w:sz="0" w:space="0" w:color="auto"/>
                    <w:bottom w:val="none" w:sz="0" w:space="0" w:color="auto"/>
                    <w:right w:val="none" w:sz="0" w:space="0" w:color="auto"/>
                  </w:divBdr>
                  <w:divsChild>
                    <w:div w:id="1096559274">
                      <w:marLeft w:val="0"/>
                      <w:marRight w:val="0"/>
                      <w:marTop w:val="0"/>
                      <w:marBottom w:val="0"/>
                      <w:divBdr>
                        <w:top w:val="single" w:sz="18" w:space="0" w:color="666666"/>
                        <w:left w:val="single" w:sz="18" w:space="0" w:color="666666"/>
                        <w:bottom w:val="single" w:sz="18" w:space="0" w:color="666666"/>
                        <w:right w:val="single" w:sz="18" w:space="0" w:color="666666"/>
                      </w:divBdr>
                      <w:divsChild>
                        <w:div w:id="329219696">
                          <w:marLeft w:val="0"/>
                          <w:marRight w:val="0"/>
                          <w:marTop w:val="0"/>
                          <w:marBottom w:val="0"/>
                          <w:divBdr>
                            <w:top w:val="none" w:sz="0" w:space="0" w:color="auto"/>
                            <w:left w:val="none" w:sz="0" w:space="0" w:color="auto"/>
                            <w:bottom w:val="none" w:sz="0" w:space="0" w:color="auto"/>
                            <w:right w:val="none" w:sz="0" w:space="0" w:color="auto"/>
                          </w:divBdr>
                          <w:divsChild>
                            <w:div w:id="1789546849">
                              <w:marLeft w:val="0"/>
                              <w:marRight w:val="0"/>
                              <w:marTop w:val="0"/>
                              <w:marBottom w:val="0"/>
                              <w:divBdr>
                                <w:top w:val="none" w:sz="0" w:space="0" w:color="auto"/>
                                <w:left w:val="none" w:sz="0" w:space="0" w:color="auto"/>
                                <w:bottom w:val="none" w:sz="0" w:space="0" w:color="auto"/>
                                <w:right w:val="none" w:sz="0" w:space="0" w:color="auto"/>
                              </w:divBdr>
                              <w:divsChild>
                                <w:div w:id="1975990072">
                                  <w:marLeft w:val="270"/>
                                  <w:marRight w:val="0"/>
                                  <w:marTop w:val="0"/>
                                  <w:marBottom w:val="0"/>
                                  <w:divBdr>
                                    <w:top w:val="none" w:sz="0" w:space="0" w:color="auto"/>
                                    <w:left w:val="single" w:sz="12" w:space="15" w:color="CCCCCC"/>
                                    <w:bottom w:val="none" w:sz="0" w:space="0" w:color="auto"/>
                                    <w:right w:val="none" w:sz="0" w:space="0" w:color="auto"/>
                                  </w:divBdr>
                                  <w:divsChild>
                                    <w:div w:id="186528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athbitsnotebook.com/JuniorMath/Measurement/MScaleDrawing.htm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mathbitsnotebook.com/JuniorMath/Measurement/MScaleDrawing.html" TargetMode="External"/><Relationship Id="rId17" Type="http://schemas.openxmlformats.org/officeDocument/2006/relationships/hyperlink" Target="https://www.bloglovin.com/blogs/teaching-in-room-6-3939351/legos-volume-awesome-2359603071" TargetMode="External"/><Relationship Id="rId2" Type="http://schemas.openxmlformats.org/officeDocument/2006/relationships/numbering" Target="numbering.xml"/><Relationship Id="rId16" Type="http://schemas.openxmlformats.org/officeDocument/2006/relationships/hyperlink" Target="https://www.bloglovin.com/blogs/teaching-in-room-6-3939351/legos-volume-awesome-235960307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wbu.edu/academics/writing-center/Academic%20Integrity%20Statement%20Pol%208.4.1%20Attch%20Oct%2020222.pd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adamsone@wbu.edu"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81BFB-7301-4432-A865-5030FF65E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2239</Words>
  <Characters>11646</Characters>
  <Application>Microsoft Office Word</Application>
  <DocSecurity>0</DocSecurity>
  <Lines>431</Lines>
  <Paragraphs>408</Paragraphs>
  <ScaleCrop>false</ScaleCrop>
  <HeadingPairs>
    <vt:vector size="2" baseType="variant">
      <vt:variant>
        <vt:lpstr>Title</vt:lpstr>
      </vt:variant>
      <vt:variant>
        <vt:i4>1</vt:i4>
      </vt:variant>
    </vt:vector>
  </HeadingPairs>
  <TitlesOfParts>
    <vt:vector size="1" baseType="lpstr">
      <vt:lpstr/>
    </vt:vector>
  </TitlesOfParts>
  <Company>Wayland Baptist University</Company>
  <LinksUpToDate>false</LinksUpToDate>
  <CharactersWithSpaces>13477</CharactersWithSpaces>
  <SharedDoc>false</SharedDoc>
  <HLinks>
    <vt:vector size="6" baseType="variant">
      <vt:variant>
        <vt:i4>1507374</vt:i4>
      </vt:variant>
      <vt:variant>
        <vt:i4>0</vt:i4>
      </vt:variant>
      <vt:variant>
        <vt:i4>0</vt:i4>
      </vt:variant>
      <vt:variant>
        <vt:i4>5</vt:i4>
      </vt:variant>
      <vt:variant>
        <vt:lpwstr>mailto:adamsone@wbu.edu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adamsone</dc:creator>
  <cp:keywords/>
  <cp:lastModifiedBy>Elise Adamson</cp:lastModifiedBy>
  <cp:revision>2</cp:revision>
  <cp:lastPrinted>2024-10-28T17:13:00Z</cp:lastPrinted>
  <dcterms:created xsi:type="dcterms:W3CDTF">2025-11-03T13:02:00Z</dcterms:created>
  <dcterms:modified xsi:type="dcterms:W3CDTF">2025-11-03T13:02:00Z</dcterms:modified>
</cp:coreProperties>
</file>