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8303" w14:textId="77777777" w:rsidR="007E3F13" w:rsidRDefault="002C57F6">
      <w:pPr>
        <w:spacing w:after="0" w:line="259" w:lineRule="auto"/>
        <w:ind w:left="26"/>
        <w:jc w:val="center"/>
      </w:pPr>
      <w:proofErr w:type="spellStart"/>
      <w:r>
        <w:rPr>
          <w:b/>
        </w:rPr>
        <w:t>WBUOnline</w:t>
      </w:r>
      <w:proofErr w:type="spellEnd"/>
      <w:r>
        <w:rPr>
          <w:b/>
        </w:rPr>
        <w:t xml:space="preserve"> </w:t>
      </w:r>
    </w:p>
    <w:p w14:paraId="59D8BE17" w14:textId="77777777" w:rsidR="007E3F13" w:rsidRDefault="002C57F6">
      <w:pPr>
        <w:spacing w:after="0" w:line="259" w:lineRule="auto"/>
        <w:ind w:left="26" w:right="5"/>
        <w:jc w:val="center"/>
      </w:pPr>
      <w:r>
        <w:rPr>
          <w:b/>
        </w:rPr>
        <w:t xml:space="preserve">SCHOOL OF MATHEMATICS &amp; SCIENCES </w:t>
      </w:r>
    </w:p>
    <w:p w14:paraId="6B015471" w14:textId="77777777" w:rsidR="007E3F13" w:rsidRDefault="002C57F6">
      <w:pPr>
        <w:spacing w:after="0" w:line="259" w:lineRule="auto"/>
        <w:ind w:left="0" w:firstLine="0"/>
      </w:pPr>
      <w:r>
        <w:rPr>
          <w:b/>
        </w:rPr>
        <w:t xml:space="preserve"> </w:t>
      </w:r>
    </w:p>
    <w:p w14:paraId="2D1155F5" w14:textId="77777777" w:rsidR="007E3F13" w:rsidRDefault="002C57F6">
      <w:pPr>
        <w:spacing w:after="0" w:line="259" w:lineRule="auto"/>
        <w:ind w:left="-5"/>
      </w:pPr>
      <w:r>
        <w:rPr>
          <w:b/>
        </w:rPr>
        <w:t xml:space="preserve">Wayland Mission Statement:  </w:t>
      </w:r>
    </w:p>
    <w:p w14:paraId="0D1B68DB" w14:textId="77777777" w:rsidR="007E3F13" w:rsidRDefault="002C57F6">
      <w:pPr>
        <w:ind w:left="-5"/>
      </w:pPr>
      <w:r>
        <w:t xml:space="preserve">Wayland Baptist University exists to educate students in an academically challenging, learning-focused and distinctively Christian environment for professional success and service to God and humankind. </w:t>
      </w:r>
    </w:p>
    <w:p w14:paraId="6F924CA8" w14:textId="77777777" w:rsidR="007E3F13" w:rsidRDefault="002C57F6">
      <w:pPr>
        <w:spacing w:after="0" w:line="259" w:lineRule="auto"/>
        <w:ind w:left="0" w:firstLine="0"/>
      </w:pPr>
      <w:r>
        <w:rPr>
          <w:b/>
        </w:rPr>
        <w:t xml:space="preserve"> </w:t>
      </w:r>
    </w:p>
    <w:p w14:paraId="5A93C496" w14:textId="77777777" w:rsidR="007E3F13" w:rsidRDefault="002C57F6">
      <w:pPr>
        <w:ind w:left="-5"/>
      </w:pPr>
      <w:r>
        <w:rPr>
          <w:b/>
        </w:rPr>
        <w:t>Course Title and Number:</w:t>
      </w:r>
      <w:r>
        <w:t xml:space="preserve"> MATH 2407-VC01; Calculus II </w:t>
      </w:r>
    </w:p>
    <w:p w14:paraId="71E99C8F" w14:textId="0ABC7C2D" w:rsidR="007E3F13" w:rsidRDefault="002C57F6">
      <w:pPr>
        <w:ind w:left="-5"/>
      </w:pPr>
      <w:r>
        <w:rPr>
          <w:b/>
        </w:rPr>
        <w:t xml:space="preserve">Term: </w:t>
      </w:r>
      <w:r>
        <w:t>S</w:t>
      </w:r>
      <w:r w:rsidR="00C423E0">
        <w:t>pring</w:t>
      </w:r>
      <w:r>
        <w:t xml:space="preserve"> 202</w:t>
      </w:r>
      <w:r w:rsidR="006604E8">
        <w:t>6</w:t>
      </w:r>
      <w:r>
        <w:rPr>
          <w:b/>
        </w:rPr>
        <w:t xml:space="preserve"> </w:t>
      </w:r>
    </w:p>
    <w:p w14:paraId="2A2813A2" w14:textId="34852ECF" w:rsidR="007E3F13" w:rsidRDefault="002C57F6">
      <w:pPr>
        <w:spacing w:after="41"/>
        <w:ind w:left="-5"/>
      </w:pPr>
      <w:r>
        <w:rPr>
          <w:b/>
        </w:rPr>
        <w:t>INSTRUCTOR</w:t>
      </w:r>
      <w:r>
        <w:t xml:space="preserve">:  Dr. </w:t>
      </w:r>
      <w:r w:rsidR="00C423E0">
        <w:t>Leah Cole</w:t>
      </w:r>
      <w:r>
        <w:t xml:space="preserve"> </w:t>
      </w:r>
    </w:p>
    <w:p w14:paraId="5E860717" w14:textId="5D0F8F39" w:rsidR="007E3F13" w:rsidRDefault="002C57F6">
      <w:pPr>
        <w:tabs>
          <w:tab w:val="center" w:pos="4321"/>
        </w:tabs>
        <w:spacing w:after="19" w:line="259" w:lineRule="auto"/>
        <w:ind w:left="0" w:firstLine="0"/>
      </w:pPr>
      <w:r>
        <w:rPr>
          <w:b/>
        </w:rPr>
        <w:t>EMAIL</w:t>
      </w:r>
      <w:r>
        <w:t xml:space="preserve">:  </w:t>
      </w:r>
      <w:r w:rsidR="00C423E0">
        <w:rPr>
          <w:color w:val="0000FF"/>
          <w:u w:val="single" w:color="0000FF"/>
        </w:rPr>
        <w:t>colel</w:t>
      </w:r>
      <w:r>
        <w:rPr>
          <w:color w:val="0000FF"/>
          <w:u w:val="single" w:color="0000FF"/>
        </w:rPr>
        <w:t>@wbu.edu</w:t>
      </w:r>
      <w:r>
        <w:rPr>
          <w:color w:val="0000FF"/>
        </w:rPr>
        <w:t xml:space="preserve"> </w:t>
      </w:r>
      <w:r>
        <w:rPr>
          <w:color w:val="0000FF"/>
        </w:rPr>
        <w:tab/>
      </w:r>
      <w:r>
        <w:t xml:space="preserve"> </w:t>
      </w:r>
    </w:p>
    <w:p w14:paraId="56CAE402" w14:textId="77777777" w:rsidR="007E3F13" w:rsidRDefault="002C57F6">
      <w:pPr>
        <w:spacing w:after="0" w:line="259" w:lineRule="auto"/>
        <w:ind w:left="0" w:firstLine="0"/>
      </w:pPr>
      <w:r>
        <w:t xml:space="preserve"> </w:t>
      </w:r>
    </w:p>
    <w:p w14:paraId="4099F4B9" w14:textId="77777777" w:rsidR="007E3F13" w:rsidRDefault="002C57F6">
      <w:pPr>
        <w:spacing w:after="0" w:line="259" w:lineRule="auto"/>
        <w:ind w:left="-5"/>
      </w:pPr>
      <w:r>
        <w:rPr>
          <w:b/>
        </w:rPr>
        <w:t xml:space="preserve">Class Meeting Time and Location: </w:t>
      </w:r>
      <w:r>
        <w:t>Online (Asynchronous)</w:t>
      </w:r>
      <w:r>
        <w:rPr>
          <w:b/>
        </w:rPr>
        <w:t xml:space="preserve"> </w:t>
      </w:r>
    </w:p>
    <w:p w14:paraId="6D4E286F" w14:textId="77777777" w:rsidR="007E3F13" w:rsidRDefault="002C57F6">
      <w:pPr>
        <w:spacing w:after="0" w:line="259" w:lineRule="auto"/>
        <w:ind w:left="0" w:firstLine="0"/>
      </w:pPr>
      <w:r>
        <w:rPr>
          <w:b/>
        </w:rPr>
        <w:t xml:space="preserve"> </w:t>
      </w:r>
    </w:p>
    <w:p w14:paraId="6A72123F" w14:textId="77777777" w:rsidR="007E3F13" w:rsidRDefault="002C57F6">
      <w:pPr>
        <w:spacing w:after="0" w:line="259" w:lineRule="auto"/>
        <w:ind w:left="-5"/>
      </w:pPr>
      <w:r>
        <w:rPr>
          <w:b/>
        </w:rPr>
        <w:t xml:space="preserve">Catalog Description:  </w:t>
      </w:r>
    </w:p>
    <w:p w14:paraId="3532F8B1" w14:textId="77777777" w:rsidR="007E3F13" w:rsidRDefault="002C57F6">
      <w:pPr>
        <w:ind w:left="-5"/>
      </w:pPr>
      <w:r>
        <w:t>Techniques of integration, applications of integration, trigonometric integrals, improper integrals, polar equations, parametric equations, and infinite series.</w:t>
      </w:r>
      <w:r>
        <w:rPr>
          <w:b/>
        </w:rPr>
        <w:t xml:space="preserve"> </w:t>
      </w:r>
    </w:p>
    <w:p w14:paraId="7F7B772A" w14:textId="77777777" w:rsidR="007E3F13" w:rsidRDefault="002C57F6">
      <w:pPr>
        <w:spacing w:after="0" w:line="259" w:lineRule="auto"/>
        <w:ind w:left="0" w:firstLine="0"/>
      </w:pPr>
      <w:r>
        <w:rPr>
          <w:b/>
        </w:rPr>
        <w:t xml:space="preserve"> </w:t>
      </w:r>
    </w:p>
    <w:p w14:paraId="3E97706E" w14:textId="77777777" w:rsidR="007E3F13" w:rsidRDefault="002C57F6">
      <w:pPr>
        <w:spacing w:after="0" w:line="259" w:lineRule="auto"/>
        <w:ind w:left="-5"/>
      </w:pPr>
      <w:r>
        <w:rPr>
          <w:b/>
        </w:rPr>
        <w:t xml:space="preserve">Prerequisites:  </w:t>
      </w:r>
    </w:p>
    <w:p w14:paraId="52C114A3" w14:textId="77777777" w:rsidR="007E3F13" w:rsidRDefault="002C57F6">
      <w:pPr>
        <w:ind w:left="-5"/>
      </w:pPr>
      <w:proofErr w:type="gramStart"/>
      <w:r>
        <w:t>“C” or</w:t>
      </w:r>
      <w:proofErr w:type="gramEnd"/>
      <w:r>
        <w:t xml:space="preserve"> better in</w:t>
      </w:r>
      <w:r>
        <w:rPr>
          <w:b/>
        </w:rPr>
        <w:t xml:space="preserve"> </w:t>
      </w:r>
      <w:r>
        <w:t xml:space="preserve">MATH 2406 (Calculus I) or equivalent. </w:t>
      </w:r>
    </w:p>
    <w:p w14:paraId="54418189" w14:textId="77777777" w:rsidR="007E3F13" w:rsidRDefault="002C57F6">
      <w:pPr>
        <w:spacing w:after="0" w:line="259" w:lineRule="auto"/>
        <w:ind w:left="0" w:firstLine="0"/>
      </w:pPr>
      <w:r>
        <w:t xml:space="preserve"> </w:t>
      </w:r>
    </w:p>
    <w:p w14:paraId="70135A2E" w14:textId="77777777" w:rsidR="007E3F13" w:rsidRDefault="002C57F6">
      <w:pPr>
        <w:spacing w:after="0" w:line="259" w:lineRule="auto"/>
        <w:ind w:left="-5"/>
      </w:pPr>
      <w:r>
        <w:rPr>
          <w:b/>
        </w:rPr>
        <w:t xml:space="preserve">Required Textbook:  </w:t>
      </w:r>
    </w:p>
    <w:p w14:paraId="317788C1" w14:textId="77777777" w:rsidR="007E3F13" w:rsidRDefault="002C57F6">
      <w:pPr>
        <w:ind w:left="-5"/>
      </w:pPr>
      <w:r>
        <w:t xml:space="preserve">WebAssign Access – Calculus – Early </w:t>
      </w:r>
      <w:proofErr w:type="spellStart"/>
      <w:r>
        <w:t>Transcendals</w:t>
      </w:r>
      <w:proofErr w:type="spellEnd"/>
      <w:r>
        <w:t xml:space="preserve">, by James Stewart  </w:t>
      </w:r>
    </w:p>
    <w:p w14:paraId="51C61945" w14:textId="77777777" w:rsidR="007E3F13" w:rsidRDefault="002C57F6">
      <w:pPr>
        <w:ind w:left="-5"/>
      </w:pPr>
      <w:r>
        <w:t xml:space="preserve">(Your access to this e-book and online homework is provided through WebAssign in Blackboard)  </w:t>
      </w:r>
    </w:p>
    <w:p w14:paraId="37C45F02" w14:textId="77777777" w:rsidR="007E3F13" w:rsidRDefault="002C57F6">
      <w:pPr>
        <w:spacing w:after="0" w:line="259" w:lineRule="auto"/>
        <w:ind w:left="0" w:firstLine="0"/>
      </w:pPr>
      <w:r>
        <w:t xml:space="preserve"> </w:t>
      </w:r>
    </w:p>
    <w:p w14:paraId="037D9BA2" w14:textId="77777777" w:rsidR="007E3F13" w:rsidRDefault="002C57F6">
      <w:pPr>
        <w:spacing w:after="0" w:line="259" w:lineRule="auto"/>
        <w:ind w:left="-5"/>
      </w:pPr>
      <w:r>
        <w:rPr>
          <w:b/>
        </w:rPr>
        <w:t xml:space="preserve">Supplies:  </w:t>
      </w:r>
    </w:p>
    <w:p w14:paraId="04C84968" w14:textId="77777777" w:rsidR="007E3F13" w:rsidRDefault="002C57F6">
      <w:pPr>
        <w:ind w:left="-5" w:right="673"/>
      </w:pPr>
      <w:r>
        <w:t>Lecture Notes for Calculus II by Dr. Jessica Ann Faucett (downloadable from Blackboard).</w:t>
      </w:r>
      <w:r>
        <w:rPr>
          <w:b/>
        </w:rPr>
        <w:t xml:space="preserve"> </w:t>
      </w:r>
      <w:r>
        <w:t>Scientific or graphing calculator.</w:t>
      </w:r>
      <w:r>
        <w:rPr>
          <w:b/>
        </w:rPr>
        <w:t xml:space="preserve"> </w:t>
      </w:r>
    </w:p>
    <w:p w14:paraId="12B4CD10" w14:textId="77777777" w:rsidR="007E3F13" w:rsidRDefault="002C57F6">
      <w:pPr>
        <w:spacing w:after="0" w:line="259" w:lineRule="auto"/>
        <w:ind w:left="0" w:firstLine="0"/>
      </w:pPr>
      <w:r>
        <w:t xml:space="preserve"> </w:t>
      </w:r>
    </w:p>
    <w:p w14:paraId="3D2B8DB8" w14:textId="77777777" w:rsidR="007E3F13" w:rsidRDefault="002C57F6">
      <w:pPr>
        <w:spacing w:after="0" w:line="259" w:lineRule="auto"/>
        <w:ind w:left="-5"/>
      </w:pPr>
      <w:r>
        <w:rPr>
          <w:b/>
        </w:rPr>
        <w:t xml:space="preserve">Course Outcome Competencies:  </w:t>
      </w:r>
    </w:p>
    <w:p w14:paraId="4AE89A71" w14:textId="77777777" w:rsidR="007E3F13" w:rsidRDefault="002C57F6">
      <w:pPr>
        <w:numPr>
          <w:ilvl w:val="0"/>
          <w:numId w:val="1"/>
        </w:numPr>
        <w:ind w:hanging="360"/>
      </w:pPr>
      <w:r>
        <w:t xml:space="preserve">The student will be able to apply integrals in various ways including areas between curves, volumes, arc length and surfaces of revolution. </w:t>
      </w:r>
    </w:p>
    <w:p w14:paraId="5879CFA5" w14:textId="77777777" w:rsidR="007E3F13" w:rsidRDefault="002C57F6">
      <w:pPr>
        <w:numPr>
          <w:ilvl w:val="0"/>
          <w:numId w:val="1"/>
        </w:numPr>
        <w:ind w:hanging="360"/>
      </w:pPr>
      <w:r>
        <w:t xml:space="preserve">The student will be able to apply integrals to applications in physics and engineering, and growth and decay with differential equations. </w:t>
      </w:r>
    </w:p>
    <w:p w14:paraId="541FCAAD" w14:textId="77777777" w:rsidR="007E3F13" w:rsidRDefault="002C57F6">
      <w:pPr>
        <w:numPr>
          <w:ilvl w:val="0"/>
          <w:numId w:val="1"/>
        </w:numPr>
        <w:ind w:hanging="360"/>
      </w:pPr>
      <w:r>
        <w:t xml:space="preserve">The student will be able to apply several different integration techniques including substitution, parts, trigonometric substitution, partial fractions, and improper integrals. </w:t>
      </w:r>
    </w:p>
    <w:p w14:paraId="62AF319A" w14:textId="77777777" w:rsidR="007E3F13" w:rsidRDefault="002C57F6">
      <w:pPr>
        <w:numPr>
          <w:ilvl w:val="0"/>
          <w:numId w:val="1"/>
        </w:numPr>
        <w:ind w:hanging="360"/>
      </w:pPr>
      <w:r>
        <w:t xml:space="preserve">The student will be familiar with numerical integration and using computer software to evaluate integrals. </w:t>
      </w:r>
    </w:p>
    <w:p w14:paraId="760ECA37" w14:textId="77777777" w:rsidR="007E3F13" w:rsidRDefault="002C57F6">
      <w:pPr>
        <w:numPr>
          <w:ilvl w:val="0"/>
          <w:numId w:val="1"/>
        </w:numPr>
        <w:ind w:hanging="360"/>
      </w:pPr>
      <w:r>
        <w:t xml:space="preserve">The student will be familiar with sequences, series and convergence, the integral and comparison tests, other convergence tests, Taylor polynomials and approximations, power series, representation of functions by power series, and Taylor and Maclaurin series. </w:t>
      </w:r>
    </w:p>
    <w:p w14:paraId="3070A80D" w14:textId="77777777" w:rsidR="007E3F13" w:rsidRDefault="002C57F6">
      <w:pPr>
        <w:numPr>
          <w:ilvl w:val="0"/>
          <w:numId w:val="1"/>
        </w:numPr>
        <w:ind w:hanging="360"/>
      </w:pPr>
      <w:r>
        <w:t xml:space="preserve">The student will be familiar with plane curves and parametric equations, polar coordinates and polar graphs, area and arc length in polar coordinates, and conics and Kepler’s Laws.  </w:t>
      </w:r>
    </w:p>
    <w:p w14:paraId="6CEBCF2A" w14:textId="77777777" w:rsidR="007E3F13" w:rsidRDefault="002C57F6">
      <w:pPr>
        <w:spacing w:after="0" w:line="259" w:lineRule="auto"/>
        <w:ind w:left="720" w:firstLine="0"/>
      </w:pPr>
      <w:r>
        <w:t xml:space="preserve"> </w:t>
      </w:r>
    </w:p>
    <w:p w14:paraId="2D77734C" w14:textId="77777777" w:rsidR="007E3F13" w:rsidRDefault="002C57F6">
      <w:pPr>
        <w:spacing w:after="0" w:line="259" w:lineRule="auto"/>
        <w:ind w:left="0" w:firstLine="0"/>
      </w:pPr>
      <w:r>
        <w:lastRenderedPageBreak/>
        <w:t xml:space="preserve"> </w:t>
      </w:r>
    </w:p>
    <w:p w14:paraId="5A8EF9F5" w14:textId="77777777" w:rsidR="007E3F13" w:rsidRDefault="002C57F6">
      <w:pPr>
        <w:spacing w:after="0" w:line="259" w:lineRule="auto"/>
        <w:ind w:left="-5"/>
      </w:pPr>
      <w:r>
        <w:rPr>
          <w:b/>
        </w:rPr>
        <w:t xml:space="preserve">Attendance Requirements:  </w:t>
      </w:r>
    </w:p>
    <w:p w14:paraId="3A18138E" w14:textId="77777777" w:rsidR="007E3F13" w:rsidRDefault="002C57F6">
      <w:pPr>
        <w:ind w:left="-5"/>
      </w:pPr>
      <w:r>
        <w:t xml:space="preserve">Students are expected to participate in all required instructional activities in their courses. In this course, your weekly assignments (including watching the videos, completing the homework, and taking the quizzes) will be the measure of attendance.  Any week in which a student does not complete any work, the student will be considered “absent.”  Any student absent 25% or more (i.e., non-participatory during 2 or more weeks of the term) will receive an F for the course. </w:t>
      </w:r>
    </w:p>
    <w:p w14:paraId="48B30979" w14:textId="77777777" w:rsidR="007E3F13" w:rsidRDefault="002C57F6">
      <w:pPr>
        <w:spacing w:after="0" w:line="259" w:lineRule="auto"/>
        <w:ind w:left="0" w:firstLine="0"/>
      </w:pPr>
      <w:r>
        <w:t xml:space="preserve"> </w:t>
      </w:r>
    </w:p>
    <w:p w14:paraId="177F4D76" w14:textId="77777777" w:rsidR="007E3F13" w:rsidRDefault="002C57F6">
      <w:pPr>
        <w:spacing w:after="0" w:line="259" w:lineRule="auto"/>
        <w:ind w:left="-5"/>
      </w:pPr>
      <w:r>
        <w:rPr>
          <w:b/>
        </w:rPr>
        <w:t xml:space="preserve">Statement on Plagiarism and Academic Dishonesty:  </w:t>
      </w:r>
    </w:p>
    <w:p w14:paraId="09CB6DEE" w14:textId="77777777" w:rsidR="007E3F13" w:rsidRDefault="002C57F6">
      <w:pPr>
        <w:ind w:left="-5"/>
      </w:pPr>
      <w:r>
        <w:t xml:space="preserve">Wayland Baptist University observes a </w:t>
      </w:r>
      <w:proofErr w:type="gramStart"/>
      <w:r>
        <w:t>zero tolerance</w:t>
      </w:r>
      <w:proofErr w:type="gramEnd"/>
      <w:r>
        <w:t xml:space="preserve"> policy regarding academic dishonesty. Per university policy as described in the academic catalog, all cases of academic dishonesty will be reported, and second offenses will result in suspension from the university. </w:t>
      </w:r>
    </w:p>
    <w:p w14:paraId="5C44F091" w14:textId="77777777" w:rsidR="007E3F13" w:rsidRDefault="002C57F6">
      <w:pPr>
        <w:spacing w:after="0" w:line="259" w:lineRule="auto"/>
        <w:ind w:left="0" w:firstLine="0"/>
      </w:pPr>
      <w:r>
        <w:rPr>
          <w:b/>
        </w:rPr>
        <w:t xml:space="preserve"> </w:t>
      </w:r>
    </w:p>
    <w:p w14:paraId="5BCDD1DA" w14:textId="77777777" w:rsidR="007E3F13" w:rsidRDefault="002C57F6">
      <w:pPr>
        <w:spacing w:after="0" w:line="259" w:lineRule="auto"/>
        <w:ind w:left="-5"/>
      </w:pPr>
      <w:r>
        <w:rPr>
          <w:b/>
        </w:rPr>
        <w:t xml:space="preserve">Disability Statement:  </w:t>
      </w:r>
    </w:p>
    <w:p w14:paraId="01F8769C" w14:textId="77777777" w:rsidR="007E3F13" w:rsidRDefault="002C57F6">
      <w:pPr>
        <w:ind w:left="-5"/>
      </w:pPr>
      <w: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w:t>
      </w:r>
    </w:p>
    <w:p w14:paraId="33EAED0E" w14:textId="77777777" w:rsidR="007E3F13" w:rsidRDefault="002C57F6">
      <w:pPr>
        <w:spacing w:after="0" w:line="259" w:lineRule="auto"/>
        <w:ind w:left="0" w:firstLine="0"/>
      </w:pPr>
      <w:r>
        <w:rPr>
          <w:b/>
        </w:rPr>
        <w:t xml:space="preserve"> </w:t>
      </w:r>
    </w:p>
    <w:p w14:paraId="5694F646" w14:textId="77777777" w:rsidR="007E3F13" w:rsidRDefault="002C57F6">
      <w:pPr>
        <w:spacing w:after="0" w:line="259" w:lineRule="auto"/>
        <w:ind w:left="-5"/>
      </w:pPr>
      <w:r>
        <w:rPr>
          <w:b/>
        </w:rPr>
        <w:t>Course Requirements and Grading Criteria:</w:t>
      </w:r>
      <w:r>
        <w:rPr>
          <w:b/>
          <w:i/>
        </w:rPr>
        <w:t xml:space="preserve"> </w:t>
      </w:r>
    </w:p>
    <w:p w14:paraId="2BB8B126" w14:textId="6570458F" w:rsidR="007E3F13" w:rsidRDefault="002C57F6">
      <w:pPr>
        <w:ind w:left="730"/>
      </w:pPr>
      <w:r>
        <w:rPr>
          <w:b/>
        </w:rPr>
        <w:t>Homework</w:t>
      </w:r>
      <w:r>
        <w:t xml:space="preserve">: There will be homework assignments for each section covered.  The assignments will be completed in WebAssign which will be accessible through Blackboard.  Each section’s assignment counts as one grade.  You may work together, but do not copy. No late homework will be accepted. If there are extreme circumstances, contact your instructor.  The three lowest homework assignments will be dropped. </w:t>
      </w:r>
      <w:r w:rsidR="00C423E0">
        <w:t xml:space="preserve">Each homework problem may be taken as many times as you like so that you should be able to get 100 on every homework assignment if you </w:t>
      </w:r>
      <w:proofErr w:type="gramStart"/>
      <w:r w:rsidR="00C423E0">
        <w:t>work at it</w:t>
      </w:r>
      <w:proofErr w:type="gramEnd"/>
      <w:r w:rsidR="00C423E0">
        <w:t xml:space="preserve"> hard enough.</w:t>
      </w:r>
    </w:p>
    <w:p w14:paraId="6770D0D9" w14:textId="77777777" w:rsidR="007E3F13" w:rsidRDefault="002C57F6">
      <w:pPr>
        <w:spacing w:after="0" w:line="259" w:lineRule="auto"/>
        <w:ind w:left="720" w:firstLine="0"/>
      </w:pPr>
      <w:r>
        <w:t xml:space="preserve"> </w:t>
      </w:r>
    </w:p>
    <w:p w14:paraId="6E091110" w14:textId="77777777" w:rsidR="007E3F13" w:rsidRDefault="002C57F6">
      <w:pPr>
        <w:ind w:left="730"/>
      </w:pPr>
      <w:r>
        <w:rPr>
          <w:b/>
        </w:rPr>
        <w:t>Weekly Quizzes:</w:t>
      </w:r>
      <w:r>
        <w:t xml:space="preserve"> At the end of each week of the course, you will be required to complete an online quiz(es) covering the sections from that week.  The quizzes will be completed in </w:t>
      </w:r>
    </w:p>
    <w:p w14:paraId="6CE072CB" w14:textId="77777777" w:rsidR="007E3F13" w:rsidRDefault="002C57F6">
      <w:pPr>
        <w:ind w:left="730"/>
      </w:pPr>
      <w:r>
        <w:t xml:space="preserve">WebAssign which will be accessible through Blackboard.  You can take the quiz up to three times and your highest score will be counted. </w:t>
      </w:r>
    </w:p>
    <w:p w14:paraId="79A0C9CF" w14:textId="77777777" w:rsidR="007E3F13" w:rsidRDefault="002C57F6">
      <w:pPr>
        <w:spacing w:after="0" w:line="259" w:lineRule="auto"/>
        <w:ind w:left="720" w:firstLine="0"/>
      </w:pPr>
      <w:r>
        <w:t xml:space="preserve"> </w:t>
      </w:r>
    </w:p>
    <w:p w14:paraId="286AF1FA" w14:textId="1F29624E" w:rsidR="007E3F13" w:rsidRDefault="002C57F6">
      <w:pPr>
        <w:ind w:left="730"/>
      </w:pPr>
      <w:r>
        <w:rPr>
          <w:b/>
        </w:rPr>
        <w:t>Exams:</w:t>
      </w:r>
      <w:r>
        <w:t xml:space="preserve"> There will be two major exams: a Midterm and a Final.  Each test will cover approximately half the course.  Both of the tests are to be taken in person at one of the external campuses or a testing center and must be proctored by an approved representative of the University. They will be paper and pencil tests which will be emailed to your instructor for grading. </w:t>
      </w:r>
    </w:p>
    <w:p w14:paraId="29D1CD54" w14:textId="77777777" w:rsidR="007E3F13" w:rsidRDefault="002C57F6">
      <w:pPr>
        <w:spacing w:after="0" w:line="259" w:lineRule="auto"/>
        <w:ind w:left="720" w:firstLine="0"/>
      </w:pPr>
      <w:r>
        <w:t xml:space="preserve"> </w:t>
      </w:r>
    </w:p>
    <w:p w14:paraId="70BECA42" w14:textId="77777777" w:rsidR="007E3F13" w:rsidRDefault="002C57F6">
      <w:pPr>
        <w:ind w:left="730"/>
      </w:pPr>
      <w:r>
        <w:rPr>
          <w:b/>
        </w:rPr>
        <w:t>Lecture Videos and Notes:</w:t>
      </w:r>
      <w:r>
        <w:t xml:space="preserve"> You will be required to watch the videos for this course and completely fill in the lecture notes for each section.   </w:t>
      </w:r>
    </w:p>
    <w:p w14:paraId="62622F66" w14:textId="77777777" w:rsidR="007E3F13" w:rsidRDefault="002C57F6">
      <w:pPr>
        <w:spacing w:after="0" w:line="259"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97CED97" w14:textId="77777777" w:rsidR="00C423E0" w:rsidRDefault="00C423E0">
      <w:pPr>
        <w:spacing w:after="0" w:line="259" w:lineRule="auto"/>
        <w:ind w:left="0" w:firstLine="0"/>
        <w:rPr>
          <w:rFonts w:ascii="Times New Roman" w:eastAsia="Times New Roman" w:hAnsi="Times New Roman" w:cs="Times New Roman"/>
          <w:sz w:val="24"/>
        </w:rPr>
      </w:pPr>
    </w:p>
    <w:p w14:paraId="6BD9E979" w14:textId="77777777" w:rsidR="00C423E0" w:rsidRDefault="00C423E0">
      <w:pPr>
        <w:spacing w:after="0" w:line="259" w:lineRule="auto"/>
        <w:ind w:left="0" w:firstLine="0"/>
      </w:pPr>
    </w:p>
    <w:p w14:paraId="6BC14BC5" w14:textId="77777777" w:rsidR="007E3F13" w:rsidRDefault="002C57F6">
      <w:pPr>
        <w:spacing w:after="0" w:line="259" w:lineRule="auto"/>
        <w:ind w:left="-5"/>
      </w:pPr>
      <w:r>
        <w:rPr>
          <w:b/>
        </w:rPr>
        <w:lastRenderedPageBreak/>
        <w:t xml:space="preserve">Grade Calculation: </w:t>
      </w:r>
    </w:p>
    <w:tbl>
      <w:tblPr>
        <w:tblStyle w:val="TableGrid"/>
        <w:tblW w:w="6845" w:type="dxa"/>
        <w:tblInd w:w="0" w:type="dxa"/>
        <w:tblLook w:val="04A0" w:firstRow="1" w:lastRow="0" w:firstColumn="1" w:lastColumn="0" w:noHBand="0" w:noVBand="1"/>
      </w:tblPr>
      <w:tblGrid>
        <w:gridCol w:w="1440"/>
        <w:gridCol w:w="2881"/>
        <w:gridCol w:w="1440"/>
        <w:gridCol w:w="1084"/>
      </w:tblGrid>
      <w:tr w:rsidR="007E3F13" w14:paraId="52F860FC" w14:textId="77777777">
        <w:trPr>
          <w:trHeight w:val="247"/>
        </w:trPr>
        <w:tc>
          <w:tcPr>
            <w:tcW w:w="1440" w:type="dxa"/>
            <w:tcBorders>
              <w:top w:val="nil"/>
              <w:left w:val="nil"/>
              <w:bottom w:val="nil"/>
              <w:right w:val="nil"/>
            </w:tcBorders>
          </w:tcPr>
          <w:p w14:paraId="7184BE19" w14:textId="77777777" w:rsidR="007E3F13" w:rsidRDefault="002C57F6">
            <w:pPr>
              <w:spacing w:after="0" w:line="259" w:lineRule="auto"/>
              <w:ind w:left="381" w:firstLine="0"/>
              <w:jc w:val="center"/>
            </w:pPr>
            <w:r>
              <w:t>20%</w:t>
            </w:r>
            <w:r>
              <w:rPr>
                <w:b/>
              </w:rPr>
              <w:t xml:space="preserve"> </w:t>
            </w:r>
          </w:p>
        </w:tc>
        <w:tc>
          <w:tcPr>
            <w:tcW w:w="2881" w:type="dxa"/>
            <w:tcBorders>
              <w:top w:val="nil"/>
              <w:left w:val="nil"/>
              <w:bottom w:val="nil"/>
              <w:right w:val="nil"/>
            </w:tcBorders>
          </w:tcPr>
          <w:p w14:paraId="0C7DB6E7" w14:textId="77777777" w:rsidR="007E3F13" w:rsidRDefault="002C57F6">
            <w:pPr>
              <w:spacing w:after="0" w:line="259" w:lineRule="auto"/>
              <w:ind w:left="0" w:firstLine="0"/>
            </w:pPr>
            <w:r>
              <w:rPr>
                <w:b/>
              </w:rPr>
              <w:t xml:space="preserve">Homework </w:t>
            </w:r>
          </w:p>
        </w:tc>
        <w:tc>
          <w:tcPr>
            <w:tcW w:w="1440" w:type="dxa"/>
            <w:tcBorders>
              <w:top w:val="nil"/>
              <w:left w:val="nil"/>
              <w:bottom w:val="nil"/>
              <w:right w:val="nil"/>
            </w:tcBorders>
          </w:tcPr>
          <w:p w14:paraId="4DDE6C19" w14:textId="77777777" w:rsidR="007E3F13" w:rsidRDefault="007E3F13">
            <w:pPr>
              <w:spacing w:after="160" w:line="259" w:lineRule="auto"/>
              <w:ind w:left="0" w:firstLine="0"/>
            </w:pPr>
          </w:p>
        </w:tc>
        <w:tc>
          <w:tcPr>
            <w:tcW w:w="1084" w:type="dxa"/>
            <w:tcBorders>
              <w:top w:val="nil"/>
              <w:left w:val="nil"/>
              <w:bottom w:val="nil"/>
              <w:right w:val="nil"/>
            </w:tcBorders>
          </w:tcPr>
          <w:p w14:paraId="68E5CD0D" w14:textId="77777777" w:rsidR="007E3F13" w:rsidRDefault="007E3F13">
            <w:pPr>
              <w:spacing w:after="160" w:line="259" w:lineRule="auto"/>
              <w:ind w:left="0" w:firstLine="0"/>
            </w:pPr>
          </w:p>
        </w:tc>
      </w:tr>
      <w:tr w:rsidR="007E3F13" w14:paraId="5A5DC313" w14:textId="77777777">
        <w:trPr>
          <w:trHeight w:val="269"/>
        </w:trPr>
        <w:tc>
          <w:tcPr>
            <w:tcW w:w="1440" w:type="dxa"/>
            <w:tcBorders>
              <w:top w:val="nil"/>
              <w:left w:val="nil"/>
              <w:bottom w:val="nil"/>
              <w:right w:val="nil"/>
            </w:tcBorders>
          </w:tcPr>
          <w:p w14:paraId="1DAD87A7" w14:textId="77777777" w:rsidR="007E3F13" w:rsidRDefault="002C57F6">
            <w:pPr>
              <w:spacing w:after="0" w:line="259" w:lineRule="auto"/>
              <w:ind w:left="381" w:firstLine="0"/>
              <w:jc w:val="center"/>
            </w:pPr>
            <w:r>
              <w:t>30%</w:t>
            </w:r>
            <w:r>
              <w:rPr>
                <w:b/>
              </w:rPr>
              <w:t xml:space="preserve"> </w:t>
            </w:r>
          </w:p>
        </w:tc>
        <w:tc>
          <w:tcPr>
            <w:tcW w:w="2881" w:type="dxa"/>
            <w:tcBorders>
              <w:top w:val="nil"/>
              <w:left w:val="nil"/>
              <w:bottom w:val="nil"/>
              <w:right w:val="nil"/>
            </w:tcBorders>
          </w:tcPr>
          <w:p w14:paraId="2539DEEC" w14:textId="77777777" w:rsidR="007E3F13" w:rsidRDefault="002C57F6">
            <w:pPr>
              <w:spacing w:after="0" w:line="259" w:lineRule="auto"/>
              <w:ind w:left="0" w:firstLine="0"/>
            </w:pPr>
            <w:r>
              <w:rPr>
                <w:b/>
              </w:rPr>
              <w:t xml:space="preserve">Weekly Quizzes </w:t>
            </w:r>
          </w:p>
        </w:tc>
        <w:tc>
          <w:tcPr>
            <w:tcW w:w="1440" w:type="dxa"/>
            <w:tcBorders>
              <w:top w:val="nil"/>
              <w:left w:val="nil"/>
              <w:bottom w:val="nil"/>
              <w:right w:val="nil"/>
            </w:tcBorders>
          </w:tcPr>
          <w:p w14:paraId="3829C1A0" w14:textId="77777777" w:rsidR="007E3F13" w:rsidRDefault="007E3F13">
            <w:pPr>
              <w:spacing w:after="160" w:line="259" w:lineRule="auto"/>
              <w:ind w:left="0" w:firstLine="0"/>
            </w:pPr>
          </w:p>
        </w:tc>
        <w:tc>
          <w:tcPr>
            <w:tcW w:w="1084" w:type="dxa"/>
            <w:tcBorders>
              <w:top w:val="nil"/>
              <w:left w:val="nil"/>
              <w:bottom w:val="nil"/>
              <w:right w:val="nil"/>
            </w:tcBorders>
          </w:tcPr>
          <w:p w14:paraId="34F5F250" w14:textId="77777777" w:rsidR="007E3F13" w:rsidRDefault="007E3F13">
            <w:pPr>
              <w:spacing w:after="160" w:line="259" w:lineRule="auto"/>
              <w:ind w:left="0" w:firstLine="0"/>
            </w:pPr>
          </w:p>
        </w:tc>
      </w:tr>
      <w:tr w:rsidR="007E3F13" w14:paraId="5759BD2C" w14:textId="77777777">
        <w:trPr>
          <w:trHeight w:val="538"/>
        </w:trPr>
        <w:tc>
          <w:tcPr>
            <w:tcW w:w="1440" w:type="dxa"/>
            <w:tcBorders>
              <w:top w:val="nil"/>
              <w:left w:val="nil"/>
              <w:bottom w:val="nil"/>
              <w:right w:val="nil"/>
            </w:tcBorders>
          </w:tcPr>
          <w:p w14:paraId="5A118BD7" w14:textId="77777777" w:rsidR="007E3F13" w:rsidRDefault="002C57F6">
            <w:pPr>
              <w:spacing w:after="0" w:line="259" w:lineRule="auto"/>
              <w:ind w:left="381" w:firstLine="0"/>
              <w:jc w:val="center"/>
            </w:pPr>
            <w:r>
              <w:t xml:space="preserve">50% </w:t>
            </w:r>
          </w:p>
          <w:p w14:paraId="6E2E8C12" w14:textId="77777777" w:rsidR="007E3F13" w:rsidRDefault="002C57F6">
            <w:pPr>
              <w:spacing w:after="0" w:line="259" w:lineRule="auto"/>
              <w:ind w:left="50" w:firstLine="0"/>
              <w:jc w:val="center"/>
            </w:pPr>
            <w:r>
              <w:rPr>
                <w:b/>
              </w:rPr>
              <w:t xml:space="preserve"> </w:t>
            </w:r>
          </w:p>
        </w:tc>
        <w:tc>
          <w:tcPr>
            <w:tcW w:w="2881" w:type="dxa"/>
            <w:tcBorders>
              <w:top w:val="nil"/>
              <w:left w:val="nil"/>
              <w:bottom w:val="nil"/>
              <w:right w:val="nil"/>
            </w:tcBorders>
          </w:tcPr>
          <w:p w14:paraId="0AC08DFF" w14:textId="77777777" w:rsidR="007E3F13" w:rsidRDefault="002C57F6">
            <w:pPr>
              <w:spacing w:after="0" w:line="259" w:lineRule="auto"/>
              <w:ind w:left="0" w:firstLine="0"/>
            </w:pPr>
            <w:r>
              <w:rPr>
                <w:b/>
              </w:rPr>
              <w:t xml:space="preserve">Exams (2 at 25% each) </w:t>
            </w:r>
          </w:p>
        </w:tc>
        <w:tc>
          <w:tcPr>
            <w:tcW w:w="1440" w:type="dxa"/>
            <w:tcBorders>
              <w:top w:val="nil"/>
              <w:left w:val="nil"/>
              <w:bottom w:val="nil"/>
              <w:right w:val="nil"/>
            </w:tcBorders>
          </w:tcPr>
          <w:p w14:paraId="18142211" w14:textId="77777777" w:rsidR="007E3F13" w:rsidRDefault="007E3F13">
            <w:pPr>
              <w:spacing w:after="160" w:line="259" w:lineRule="auto"/>
              <w:ind w:left="0" w:firstLine="0"/>
            </w:pPr>
          </w:p>
        </w:tc>
        <w:tc>
          <w:tcPr>
            <w:tcW w:w="1084" w:type="dxa"/>
            <w:tcBorders>
              <w:top w:val="nil"/>
              <w:left w:val="nil"/>
              <w:bottom w:val="nil"/>
              <w:right w:val="nil"/>
            </w:tcBorders>
          </w:tcPr>
          <w:p w14:paraId="576BA304" w14:textId="77777777" w:rsidR="007E3F13" w:rsidRDefault="007E3F13">
            <w:pPr>
              <w:spacing w:after="160" w:line="259" w:lineRule="auto"/>
              <w:ind w:left="0" w:firstLine="0"/>
            </w:pPr>
          </w:p>
        </w:tc>
      </w:tr>
      <w:tr w:rsidR="007E3F13" w14:paraId="23118CDD" w14:textId="77777777">
        <w:trPr>
          <w:trHeight w:val="247"/>
        </w:trPr>
        <w:tc>
          <w:tcPr>
            <w:tcW w:w="1440" w:type="dxa"/>
            <w:tcBorders>
              <w:top w:val="nil"/>
              <w:left w:val="nil"/>
              <w:bottom w:val="nil"/>
              <w:right w:val="nil"/>
            </w:tcBorders>
          </w:tcPr>
          <w:p w14:paraId="28BB3054" w14:textId="77777777" w:rsidR="007E3F13" w:rsidRDefault="002C57F6">
            <w:pPr>
              <w:spacing w:after="0" w:line="259" w:lineRule="auto"/>
              <w:ind w:left="0" w:firstLine="0"/>
            </w:pPr>
            <w:r>
              <w:t xml:space="preserve">A: 90 – 100 </w:t>
            </w:r>
          </w:p>
        </w:tc>
        <w:tc>
          <w:tcPr>
            <w:tcW w:w="2881" w:type="dxa"/>
            <w:tcBorders>
              <w:top w:val="nil"/>
              <w:left w:val="nil"/>
              <w:bottom w:val="nil"/>
              <w:right w:val="nil"/>
            </w:tcBorders>
          </w:tcPr>
          <w:p w14:paraId="3039DD35" w14:textId="77777777" w:rsidR="007E3F13" w:rsidRDefault="002C57F6">
            <w:pPr>
              <w:tabs>
                <w:tab w:val="center" w:pos="1907"/>
              </w:tabs>
              <w:spacing w:after="0" w:line="259" w:lineRule="auto"/>
              <w:ind w:left="0" w:firstLine="0"/>
            </w:pPr>
            <w:r>
              <w:t xml:space="preserve">B:  80 – 89 </w:t>
            </w:r>
            <w:r>
              <w:tab/>
              <w:t xml:space="preserve">C:  70 – 79 </w:t>
            </w:r>
          </w:p>
        </w:tc>
        <w:tc>
          <w:tcPr>
            <w:tcW w:w="1440" w:type="dxa"/>
            <w:tcBorders>
              <w:top w:val="nil"/>
              <w:left w:val="nil"/>
              <w:bottom w:val="nil"/>
              <w:right w:val="nil"/>
            </w:tcBorders>
          </w:tcPr>
          <w:p w14:paraId="36E81A2A" w14:textId="77777777" w:rsidR="007E3F13" w:rsidRDefault="002C57F6">
            <w:pPr>
              <w:spacing w:after="0" w:line="259" w:lineRule="auto"/>
              <w:ind w:left="0" w:firstLine="0"/>
            </w:pPr>
            <w:r>
              <w:t xml:space="preserve">D:  60 – 69 </w:t>
            </w:r>
          </w:p>
        </w:tc>
        <w:tc>
          <w:tcPr>
            <w:tcW w:w="1084" w:type="dxa"/>
            <w:tcBorders>
              <w:top w:val="nil"/>
              <w:left w:val="nil"/>
              <w:bottom w:val="nil"/>
              <w:right w:val="nil"/>
            </w:tcBorders>
          </w:tcPr>
          <w:p w14:paraId="014083EB" w14:textId="77777777" w:rsidR="007E3F13" w:rsidRDefault="002C57F6">
            <w:pPr>
              <w:spacing w:after="0" w:line="259" w:lineRule="auto"/>
              <w:ind w:left="0" w:firstLine="0"/>
              <w:jc w:val="both"/>
            </w:pPr>
            <w:r>
              <w:t xml:space="preserve">F: Below 60 </w:t>
            </w:r>
          </w:p>
        </w:tc>
      </w:tr>
    </w:tbl>
    <w:p w14:paraId="7355C07E" w14:textId="77777777" w:rsidR="007E3F13" w:rsidRDefault="002C57F6">
      <w:pPr>
        <w:spacing w:after="0" w:line="259" w:lineRule="auto"/>
        <w:ind w:left="0" w:firstLine="0"/>
      </w:pPr>
      <w:r>
        <w:t xml:space="preserve"> </w:t>
      </w:r>
    </w:p>
    <w:p w14:paraId="3BC68EAF" w14:textId="77777777" w:rsidR="007E3F13" w:rsidRDefault="002C57F6">
      <w:pPr>
        <w:ind w:left="-5"/>
      </w:pPr>
      <w: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w:t>
      </w:r>
    </w:p>
    <w:p w14:paraId="4B5C96D5" w14:textId="77777777" w:rsidR="007E3F13" w:rsidRDefault="002C57F6">
      <w:pPr>
        <w:ind w:left="-5"/>
      </w:pPr>
      <w:r>
        <w:t xml:space="preserve">President/Provost to the Faculty Assembly Grade Appeals Committee for review and approval. The Faculty Assembly Grade Appeals Committee may instruct that the course grade be upheld, raised, or lowered to a more proper evaluation. </w:t>
      </w:r>
    </w:p>
    <w:p w14:paraId="3A133941" w14:textId="77777777" w:rsidR="007E3F13" w:rsidRDefault="002C57F6">
      <w:pPr>
        <w:spacing w:after="0" w:line="259" w:lineRule="auto"/>
        <w:ind w:left="0" w:firstLine="0"/>
      </w:pPr>
      <w:r>
        <w:t xml:space="preserve"> </w:t>
      </w:r>
    </w:p>
    <w:p w14:paraId="0E883E38" w14:textId="77777777" w:rsidR="007E3F13" w:rsidRDefault="002C57F6">
      <w:pPr>
        <w:spacing w:after="0" w:line="259" w:lineRule="auto"/>
        <w:ind w:left="0" w:firstLine="0"/>
      </w:pPr>
      <w:r>
        <w:t xml:space="preserve"> </w:t>
      </w:r>
      <w:r>
        <w:tab/>
        <w:t xml:space="preserve"> </w:t>
      </w:r>
      <w:r>
        <w:tab/>
        <w:t xml:space="preserve"> </w:t>
      </w:r>
    </w:p>
    <w:p w14:paraId="1BC7A863" w14:textId="77777777" w:rsidR="007E3F13" w:rsidRDefault="002C57F6">
      <w:pPr>
        <w:spacing w:after="0" w:line="259" w:lineRule="auto"/>
        <w:ind w:left="-5"/>
      </w:pPr>
      <w:r>
        <w:rPr>
          <w:b/>
        </w:rPr>
        <w:t xml:space="preserve">Academic Honesty:  </w:t>
      </w:r>
    </w:p>
    <w:p w14:paraId="5593A0BA" w14:textId="77777777" w:rsidR="007E3F13" w:rsidRDefault="002C57F6">
      <w:pPr>
        <w:ind w:left="-5"/>
      </w:pPr>
      <w:r>
        <w:t xml:space="preserve">Disciplinary action for academic misconduct is the responsibility of the faculty member assigned to this course.  The faculty member is charged with assessing the gravity of any case of academic dishonesty, and with giving sanctions to any student involved. </w:t>
      </w:r>
    </w:p>
    <w:p w14:paraId="1B89D358" w14:textId="77777777" w:rsidR="007E3F13" w:rsidRDefault="002C57F6">
      <w:pPr>
        <w:spacing w:after="0" w:line="259" w:lineRule="auto"/>
        <w:ind w:left="0" w:firstLine="0"/>
      </w:pPr>
      <w:r>
        <w:t xml:space="preserve"> </w:t>
      </w:r>
    </w:p>
    <w:p w14:paraId="117D8D4C" w14:textId="77777777" w:rsidR="007E3F13" w:rsidRDefault="002C57F6">
      <w:pPr>
        <w:spacing w:after="0" w:line="259" w:lineRule="auto"/>
        <w:ind w:left="0" w:firstLine="0"/>
      </w:pPr>
      <w:r>
        <w:t xml:space="preserve"> </w:t>
      </w:r>
    </w:p>
    <w:p w14:paraId="18A2442D" w14:textId="77777777" w:rsidR="007E3F13" w:rsidRDefault="002C57F6">
      <w:pPr>
        <w:ind w:left="-5"/>
      </w:pPr>
      <w:r>
        <w:t xml:space="preserve">This syllabus is only a plan.  The teacher may modify the plan during the course.  The requirements and grading criteria may be changed during the course if necessary. </w:t>
      </w:r>
    </w:p>
    <w:p w14:paraId="241E223B" w14:textId="77777777" w:rsidR="007E3F13" w:rsidRDefault="002C57F6">
      <w:pPr>
        <w:spacing w:after="0" w:line="259" w:lineRule="auto"/>
        <w:ind w:left="0" w:firstLine="0"/>
      </w:pPr>
      <w:r>
        <w:t xml:space="preserve"> </w:t>
      </w:r>
    </w:p>
    <w:p w14:paraId="3313E788" w14:textId="77777777" w:rsidR="007E3F13" w:rsidRDefault="002C57F6">
      <w:pPr>
        <w:spacing w:after="0" w:line="259" w:lineRule="auto"/>
        <w:ind w:left="0" w:firstLine="0"/>
      </w:pPr>
      <w:r>
        <w:t xml:space="preserve"> </w:t>
      </w:r>
    </w:p>
    <w:p w14:paraId="1DA62BCB" w14:textId="77777777" w:rsidR="007E3F13" w:rsidRDefault="002C57F6">
      <w:pPr>
        <w:spacing w:after="0" w:line="259" w:lineRule="auto"/>
        <w:ind w:left="0" w:firstLine="0"/>
      </w:pPr>
      <w:r>
        <w:t xml:space="preserve"> </w:t>
      </w:r>
    </w:p>
    <w:p w14:paraId="0AEAC6FE" w14:textId="77777777" w:rsidR="007E3F13" w:rsidRDefault="002C57F6">
      <w:pPr>
        <w:spacing w:after="0" w:line="259" w:lineRule="auto"/>
        <w:ind w:left="0" w:firstLine="0"/>
      </w:pPr>
      <w:r>
        <w:t xml:space="preserve"> </w:t>
      </w:r>
    </w:p>
    <w:p w14:paraId="6BE0B33F" w14:textId="77777777" w:rsidR="007E3F13" w:rsidRDefault="002C57F6">
      <w:pPr>
        <w:spacing w:after="0" w:line="259" w:lineRule="auto"/>
        <w:ind w:left="0" w:firstLine="0"/>
      </w:pPr>
      <w:r>
        <w:t xml:space="preserve"> </w:t>
      </w:r>
    </w:p>
    <w:p w14:paraId="264961D6" w14:textId="77777777" w:rsidR="007E3F13" w:rsidRDefault="002C57F6">
      <w:pPr>
        <w:spacing w:after="0" w:line="259" w:lineRule="auto"/>
        <w:ind w:left="0" w:firstLine="0"/>
      </w:pPr>
      <w:r>
        <w:t xml:space="preserve"> </w:t>
      </w:r>
    </w:p>
    <w:p w14:paraId="683B2296" w14:textId="77777777" w:rsidR="007E3F13" w:rsidRDefault="002C57F6">
      <w:pPr>
        <w:spacing w:after="0" w:line="259" w:lineRule="auto"/>
        <w:ind w:left="0" w:firstLine="0"/>
      </w:pPr>
      <w:r>
        <w:t xml:space="preserve"> </w:t>
      </w:r>
    </w:p>
    <w:p w14:paraId="3FAAB826" w14:textId="77777777" w:rsidR="007E3F13" w:rsidRDefault="002C57F6">
      <w:pPr>
        <w:spacing w:after="0" w:line="259" w:lineRule="auto"/>
        <w:ind w:left="0" w:firstLine="0"/>
      </w:pPr>
      <w:r>
        <w:t xml:space="preserve"> </w:t>
      </w:r>
    </w:p>
    <w:p w14:paraId="1367539D" w14:textId="77777777" w:rsidR="007E3F13" w:rsidRDefault="002C57F6">
      <w:pPr>
        <w:spacing w:after="0" w:line="259" w:lineRule="auto"/>
        <w:ind w:left="0" w:firstLine="0"/>
      </w:pPr>
      <w:r>
        <w:t xml:space="preserve"> </w:t>
      </w:r>
    </w:p>
    <w:p w14:paraId="7DFF5E49" w14:textId="77777777" w:rsidR="007E3F13" w:rsidRDefault="002C57F6">
      <w:pPr>
        <w:spacing w:after="0" w:line="259" w:lineRule="auto"/>
        <w:ind w:left="0" w:firstLine="0"/>
      </w:pPr>
      <w:r>
        <w:t xml:space="preserve"> </w:t>
      </w:r>
    </w:p>
    <w:p w14:paraId="48D115D3" w14:textId="77777777" w:rsidR="007E3F13" w:rsidRDefault="002C57F6">
      <w:pPr>
        <w:spacing w:after="0" w:line="259" w:lineRule="auto"/>
        <w:ind w:left="0" w:firstLine="0"/>
      </w:pPr>
      <w:r>
        <w:t xml:space="preserve"> </w:t>
      </w:r>
    </w:p>
    <w:p w14:paraId="183F0A82" w14:textId="77777777" w:rsidR="007E3F13" w:rsidRDefault="002C57F6">
      <w:pPr>
        <w:spacing w:after="0" w:line="259" w:lineRule="auto"/>
        <w:ind w:left="0" w:firstLine="0"/>
      </w:pPr>
      <w:r>
        <w:t xml:space="preserve"> </w:t>
      </w:r>
    </w:p>
    <w:p w14:paraId="4582E24F" w14:textId="77777777" w:rsidR="007E3F13" w:rsidRDefault="002C57F6">
      <w:pPr>
        <w:spacing w:after="0" w:line="259" w:lineRule="auto"/>
        <w:ind w:left="0" w:firstLine="0"/>
      </w:pPr>
      <w:r>
        <w:t xml:space="preserve"> </w:t>
      </w:r>
    </w:p>
    <w:p w14:paraId="4930DCAC" w14:textId="77777777" w:rsidR="007E3F13" w:rsidRDefault="002C57F6">
      <w:pPr>
        <w:spacing w:after="0" w:line="259" w:lineRule="auto"/>
        <w:ind w:left="0" w:firstLine="0"/>
      </w:pPr>
      <w:r>
        <w:t xml:space="preserve"> </w:t>
      </w:r>
    </w:p>
    <w:p w14:paraId="728E8281" w14:textId="77777777" w:rsidR="007E3F13" w:rsidRDefault="002C57F6">
      <w:pPr>
        <w:spacing w:after="0" w:line="259" w:lineRule="auto"/>
        <w:ind w:left="0" w:firstLine="0"/>
      </w:pPr>
      <w:r>
        <w:t xml:space="preserve"> </w:t>
      </w:r>
    </w:p>
    <w:p w14:paraId="710DEE4E" w14:textId="77777777" w:rsidR="002C57F6" w:rsidRDefault="002C57F6" w:rsidP="002C57F6">
      <w:pPr>
        <w:spacing w:after="0" w:line="259" w:lineRule="auto"/>
        <w:ind w:left="0" w:firstLine="0"/>
      </w:pPr>
      <w:r>
        <w:t xml:space="preserve"> </w:t>
      </w:r>
    </w:p>
    <w:p w14:paraId="6EE3A76A" w14:textId="6ADB1051" w:rsidR="007E3F13" w:rsidRDefault="002C57F6" w:rsidP="002C57F6">
      <w:pPr>
        <w:spacing w:after="0" w:line="259" w:lineRule="auto"/>
        <w:ind w:left="0" w:firstLine="0"/>
      </w:pPr>
      <w:r>
        <w:rPr>
          <w:b/>
        </w:rPr>
        <w:lastRenderedPageBreak/>
        <w:t xml:space="preserve">Course Schedule: </w:t>
      </w:r>
    </w:p>
    <w:p w14:paraId="2E9A7523" w14:textId="75C42C8F" w:rsidR="007E3F13" w:rsidRDefault="002C57F6">
      <w:pPr>
        <w:tabs>
          <w:tab w:val="center" w:pos="1837"/>
        </w:tabs>
        <w:ind w:left="-15" w:firstLine="0"/>
      </w:pPr>
      <w:r>
        <w:t xml:space="preserve"> </w:t>
      </w:r>
      <w:r>
        <w:tab/>
        <w:t>Week 1: Ma</w:t>
      </w:r>
      <w:r w:rsidR="00C423E0">
        <w:t>rch 2</w:t>
      </w:r>
      <w:r w:rsidR="006604E8">
        <w:t>3</w:t>
      </w:r>
      <w:r w:rsidR="00C423E0">
        <w:t xml:space="preserve"> – </w:t>
      </w:r>
      <w:r w:rsidR="006604E8">
        <w:t>March 30</w:t>
      </w:r>
      <w:r>
        <w:t xml:space="preserve"> </w:t>
      </w:r>
    </w:p>
    <w:p w14:paraId="768C7B48" w14:textId="77777777" w:rsidR="007E3F13" w:rsidRDefault="002C57F6">
      <w:pPr>
        <w:tabs>
          <w:tab w:val="center" w:pos="720"/>
          <w:tab w:val="center" w:pos="3959"/>
        </w:tabs>
        <w:ind w:left="-15" w:firstLine="0"/>
      </w:pPr>
      <w:r>
        <w:t xml:space="preserve"> </w:t>
      </w:r>
      <w:r>
        <w:tab/>
        <w:t xml:space="preserve"> </w:t>
      </w:r>
      <w:r>
        <w:tab/>
        <w:t xml:space="preserve">Videos and Notes for Sections Calc I Review, 6.1, 6.2, 6.3 </w:t>
      </w:r>
    </w:p>
    <w:p w14:paraId="06626282" w14:textId="77777777" w:rsidR="007E3F13" w:rsidRDefault="002C57F6">
      <w:pPr>
        <w:tabs>
          <w:tab w:val="center" w:pos="720"/>
          <w:tab w:val="center" w:pos="4103"/>
        </w:tabs>
        <w:ind w:left="-15" w:firstLine="0"/>
      </w:pPr>
      <w:r>
        <w:t xml:space="preserve"> </w:t>
      </w:r>
      <w:r>
        <w:tab/>
        <w:t xml:space="preserve"> </w:t>
      </w:r>
      <w:r>
        <w:tab/>
        <w:t xml:space="preserve">Homework Exercises for Sections Calc I Review, 6.1, 6.2, 6.3 </w:t>
      </w:r>
    </w:p>
    <w:p w14:paraId="0769D7B1" w14:textId="77777777" w:rsidR="007E3F13" w:rsidRDefault="002C57F6">
      <w:pPr>
        <w:tabs>
          <w:tab w:val="center" w:pos="720"/>
          <w:tab w:val="center" w:pos="3986"/>
        </w:tabs>
        <w:ind w:left="-15" w:firstLine="0"/>
      </w:pPr>
      <w:r>
        <w:t xml:space="preserve"> </w:t>
      </w:r>
      <w:r>
        <w:tab/>
        <w:t xml:space="preserve"> </w:t>
      </w:r>
      <w:r>
        <w:tab/>
        <w:t xml:space="preserve">Weekly Quiz covering Sections Calc I Review, 6.1, 6.2, 6.3 </w:t>
      </w:r>
    </w:p>
    <w:p w14:paraId="2A5EC056" w14:textId="7B870B67" w:rsidR="007E3F13" w:rsidRDefault="002C57F6" w:rsidP="002C57F6">
      <w:pPr>
        <w:tabs>
          <w:tab w:val="center" w:pos="720"/>
          <w:tab w:val="center" w:pos="3254"/>
        </w:tabs>
        <w:ind w:left="-15" w:firstLine="0"/>
      </w:pPr>
      <w:r>
        <w:t xml:space="preserve"> </w:t>
      </w:r>
      <w:r>
        <w:tab/>
        <w:t xml:space="preserve"> </w:t>
      </w:r>
      <w:r>
        <w:tab/>
        <w:t xml:space="preserve">Due by </w:t>
      </w:r>
      <w:r w:rsidR="00C423E0">
        <w:t>Mon</w:t>
      </w:r>
      <w:r>
        <w:t xml:space="preserve">day, </w:t>
      </w:r>
      <w:r w:rsidR="006604E8">
        <w:t>March 30</w:t>
      </w:r>
      <w:r>
        <w:t xml:space="preserve"> at midnight (CDT)</w:t>
      </w:r>
    </w:p>
    <w:p w14:paraId="10056FAD" w14:textId="208250ED" w:rsidR="007E3F13" w:rsidRDefault="002C57F6">
      <w:pPr>
        <w:tabs>
          <w:tab w:val="center" w:pos="1845"/>
        </w:tabs>
        <w:ind w:left="-15" w:firstLine="0"/>
      </w:pPr>
      <w:r>
        <w:t xml:space="preserve"> </w:t>
      </w:r>
      <w:r>
        <w:tab/>
        <w:t xml:space="preserve">Week 2: </w:t>
      </w:r>
      <w:r w:rsidR="006604E8">
        <w:t>March 31</w:t>
      </w:r>
      <w:r w:rsidR="00C423E0">
        <w:t xml:space="preserve"> – April </w:t>
      </w:r>
      <w:r w:rsidR="006604E8">
        <w:t>6</w:t>
      </w:r>
      <w:r>
        <w:t xml:space="preserve"> </w:t>
      </w:r>
    </w:p>
    <w:p w14:paraId="3B99EE74" w14:textId="77777777" w:rsidR="007E3F13" w:rsidRDefault="002C57F6">
      <w:pPr>
        <w:tabs>
          <w:tab w:val="center" w:pos="720"/>
          <w:tab w:val="center" w:pos="3305"/>
        </w:tabs>
        <w:ind w:left="-15" w:firstLine="0"/>
      </w:pPr>
      <w:r>
        <w:t xml:space="preserve"> </w:t>
      </w:r>
      <w:r>
        <w:tab/>
        <w:t xml:space="preserve"> </w:t>
      </w:r>
      <w:r>
        <w:tab/>
        <w:t xml:space="preserve">Videos and Notes for Sections 6.5, 7.1-7.3 </w:t>
      </w:r>
    </w:p>
    <w:p w14:paraId="1B5DB13C" w14:textId="77777777" w:rsidR="007E3F13" w:rsidRDefault="002C57F6">
      <w:pPr>
        <w:tabs>
          <w:tab w:val="center" w:pos="720"/>
          <w:tab w:val="center" w:pos="3447"/>
        </w:tabs>
        <w:ind w:left="-15" w:firstLine="0"/>
      </w:pPr>
      <w:r>
        <w:t xml:space="preserve"> </w:t>
      </w:r>
      <w:r>
        <w:tab/>
        <w:t xml:space="preserve"> </w:t>
      </w:r>
      <w:r>
        <w:tab/>
        <w:t xml:space="preserve">Homework Exercises for Sections 6.5, 7.1-7.3 </w:t>
      </w:r>
    </w:p>
    <w:p w14:paraId="7464FD25" w14:textId="77777777" w:rsidR="007E3F13" w:rsidRDefault="002C57F6">
      <w:pPr>
        <w:tabs>
          <w:tab w:val="center" w:pos="720"/>
          <w:tab w:val="center" w:pos="3332"/>
        </w:tabs>
        <w:ind w:left="-15" w:firstLine="0"/>
      </w:pPr>
      <w:r>
        <w:t xml:space="preserve"> </w:t>
      </w:r>
      <w:r>
        <w:tab/>
        <w:t xml:space="preserve"> </w:t>
      </w:r>
      <w:r>
        <w:tab/>
        <w:t xml:space="preserve">Weekly Quiz covering Sections 6.5, 7.1-7.3 </w:t>
      </w:r>
    </w:p>
    <w:p w14:paraId="66F3AB8C" w14:textId="13A3F0DD" w:rsidR="007E3F13" w:rsidRDefault="002C57F6" w:rsidP="002C57F6">
      <w:pPr>
        <w:tabs>
          <w:tab w:val="center" w:pos="720"/>
          <w:tab w:val="center" w:pos="3311"/>
        </w:tabs>
        <w:ind w:left="-15" w:firstLine="0"/>
      </w:pPr>
      <w:r>
        <w:t xml:space="preserve"> </w:t>
      </w:r>
      <w:r>
        <w:tab/>
        <w:t xml:space="preserve"> </w:t>
      </w:r>
      <w:r>
        <w:tab/>
        <w:t xml:space="preserve">Due by </w:t>
      </w:r>
      <w:r w:rsidR="00C423E0">
        <w:t>Mo</w:t>
      </w:r>
      <w:r>
        <w:t xml:space="preserve">nday, </w:t>
      </w:r>
      <w:r w:rsidR="00C423E0">
        <w:t xml:space="preserve">April </w:t>
      </w:r>
      <w:r w:rsidR="006604E8">
        <w:t>6</w:t>
      </w:r>
      <w:r>
        <w:t xml:space="preserve"> at midnight (CDT) </w:t>
      </w:r>
    </w:p>
    <w:p w14:paraId="2D090FCC" w14:textId="26A2AB0C" w:rsidR="007E3F13" w:rsidRDefault="002C57F6">
      <w:pPr>
        <w:tabs>
          <w:tab w:val="center" w:pos="1902"/>
        </w:tabs>
        <w:ind w:left="-15" w:firstLine="0"/>
      </w:pPr>
      <w:r>
        <w:t xml:space="preserve"> </w:t>
      </w:r>
      <w:r>
        <w:tab/>
        <w:t xml:space="preserve">Week 3: </w:t>
      </w:r>
      <w:r w:rsidR="00C423E0">
        <w:t xml:space="preserve">April </w:t>
      </w:r>
      <w:r w:rsidR="006604E8">
        <w:t>7</w:t>
      </w:r>
      <w:r>
        <w:t xml:space="preserve"> – April 1</w:t>
      </w:r>
      <w:r w:rsidR="006604E8">
        <w:t>3</w:t>
      </w:r>
      <w:r>
        <w:t xml:space="preserve"> </w:t>
      </w:r>
    </w:p>
    <w:p w14:paraId="4FAFDB34" w14:textId="77777777" w:rsidR="007E3F13" w:rsidRDefault="002C57F6">
      <w:pPr>
        <w:tabs>
          <w:tab w:val="center" w:pos="720"/>
          <w:tab w:val="center" w:pos="3113"/>
        </w:tabs>
        <w:ind w:left="-15" w:firstLine="0"/>
      </w:pPr>
      <w:r>
        <w:t xml:space="preserve"> </w:t>
      </w:r>
      <w:r>
        <w:tab/>
        <w:t xml:space="preserve"> </w:t>
      </w:r>
      <w:r>
        <w:tab/>
        <w:t xml:space="preserve">Videos and Notes for Sections 7.4-7.7 </w:t>
      </w:r>
    </w:p>
    <w:p w14:paraId="2879286B" w14:textId="77777777" w:rsidR="007E3F13" w:rsidRDefault="002C57F6">
      <w:pPr>
        <w:tabs>
          <w:tab w:val="center" w:pos="720"/>
          <w:tab w:val="center" w:pos="3257"/>
        </w:tabs>
        <w:ind w:left="-15" w:firstLine="0"/>
      </w:pPr>
      <w:r>
        <w:t xml:space="preserve"> </w:t>
      </w:r>
      <w:r>
        <w:tab/>
        <w:t xml:space="preserve"> </w:t>
      </w:r>
      <w:r>
        <w:tab/>
        <w:t xml:space="preserve">Homework Exercises for Sections 7.4-7.7 </w:t>
      </w:r>
    </w:p>
    <w:p w14:paraId="4B105222" w14:textId="77777777" w:rsidR="007E3F13" w:rsidRDefault="002C57F6">
      <w:pPr>
        <w:tabs>
          <w:tab w:val="center" w:pos="720"/>
          <w:tab w:val="center" w:pos="3140"/>
        </w:tabs>
        <w:ind w:left="-15" w:firstLine="0"/>
      </w:pPr>
      <w:r>
        <w:t xml:space="preserve"> </w:t>
      </w:r>
      <w:r>
        <w:tab/>
        <w:t xml:space="preserve"> </w:t>
      </w:r>
      <w:r>
        <w:tab/>
        <w:t xml:space="preserve">Weekly Quiz covering Sections 7.4-7.7 </w:t>
      </w:r>
    </w:p>
    <w:p w14:paraId="4C2BC435" w14:textId="1C3EE704" w:rsidR="007E3F13" w:rsidRDefault="002C57F6">
      <w:pPr>
        <w:tabs>
          <w:tab w:val="center" w:pos="720"/>
          <w:tab w:val="center" w:pos="3311"/>
        </w:tabs>
        <w:ind w:left="-15" w:firstLine="0"/>
      </w:pPr>
      <w:r>
        <w:t xml:space="preserve"> </w:t>
      </w:r>
      <w:r>
        <w:tab/>
        <w:t xml:space="preserve"> </w:t>
      </w:r>
      <w:r>
        <w:tab/>
        <w:t>Due by Monday, April 1</w:t>
      </w:r>
      <w:r w:rsidR="006604E8">
        <w:t>3</w:t>
      </w:r>
      <w:r>
        <w:t xml:space="preserve"> at midnight (CDT) </w:t>
      </w:r>
    </w:p>
    <w:p w14:paraId="461307A2" w14:textId="77777777" w:rsidR="007E3F13" w:rsidRDefault="002C57F6">
      <w:pPr>
        <w:spacing w:after="0" w:line="259" w:lineRule="auto"/>
        <w:ind w:left="0" w:firstLine="0"/>
      </w:pPr>
      <w:r>
        <w:t xml:space="preserve"> </w:t>
      </w:r>
    </w:p>
    <w:p w14:paraId="6318BEA5" w14:textId="4B31AE3C" w:rsidR="007E3F13" w:rsidRDefault="002C57F6">
      <w:pPr>
        <w:tabs>
          <w:tab w:val="center" w:pos="1902"/>
        </w:tabs>
        <w:ind w:left="-15" w:firstLine="0"/>
      </w:pPr>
      <w:r>
        <w:t xml:space="preserve"> </w:t>
      </w:r>
      <w:r>
        <w:tab/>
        <w:t>Week 4: April 1</w:t>
      </w:r>
      <w:r w:rsidR="006604E8">
        <w:t>4</w:t>
      </w:r>
      <w:r>
        <w:t xml:space="preserve"> – April 2</w:t>
      </w:r>
      <w:r w:rsidR="006604E8">
        <w:t>0</w:t>
      </w:r>
      <w:r>
        <w:t xml:space="preserve"> </w:t>
      </w:r>
    </w:p>
    <w:p w14:paraId="4756B641" w14:textId="77777777" w:rsidR="007E3F13" w:rsidRDefault="002C57F6">
      <w:pPr>
        <w:tabs>
          <w:tab w:val="center" w:pos="720"/>
          <w:tab w:val="center" w:pos="3305"/>
        </w:tabs>
        <w:ind w:left="-15" w:firstLine="0"/>
      </w:pPr>
      <w:r>
        <w:t xml:space="preserve"> </w:t>
      </w:r>
      <w:r>
        <w:tab/>
        <w:t xml:space="preserve"> </w:t>
      </w:r>
      <w:r>
        <w:tab/>
        <w:t xml:space="preserve">Videos and Notes for Sections 7.8, 8.1-8.2 </w:t>
      </w:r>
    </w:p>
    <w:p w14:paraId="649AAE2F" w14:textId="77777777" w:rsidR="007E3F13" w:rsidRDefault="002C57F6">
      <w:pPr>
        <w:tabs>
          <w:tab w:val="center" w:pos="720"/>
          <w:tab w:val="center" w:pos="3447"/>
        </w:tabs>
        <w:ind w:left="-15" w:firstLine="0"/>
      </w:pPr>
      <w:r>
        <w:t xml:space="preserve"> </w:t>
      </w:r>
      <w:r>
        <w:tab/>
        <w:t xml:space="preserve"> </w:t>
      </w:r>
      <w:r>
        <w:tab/>
        <w:t xml:space="preserve">Homework Exercises for Sections 7.8, 8.1-8.2 </w:t>
      </w:r>
    </w:p>
    <w:p w14:paraId="1D19215C" w14:textId="3A72EC82" w:rsidR="007E3F13" w:rsidRDefault="002C57F6">
      <w:pPr>
        <w:ind w:left="705" w:right="3804" w:hanging="720"/>
      </w:pPr>
      <w:r>
        <w:t xml:space="preserve"> </w:t>
      </w:r>
      <w:r>
        <w:tab/>
        <w:t xml:space="preserve"> </w:t>
      </w:r>
      <w:r>
        <w:tab/>
        <w:t xml:space="preserve">Weekly Quiz covering Sections 7.8, 8.1-8.2  </w:t>
      </w:r>
      <w:r>
        <w:tab/>
        <w:t>Due by Monday, April 2</w:t>
      </w:r>
      <w:r w:rsidR="006604E8">
        <w:t>0</w:t>
      </w:r>
      <w:r>
        <w:t xml:space="preserve"> at midnight (CDT) </w:t>
      </w:r>
    </w:p>
    <w:p w14:paraId="6821898E" w14:textId="77777777" w:rsidR="007E3F13" w:rsidRDefault="002C57F6">
      <w:pPr>
        <w:spacing w:after="0" w:line="259" w:lineRule="auto"/>
        <w:ind w:left="720" w:firstLine="0"/>
      </w:pPr>
      <w:r>
        <w:t xml:space="preserve"> </w:t>
      </w:r>
    </w:p>
    <w:p w14:paraId="69A70332" w14:textId="6D1B48AC" w:rsidR="007E3F13" w:rsidRDefault="002C57F6">
      <w:pPr>
        <w:ind w:left="730"/>
      </w:pPr>
      <w:r>
        <w:t>Week 5: April 2</w:t>
      </w:r>
      <w:r w:rsidR="006604E8">
        <w:t>1</w:t>
      </w:r>
      <w:r>
        <w:t xml:space="preserve"> – April 2</w:t>
      </w:r>
      <w:r w:rsidR="006604E8">
        <w:t>7</w:t>
      </w:r>
      <w:r>
        <w:t xml:space="preserve"> </w:t>
      </w:r>
    </w:p>
    <w:p w14:paraId="4732839C" w14:textId="77777777" w:rsidR="007E3F13" w:rsidRDefault="002C57F6">
      <w:pPr>
        <w:tabs>
          <w:tab w:val="center" w:pos="720"/>
          <w:tab w:val="center" w:pos="3471"/>
        </w:tabs>
        <w:ind w:left="-15" w:firstLine="0"/>
      </w:pPr>
      <w:r>
        <w:t xml:space="preserve"> </w:t>
      </w:r>
      <w:r>
        <w:tab/>
        <w:t xml:space="preserve"> </w:t>
      </w:r>
      <w:r>
        <w:tab/>
        <w:t xml:space="preserve">Videos and Notes for Sections 10.1-10.4, 11.1 </w:t>
      </w:r>
    </w:p>
    <w:p w14:paraId="77EFC778" w14:textId="77777777" w:rsidR="007E3F13" w:rsidRDefault="002C57F6">
      <w:pPr>
        <w:tabs>
          <w:tab w:val="center" w:pos="720"/>
          <w:tab w:val="center" w:pos="3615"/>
        </w:tabs>
        <w:ind w:left="-15" w:firstLine="0"/>
      </w:pPr>
      <w:r>
        <w:t xml:space="preserve"> </w:t>
      </w:r>
      <w:r>
        <w:tab/>
        <w:t xml:space="preserve"> </w:t>
      </w:r>
      <w:r>
        <w:tab/>
        <w:t xml:space="preserve">Homework Exercises for Sections 10.1-10.4, 11.1 </w:t>
      </w:r>
    </w:p>
    <w:p w14:paraId="44C43197" w14:textId="77777777" w:rsidR="007E3F13" w:rsidRDefault="002C57F6">
      <w:pPr>
        <w:tabs>
          <w:tab w:val="center" w:pos="720"/>
          <w:tab w:val="center" w:pos="3499"/>
        </w:tabs>
        <w:ind w:left="-15" w:firstLine="0"/>
      </w:pPr>
      <w:r>
        <w:t xml:space="preserve"> </w:t>
      </w:r>
      <w:r>
        <w:tab/>
        <w:t xml:space="preserve"> </w:t>
      </w:r>
      <w:r>
        <w:tab/>
        <w:t xml:space="preserve">Weekly Quiz covering Sections 10.1-10.4, 11.1 </w:t>
      </w:r>
    </w:p>
    <w:p w14:paraId="35AF5662" w14:textId="3D380A16" w:rsidR="007E3F13" w:rsidRDefault="002C57F6">
      <w:pPr>
        <w:tabs>
          <w:tab w:val="center" w:pos="720"/>
          <w:tab w:val="center" w:pos="3217"/>
        </w:tabs>
        <w:ind w:left="-15" w:firstLine="0"/>
      </w:pPr>
      <w:r>
        <w:t xml:space="preserve"> </w:t>
      </w:r>
      <w:r>
        <w:tab/>
        <w:t xml:space="preserve"> </w:t>
      </w:r>
      <w:r>
        <w:tab/>
        <w:t>Due by Monday, April 2</w:t>
      </w:r>
      <w:r w:rsidR="006604E8">
        <w:t>7</w:t>
      </w:r>
      <w:r>
        <w:t xml:space="preserve"> at midnight (CDT) </w:t>
      </w:r>
    </w:p>
    <w:p w14:paraId="2291AFFD" w14:textId="6994E465" w:rsidR="007E3F13" w:rsidRDefault="002C57F6">
      <w:pPr>
        <w:spacing w:after="3" w:line="246" w:lineRule="auto"/>
        <w:ind w:left="730" w:right="1228"/>
      </w:pPr>
      <w:r>
        <w:rPr>
          <w:b/>
          <w:color w:val="FF0000"/>
          <w:u w:val="single" w:color="FF0000"/>
        </w:rPr>
        <w:t>Midterm Exam covering Chapters 6-8 (Paper and Pencil Exam, Proctored) is due at</w:t>
      </w:r>
      <w:r>
        <w:rPr>
          <w:b/>
          <w:color w:val="FF0000"/>
        </w:rPr>
        <w:t xml:space="preserve"> </w:t>
      </w:r>
      <w:r>
        <w:rPr>
          <w:b/>
          <w:color w:val="FF0000"/>
          <w:u w:val="single" w:color="FF0000"/>
        </w:rPr>
        <w:t xml:space="preserve">Midnight (CDT) on Saturday, </w:t>
      </w:r>
      <w:r w:rsidR="006604E8">
        <w:rPr>
          <w:b/>
          <w:color w:val="FF0000"/>
          <w:u w:val="single" w:color="FF0000"/>
        </w:rPr>
        <w:t>April 25</w:t>
      </w:r>
      <w:r>
        <w:t xml:space="preserve"> </w:t>
      </w:r>
    </w:p>
    <w:p w14:paraId="4A195434" w14:textId="77777777" w:rsidR="007E3F13" w:rsidRDefault="002C57F6">
      <w:pPr>
        <w:spacing w:after="0" w:line="259" w:lineRule="auto"/>
        <w:ind w:left="0" w:firstLine="0"/>
      </w:pPr>
      <w:r>
        <w:t xml:space="preserve"> </w:t>
      </w:r>
    </w:p>
    <w:p w14:paraId="48C019D2" w14:textId="027F741F" w:rsidR="007E3F13" w:rsidRDefault="002C57F6">
      <w:pPr>
        <w:tabs>
          <w:tab w:val="center" w:pos="1771"/>
        </w:tabs>
        <w:ind w:left="-15" w:firstLine="0"/>
      </w:pPr>
      <w:r>
        <w:t xml:space="preserve"> </w:t>
      </w:r>
      <w:r>
        <w:tab/>
        <w:t xml:space="preserve">Week 6: April </w:t>
      </w:r>
      <w:r w:rsidR="006604E8">
        <w:t>28</w:t>
      </w:r>
      <w:r>
        <w:t xml:space="preserve"> – May </w:t>
      </w:r>
      <w:r w:rsidR="006604E8">
        <w:t>4</w:t>
      </w:r>
      <w:r>
        <w:t xml:space="preserve"> </w:t>
      </w:r>
    </w:p>
    <w:p w14:paraId="0CAB5958" w14:textId="77777777" w:rsidR="007E3F13" w:rsidRDefault="002C57F6">
      <w:pPr>
        <w:tabs>
          <w:tab w:val="center" w:pos="720"/>
          <w:tab w:val="center" w:pos="3224"/>
        </w:tabs>
        <w:ind w:left="-15" w:firstLine="0"/>
      </w:pPr>
      <w:r>
        <w:t xml:space="preserve"> </w:t>
      </w:r>
      <w:r>
        <w:tab/>
        <w:t xml:space="preserve"> </w:t>
      </w:r>
      <w:r>
        <w:tab/>
        <w:t xml:space="preserve">Videos and Notes for Sections 11.2-11.6 </w:t>
      </w:r>
    </w:p>
    <w:p w14:paraId="248F4675" w14:textId="77777777" w:rsidR="007E3F13" w:rsidRDefault="002C57F6">
      <w:pPr>
        <w:tabs>
          <w:tab w:val="center" w:pos="720"/>
          <w:tab w:val="center" w:pos="3368"/>
        </w:tabs>
        <w:ind w:left="-15" w:firstLine="0"/>
      </w:pPr>
      <w:r>
        <w:t xml:space="preserve"> </w:t>
      </w:r>
      <w:r>
        <w:tab/>
        <w:t xml:space="preserve"> </w:t>
      </w:r>
      <w:r>
        <w:tab/>
        <w:t xml:space="preserve">Homework Exercises for Sections 11.2-11.6 </w:t>
      </w:r>
    </w:p>
    <w:p w14:paraId="278EC6E7" w14:textId="77777777" w:rsidR="007E3F13" w:rsidRDefault="002C57F6">
      <w:pPr>
        <w:tabs>
          <w:tab w:val="center" w:pos="720"/>
          <w:tab w:val="center" w:pos="3252"/>
        </w:tabs>
        <w:ind w:left="-15" w:firstLine="0"/>
      </w:pPr>
      <w:r>
        <w:t xml:space="preserve"> </w:t>
      </w:r>
      <w:r>
        <w:tab/>
        <w:t xml:space="preserve"> </w:t>
      </w:r>
      <w:r>
        <w:tab/>
        <w:t xml:space="preserve">Weekly Quiz covering Sections 11.2-11.6 </w:t>
      </w:r>
    </w:p>
    <w:p w14:paraId="37C6FBBF" w14:textId="2FC3DCB6" w:rsidR="007E3F13" w:rsidRDefault="002C57F6" w:rsidP="002C57F6">
      <w:pPr>
        <w:tabs>
          <w:tab w:val="center" w:pos="720"/>
          <w:tab w:val="center" w:pos="3273"/>
        </w:tabs>
        <w:ind w:left="-15" w:firstLine="0"/>
      </w:pPr>
      <w:r>
        <w:t xml:space="preserve"> </w:t>
      </w:r>
      <w:r>
        <w:tab/>
        <w:t xml:space="preserve"> </w:t>
      </w:r>
      <w:r>
        <w:tab/>
        <w:t xml:space="preserve">Due by Monday, May 6 at midnight (CDT) </w:t>
      </w:r>
    </w:p>
    <w:p w14:paraId="67B493C5" w14:textId="413953F0" w:rsidR="007E3F13" w:rsidRDefault="002C57F6">
      <w:pPr>
        <w:tabs>
          <w:tab w:val="center" w:pos="1826"/>
        </w:tabs>
        <w:ind w:left="-15" w:firstLine="0"/>
      </w:pPr>
      <w:r>
        <w:t xml:space="preserve"> </w:t>
      </w:r>
      <w:r>
        <w:tab/>
        <w:t xml:space="preserve">Week 7: May </w:t>
      </w:r>
      <w:r w:rsidR="006604E8">
        <w:t>5</w:t>
      </w:r>
      <w:r>
        <w:t xml:space="preserve"> – May 1</w:t>
      </w:r>
      <w:r w:rsidR="006604E8">
        <w:t>1</w:t>
      </w:r>
      <w:r>
        <w:t xml:space="preserve"> </w:t>
      </w:r>
    </w:p>
    <w:p w14:paraId="1595CE0D" w14:textId="77777777" w:rsidR="007E3F13" w:rsidRDefault="002C57F6">
      <w:pPr>
        <w:tabs>
          <w:tab w:val="center" w:pos="720"/>
          <w:tab w:val="center" w:pos="3280"/>
        </w:tabs>
        <w:ind w:left="-15" w:firstLine="0"/>
      </w:pPr>
      <w:r>
        <w:t xml:space="preserve"> </w:t>
      </w:r>
      <w:r>
        <w:tab/>
        <w:t xml:space="preserve"> </w:t>
      </w:r>
      <w:r>
        <w:tab/>
        <w:t xml:space="preserve">Videos and Notes for Sections 11.7-11.11 </w:t>
      </w:r>
    </w:p>
    <w:p w14:paraId="2F0E8843" w14:textId="77777777" w:rsidR="007E3F13" w:rsidRDefault="002C57F6">
      <w:pPr>
        <w:tabs>
          <w:tab w:val="center" w:pos="720"/>
          <w:tab w:val="center" w:pos="3423"/>
        </w:tabs>
        <w:ind w:left="-15" w:firstLine="0"/>
      </w:pPr>
      <w:r>
        <w:t xml:space="preserve"> </w:t>
      </w:r>
      <w:r>
        <w:tab/>
        <w:t xml:space="preserve"> </w:t>
      </w:r>
      <w:r>
        <w:tab/>
        <w:t xml:space="preserve">Homework Exercises for Sections 11.7-11.11 </w:t>
      </w:r>
    </w:p>
    <w:p w14:paraId="5B8E4D60" w14:textId="77777777" w:rsidR="007E3F13" w:rsidRDefault="002C57F6">
      <w:pPr>
        <w:tabs>
          <w:tab w:val="center" w:pos="720"/>
          <w:tab w:val="center" w:pos="3308"/>
        </w:tabs>
        <w:ind w:left="-15" w:firstLine="0"/>
      </w:pPr>
      <w:r>
        <w:t xml:space="preserve"> </w:t>
      </w:r>
      <w:r>
        <w:tab/>
        <w:t xml:space="preserve"> </w:t>
      </w:r>
      <w:r>
        <w:tab/>
        <w:t xml:space="preserve">Weekly Quiz covering Sections 11.7-11.11 </w:t>
      </w:r>
    </w:p>
    <w:p w14:paraId="7D3B504F" w14:textId="31386949" w:rsidR="007E3F13" w:rsidRDefault="002C57F6">
      <w:pPr>
        <w:tabs>
          <w:tab w:val="center" w:pos="720"/>
          <w:tab w:val="center" w:pos="3273"/>
        </w:tabs>
        <w:ind w:left="-15" w:firstLine="0"/>
      </w:pPr>
      <w:r>
        <w:t xml:space="preserve"> </w:t>
      </w:r>
      <w:r>
        <w:tab/>
        <w:t xml:space="preserve"> </w:t>
      </w:r>
      <w:r>
        <w:tab/>
        <w:t>Due by Monday, May 1</w:t>
      </w:r>
      <w:r w:rsidR="006604E8">
        <w:t>1</w:t>
      </w:r>
      <w:r>
        <w:t xml:space="preserve"> at midnight (CDT) </w:t>
      </w:r>
    </w:p>
    <w:p w14:paraId="6784F13D" w14:textId="77777777" w:rsidR="007E3F13" w:rsidRDefault="002C57F6">
      <w:pPr>
        <w:spacing w:after="0" w:line="259" w:lineRule="auto"/>
        <w:ind w:left="0" w:firstLine="0"/>
      </w:pPr>
      <w:r>
        <w:t xml:space="preserve"> </w:t>
      </w:r>
    </w:p>
    <w:p w14:paraId="7227ABD1" w14:textId="15CBDA22" w:rsidR="007E3F13" w:rsidRDefault="002C57F6">
      <w:pPr>
        <w:tabs>
          <w:tab w:val="center" w:pos="1826"/>
        </w:tabs>
        <w:ind w:left="-15" w:firstLine="0"/>
      </w:pPr>
      <w:r>
        <w:t xml:space="preserve"> </w:t>
      </w:r>
      <w:r>
        <w:tab/>
        <w:t>Week 8: May 1</w:t>
      </w:r>
      <w:r w:rsidR="006604E8">
        <w:t>2</w:t>
      </w:r>
      <w:r>
        <w:t xml:space="preserve"> – May 1</w:t>
      </w:r>
      <w:r w:rsidR="006604E8">
        <w:t>6</w:t>
      </w:r>
      <w:r>
        <w:t xml:space="preserve"> </w:t>
      </w:r>
    </w:p>
    <w:p w14:paraId="76F75806" w14:textId="0E07C3AD" w:rsidR="007E3F13" w:rsidRDefault="002C57F6">
      <w:pPr>
        <w:spacing w:after="3" w:line="246" w:lineRule="auto"/>
        <w:ind w:left="-5" w:right="1228"/>
      </w:pPr>
      <w:r>
        <w:t xml:space="preserve"> </w:t>
      </w:r>
      <w:r>
        <w:tab/>
      </w:r>
      <w:r>
        <w:rPr>
          <w:b/>
          <w:color w:val="FF0000"/>
          <w:u w:val="single" w:color="FF0000"/>
        </w:rPr>
        <w:t xml:space="preserve">Final Exam covering Chapters 9-11 (Paper and Pencil Exam, Proctored) is </w:t>
      </w:r>
      <w:proofErr w:type="gramStart"/>
      <w:r>
        <w:rPr>
          <w:b/>
          <w:color w:val="FF0000"/>
          <w:u w:val="single" w:color="FF0000"/>
        </w:rPr>
        <w:t>due at</w:t>
      </w:r>
      <w:r>
        <w:rPr>
          <w:b/>
          <w:color w:val="FF0000"/>
        </w:rPr>
        <w:t xml:space="preserve"> </w:t>
      </w:r>
      <w:r>
        <w:rPr>
          <w:color w:val="FF0000"/>
        </w:rPr>
        <w:t xml:space="preserve"> </w:t>
      </w:r>
      <w:r>
        <w:rPr>
          <w:color w:val="FF0000"/>
        </w:rPr>
        <w:tab/>
      </w:r>
      <w:proofErr w:type="gramEnd"/>
      <w:r>
        <w:rPr>
          <w:b/>
          <w:color w:val="FF0000"/>
          <w:u w:val="single" w:color="FF0000"/>
        </w:rPr>
        <w:t>by Saturday, May 1</w:t>
      </w:r>
      <w:r w:rsidR="006604E8">
        <w:rPr>
          <w:b/>
          <w:color w:val="FF0000"/>
          <w:u w:val="single" w:color="FF0000"/>
        </w:rPr>
        <w:t>6</w:t>
      </w:r>
      <w:r>
        <w:rPr>
          <w:b/>
          <w:color w:val="FF0000"/>
          <w:u w:val="single" w:color="FF0000"/>
        </w:rPr>
        <w:t xml:space="preserve"> at midnight (CDT)</w:t>
      </w:r>
      <w:r>
        <w:rPr>
          <w:b/>
          <w:i/>
          <w:color w:val="FF0000"/>
        </w:rPr>
        <w:t xml:space="preserve"> </w:t>
      </w:r>
    </w:p>
    <w:sectPr w:rsidR="007E3F13">
      <w:headerReference w:type="even" r:id="rId7"/>
      <w:headerReference w:type="default" r:id="rId8"/>
      <w:headerReference w:type="first" r:id="rId9"/>
      <w:pgSz w:w="12240" w:h="15840"/>
      <w:pgMar w:top="1810" w:right="1361" w:bottom="117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27F7" w14:textId="77777777" w:rsidR="002C57F6" w:rsidRDefault="002C57F6">
      <w:pPr>
        <w:spacing w:after="0" w:line="240" w:lineRule="auto"/>
      </w:pPr>
      <w:r>
        <w:separator/>
      </w:r>
    </w:p>
  </w:endnote>
  <w:endnote w:type="continuationSeparator" w:id="0">
    <w:p w14:paraId="77661C42" w14:textId="77777777" w:rsidR="002C57F6" w:rsidRDefault="002C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2B7D" w14:textId="77777777" w:rsidR="002C57F6" w:rsidRDefault="002C57F6">
      <w:pPr>
        <w:spacing w:after="0" w:line="240" w:lineRule="auto"/>
      </w:pPr>
      <w:r>
        <w:separator/>
      </w:r>
    </w:p>
  </w:footnote>
  <w:footnote w:type="continuationSeparator" w:id="0">
    <w:p w14:paraId="5D4886EA" w14:textId="77777777" w:rsidR="002C57F6" w:rsidRDefault="002C5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B418" w14:textId="77777777" w:rsidR="007E3F13" w:rsidRDefault="002C57F6">
    <w:pPr>
      <w:tabs>
        <w:tab w:val="center" w:pos="4681"/>
        <w:tab w:val="right" w:pos="9438"/>
      </w:tabs>
      <w:spacing w:after="0" w:line="259" w:lineRule="auto"/>
      <w:ind w:left="0" w:firstLine="0"/>
    </w:pPr>
    <w:r>
      <w:rPr>
        <w:noProof/>
      </w:rPr>
      <w:drawing>
        <wp:anchor distT="0" distB="0" distL="114300" distR="114300" simplePos="0" relativeHeight="251658240" behindDoc="0" locked="0" layoutInCell="1" allowOverlap="0" wp14:anchorId="2966550F" wp14:editId="55D9DAE4">
          <wp:simplePos x="0" y="0"/>
          <wp:positionH relativeFrom="page">
            <wp:posOffset>914400</wp:posOffset>
          </wp:positionH>
          <wp:positionV relativeFrom="page">
            <wp:posOffset>457187</wp:posOffset>
          </wp:positionV>
          <wp:extent cx="1638300" cy="451371"/>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638300" cy="451371"/>
                  </a:xfrm>
                  <a:prstGeom prst="rect">
                    <a:avLst/>
                  </a:prstGeom>
                </pic:spPr>
              </pic:pic>
            </a:graphicData>
          </a:graphic>
        </wp:anchor>
      </w:drawing>
    </w:r>
    <w:r>
      <w:t xml:space="preserve"> </w:t>
    </w:r>
    <w:r>
      <w:tab/>
      <w:t xml:space="preserve"> </w:t>
    </w:r>
    <w:r>
      <w:tab/>
      <w:t xml:space="preserve">MATH 2407 VC01 Summer 2021 Syllabus </w:t>
    </w:r>
  </w:p>
  <w:p w14:paraId="7F85D355" w14:textId="77777777" w:rsidR="007E3F13" w:rsidRDefault="002C57F6">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CCEE" w14:textId="2EE38E6D" w:rsidR="007E3F13" w:rsidRDefault="002C57F6">
    <w:pPr>
      <w:tabs>
        <w:tab w:val="center" w:pos="4681"/>
        <w:tab w:val="right" w:pos="9438"/>
      </w:tabs>
      <w:spacing w:after="0" w:line="259" w:lineRule="auto"/>
      <w:ind w:left="0" w:firstLine="0"/>
    </w:pPr>
    <w:r>
      <w:rPr>
        <w:noProof/>
      </w:rPr>
      <w:drawing>
        <wp:anchor distT="0" distB="0" distL="114300" distR="114300" simplePos="0" relativeHeight="251659264" behindDoc="0" locked="0" layoutInCell="1" allowOverlap="0" wp14:anchorId="21AF50BF" wp14:editId="5DB962C9">
          <wp:simplePos x="0" y="0"/>
          <wp:positionH relativeFrom="page">
            <wp:posOffset>914400</wp:posOffset>
          </wp:positionH>
          <wp:positionV relativeFrom="page">
            <wp:posOffset>457187</wp:posOffset>
          </wp:positionV>
          <wp:extent cx="1638300" cy="451371"/>
          <wp:effectExtent l="0" t="0" r="0" b="0"/>
          <wp:wrapSquare wrapText="bothSides"/>
          <wp:docPr id="1713723964" name="Picture 1713723964"/>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638300" cy="451371"/>
                  </a:xfrm>
                  <a:prstGeom prst="rect">
                    <a:avLst/>
                  </a:prstGeom>
                </pic:spPr>
              </pic:pic>
            </a:graphicData>
          </a:graphic>
        </wp:anchor>
      </w:drawing>
    </w:r>
    <w:r>
      <w:t xml:space="preserve"> </w:t>
    </w:r>
    <w:r>
      <w:tab/>
      <w:t xml:space="preserve"> </w:t>
    </w:r>
    <w:r>
      <w:tab/>
      <w:t>MATH 2407 VC01 S</w:t>
    </w:r>
    <w:r w:rsidR="00C423E0">
      <w:t>pring</w:t>
    </w:r>
    <w:r>
      <w:t xml:space="preserve"> 202</w:t>
    </w:r>
    <w:r w:rsidR="006604E8">
      <w:t>6</w:t>
    </w:r>
    <w:r>
      <w:t xml:space="preserve"> Syllabus </w:t>
    </w:r>
  </w:p>
  <w:p w14:paraId="61788B8B" w14:textId="77777777" w:rsidR="007E3F13" w:rsidRDefault="002C57F6">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AE9E" w14:textId="77777777" w:rsidR="007E3F13" w:rsidRDefault="002C57F6">
    <w:pPr>
      <w:tabs>
        <w:tab w:val="center" w:pos="4681"/>
        <w:tab w:val="right" w:pos="9438"/>
      </w:tabs>
      <w:spacing w:after="0" w:line="259" w:lineRule="auto"/>
      <w:ind w:left="0" w:firstLine="0"/>
    </w:pPr>
    <w:r>
      <w:rPr>
        <w:noProof/>
      </w:rPr>
      <w:drawing>
        <wp:anchor distT="0" distB="0" distL="114300" distR="114300" simplePos="0" relativeHeight="251660288" behindDoc="0" locked="0" layoutInCell="1" allowOverlap="0" wp14:anchorId="2C0FAA16" wp14:editId="6FFCEB80">
          <wp:simplePos x="0" y="0"/>
          <wp:positionH relativeFrom="page">
            <wp:posOffset>914400</wp:posOffset>
          </wp:positionH>
          <wp:positionV relativeFrom="page">
            <wp:posOffset>457187</wp:posOffset>
          </wp:positionV>
          <wp:extent cx="1638300" cy="451371"/>
          <wp:effectExtent l="0" t="0" r="0" b="0"/>
          <wp:wrapSquare wrapText="bothSides"/>
          <wp:docPr id="50896212" name="Picture 5089621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638300" cy="451371"/>
                  </a:xfrm>
                  <a:prstGeom prst="rect">
                    <a:avLst/>
                  </a:prstGeom>
                </pic:spPr>
              </pic:pic>
            </a:graphicData>
          </a:graphic>
        </wp:anchor>
      </w:drawing>
    </w:r>
    <w:r>
      <w:t xml:space="preserve"> </w:t>
    </w:r>
    <w:r>
      <w:tab/>
      <w:t xml:space="preserve"> </w:t>
    </w:r>
    <w:r>
      <w:tab/>
      <w:t xml:space="preserve">MATH 2407 VC01 Summer 2021 Syllabus </w:t>
    </w:r>
  </w:p>
  <w:p w14:paraId="24A8BCF1" w14:textId="77777777" w:rsidR="007E3F13" w:rsidRDefault="002C57F6">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42043"/>
    <w:multiLevelType w:val="hybridMultilevel"/>
    <w:tmpl w:val="D136A35A"/>
    <w:lvl w:ilvl="0" w:tplc="261EA96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7A54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20FB2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EE93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B876C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20AEA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0C48A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3A99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83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4503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13"/>
    <w:rsid w:val="00083A0E"/>
    <w:rsid w:val="002C57F6"/>
    <w:rsid w:val="006604E8"/>
    <w:rsid w:val="007E3F13"/>
    <w:rsid w:val="00C42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18D5"/>
  <w15:docId w15:val="{1B4A4E9D-D09A-450A-8C16-296C557D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42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3E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campus</dc:creator>
  <cp:keywords/>
  <cp:lastModifiedBy>Cole, Leah</cp:lastModifiedBy>
  <cp:revision>2</cp:revision>
  <dcterms:created xsi:type="dcterms:W3CDTF">2025-10-27T21:23:00Z</dcterms:created>
  <dcterms:modified xsi:type="dcterms:W3CDTF">2025-10-27T21:23:00Z</dcterms:modified>
</cp:coreProperties>
</file>