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D0C1" w14:textId="77777777" w:rsidR="00290D21" w:rsidRDefault="00D84AD9" w:rsidP="004C1CA8">
      <w:pPr>
        <w:spacing w:line="240" w:lineRule="auto"/>
        <w:contextualSpacing/>
        <w:jc w:val="center"/>
      </w:pPr>
      <w:r w:rsidRPr="00D84AD9">
        <w:rPr>
          <w:noProof/>
        </w:rPr>
        <w:drawing>
          <wp:inline distT="0" distB="0" distL="0" distR="0" wp14:anchorId="17F8BE6C" wp14:editId="3CADF154">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56FC49F6" w14:textId="77777777" w:rsidR="004C1CA8" w:rsidRDefault="004C1CA8" w:rsidP="00D84AD9">
      <w:pPr>
        <w:spacing w:line="240" w:lineRule="auto"/>
        <w:contextualSpacing/>
        <w:jc w:val="center"/>
      </w:pPr>
    </w:p>
    <w:p w14:paraId="27AE5802" w14:textId="77777777" w:rsidR="004C1CA8" w:rsidRPr="004C1CA8" w:rsidRDefault="004C1CA8" w:rsidP="004C1CA8">
      <w:pPr>
        <w:spacing w:line="240" w:lineRule="auto"/>
        <w:contextualSpacing/>
        <w:jc w:val="center"/>
        <w:rPr>
          <w:b/>
        </w:rPr>
      </w:pPr>
      <w:r w:rsidRPr="004C1CA8">
        <w:rPr>
          <w:b/>
        </w:rPr>
        <w:t>WAYLAND BAPTIST UNIVERSITY</w:t>
      </w:r>
    </w:p>
    <w:p w14:paraId="6672FEF2" w14:textId="77777777" w:rsidR="00D84AD9" w:rsidRPr="005632D5" w:rsidRDefault="004C1CA8" w:rsidP="004C1CA8">
      <w:pPr>
        <w:spacing w:line="240" w:lineRule="auto"/>
        <w:contextualSpacing/>
        <w:jc w:val="center"/>
        <w:rPr>
          <w:b/>
        </w:rPr>
      </w:pPr>
      <w:r w:rsidRPr="005632D5">
        <w:rPr>
          <w:b/>
        </w:rPr>
        <w:t>SCHOOL OF BEHAVIORAL &amp; SOCIAL SCIENCES</w:t>
      </w:r>
    </w:p>
    <w:p w14:paraId="64AB68EC" w14:textId="0020155A" w:rsidR="00D84AD9" w:rsidRPr="005632D5" w:rsidRDefault="00C6168C" w:rsidP="004C1CA8">
      <w:pPr>
        <w:jc w:val="center"/>
        <w:rPr>
          <w:b/>
        </w:rPr>
      </w:pPr>
      <w:r>
        <w:rPr>
          <w:b/>
        </w:rPr>
        <w:t>Virtual Campus</w:t>
      </w:r>
    </w:p>
    <w:p w14:paraId="1EE50BDD" w14:textId="77777777" w:rsidR="00C61F13" w:rsidRDefault="00C61F13" w:rsidP="00D84AD9">
      <w:pPr>
        <w:jc w:val="center"/>
      </w:pPr>
    </w:p>
    <w:p w14:paraId="5404E6D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B19945C" w14:textId="77777777" w:rsidR="00062E71" w:rsidRPr="00062E71" w:rsidRDefault="00062E71" w:rsidP="00062E71">
      <w:pPr>
        <w:spacing w:after="0" w:line="240" w:lineRule="auto"/>
        <w:ind w:right="-36"/>
        <w:contextualSpacing/>
        <w:rPr>
          <w:rFonts w:eastAsia="Times New Roman"/>
        </w:rPr>
      </w:pPr>
    </w:p>
    <w:p w14:paraId="7F5D72B9"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151761">
        <w:rPr>
          <w:rFonts w:eastAsia="Times New Roman"/>
          <w:bCs/>
          <w:spacing w:val="6"/>
        </w:rPr>
        <w:t xml:space="preserve">PUAD 5302 </w:t>
      </w:r>
      <w:r w:rsidR="007B3EB5">
        <w:rPr>
          <w:rFonts w:eastAsia="Times New Roman"/>
          <w:bCs/>
          <w:spacing w:val="6"/>
        </w:rPr>
        <w:t>VC01</w:t>
      </w:r>
      <w:r w:rsidR="00ED7920">
        <w:rPr>
          <w:rFonts w:eastAsia="Times New Roman"/>
          <w:bCs/>
          <w:spacing w:val="6"/>
        </w:rPr>
        <w:t xml:space="preserve"> -</w:t>
      </w:r>
      <w:r w:rsidR="00151761">
        <w:rPr>
          <w:rFonts w:eastAsia="Times New Roman"/>
          <w:bCs/>
          <w:spacing w:val="6"/>
        </w:rPr>
        <w:t xml:space="preserve"> International Legal Systems: A Comparative Study</w:t>
      </w:r>
      <w:r w:rsidR="00ED7920">
        <w:rPr>
          <w:rFonts w:eastAsia="Times New Roman"/>
          <w:bCs/>
          <w:spacing w:val="6"/>
        </w:rPr>
        <w:t xml:space="preserve"> </w:t>
      </w:r>
    </w:p>
    <w:p w14:paraId="3F07133A" w14:textId="77777777" w:rsidR="00062E71" w:rsidRDefault="00062E71" w:rsidP="00062E71">
      <w:pPr>
        <w:spacing w:line="240" w:lineRule="auto"/>
        <w:contextualSpacing/>
        <w:rPr>
          <w:rFonts w:eastAsia="Times New Roman"/>
          <w:b/>
          <w:bCs/>
          <w:spacing w:val="-1"/>
        </w:rPr>
      </w:pPr>
    </w:p>
    <w:p w14:paraId="0D7960D4" w14:textId="296B222B"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7D3CD6">
        <w:rPr>
          <w:rFonts w:eastAsia="Times New Roman"/>
          <w:spacing w:val="-3"/>
        </w:rPr>
        <w:t>Summer 2017</w:t>
      </w:r>
    </w:p>
    <w:p w14:paraId="048466CE" w14:textId="77777777" w:rsidR="00062E71" w:rsidRDefault="00062E71" w:rsidP="00062E71">
      <w:pPr>
        <w:spacing w:before="13" w:after="0" w:line="240" w:lineRule="auto"/>
        <w:ind w:right="-20"/>
        <w:contextualSpacing/>
        <w:rPr>
          <w:rFonts w:eastAsia="Times New Roman"/>
          <w:b/>
          <w:bCs/>
          <w:spacing w:val="-1"/>
        </w:rPr>
      </w:pPr>
    </w:p>
    <w:p w14:paraId="6668B2BE"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B3EB5">
        <w:rPr>
          <w:rFonts w:eastAsia="Times New Roman"/>
          <w:spacing w:val="-5"/>
        </w:rPr>
        <w:t>Dr. Colleen Mruzik</w:t>
      </w:r>
    </w:p>
    <w:p w14:paraId="599E0EEB" w14:textId="77777777" w:rsidR="00062E71" w:rsidRDefault="00062E71" w:rsidP="00062E71">
      <w:pPr>
        <w:spacing w:before="13" w:after="0" w:line="240" w:lineRule="auto"/>
        <w:ind w:right="-20"/>
        <w:rPr>
          <w:rFonts w:eastAsia="Times New Roman"/>
        </w:rPr>
      </w:pPr>
    </w:p>
    <w:p w14:paraId="4F0ADFDA" w14:textId="0A2BC5A6" w:rsidR="00C6168C" w:rsidRDefault="003C2B11" w:rsidP="00C6168C">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B3EB5">
        <w:rPr>
          <w:rFonts w:eastAsia="Times New Roman"/>
        </w:rPr>
        <w:t xml:space="preserve"> </w:t>
      </w:r>
      <w:r w:rsidR="00C6168C">
        <w:rPr>
          <w:rFonts w:eastAsia="Times New Roman"/>
        </w:rPr>
        <w:t xml:space="preserve">  Phone: (314) 881-8308 </w:t>
      </w:r>
    </w:p>
    <w:p w14:paraId="1FAF3CCB" w14:textId="641EBC54" w:rsidR="00062E71" w:rsidRDefault="00C6168C" w:rsidP="00062E71">
      <w:pPr>
        <w:spacing w:before="13" w:after="0" w:line="240" w:lineRule="auto"/>
        <w:ind w:right="-20"/>
        <w:rPr>
          <w:rFonts w:eastAsia="Times New Roman"/>
        </w:rPr>
      </w:pPr>
      <w:r>
        <w:rPr>
          <w:rFonts w:eastAsia="Times New Roman"/>
        </w:rPr>
        <w:t xml:space="preserve">                                                                                      Email: mruzikc@wbu.edu</w:t>
      </w:r>
    </w:p>
    <w:p w14:paraId="20BBEF0C" w14:textId="77777777" w:rsidR="003C2B11" w:rsidRDefault="003C2B11" w:rsidP="00062E71">
      <w:pPr>
        <w:spacing w:before="13" w:after="0" w:line="240" w:lineRule="auto"/>
        <w:ind w:right="-20"/>
        <w:rPr>
          <w:rFonts w:eastAsia="Times New Roman"/>
        </w:rPr>
      </w:pPr>
    </w:p>
    <w:p w14:paraId="230E2F0E" w14:textId="7986B8A8" w:rsidR="00062E71" w:rsidRDefault="003C2B11" w:rsidP="00C6168C">
      <w:pPr>
        <w:spacing w:before="13"/>
        <w:ind w:right="-20"/>
        <w:rPr>
          <w:rFonts w:eastAsia="Times New Roman"/>
        </w:rPr>
      </w:pPr>
      <w:r>
        <w:rPr>
          <w:rFonts w:eastAsia="Times New Roman"/>
          <w:b/>
        </w:rPr>
        <w:t xml:space="preserve">Office Hours, Building, and Location: </w:t>
      </w:r>
      <w:r w:rsidR="00C6168C" w:rsidRPr="00196026">
        <w:t>On-line via Blackboard, Announcements, and Discussion Board.  I will answer e-mails within 24 hours</w:t>
      </w:r>
      <w:r w:rsidR="00C6168C">
        <w:t xml:space="preserve">.  I am available by phone MWF 9am - 5pm CST, T 8am - 12pm, and </w:t>
      </w:r>
      <w:proofErr w:type="gramStart"/>
      <w:r w:rsidR="00C6168C">
        <w:t>Sa</w:t>
      </w:r>
      <w:proofErr w:type="gramEnd"/>
      <w:r w:rsidR="00C6168C">
        <w:t xml:space="preserve"> 1pm - 6pm.</w:t>
      </w:r>
      <w:r>
        <w:rPr>
          <w:rFonts w:eastAsia="Times New Roman"/>
        </w:rPr>
        <w:t xml:space="preserve">                                               </w:t>
      </w:r>
      <w:r w:rsidR="003F337A">
        <w:rPr>
          <w:rFonts w:eastAsia="Times New Roman"/>
        </w:rPr>
        <w:t xml:space="preserve">               </w:t>
      </w:r>
    </w:p>
    <w:p w14:paraId="722FE926"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B3EB5">
        <w:rPr>
          <w:rFonts w:eastAsia="Times New Roman"/>
        </w:rPr>
        <w:t xml:space="preserve"> Virtual Campus</w:t>
      </w:r>
    </w:p>
    <w:p w14:paraId="3310586F" w14:textId="77777777" w:rsidR="003C2B11" w:rsidRDefault="003C2B11" w:rsidP="00062E71">
      <w:pPr>
        <w:spacing w:before="13" w:after="0" w:line="240" w:lineRule="auto"/>
        <w:ind w:right="-20"/>
        <w:rPr>
          <w:rFonts w:eastAsia="Times New Roman"/>
        </w:rPr>
      </w:pPr>
    </w:p>
    <w:p w14:paraId="151D5718" w14:textId="77777777" w:rsidR="00151761" w:rsidRPr="00151761" w:rsidRDefault="003C2B11" w:rsidP="00151761">
      <w:pPr>
        <w:spacing w:after="120"/>
      </w:pPr>
      <w:r w:rsidRPr="003C2B11">
        <w:rPr>
          <w:rFonts w:eastAsia="Times New Roman"/>
          <w:b/>
        </w:rPr>
        <w:t>Catalog Description:</w:t>
      </w:r>
      <w:r w:rsidR="00151761">
        <w:t xml:space="preserve"> </w:t>
      </w:r>
      <w:r w:rsidR="00151761" w:rsidRPr="00151761">
        <w:t xml:space="preserve">Comparative analysis of international justice systems; the role of these justice agencies as part of societal response to crime; the knowledge base of justice systems; issues, problems, and trends.  </w:t>
      </w:r>
    </w:p>
    <w:p w14:paraId="21A2F31C" w14:textId="77777777" w:rsidR="00151761" w:rsidRPr="00151761" w:rsidRDefault="00151761" w:rsidP="00151761">
      <w:pPr>
        <w:pStyle w:val="NormalWeb"/>
        <w:spacing w:before="0" w:beforeAutospacing="0" w:after="0" w:afterAutospacing="0"/>
        <w:rPr>
          <w:sz w:val="22"/>
          <w:szCs w:val="22"/>
        </w:rPr>
      </w:pPr>
      <w:r w:rsidRPr="00151761">
        <w:rPr>
          <w:sz w:val="22"/>
          <w:szCs w:val="22"/>
        </w:rPr>
        <w:t> </w:t>
      </w:r>
    </w:p>
    <w:p w14:paraId="03554647" w14:textId="77777777" w:rsidR="00151761" w:rsidRPr="00151761" w:rsidRDefault="00151761" w:rsidP="00151761">
      <w:pPr>
        <w:pStyle w:val="NormalWeb"/>
        <w:spacing w:before="0" w:beforeAutospacing="0" w:after="0" w:afterAutospacing="0"/>
        <w:rPr>
          <w:sz w:val="22"/>
          <w:szCs w:val="22"/>
        </w:rPr>
      </w:pPr>
      <w:r w:rsidRPr="00151761">
        <w:rPr>
          <w:rStyle w:val="Strong"/>
          <w:sz w:val="22"/>
          <w:szCs w:val="22"/>
        </w:rPr>
        <w:t>There is no prerequisite</w:t>
      </w:r>
      <w:r>
        <w:rPr>
          <w:rStyle w:val="Strong"/>
          <w:sz w:val="22"/>
          <w:szCs w:val="22"/>
        </w:rPr>
        <w:t xml:space="preserve"> for this course</w:t>
      </w:r>
    </w:p>
    <w:p w14:paraId="7975C1BE" w14:textId="77777777" w:rsidR="003C2B11" w:rsidRDefault="003C2B11" w:rsidP="00151761">
      <w:pPr>
        <w:spacing w:before="13" w:after="0" w:line="240" w:lineRule="auto"/>
        <w:ind w:right="-20"/>
        <w:rPr>
          <w:rFonts w:eastAsia="Times New Roman"/>
        </w:rPr>
      </w:pPr>
    </w:p>
    <w:p w14:paraId="35969FD2" w14:textId="77777777"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7B3EB5">
        <w:rPr>
          <w:rFonts w:eastAsia="Times New Roman"/>
          <w:b/>
        </w:rPr>
        <w:t>):</w:t>
      </w:r>
      <w:r w:rsidR="007B3EB5" w:rsidRPr="007B3EB5">
        <w:rPr>
          <w:rFonts w:eastAsia="Times New Roman"/>
          <w:b/>
          <w:bCs/>
          <w:sz w:val="28"/>
          <w:szCs w:val="28"/>
          <w:lang w:eastAsia="ar-SA"/>
        </w:rPr>
        <w:t xml:space="preserve"> </w:t>
      </w:r>
      <w:r w:rsidR="007B3EB5" w:rsidRPr="007B3EB5">
        <w:rPr>
          <w:rFonts w:eastAsia="Times New Roman"/>
          <w:b/>
          <w:bCs/>
        </w:rPr>
        <w:t xml:space="preserve">Philip L. </w:t>
      </w:r>
      <w:proofErr w:type="spellStart"/>
      <w:r w:rsidR="007B3EB5" w:rsidRPr="007B3EB5">
        <w:rPr>
          <w:rFonts w:eastAsia="Times New Roman"/>
          <w:b/>
          <w:bCs/>
        </w:rPr>
        <w:t>Reichel</w:t>
      </w:r>
      <w:proofErr w:type="spellEnd"/>
      <w:r w:rsidR="007B3EB5" w:rsidRPr="007B3EB5">
        <w:rPr>
          <w:rFonts w:eastAsia="Times New Roman"/>
          <w:b/>
          <w:bCs/>
          <w:i/>
          <w:iCs/>
        </w:rPr>
        <w:t>. Comparative Criminal Justice Systems: A Topical Approach 6</w:t>
      </w:r>
      <w:r w:rsidR="007B3EB5" w:rsidRPr="007B3EB5">
        <w:rPr>
          <w:rFonts w:eastAsia="Times New Roman"/>
          <w:b/>
          <w:bCs/>
          <w:i/>
          <w:iCs/>
          <w:vertAlign w:val="superscript"/>
        </w:rPr>
        <w:t>th</w:t>
      </w:r>
      <w:r w:rsidR="007B3EB5" w:rsidRPr="007B3EB5">
        <w:rPr>
          <w:rFonts w:eastAsia="Times New Roman"/>
          <w:b/>
          <w:bCs/>
          <w:i/>
          <w:iCs/>
        </w:rPr>
        <w:t xml:space="preserve"> Edition. </w:t>
      </w:r>
      <w:r w:rsidR="007B3EB5" w:rsidRPr="007B3EB5">
        <w:rPr>
          <w:rFonts w:eastAsia="Times New Roman"/>
          <w:b/>
          <w:bCs/>
          <w:iCs/>
        </w:rPr>
        <w:t>ISBN – 13:9780132457521</w:t>
      </w:r>
      <w:r w:rsidR="003F337A">
        <w:rPr>
          <w:rFonts w:eastAsia="Times New Roman"/>
        </w:rPr>
        <w:t xml:space="preserve"> </w:t>
      </w:r>
    </w:p>
    <w:p w14:paraId="6E7E0730" w14:textId="77777777" w:rsidR="003C2B11" w:rsidRDefault="003C2B11" w:rsidP="00062E71">
      <w:pPr>
        <w:spacing w:before="13" w:after="0" w:line="240" w:lineRule="auto"/>
        <w:ind w:right="-20"/>
        <w:rPr>
          <w:rFonts w:eastAsia="Times New Roman"/>
        </w:rPr>
      </w:pPr>
    </w:p>
    <w:p w14:paraId="73E6BCB6" w14:textId="77777777" w:rsidR="007B3EB5" w:rsidRPr="007B3EB5" w:rsidRDefault="003C2B11" w:rsidP="007B3EB5">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7B3EB5" w:rsidRPr="007B3EB5">
        <w:rPr>
          <w:rFonts w:eastAsia="Times New Roman"/>
        </w:rPr>
        <w:t>B.</w:t>
      </w:r>
      <w:r w:rsidR="007B3EB5" w:rsidRPr="007B3EB5">
        <w:rPr>
          <w:rFonts w:eastAsia="Times New Roman"/>
        </w:rPr>
        <w:tab/>
        <w:t xml:space="preserve">Access to WBU Learning Resources: </w:t>
      </w:r>
    </w:p>
    <w:p w14:paraId="75E2911E" w14:textId="77777777" w:rsidR="003C2B11" w:rsidRDefault="007B3EB5" w:rsidP="007B3EB5">
      <w:pPr>
        <w:spacing w:before="13" w:after="0" w:line="240" w:lineRule="auto"/>
        <w:ind w:right="-20"/>
        <w:rPr>
          <w:rFonts w:eastAsia="Times New Roman"/>
        </w:rPr>
      </w:pPr>
      <w:r w:rsidRPr="007B3EB5">
        <w:rPr>
          <w:rFonts w:eastAsia="Times New Roman"/>
        </w:rPr>
        <w:t xml:space="preserve">   http://www.wbu.edu/academics/academic_resources/wayland_learning_resource_center_library/</w:t>
      </w:r>
    </w:p>
    <w:p w14:paraId="0FE6279C" w14:textId="77777777" w:rsidR="003C2B11" w:rsidRPr="003C2B11" w:rsidRDefault="003C2B11" w:rsidP="00062E71">
      <w:pPr>
        <w:spacing w:before="13" w:after="0" w:line="240" w:lineRule="auto"/>
        <w:ind w:right="-20"/>
        <w:rPr>
          <w:rFonts w:eastAsia="Times New Roman"/>
        </w:rPr>
      </w:pPr>
    </w:p>
    <w:p w14:paraId="0B8A3AF5" w14:textId="77777777" w:rsidR="003B20B9" w:rsidRPr="003B20B9" w:rsidRDefault="003C2B11" w:rsidP="009B0782">
      <w:pPr>
        <w:tabs>
          <w:tab w:val="left" w:pos="-720"/>
        </w:tabs>
        <w:suppressAutoHyphens/>
        <w:ind w:left="-360" w:right="-360" w:firstLine="360"/>
        <w:jc w:val="both"/>
        <w:rPr>
          <w:rFonts w:eastAsia="Calibri"/>
          <w:spacing w:val="-3"/>
        </w:rPr>
      </w:pPr>
      <w:r w:rsidRPr="00A21ACA">
        <w:rPr>
          <w:b/>
        </w:rPr>
        <w:t>Cou</w:t>
      </w:r>
      <w:r w:rsidR="00A21ACA" w:rsidRPr="00A21ACA">
        <w:rPr>
          <w:b/>
        </w:rPr>
        <w:t>rse Outcome Competencies:</w:t>
      </w:r>
      <w:r w:rsidR="00E06807">
        <w:rPr>
          <w:b/>
        </w:rPr>
        <w:t xml:space="preserve"> </w:t>
      </w:r>
      <w:r w:rsidR="003B20B9" w:rsidRPr="003B20B9">
        <w:rPr>
          <w:rFonts w:eastAsia="Calibri"/>
          <w:spacing w:val="-3"/>
        </w:rPr>
        <w:t xml:space="preserve">Upon completion of this course the student should be able to: </w:t>
      </w:r>
    </w:p>
    <w:p w14:paraId="51046DB8" w14:textId="77777777" w:rsidR="003B20B9" w:rsidRPr="003B20B9" w:rsidRDefault="003B20B9" w:rsidP="003B20B9">
      <w:pPr>
        <w:numPr>
          <w:ilvl w:val="0"/>
          <w:numId w:val="1"/>
        </w:numPr>
        <w:spacing w:after="0" w:line="240" w:lineRule="auto"/>
        <w:rPr>
          <w:rFonts w:eastAsia="Times New Roman"/>
        </w:rPr>
      </w:pPr>
      <w:r w:rsidRPr="003B20B9">
        <w:rPr>
          <w:rFonts w:eastAsia="Times New Roman"/>
        </w:rPr>
        <w:t xml:space="preserve">Students will develop an understanding of the interrelationship between crime and punishment from an </w:t>
      </w:r>
      <w:proofErr w:type="gramStart"/>
      <w:r w:rsidRPr="003B20B9">
        <w:rPr>
          <w:rFonts w:eastAsia="Times New Roman"/>
        </w:rPr>
        <w:t>international</w:t>
      </w:r>
      <w:proofErr w:type="gramEnd"/>
      <w:r w:rsidRPr="003B20B9">
        <w:rPr>
          <w:rFonts w:eastAsia="Times New Roman"/>
        </w:rPr>
        <w:t xml:space="preserve"> and comparative perspective.</w:t>
      </w:r>
    </w:p>
    <w:p w14:paraId="31F205D5" w14:textId="77777777" w:rsidR="003B20B9" w:rsidRPr="003B20B9" w:rsidRDefault="003B20B9" w:rsidP="003B20B9">
      <w:pPr>
        <w:numPr>
          <w:ilvl w:val="0"/>
          <w:numId w:val="1"/>
        </w:numPr>
        <w:spacing w:after="0" w:line="240" w:lineRule="auto"/>
        <w:rPr>
          <w:rFonts w:eastAsia="Times New Roman"/>
        </w:rPr>
      </w:pPr>
      <w:r w:rsidRPr="003B20B9">
        <w:rPr>
          <w:rFonts w:eastAsia="Times New Roman"/>
        </w:rPr>
        <w:t>Students will be able to compare and contrast criminal justice systems in terms of the major legal traditions used across the world, e.g., common law, civil law, and international law.</w:t>
      </w:r>
    </w:p>
    <w:p w14:paraId="2CD69BFD" w14:textId="77777777" w:rsidR="003B20B9" w:rsidRPr="003B20B9" w:rsidRDefault="003B20B9" w:rsidP="003B20B9">
      <w:pPr>
        <w:numPr>
          <w:ilvl w:val="0"/>
          <w:numId w:val="1"/>
        </w:numPr>
        <w:spacing w:after="0" w:line="240" w:lineRule="auto"/>
        <w:rPr>
          <w:rFonts w:eastAsia="Times New Roman"/>
        </w:rPr>
      </w:pPr>
      <w:r w:rsidRPr="003B20B9">
        <w:rPr>
          <w:rFonts w:eastAsia="Times New Roman"/>
        </w:rPr>
        <w:t>Students will demonstrate knowledge of critical issues confronting global criminal justice systems as well as the international criminal justice system.</w:t>
      </w:r>
    </w:p>
    <w:p w14:paraId="402B0A0F" w14:textId="77777777" w:rsidR="003B20B9" w:rsidRPr="003B20B9" w:rsidRDefault="003B20B9" w:rsidP="003B20B9">
      <w:pPr>
        <w:numPr>
          <w:ilvl w:val="0"/>
          <w:numId w:val="1"/>
        </w:numPr>
        <w:spacing w:after="0" w:line="240" w:lineRule="auto"/>
        <w:rPr>
          <w:rFonts w:eastAsia="Times New Roman"/>
        </w:rPr>
      </w:pPr>
      <w:r w:rsidRPr="003B20B9">
        <w:rPr>
          <w:rFonts w:eastAsia="Times New Roman"/>
        </w:rPr>
        <w:t>Students will be able to identify mechanisms to deal with issues of human rights violators and perpetrators of international crimes.</w:t>
      </w:r>
    </w:p>
    <w:p w14:paraId="4E2DB06C" w14:textId="77777777" w:rsidR="003B20B9" w:rsidRPr="003B20B9" w:rsidRDefault="003B20B9" w:rsidP="003B20B9">
      <w:pPr>
        <w:numPr>
          <w:ilvl w:val="0"/>
          <w:numId w:val="1"/>
        </w:numPr>
        <w:spacing w:after="0" w:line="240" w:lineRule="auto"/>
        <w:rPr>
          <w:rFonts w:eastAsia="Times New Roman"/>
        </w:rPr>
      </w:pPr>
      <w:r w:rsidRPr="003B20B9">
        <w:rPr>
          <w:rFonts w:eastAsia="Times New Roman"/>
        </w:rPr>
        <w:t>Students will be able to compare similarities and differences that occur in court structures and procedures in multiple countries as well as the international community.</w:t>
      </w:r>
    </w:p>
    <w:p w14:paraId="49D60A4E" w14:textId="77777777" w:rsidR="0001055C" w:rsidRDefault="0001055C" w:rsidP="00151761">
      <w:pPr>
        <w:spacing w:line="240" w:lineRule="auto"/>
        <w:contextualSpacing/>
      </w:pPr>
    </w:p>
    <w:p w14:paraId="335641D5" w14:textId="77777777" w:rsidR="00151761" w:rsidRPr="00151761" w:rsidRDefault="00151761" w:rsidP="00151761">
      <w:pPr>
        <w:spacing w:line="240" w:lineRule="auto"/>
        <w:contextualSpacing/>
      </w:pPr>
    </w:p>
    <w:p w14:paraId="0F2846A6" w14:textId="77777777" w:rsidR="00715478" w:rsidRPr="007B3EB5" w:rsidRDefault="00A21ACA" w:rsidP="007B3EB5">
      <w:pPr>
        <w:rPr>
          <w:b/>
        </w:rPr>
      </w:pPr>
      <w:r>
        <w:rPr>
          <w:b/>
        </w:rPr>
        <w:t>Attendance Requirements:</w:t>
      </w:r>
    </w:p>
    <w:p w14:paraId="172AFF9C"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79CCB14"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5279C14" w14:textId="77777777" w:rsidR="00865BCE" w:rsidRDefault="00865BCE" w:rsidP="00865BCE">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9B6EA0"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4EFD546" w14:textId="77777777" w:rsidR="007B3EB5" w:rsidRPr="007B3EB5" w:rsidRDefault="00A21ACA" w:rsidP="007B3EB5">
      <w:pPr>
        <w:rPr>
          <w:b/>
          <w:bCs/>
        </w:rPr>
      </w:pPr>
      <w:r w:rsidRPr="00C61F13">
        <w:rPr>
          <w:b/>
        </w:rPr>
        <w:t>Course Requirements and Grading Criteria:</w:t>
      </w:r>
      <w:r>
        <w:t xml:space="preserve"> </w:t>
      </w:r>
      <w:r w:rsidR="007B3EB5" w:rsidRPr="007B3EB5">
        <w:t>Daily access to computer, internet, e-mail and use Microsoft Word (doc) word processing software for all assignments. All communications and assignments are to be done online via the online course and/or e-mail.</w:t>
      </w:r>
    </w:p>
    <w:p w14:paraId="2FD5E6E0" w14:textId="77777777" w:rsidR="007B3EB5" w:rsidRPr="007B3EB5" w:rsidRDefault="007B3EB5" w:rsidP="007B3EB5">
      <w:pPr>
        <w:rPr>
          <w:b/>
          <w:bCs/>
        </w:rPr>
      </w:pPr>
    </w:p>
    <w:p w14:paraId="3C06F060" w14:textId="77777777" w:rsidR="007B3EB5" w:rsidRPr="007B3EB5" w:rsidRDefault="007B3EB5" w:rsidP="007B3EB5">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14:paraId="714053E9" w14:textId="77777777" w:rsidR="007B3EB5" w:rsidRPr="007B3EB5" w:rsidRDefault="007B3EB5" w:rsidP="007B3EB5">
      <w:pPr>
        <w:rPr>
          <w:b/>
          <w:bCs/>
        </w:rPr>
      </w:pPr>
    </w:p>
    <w:p w14:paraId="4BE004F5" w14:textId="77777777" w:rsidR="007B3EB5" w:rsidRPr="007B3EB5" w:rsidRDefault="007B3EB5" w:rsidP="007B3EB5">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14:paraId="6C2B19D2" w14:textId="77777777" w:rsidR="007B3EB5" w:rsidRPr="007B3EB5" w:rsidRDefault="007B3EB5" w:rsidP="007B3EB5">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4C8A7FEE" w14:textId="77777777" w:rsidR="007B3EB5" w:rsidRPr="007B3EB5" w:rsidRDefault="007B3EB5" w:rsidP="007B3EB5">
      <w:r w:rsidRPr="007B3EB5">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85AA400" w14:textId="77777777" w:rsidR="007B3EB5" w:rsidRPr="007B3EB5" w:rsidRDefault="007B3EB5" w:rsidP="007B3EB5">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48528C56" w14:textId="77777777" w:rsidR="007B3EB5" w:rsidRPr="007B3EB5" w:rsidRDefault="007B3EB5" w:rsidP="007B3EB5">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14:paraId="21DE8E4B" w14:textId="77777777" w:rsidR="007B3EB5" w:rsidRPr="007B3EB5" w:rsidRDefault="007B3EB5" w:rsidP="007B3EB5">
      <w:pPr>
        <w:rPr>
          <w:b/>
          <w:bCs/>
        </w:rPr>
      </w:pPr>
    </w:p>
    <w:p w14:paraId="72059EEC" w14:textId="3297DDE9" w:rsidR="00461EE8" w:rsidRDefault="007B3EB5" w:rsidP="007B3EB5">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the paper will be given in Week 4.  The text of the paper must be a minimum of twelve pages (Maximum of fourteen).  Papers must be submitted in APA</w:t>
      </w:r>
      <w:r w:rsidR="007D3CD6">
        <w:rPr>
          <w:bCs/>
        </w:rPr>
        <w:t xml:space="preserve"> format.  </w:t>
      </w:r>
      <w:r w:rsidRPr="007B3EB5">
        <w:rPr>
          <w:bCs/>
        </w:rPr>
        <w:t xml:space="preserve">Plagiarism shall result in disciplinary action.  Late papers will receive lower grades unless the instructor determines that there is a satisfactory reason for the late receipt.   </w:t>
      </w:r>
    </w:p>
    <w:p w14:paraId="5CAEAF1B" w14:textId="77777777" w:rsidR="007B3EB5" w:rsidRPr="007B3EB5" w:rsidRDefault="007B3EB5" w:rsidP="007B3EB5">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14:paraId="348083E3"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14:paraId="41507694"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14:paraId="46E1E0CF"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lang w:eastAsia="ar-SA"/>
        </w:rPr>
        <w:t xml:space="preserve"> Assignments</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 xml:space="preserve">   </w:t>
      </w:r>
      <w:r w:rsidRPr="007B3EB5">
        <w:rPr>
          <w:rFonts w:eastAsia="Times New Roman"/>
          <w:lang w:eastAsia="ar-SA"/>
        </w:rPr>
        <w:tab/>
        <w:t xml:space="preserve">  5</w:t>
      </w:r>
    </w:p>
    <w:p w14:paraId="627A4541"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14:paraId="07BFC993" w14:textId="77777777" w:rsidR="007B3EB5" w:rsidRDefault="007B3EB5" w:rsidP="007B3EB5">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14:paraId="63A4C2A6" w14:textId="77777777" w:rsidR="007B3EB5" w:rsidRPr="007B3EB5" w:rsidRDefault="007B3EB5" w:rsidP="007B3EB5">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20</w:t>
      </w:r>
    </w:p>
    <w:p w14:paraId="42CC47A0" w14:textId="77777777" w:rsidR="007B3EB5" w:rsidRDefault="007B3EB5" w:rsidP="007B3EB5"/>
    <w:p w14:paraId="31E49F7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2AC75A80"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14:paraId="3CE79D0B"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1C807FD9" w14:textId="77777777" w:rsidR="004C5A87" w:rsidRPr="004C5A87" w:rsidRDefault="004C5A87" w:rsidP="004C5A87">
      <w:pPr>
        <w:spacing w:line="240" w:lineRule="auto"/>
        <w:contextualSpacing/>
        <w:rPr>
          <w:u w:val="single"/>
        </w:rPr>
      </w:pPr>
      <w:r w:rsidRPr="004C5A87">
        <w:rPr>
          <w:u w:val="single"/>
        </w:rPr>
        <w:t>Student grade appeals:</w:t>
      </w:r>
    </w:p>
    <w:p w14:paraId="08B55AF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06E5805" w14:textId="77777777" w:rsidR="004C5A87" w:rsidRPr="00461EE8" w:rsidRDefault="004C5A87" w:rsidP="004C5A87">
      <w:pPr>
        <w:spacing w:line="240" w:lineRule="auto"/>
        <w:contextualSpacing/>
      </w:pPr>
    </w:p>
    <w:p w14:paraId="14337F73" w14:textId="3AFB2D75" w:rsidR="007B3EB5" w:rsidRPr="007B3EB5" w:rsidRDefault="007B3EB5" w:rsidP="007B3EB5">
      <w:pPr>
        <w:autoSpaceDE w:val="0"/>
        <w:ind w:right="-1080"/>
        <w:rPr>
          <w:rFonts w:eastAsia="Times New Roman"/>
          <w:b/>
          <w:color w:val="000000"/>
          <w:sz w:val="24"/>
          <w:szCs w:val="24"/>
          <w:lang w:eastAsia="ar-SA"/>
        </w:rPr>
      </w:pPr>
      <w:r w:rsidRPr="007B3EB5">
        <w:rPr>
          <w:rFonts w:eastAsia="Times New Roman"/>
          <w:b/>
          <w:sz w:val="24"/>
          <w:szCs w:val="24"/>
          <w:u w:val="single"/>
          <w:lang w:eastAsia="ar-SA"/>
        </w:rPr>
        <w:t>Course Outline/Calendar</w:t>
      </w:r>
      <w:r w:rsidRPr="007B3EB5">
        <w:rPr>
          <w:rFonts w:eastAsia="Times New Roman"/>
          <w:sz w:val="24"/>
          <w:szCs w:val="24"/>
          <w:u w:val="single"/>
          <w:lang w:eastAsia="ar-SA"/>
        </w:rPr>
        <w:t xml:space="preserve">: </w:t>
      </w:r>
    </w:p>
    <w:p w14:paraId="16AD2B22" w14:textId="036DE6D3"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1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May 29, 2017</w:t>
      </w:r>
      <w:r w:rsidR="007D3CD6">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lang w:eastAsia="ar-SA"/>
        </w:rPr>
        <w:t xml:space="preserve">  </w:t>
      </w:r>
      <w:r w:rsidRPr="007B3EB5">
        <w:rPr>
          <w:rFonts w:eastAsia="Times New Roman"/>
          <w:b/>
          <w:color w:val="000000"/>
          <w:sz w:val="24"/>
          <w:szCs w:val="24"/>
          <w:lang w:eastAsia="ar-SA"/>
        </w:rPr>
        <w:tab/>
      </w:r>
      <w:r w:rsidRPr="007D3CD6">
        <w:rPr>
          <w:rFonts w:eastAsia="Times New Roman"/>
          <w:color w:val="000000"/>
          <w:lang w:eastAsia="ar-SA"/>
        </w:rPr>
        <w:t>Chapter 1</w:t>
      </w:r>
    </w:p>
    <w:p w14:paraId="5102329C" w14:textId="0C1B977A" w:rsidR="007B3EB5" w:rsidRPr="007D3CD6" w:rsidRDefault="007D3CD6" w:rsidP="007B3EB5">
      <w:pPr>
        <w:suppressAutoHyphens/>
        <w:autoSpaceDE w:val="0"/>
        <w:spacing w:after="0" w:line="240" w:lineRule="auto"/>
        <w:ind w:left="4320" w:right="-1080" w:firstLine="720"/>
        <w:rPr>
          <w:rFonts w:eastAsia="Times New Roman"/>
          <w:color w:val="000000"/>
          <w:sz w:val="24"/>
          <w:szCs w:val="24"/>
          <w:lang w:eastAsia="ar-SA"/>
        </w:rPr>
      </w:pPr>
      <w:r w:rsidRPr="007D3CD6">
        <w:rPr>
          <w:rFonts w:eastAsia="Times New Roman"/>
          <w:color w:val="000000"/>
          <w:lang w:eastAsia="ar-SA"/>
        </w:rPr>
        <w:t>Week 1 D</w:t>
      </w:r>
      <w:r>
        <w:rPr>
          <w:rFonts w:eastAsia="Times New Roman"/>
          <w:color w:val="000000"/>
          <w:lang w:eastAsia="ar-SA"/>
        </w:rPr>
        <w:t xml:space="preserve">iscussion </w:t>
      </w:r>
      <w:r w:rsidRPr="007D3CD6">
        <w:rPr>
          <w:rFonts w:eastAsia="Times New Roman"/>
          <w:color w:val="000000"/>
          <w:lang w:eastAsia="ar-SA"/>
        </w:rPr>
        <w:t>B</w:t>
      </w:r>
      <w:r>
        <w:rPr>
          <w:rFonts w:eastAsia="Times New Roman"/>
          <w:color w:val="000000"/>
          <w:lang w:eastAsia="ar-SA"/>
        </w:rPr>
        <w:t>oard</w:t>
      </w:r>
    </w:p>
    <w:p w14:paraId="5C5C6230" w14:textId="77777777" w:rsidR="007B3EB5" w:rsidRPr="007B3EB5" w:rsidRDefault="007B3EB5" w:rsidP="007B3EB5">
      <w:pPr>
        <w:suppressAutoHyphens/>
        <w:autoSpaceDE w:val="0"/>
        <w:spacing w:after="0" w:line="240" w:lineRule="auto"/>
        <w:ind w:left="5040"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14:paraId="5F2FAB45" w14:textId="13791DF2"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lastRenderedPageBreak/>
        <w:t xml:space="preserve">Week 2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June 5, 2017</w:t>
      </w:r>
      <w:r w:rsidRPr="007B3EB5">
        <w:rPr>
          <w:rFonts w:eastAsia="Times New Roman"/>
          <w:b/>
          <w:color w:val="000000"/>
          <w:sz w:val="24"/>
          <w:szCs w:val="24"/>
          <w:lang w:eastAsia="ar-SA"/>
        </w:rPr>
        <w:tab/>
      </w:r>
      <w:r w:rsidR="007D3CD6">
        <w:rPr>
          <w:rFonts w:eastAsia="Times New Roman"/>
          <w:b/>
          <w:color w:val="000000"/>
          <w:lang w:eastAsia="ar-SA"/>
        </w:rPr>
        <w:t xml:space="preserve"> </w:t>
      </w:r>
      <w:r w:rsidRPr="007B3EB5">
        <w:rPr>
          <w:rFonts w:eastAsia="Times New Roman"/>
          <w:b/>
          <w:color w:val="000000"/>
          <w:lang w:eastAsia="ar-SA"/>
        </w:rPr>
        <w:tab/>
      </w:r>
      <w:r w:rsidRPr="007B3EB5">
        <w:rPr>
          <w:rFonts w:eastAsia="Times New Roman"/>
          <w:b/>
          <w:color w:val="000000"/>
          <w:lang w:eastAsia="ar-SA"/>
        </w:rPr>
        <w:tab/>
      </w:r>
      <w:r w:rsidRPr="007D3CD6">
        <w:rPr>
          <w:rFonts w:eastAsia="Times New Roman"/>
          <w:color w:val="000000"/>
          <w:lang w:eastAsia="ar-SA"/>
        </w:rPr>
        <w:t>Chapters 2</w:t>
      </w:r>
    </w:p>
    <w:p w14:paraId="683CD3DF" w14:textId="1B6327B9" w:rsidR="007B3EB5" w:rsidRPr="007B3EB5" w:rsidRDefault="007D3CD6" w:rsidP="007B3EB5">
      <w:pPr>
        <w:suppressAutoHyphens/>
        <w:autoSpaceDE w:val="0"/>
        <w:spacing w:after="0" w:line="240" w:lineRule="auto"/>
        <w:ind w:left="4320" w:right="-1080" w:firstLine="720"/>
        <w:rPr>
          <w:rFonts w:eastAsia="Times New Roman"/>
          <w:b/>
          <w:color w:val="000000"/>
          <w:sz w:val="24"/>
          <w:szCs w:val="24"/>
          <w:lang w:eastAsia="ar-SA"/>
        </w:rPr>
      </w:pPr>
      <w:r>
        <w:rPr>
          <w:rFonts w:eastAsia="Times New Roman"/>
          <w:color w:val="000000"/>
          <w:lang w:eastAsia="ar-SA"/>
        </w:rPr>
        <w:t>Week 2 DB</w:t>
      </w:r>
      <w:r w:rsidR="007B3EB5" w:rsidRPr="007B3EB5">
        <w:rPr>
          <w:rFonts w:eastAsia="Times New Roman"/>
          <w:b/>
          <w:color w:val="000000"/>
          <w:sz w:val="24"/>
          <w:szCs w:val="24"/>
          <w:lang w:eastAsia="ar-SA"/>
        </w:rPr>
        <w:tab/>
      </w:r>
      <w:r w:rsidR="007B3EB5" w:rsidRPr="007B3EB5">
        <w:rPr>
          <w:rFonts w:eastAsia="Times New Roman"/>
          <w:b/>
          <w:color w:val="000000"/>
          <w:sz w:val="24"/>
          <w:szCs w:val="24"/>
          <w:lang w:eastAsia="ar-SA"/>
        </w:rPr>
        <w:tab/>
      </w:r>
      <w:r w:rsidR="007B3EB5" w:rsidRPr="007B3EB5">
        <w:rPr>
          <w:rFonts w:eastAsia="Times New Roman"/>
          <w:b/>
          <w:color w:val="000000"/>
          <w:sz w:val="24"/>
          <w:szCs w:val="24"/>
          <w:lang w:eastAsia="ar-SA"/>
        </w:rPr>
        <w:tab/>
      </w:r>
      <w:r w:rsidR="007B3EB5" w:rsidRPr="007B3EB5">
        <w:rPr>
          <w:rFonts w:eastAsia="Times New Roman"/>
          <w:b/>
          <w:color w:val="000000"/>
          <w:sz w:val="24"/>
          <w:szCs w:val="24"/>
          <w:lang w:eastAsia="ar-SA"/>
        </w:rPr>
        <w:tab/>
      </w:r>
      <w:r w:rsidR="007B3EB5" w:rsidRPr="007B3EB5">
        <w:rPr>
          <w:rFonts w:eastAsia="Times New Roman"/>
          <w:b/>
          <w:color w:val="000000"/>
          <w:sz w:val="24"/>
          <w:szCs w:val="24"/>
          <w:lang w:eastAsia="ar-SA"/>
        </w:rPr>
        <w:tab/>
      </w:r>
    </w:p>
    <w:p w14:paraId="0098FE36"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p>
    <w:p w14:paraId="085D1C30" w14:textId="5DBC618F"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3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June 12, 2017</w:t>
      </w:r>
      <w:r w:rsidR="007D3CD6">
        <w:rPr>
          <w:rFonts w:eastAsia="Times New Roman"/>
          <w:b/>
          <w:color w:val="000000"/>
          <w:sz w:val="24"/>
          <w:szCs w:val="24"/>
          <w:lang w:eastAsia="ar-SA"/>
        </w:rPr>
        <w:tab/>
      </w:r>
      <w:r w:rsidR="007D3CD6">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r>
      <w:r w:rsidRPr="007D3CD6">
        <w:rPr>
          <w:rFonts w:eastAsia="Times New Roman"/>
          <w:color w:val="000000"/>
          <w:sz w:val="24"/>
          <w:szCs w:val="24"/>
          <w:lang w:eastAsia="ar-SA"/>
        </w:rPr>
        <w:t>Chapter 3</w:t>
      </w:r>
    </w:p>
    <w:p w14:paraId="1622F40A" w14:textId="1C70FFBC" w:rsidR="007B3EB5" w:rsidRPr="007D3CD6" w:rsidRDefault="007D3CD6" w:rsidP="007B3EB5">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3 DB</w:t>
      </w:r>
    </w:p>
    <w:p w14:paraId="55F8EB57"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p>
    <w:p w14:paraId="49693BED"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14:paraId="652CCC56" w14:textId="52FC93B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 xml:space="preserve">Week 4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June 19, 2017</w:t>
      </w:r>
      <w:r w:rsidR="007D3CD6">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u w:val="single"/>
          <w:shd w:val="clear" w:color="auto" w:fill="FFFF00"/>
          <w:lang w:eastAsia="ar-SA"/>
        </w:rPr>
        <w:t>Final Project Introduced</w:t>
      </w:r>
    </w:p>
    <w:p w14:paraId="02A7E5E6" w14:textId="77777777" w:rsidR="007B3EB5" w:rsidRPr="007D3CD6" w:rsidRDefault="007B3EB5" w:rsidP="007B3EB5">
      <w:pPr>
        <w:suppressAutoHyphens/>
        <w:autoSpaceDE w:val="0"/>
        <w:spacing w:after="0" w:line="240" w:lineRule="auto"/>
        <w:ind w:left="4320" w:right="-1080" w:firstLine="720"/>
        <w:rPr>
          <w:rFonts w:eastAsia="Times New Roman"/>
          <w:color w:val="000000"/>
          <w:lang w:eastAsia="ar-SA"/>
        </w:rPr>
      </w:pPr>
      <w:r w:rsidRPr="007D3CD6">
        <w:rPr>
          <w:rFonts w:eastAsia="Times New Roman"/>
          <w:color w:val="000000"/>
          <w:sz w:val="24"/>
          <w:szCs w:val="24"/>
          <w:lang w:eastAsia="ar-SA"/>
        </w:rPr>
        <w:t>Chapter 4</w:t>
      </w:r>
    </w:p>
    <w:p w14:paraId="5F963AAB" w14:textId="418A6DBC" w:rsidR="007B3EB5" w:rsidRPr="007D3CD6" w:rsidRDefault="007D3CD6" w:rsidP="007B3EB5">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4 DB</w:t>
      </w:r>
    </w:p>
    <w:p w14:paraId="21558AC3" w14:textId="77777777" w:rsidR="007B3EB5" w:rsidRPr="007B3EB5" w:rsidRDefault="007B3EB5" w:rsidP="007B3EB5">
      <w:pPr>
        <w:suppressAutoHyphens/>
        <w:autoSpaceDE w:val="0"/>
        <w:spacing w:after="0" w:line="240" w:lineRule="auto"/>
        <w:ind w:left="4320" w:right="-1080" w:firstLine="72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t xml:space="preserve"> </w:t>
      </w:r>
    </w:p>
    <w:p w14:paraId="69B9301B"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p>
    <w:p w14:paraId="007770C7" w14:textId="36348BD5"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Week 5</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June 26, 2017</w:t>
      </w:r>
      <w:r w:rsidR="007D3CD6">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5</w:t>
      </w:r>
    </w:p>
    <w:p w14:paraId="622E16A1" w14:textId="2CCA9D49" w:rsidR="007B3EB5" w:rsidRPr="007D3CD6" w:rsidRDefault="007D3CD6" w:rsidP="007D3CD6">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5 DB</w:t>
      </w:r>
    </w:p>
    <w:p w14:paraId="1D270CBF"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14:paraId="7E20B5FA" w14:textId="77777777" w:rsidR="007B3EB5" w:rsidRPr="007B3EB5" w:rsidRDefault="007B3EB5" w:rsidP="007B3EB5">
      <w:pPr>
        <w:suppressAutoHyphens/>
        <w:autoSpaceDE w:val="0"/>
        <w:spacing w:after="0" w:line="240" w:lineRule="auto"/>
        <w:ind w:left="5760" w:right="-1080"/>
        <w:rPr>
          <w:rFonts w:eastAsia="Times New Roman"/>
          <w:b/>
          <w:color w:val="000000"/>
          <w:sz w:val="24"/>
          <w:szCs w:val="24"/>
          <w:lang w:eastAsia="ar-SA"/>
        </w:rPr>
      </w:pP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t xml:space="preserve">     </w:t>
      </w:r>
    </w:p>
    <w:p w14:paraId="47F239AC" w14:textId="39562E83" w:rsidR="007B3EB5" w:rsidRPr="007B3EB5" w:rsidRDefault="007B3EB5" w:rsidP="007B3EB5">
      <w:pPr>
        <w:suppressAutoHyphens/>
        <w:autoSpaceDE w:val="0"/>
        <w:spacing w:after="0" w:line="240" w:lineRule="auto"/>
        <w:ind w:right="-1080"/>
        <w:rPr>
          <w:rFonts w:eastAsia="Times New Roman"/>
          <w:b/>
          <w:i/>
          <w:color w:val="000000"/>
          <w:sz w:val="24"/>
          <w:szCs w:val="24"/>
          <w:u w:val="single"/>
          <w:lang w:eastAsia="ar-SA"/>
        </w:rPr>
      </w:pPr>
      <w:r w:rsidRPr="007B3EB5">
        <w:rPr>
          <w:rFonts w:eastAsia="Times New Roman"/>
          <w:b/>
          <w:color w:val="000000"/>
          <w:sz w:val="24"/>
          <w:szCs w:val="24"/>
          <w:lang w:eastAsia="ar-SA"/>
        </w:rPr>
        <w:t xml:space="preserve">Week 6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July 3, 2017</w:t>
      </w:r>
      <w:r w:rsidR="007D3CD6">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t xml:space="preserve">Review and </w:t>
      </w:r>
      <w:r w:rsidRPr="00C6168C">
        <w:rPr>
          <w:rFonts w:eastAsia="Times New Roman"/>
          <w:b/>
          <w:i/>
          <w:color w:val="000000"/>
          <w:sz w:val="24"/>
          <w:szCs w:val="24"/>
          <w:highlight w:val="yellow"/>
          <w:u w:val="single"/>
          <w:lang w:eastAsia="ar-SA"/>
        </w:rPr>
        <w:t>Midterm</w:t>
      </w:r>
    </w:p>
    <w:p w14:paraId="329B4D15" w14:textId="77777777"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D3CD6">
        <w:rPr>
          <w:rFonts w:eastAsia="Times New Roman"/>
          <w:color w:val="000000"/>
          <w:lang w:eastAsia="ar-SA"/>
        </w:rPr>
        <w:t>Chapter 6</w:t>
      </w:r>
    </w:p>
    <w:p w14:paraId="25745212" w14:textId="3DEEC497" w:rsidR="007B3EB5" w:rsidRPr="007B3EB5" w:rsidRDefault="007B3EB5" w:rsidP="007D3CD6">
      <w:pPr>
        <w:suppressAutoHyphens/>
        <w:autoSpaceDE w:val="0"/>
        <w:spacing w:after="0" w:line="240" w:lineRule="auto"/>
        <w:ind w:right="-1080"/>
        <w:rPr>
          <w:rFonts w:eastAsia="Times New Roman"/>
          <w:b/>
          <w:color w:val="000000"/>
          <w:sz w:val="24"/>
          <w:szCs w:val="24"/>
          <w:lang w:eastAsia="ar-SA"/>
        </w:rPr>
      </w:pPr>
      <w:r w:rsidRPr="007D3CD6">
        <w:rPr>
          <w:rFonts w:eastAsia="Times New Roman"/>
          <w:color w:val="000000"/>
          <w:lang w:eastAsia="ar-SA"/>
        </w:rPr>
        <w:tab/>
      </w:r>
      <w:r w:rsidRPr="007D3CD6">
        <w:rPr>
          <w:rFonts w:eastAsia="Times New Roman"/>
          <w:color w:val="000000"/>
          <w:lang w:eastAsia="ar-SA"/>
        </w:rPr>
        <w:tab/>
      </w:r>
      <w:r w:rsidRPr="007D3CD6">
        <w:rPr>
          <w:rFonts w:eastAsia="Times New Roman"/>
          <w:color w:val="000000"/>
          <w:lang w:eastAsia="ar-SA"/>
        </w:rPr>
        <w:tab/>
      </w:r>
      <w:r w:rsidRPr="007D3CD6">
        <w:rPr>
          <w:rFonts w:eastAsia="Times New Roman"/>
          <w:color w:val="000000"/>
          <w:lang w:eastAsia="ar-SA"/>
        </w:rPr>
        <w:tab/>
      </w:r>
      <w:r w:rsidRPr="007D3CD6">
        <w:rPr>
          <w:rFonts w:eastAsia="Times New Roman"/>
          <w:color w:val="000000"/>
          <w:lang w:eastAsia="ar-SA"/>
        </w:rPr>
        <w:tab/>
      </w:r>
      <w:r w:rsidRPr="007D3CD6">
        <w:rPr>
          <w:rFonts w:eastAsia="Times New Roman"/>
          <w:color w:val="000000"/>
          <w:lang w:eastAsia="ar-SA"/>
        </w:rPr>
        <w:tab/>
      </w:r>
      <w:r w:rsidRPr="007D3CD6">
        <w:rPr>
          <w:rFonts w:eastAsia="Times New Roman"/>
          <w:color w:val="000000"/>
          <w:lang w:eastAsia="ar-SA"/>
        </w:rPr>
        <w:tab/>
      </w:r>
      <w:r w:rsidR="007D3CD6">
        <w:rPr>
          <w:rFonts w:eastAsia="Times New Roman"/>
          <w:color w:val="000000"/>
          <w:lang w:eastAsia="ar-SA"/>
        </w:rPr>
        <w:t>Week 6 DB</w:t>
      </w:r>
    </w:p>
    <w:p w14:paraId="7A7D47EA"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14:paraId="333CD1DF"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14:paraId="3F4C2736" w14:textId="65DF600B"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7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July 10, 2017</w:t>
      </w:r>
      <w:r w:rsidR="007D3CD6">
        <w:rPr>
          <w:rFonts w:eastAsia="Times New Roman"/>
          <w:b/>
          <w:color w:val="000000"/>
          <w:sz w:val="24"/>
          <w:szCs w:val="24"/>
          <w:lang w:eastAsia="ar-SA"/>
        </w:rPr>
        <w:tab/>
      </w:r>
      <w:r w:rsidR="007D3CD6">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7</w:t>
      </w:r>
    </w:p>
    <w:p w14:paraId="120CE691" w14:textId="1F000A39" w:rsidR="007B3EB5" w:rsidRPr="007D3CD6" w:rsidRDefault="007D3CD6" w:rsidP="007B3EB5">
      <w:pPr>
        <w:suppressAutoHyphens/>
        <w:autoSpaceDE w:val="0"/>
        <w:spacing w:after="0" w:line="240" w:lineRule="auto"/>
        <w:ind w:left="4320" w:right="-1080" w:firstLine="720"/>
        <w:rPr>
          <w:rFonts w:eastAsia="Times New Roman"/>
          <w:color w:val="000000"/>
          <w:lang w:eastAsia="ar-SA"/>
        </w:rPr>
      </w:pPr>
      <w:r>
        <w:rPr>
          <w:rFonts w:eastAsia="Times New Roman"/>
          <w:color w:val="000000"/>
          <w:lang w:eastAsia="ar-SA"/>
        </w:rPr>
        <w:t>Week 7 DB</w:t>
      </w:r>
    </w:p>
    <w:p w14:paraId="13F60811" w14:textId="77777777" w:rsidR="007B3EB5" w:rsidRPr="007B3EB5" w:rsidRDefault="007B3EB5" w:rsidP="007B3EB5">
      <w:pPr>
        <w:suppressAutoHyphens/>
        <w:autoSpaceDE w:val="0"/>
        <w:spacing w:after="0" w:line="240" w:lineRule="auto"/>
        <w:ind w:right="-1080"/>
        <w:rPr>
          <w:rFonts w:eastAsia="Times New Roman"/>
          <w:b/>
          <w:color w:val="000000"/>
          <w:lang w:eastAsia="ar-SA"/>
        </w:rPr>
      </w:pPr>
    </w:p>
    <w:p w14:paraId="60A04146" w14:textId="77777777" w:rsidR="007B3EB5" w:rsidRPr="007B3EB5" w:rsidRDefault="007B3EB5" w:rsidP="007B3EB5">
      <w:pPr>
        <w:suppressAutoHyphens/>
        <w:autoSpaceDE w:val="0"/>
        <w:spacing w:after="0" w:line="240" w:lineRule="auto"/>
        <w:ind w:left="5040"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14:paraId="7EF5171B" w14:textId="419D0CDA"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8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July 17, 2017</w:t>
      </w:r>
      <w:r w:rsidR="007D3CD6">
        <w:rPr>
          <w:rFonts w:eastAsia="Times New Roman"/>
          <w:b/>
          <w:color w:val="000000"/>
          <w:sz w:val="24"/>
          <w:szCs w:val="24"/>
          <w:lang w:eastAsia="ar-SA"/>
        </w:rPr>
        <w:tab/>
      </w:r>
      <w:r w:rsidR="007D3CD6">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8</w:t>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p>
    <w:p w14:paraId="42E09F48" w14:textId="00AEBF18" w:rsidR="007B3EB5" w:rsidRDefault="007D3CD6" w:rsidP="007B3EB5">
      <w:pPr>
        <w:suppressAutoHyphens/>
        <w:autoSpaceDE w:val="0"/>
        <w:spacing w:after="0" w:line="240" w:lineRule="auto"/>
        <w:ind w:left="4320" w:right="-1080" w:firstLine="720"/>
        <w:rPr>
          <w:rFonts w:eastAsia="Times New Roman"/>
          <w:color w:val="000000"/>
          <w:lang w:eastAsia="ar-SA"/>
        </w:rPr>
      </w:pPr>
      <w:r>
        <w:rPr>
          <w:rFonts w:eastAsia="Times New Roman"/>
          <w:color w:val="000000"/>
          <w:lang w:eastAsia="ar-SA"/>
        </w:rPr>
        <w:t>Week 8DB</w:t>
      </w:r>
    </w:p>
    <w:p w14:paraId="23EAC5B0" w14:textId="77777777" w:rsidR="007D3CD6" w:rsidRPr="007D3CD6" w:rsidRDefault="007D3CD6" w:rsidP="007B3EB5">
      <w:pPr>
        <w:suppressAutoHyphens/>
        <w:autoSpaceDE w:val="0"/>
        <w:spacing w:after="0" w:line="240" w:lineRule="auto"/>
        <w:ind w:left="4320" w:right="-1080" w:firstLine="720"/>
        <w:rPr>
          <w:rFonts w:eastAsia="Times New Roman"/>
          <w:color w:val="000000"/>
          <w:sz w:val="24"/>
          <w:szCs w:val="24"/>
          <w:lang w:eastAsia="ar-SA"/>
        </w:rPr>
      </w:pPr>
    </w:p>
    <w:p w14:paraId="3E4B771B"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p>
    <w:p w14:paraId="70251A80" w14:textId="5B86D551" w:rsidR="007B3EB5" w:rsidRPr="007D3CD6" w:rsidRDefault="007B3EB5" w:rsidP="007B3EB5">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9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July 24, 2017</w:t>
      </w:r>
      <w:r w:rsidR="007D3CD6">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9</w:t>
      </w:r>
    </w:p>
    <w:p w14:paraId="1361D22E" w14:textId="001E571B" w:rsidR="007B3EB5" w:rsidRPr="007B3EB5" w:rsidRDefault="007D3CD6" w:rsidP="007B3EB5">
      <w:pPr>
        <w:suppressAutoHyphens/>
        <w:autoSpaceDE w:val="0"/>
        <w:spacing w:after="0" w:line="240" w:lineRule="auto"/>
        <w:ind w:left="4320" w:right="-1080" w:firstLine="720"/>
        <w:rPr>
          <w:rFonts w:eastAsia="Times New Roman"/>
          <w:b/>
          <w:color w:val="000000"/>
          <w:sz w:val="24"/>
          <w:szCs w:val="24"/>
          <w:lang w:eastAsia="ar-SA"/>
        </w:rPr>
      </w:pPr>
      <w:r>
        <w:rPr>
          <w:rFonts w:eastAsia="Times New Roman"/>
          <w:color w:val="000000"/>
          <w:lang w:eastAsia="ar-SA"/>
        </w:rPr>
        <w:t>Week 8 DB</w:t>
      </w:r>
      <w:r w:rsidR="007B3EB5" w:rsidRPr="007B3EB5">
        <w:rPr>
          <w:rFonts w:eastAsia="Times New Roman"/>
          <w:b/>
          <w:color w:val="000000"/>
          <w:sz w:val="24"/>
          <w:szCs w:val="24"/>
          <w:lang w:eastAsia="ar-SA"/>
        </w:rPr>
        <w:tab/>
      </w:r>
      <w:r w:rsidR="007B3EB5" w:rsidRPr="007B3EB5">
        <w:rPr>
          <w:rFonts w:eastAsia="Times New Roman"/>
          <w:b/>
          <w:color w:val="000000"/>
          <w:sz w:val="24"/>
          <w:szCs w:val="24"/>
          <w:lang w:eastAsia="ar-SA"/>
        </w:rPr>
        <w:tab/>
      </w:r>
    </w:p>
    <w:p w14:paraId="2AC8DE38"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p>
    <w:p w14:paraId="7701C3F6" w14:textId="5BC13630"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Week 10</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July 31, 2017</w:t>
      </w:r>
      <w:r w:rsidR="007D3CD6">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t xml:space="preserve"> </w:t>
      </w:r>
      <w:r w:rsidRPr="007B3EB5">
        <w:rPr>
          <w:rFonts w:eastAsia="Times New Roman"/>
          <w:b/>
          <w:color w:val="000000"/>
          <w:sz w:val="24"/>
          <w:szCs w:val="24"/>
          <w:lang w:eastAsia="ar-SA"/>
        </w:rPr>
        <w:tab/>
      </w:r>
      <w:r w:rsidRPr="007B3EB5">
        <w:rPr>
          <w:rFonts w:eastAsia="Times New Roman"/>
          <w:b/>
          <w:color w:val="000000"/>
          <w:sz w:val="24"/>
          <w:szCs w:val="24"/>
          <w:u w:val="single"/>
          <w:shd w:val="clear" w:color="auto" w:fill="FFFF00"/>
          <w:lang w:eastAsia="ar-SA"/>
        </w:rPr>
        <w:t>Final Project Due</w:t>
      </w:r>
    </w:p>
    <w:p w14:paraId="19C7A85C" w14:textId="77777777" w:rsidR="007B3EB5" w:rsidRPr="007D3CD6" w:rsidRDefault="007B3EB5" w:rsidP="007B3EB5">
      <w:pPr>
        <w:suppressAutoHyphens/>
        <w:autoSpaceDE w:val="0"/>
        <w:spacing w:after="0" w:line="240" w:lineRule="auto"/>
        <w:ind w:left="4320" w:right="-1080" w:firstLine="720"/>
        <w:rPr>
          <w:rFonts w:eastAsia="Times New Roman"/>
          <w:color w:val="000000"/>
          <w:lang w:eastAsia="ar-SA"/>
        </w:rPr>
      </w:pPr>
      <w:r w:rsidRPr="007D3CD6">
        <w:rPr>
          <w:rFonts w:eastAsia="Times New Roman"/>
          <w:color w:val="000000"/>
          <w:sz w:val="24"/>
          <w:szCs w:val="24"/>
          <w:lang w:eastAsia="ar-SA"/>
        </w:rPr>
        <w:t>Chapter 10</w:t>
      </w:r>
    </w:p>
    <w:p w14:paraId="6009B154" w14:textId="63DAE2BD" w:rsidR="007B3EB5" w:rsidRPr="007D3CD6" w:rsidRDefault="007D3CD6" w:rsidP="007B3EB5">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10 DB</w:t>
      </w:r>
    </w:p>
    <w:p w14:paraId="6EE4C166" w14:textId="77777777" w:rsidR="007B3EB5" w:rsidRPr="007B3EB5" w:rsidRDefault="007B3EB5" w:rsidP="007B3EB5">
      <w:pPr>
        <w:suppressAutoHyphens/>
        <w:autoSpaceDE w:val="0"/>
        <w:spacing w:after="0" w:line="240" w:lineRule="auto"/>
        <w:ind w:right="-1080"/>
        <w:rPr>
          <w:rFonts w:eastAsia="Times New Roman"/>
          <w:b/>
          <w:color w:val="000000"/>
          <w:sz w:val="24"/>
          <w:szCs w:val="24"/>
          <w:lang w:eastAsia="ar-SA"/>
        </w:rPr>
      </w:pPr>
    </w:p>
    <w:p w14:paraId="58DC56BF" w14:textId="61EC3B0C" w:rsidR="00B67719" w:rsidRDefault="007B3EB5" w:rsidP="007B3EB5">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 xml:space="preserve">Week 11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007D3CD6">
        <w:rPr>
          <w:rFonts w:eastAsia="Times New Roman"/>
          <w:b/>
          <w:color w:val="000000"/>
          <w:sz w:val="24"/>
          <w:szCs w:val="24"/>
          <w:lang w:eastAsia="ar-SA"/>
        </w:rPr>
        <w:t>August 7, 2017</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C6168C">
        <w:rPr>
          <w:rFonts w:eastAsia="Times New Roman"/>
          <w:b/>
          <w:i/>
          <w:color w:val="000000"/>
          <w:sz w:val="24"/>
          <w:szCs w:val="24"/>
          <w:highlight w:val="yellow"/>
          <w:u w:val="single"/>
          <w:lang w:eastAsia="ar-SA"/>
        </w:rPr>
        <w:t>Final Exam</w:t>
      </w:r>
      <w:r>
        <w:rPr>
          <w:rFonts w:eastAsia="Times New Roman"/>
          <w:b/>
          <w:color w:val="000000"/>
          <w:sz w:val="24"/>
          <w:szCs w:val="24"/>
          <w:lang w:eastAsia="ar-SA"/>
        </w:rPr>
        <w:t xml:space="preserve"> </w:t>
      </w:r>
    </w:p>
    <w:p w14:paraId="2F7505EC" w14:textId="77777777" w:rsidR="007D3CD6" w:rsidRDefault="007D3CD6" w:rsidP="007B3EB5">
      <w:pPr>
        <w:suppressAutoHyphens/>
        <w:autoSpaceDE w:val="0"/>
        <w:spacing w:after="0" w:line="240" w:lineRule="auto"/>
        <w:ind w:right="-1080"/>
        <w:rPr>
          <w:rFonts w:eastAsia="Times New Roman"/>
          <w:b/>
          <w:color w:val="000000"/>
          <w:sz w:val="24"/>
          <w:szCs w:val="24"/>
          <w:lang w:eastAsia="ar-SA"/>
        </w:rPr>
      </w:pPr>
    </w:p>
    <w:p w14:paraId="3770E911" w14:textId="77777777" w:rsidR="007D3CD6" w:rsidRDefault="007D3CD6" w:rsidP="007B3EB5">
      <w:pPr>
        <w:suppressAutoHyphens/>
        <w:autoSpaceDE w:val="0"/>
        <w:spacing w:after="0" w:line="240" w:lineRule="auto"/>
        <w:ind w:right="-1080"/>
        <w:rPr>
          <w:rFonts w:eastAsia="Times New Roman"/>
          <w:b/>
          <w:color w:val="000000"/>
          <w:sz w:val="24"/>
          <w:szCs w:val="24"/>
          <w:lang w:eastAsia="ar-SA"/>
        </w:rPr>
      </w:pPr>
    </w:p>
    <w:p w14:paraId="72ECE03A" w14:textId="77777777" w:rsidR="007D3CD6" w:rsidRDefault="007D3CD6" w:rsidP="007D3CD6">
      <w:pPr>
        <w:rPr>
          <w:b/>
        </w:rPr>
      </w:pPr>
      <w:r w:rsidRPr="00461EE8">
        <w:rPr>
          <w:b/>
        </w:rPr>
        <w:t xml:space="preserve">Additional Information: </w:t>
      </w:r>
      <w:r>
        <w:t>N/A</w:t>
      </w:r>
      <w:r w:rsidRPr="00461EE8">
        <w:rPr>
          <w:b/>
        </w:rPr>
        <w:t xml:space="preserve"> </w:t>
      </w:r>
    </w:p>
    <w:p w14:paraId="01AA0776" w14:textId="04631147" w:rsidR="007D3CD6" w:rsidRPr="007B3EB5" w:rsidRDefault="007D3CD6" w:rsidP="007D3CD6">
      <w:pPr>
        <w:suppressAutoHyphens/>
        <w:autoSpaceDE w:val="0"/>
        <w:spacing w:after="0" w:line="240" w:lineRule="auto"/>
        <w:ind w:right="-1080"/>
        <w:rPr>
          <w:rFonts w:eastAsia="Times New Roman"/>
          <w:b/>
          <w:sz w:val="28"/>
          <w:szCs w:val="28"/>
          <w:u w:val="single"/>
          <w:lang w:eastAsia="ar-SA"/>
        </w:rPr>
      </w:pPr>
      <w:hyperlink r:id="rId6" w:history="1">
        <w:r w:rsidRPr="001726EC">
          <w:rPr>
            <w:rStyle w:val="Hyperlink"/>
            <w:b/>
          </w:rPr>
          <w:t>http://catalog.wbu.edu</w:t>
        </w:r>
      </w:hyperlink>
      <w:bookmarkStart w:id="0" w:name="_GoBack"/>
      <w:bookmarkEnd w:id="0"/>
    </w:p>
    <w:sectPr w:rsidR="007D3CD6" w:rsidRPr="007B3EB5"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51761"/>
    <w:rsid w:val="00290D21"/>
    <w:rsid w:val="002D298F"/>
    <w:rsid w:val="002F77EC"/>
    <w:rsid w:val="003B20B9"/>
    <w:rsid w:val="003C2B11"/>
    <w:rsid w:val="003F337A"/>
    <w:rsid w:val="00461EE8"/>
    <w:rsid w:val="004C1CA8"/>
    <w:rsid w:val="004C5A87"/>
    <w:rsid w:val="005632D5"/>
    <w:rsid w:val="00715478"/>
    <w:rsid w:val="00772B5E"/>
    <w:rsid w:val="007B3EB5"/>
    <w:rsid w:val="007D3CD6"/>
    <w:rsid w:val="00865BCE"/>
    <w:rsid w:val="00960AF9"/>
    <w:rsid w:val="009B0782"/>
    <w:rsid w:val="00A21ACA"/>
    <w:rsid w:val="00AB045C"/>
    <w:rsid w:val="00B67719"/>
    <w:rsid w:val="00C6168C"/>
    <w:rsid w:val="00C61F13"/>
    <w:rsid w:val="00CC3730"/>
    <w:rsid w:val="00CF6910"/>
    <w:rsid w:val="00D84AD9"/>
    <w:rsid w:val="00DE7D93"/>
    <w:rsid w:val="00E06807"/>
    <w:rsid w:val="00E52DC2"/>
    <w:rsid w:val="00ED7920"/>
    <w:rsid w:val="00EF6C1C"/>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C54"/>
  <w15:docId w15:val="{1D614C47-28D5-4614-8A1F-A31081C2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1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itstudent</cp:lastModifiedBy>
  <cp:revision>2</cp:revision>
  <dcterms:created xsi:type="dcterms:W3CDTF">2017-04-26T21:06:00Z</dcterms:created>
  <dcterms:modified xsi:type="dcterms:W3CDTF">2017-04-26T21:06:00Z</dcterms:modified>
</cp:coreProperties>
</file>