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ALTUS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286AA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SUMMER 2017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B75203">
        <w:rPr>
          <w:rFonts w:ascii="Times New Roman" w:eastAsia="Times New Roman" w:hAnsi="Times New Roman" w:cs="Times New Roman"/>
          <w:sz w:val="24"/>
          <w:szCs w:val="24"/>
        </w:rPr>
        <w:t>VC04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B75203">
        <w:rPr>
          <w:rFonts w:ascii="Times New Roman" w:eastAsia="Times New Roman" w:hAnsi="Times New Roman" w:cs="Times New Roman"/>
          <w:spacing w:val="1"/>
          <w:sz w:val="24"/>
          <w:szCs w:val="24"/>
        </w:rPr>
        <w:t>SUMMER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5243</w:t>
      </w:r>
      <w:hyperlink r:id="rId5" w:history="1"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Altus Air Force Base, 510 N. 6</w:t>
      </w:r>
      <w:r w:rsidR="009F07CA" w:rsidRPr="009F07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 xml:space="preserve"> St., Bldg. 87, Rm. 231, Altus AFB, OK. 73523;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bookmarkStart w:id="0" w:name="_GoBack"/>
      <w:bookmarkEnd w:id="0"/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(published in 2011 by HarperCollins)</w:t>
      </w: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Available in the WBU Bookstore or y</w:t>
      </w:r>
      <w:r>
        <w:rPr>
          <w:rFonts w:ascii="Times New Roman" w:eastAsia="Times New Roman" w:hAnsi="Times New Roman" w:cs="Times New Roman"/>
          <w:sz w:val="24"/>
          <w:szCs w:val="24"/>
        </w:rPr>
        <w:t>ou can purchase the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286A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 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>
              <w:rPr>
                <w:rFonts w:ascii="Times New Roman" w:eastAsia="Times New Roman" w:hAnsi="Times New Roman" w:cs="Times New Roman"/>
                <w:spacing w:val="-1"/>
              </w:rPr>
              <w:t>May 29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June 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June 19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June 26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</w:t>
            </w:r>
            <w:r w:rsidRPr="00286AA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</w:p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17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24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July 31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286AA9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Aug. 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286AA9"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Exam must be completed by Aug. </w:t>
            </w:r>
            <w:r w:rsidR="0028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28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 </w:t>
            </w:r>
            <w:r w:rsidRPr="00286AA9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E117A"/>
    <w:rsid w:val="002736E0"/>
    <w:rsid w:val="00286AA9"/>
    <w:rsid w:val="009F07CA"/>
    <w:rsid w:val="00B75203"/>
    <w:rsid w:val="00D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3</cp:revision>
  <dcterms:created xsi:type="dcterms:W3CDTF">2017-04-19T21:46:00Z</dcterms:created>
  <dcterms:modified xsi:type="dcterms:W3CDTF">2017-04-19T21:46:00Z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