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AB94" w14:textId="77777777" w:rsidR="009B7A28" w:rsidRDefault="009B7A28" w:rsidP="00E8791C">
      <w:pPr>
        <w:pStyle w:val="Heading1"/>
        <w:jc w:val="center"/>
      </w:pPr>
      <w:r w:rsidRPr="00EB1A90">
        <w:rPr>
          <w:noProof/>
        </w:rPr>
        <w:drawing>
          <wp:inline distT="0" distB="0" distL="0" distR="0" wp14:anchorId="3C0B4C1C" wp14:editId="1873AFF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0140E7B" w14:textId="77777777" w:rsidR="009B7A28" w:rsidRPr="009B7A28" w:rsidRDefault="00FC0BCF" w:rsidP="00E8791C">
      <w:pPr>
        <w:jc w:val="center"/>
      </w:pPr>
      <w:r>
        <w:t>Campus Name</w:t>
      </w:r>
    </w:p>
    <w:p w14:paraId="1C7C43A1"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663B2647" w14:textId="77777777" w:rsidR="009B7A28" w:rsidRDefault="009B7A28" w:rsidP="00930EB6">
      <w:pPr>
        <w:pStyle w:val="Heading1"/>
      </w:pPr>
    </w:p>
    <w:p w14:paraId="06385AA9" w14:textId="77777777" w:rsidR="00417929" w:rsidRPr="00F3445E" w:rsidRDefault="00FC0BCF" w:rsidP="00930EB6">
      <w:pPr>
        <w:pStyle w:val="Heading1"/>
      </w:pPr>
      <w:r>
        <w:t xml:space="preserve">2. </w:t>
      </w:r>
      <w:r w:rsidR="00417929" w:rsidRPr="00F3445E">
        <w:t>UNIVERSITY MISSION STATEMENT</w:t>
      </w:r>
    </w:p>
    <w:p w14:paraId="3AFAAD8F"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3DE10836" w14:textId="77777777" w:rsidR="00417929" w:rsidRDefault="00FC0BCF" w:rsidP="00930EB6">
      <w:pPr>
        <w:pStyle w:val="Heading1"/>
      </w:pPr>
      <w:r>
        <w:t xml:space="preserve">3. </w:t>
      </w:r>
      <w:r w:rsidR="00417929" w:rsidRPr="0026208D">
        <w:t>COURSE NUMBER &amp; NAME</w:t>
      </w:r>
      <w:r w:rsidR="00417929" w:rsidRPr="00417929">
        <w:t xml:space="preserve">: </w:t>
      </w:r>
    </w:p>
    <w:p w14:paraId="7D04E178" w14:textId="127BD543" w:rsidR="00417929" w:rsidRPr="00417929" w:rsidRDefault="00236230" w:rsidP="00930EB6">
      <w:r>
        <w:t>ACCT 3308-(</w:t>
      </w:r>
      <w:r w:rsidR="007C195F">
        <w:t>VC01</w:t>
      </w:r>
      <w:r>
        <w:t>), Managerial Accounting</w:t>
      </w:r>
    </w:p>
    <w:p w14:paraId="1FE7D934" w14:textId="77777777" w:rsidR="007C195F" w:rsidRDefault="007C195F" w:rsidP="007C195F">
      <w:pPr>
        <w:pStyle w:val="Heading1"/>
      </w:pPr>
      <w:r>
        <w:rPr>
          <w:rStyle w:val="Heading1Char"/>
          <w:b/>
        </w:rPr>
        <w:t xml:space="preserve">4. </w:t>
      </w:r>
      <w:r w:rsidRPr="0026208D">
        <w:rPr>
          <w:rStyle w:val="Heading1Char"/>
          <w:b/>
        </w:rPr>
        <w:t>TERM</w:t>
      </w:r>
      <w:r w:rsidRPr="00417929">
        <w:t xml:space="preserve">: </w:t>
      </w:r>
    </w:p>
    <w:p w14:paraId="1C845697" w14:textId="77777777" w:rsidR="007C195F" w:rsidRPr="00417929" w:rsidRDefault="007C195F" w:rsidP="007C195F">
      <w:r w:rsidRPr="00417929">
        <w:t>S</w:t>
      </w:r>
      <w:r>
        <w:t>ummer</w:t>
      </w:r>
      <w:r w:rsidRPr="00417929">
        <w:t>, 2018</w:t>
      </w:r>
    </w:p>
    <w:p w14:paraId="1BFAA943" w14:textId="77777777" w:rsidR="007C195F" w:rsidRPr="00417929" w:rsidRDefault="007C195F" w:rsidP="007C195F"/>
    <w:p w14:paraId="7A3C30F9" w14:textId="77777777" w:rsidR="007C195F" w:rsidRDefault="007C195F" w:rsidP="007C195F">
      <w:pPr>
        <w:pStyle w:val="Heading1"/>
      </w:pPr>
      <w:r>
        <w:rPr>
          <w:rStyle w:val="Heading1Char"/>
          <w:b/>
        </w:rPr>
        <w:t xml:space="preserve">5. </w:t>
      </w:r>
      <w:r w:rsidRPr="0026208D">
        <w:rPr>
          <w:rStyle w:val="Heading1Char"/>
          <w:b/>
        </w:rPr>
        <w:t>INSTRUCTOR</w:t>
      </w:r>
      <w:r w:rsidRPr="00417929">
        <w:t xml:space="preserve">: </w:t>
      </w:r>
    </w:p>
    <w:p w14:paraId="722FC527" w14:textId="77777777" w:rsidR="007C195F" w:rsidRPr="00417929" w:rsidRDefault="007C195F" w:rsidP="007C195F">
      <w:r>
        <w:t xml:space="preserve"> Ms. Charlotte Augustine, CPA</w:t>
      </w:r>
    </w:p>
    <w:p w14:paraId="2DAB5D62" w14:textId="77777777" w:rsidR="007C195F" w:rsidRPr="00417929" w:rsidRDefault="007C195F" w:rsidP="007C195F"/>
    <w:p w14:paraId="222A47F4" w14:textId="77777777" w:rsidR="007C195F" w:rsidRPr="0026208D" w:rsidRDefault="007C195F" w:rsidP="007C195F">
      <w:pPr>
        <w:pStyle w:val="Heading1"/>
      </w:pPr>
      <w:r>
        <w:rPr>
          <w:rStyle w:val="Heading1Char"/>
          <w:b/>
        </w:rPr>
        <w:t xml:space="preserve">6. </w:t>
      </w:r>
      <w:r w:rsidRPr="0026208D">
        <w:rPr>
          <w:rStyle w:val="Heading1Char"/>
          <w:b/>
        </w:rPr>
        <w:t>CONTACT INFORMATION</w:t>
      </w:r>
      <w:r w:rsidRPr="0026208D">
        <w:t>:</w:t>
      </w:r>
    </w:p>
    <w:p w14:paraId="4B171CD4" w14:textId="77777777" w:rsidR="007C195F" w:rsidRPr="00417929" w:rsidRDefault="007C195F" w:rsidP="007C195F">
      <w:r w:rsidRPr="00417929">
        <w:t xml:space="preserve">Office phone: </w:t>
      </w:r>
      <w:r>
        <w:t>N/A</w:t>
      </w:r>
    </w:p>
    <w:p w14:paraId="50B9CBE7" w14:textId="77777777" w:rsidR="007C195F" w:rsidRPr="00417929" w:rsidRDefault="007C195F" w:rsidP="007C195F">
      <w:r>
        <w:t xml:space="preserve">WBU </w:t>
      </w:r>
      <w:r w:rsidRPr="00417929">
        <w:t xml:space="preserve">Email: </w:t>
      </w:r>
      <w:r>
        <w:t>charlotte.augustine@wayland.wbu.edu</w:t>
      </w:r>
    </w:p>
    <w:p w14:paraId="02D0436D" w14:textId="77777777" w:rsidR="007C195F" w:rsidRPr="00417929" w:rsidRDefault="007C195F" w:rsidP="007C195F">
      <w:r w:rsidRPr="00417929">
        <w:t>Cell phon</w:t>
      </w:r>
      <w:r>
        <w:t xml:space="preserve">e: Please see Instructor Information in Blackboard. </w:t>
      </w:r>
      <w:r w:rsidRPr="006F2ADA">
        <w:rPr>
          <w:b/>
        </w:rPr>
        <w:t>However, my Cell phone is my preferred method of contact.</w:t>
      </w:r>
    </w:p>
    <w:p w14:paraId="0AB74C4C" w14:textId="77777777" w:rsidR="007C195F" w:rsidRPr="00417929" w:rsidRDefault="007C195F" w:rsidP="007C195F"/>
    <w:p w14:paraId="34F6ACB8" w14:textId="77777777" w:rsidR="007C195F" w:rsidRPr="0026208D" w:rsidRDefault="007C195F" w:rsidP="007C195F">
      <w:pPr>
        <w:pStyle w:val="Heading1"/>
      </w:pPr>
      <w:r>
        <w:rPr>
          <w:rStyle w:val="Heading1Char"/>
          <w:b/>
        </w:rPr>
        <w:t xml:space="preserve">7. </w:t>
      </w:r>
      <w:r w:rsidRPr="0026208D">
        <w:rPr>
          <w:rStyle w:val="Heading1Char"/>
          <w:b/>
        </w:rPr>
        <w:t>OFFICE HOURS, BUILDING &amp; LOCATION</w:t>
      </w:r>
      <w:r w:rsidRPr="0026208D">
        <w:t xml:space="preserve">: </w:t>
      </w:r>
    </w:p>
    <w:p w14:paraId="764CE6A6" w14:textId="77777777" w:rsidR="007C195F" w:rsidRDefault="007C195F" w:rsidP="007C195F">
      <w:r>
        <w:t>Virtual</w:t>
      </w:r>
    </w:p>
    <w:p w14:paraId="7F395AC3" w14:textId="77777777" w:rsidR="007C195F" w:rsidRPr="00417929" w:rsidRDefault="007C195F" w:rsidP="007C195F"/>
    <w:p w14:paraId="565BD503" w14:textId="77777777" w:rsidR="007C195F" w:rsidRPr="0026208D" w:rsidRDefault="007C195F" w:rsidP="007C195F">
      <w:pPr>
        <w:pStyle w:val="Heading1"/>
      </w:pPr>
      <w:r>
        <w:rPr>
          <w:rStyle w:val="Heading1Char"/>
          <w:b/>
        </w:rPr>
        <w:t xml:space="preserve">8. </w:t>
      </w:r>
      <w:r w:rsidRPr="0026208D">
        <w:rPr>
          <w:rStyle w:val="Heading1Char"/>
          <w:b/>
        </w:rPr>
        <w:t>COURSE MEETING TIME &amp; LOCATION</w:t>
      </w:r>
      <w:r w:rsidRPr="0026208D">
        <w:t>:</w:t>
      </w:r>
    </w:p>
    <w:p w14:paraId="1C07BCC4" w14:textId="77777777" w:rsidR="007C195F" w:rsidRDefault="007C195F" w:rsidP="007C195F">
      <w:r>
        <w:rPr>
          <w:rFonts w:cs="Calibri"/>
        </w:rPr>
        <w:t xml:space="preserve">Virtual Campus, </w:t>
      </w:r>
      <w:proofErr w:type="spellStart"/>
      <w:r>
        <w:rPr>
          <w:rFonts w:cs="Calibri"/>
        </w:rPr>
        <w:t>BlackBoard</w:t>
      </w:r>
      <w:proofErr w:type="spellEnd"/>
      <w:r>
        <w:rPr>
          <w:rFonts w:cs="Calibri"/>
        </w:rPr>
        <w:t xml:space="preserve"> and CengageNOWv2 Online</w:t>
      </w:r>
    </w:p>
    <w:p w14:paraId="34F05CCA" w14:textId="77777777" w:rsidR="00930EB6" w:rsidRPr="00417929" w:rsidRDefault="00930EB6" w:rsidP="00930EB6"/>
    <w:p w14:paraId="04248143"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77F8C95" w14:textId="77777777" w:rsidR="00236230" w:rsidRPr="001B33CC" w:rsidRDefault="00236230" w:rsidP="00236230">
      <w:pPr>
        <w:rPr>
          <w:rFonts w:ascii="Times New Roman" w:hAnsi="Times New Roman"/>
          <w:color w:val="000000"/>
          <w:sz w:val="22"/>
          <w:szCs w:val="22"/>
        </w:rPr>
      </w:pPr>
      <w:r w:rsidRPr="001B33CC">
        <w:rPr>
          <w:rFonts w:ascii="Times New Roman" w:hAnsi="Times New Roman"/>
          <w:spacing w:val="-3"/>
          <w:sz w:val="22"/>
          <w:szCs w:val="22"/>
        </w:rPr>
        <w:lastRenderedPageBreak/>
        <w:t>M</w:t>
      </w:r>
      <w:r w:rsidRPr="001B33CC">
        <w:rPr>
          <w:rFonts w:ascii="Times New Roman" w:hAnsi="Times New Roman"/>
          <w:color w:val="000000"/>
          <w:sz w:val="22"/>
          <w:szCs w:val="22"/>
        </w:rPr>
        <w:t>anagerial accounting including, but not limited to, activity-based costing, costs for decision-making, budgeting, controlling, product costing, inventory management tools, quality costs, and cost-volume-profit analysis.  Credit not awarded toward degree for both ACCT 2306 and ACCT 3308.</w:t>
      </w:r>
    </w:p>
    <w:p w14:paraId="4340EE2B" w14:textId="77777777" w:rsidR="00930EB6" w:rsidRPr="00417929" w:rsidRDefault="00930EB6" w:rsidP="00930EB6"/>
    <w:p w14:paraId="2CFDD0B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03E0329" w14:textId="77777777" w:rsidR="00236230" w:rsidRPr="00236230" w:rsidRDefault="00236230" w:rsidP="00236230">
      <w:r>
        <w:t xml:space="preserve">       ACCT 3307</w:t>
      </w:r>
    </w:p>
    <w:p w14:paraId="060BF23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2"/>
        <w:gridCol w:w="2031"/>
        <w:gridCol w:w="411"/>
        <w:gridCol w:w="647"/>
        <w:gridCol w:w="1266"/>
        <w:gridCol w:w="1403"/>
        <w:gridCol w:w="1074"/>
      </w:tblGrid>
      <w:tr w:rsidR="00236230" w:rsidRPr="005D3559" w14:paraId="2455937D" w14:textId="77777777" w:rsidTr="00B62A74">
        <w:trP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14:paraId="13581C46" w14:textId="77777777" w:rsidR="00236230" w:rsidRDefault="00236230" w:rsidP="00B62A74">
            <w:pPr>
              <w:rPr>
                <w:rFonts w:ascii="Times New Roman" w:hAnsi="Times New Roman"/>
              </w:rPr>
            </w:pPr>
            <w:r>
              <w:rPr>
                <w:b/>
                <w:bCs/>
              </w:rPr>
              <w:t>BOOK</w:t>
            </w:r>
          </w:p>
        </w:tc>
        <w:tc>
          <w:tcPr>
            <w:tcW w:w="1079" w:type="pct"/>
            <w:tcBorders>
              <w:top w:val="outset" w:sz="6" w:space="0" w:color="auto"/>
              <w:left w:val="outset" w:sz="6" w:space="0" w:color="auto"/>
              <w:bottom w:val="outset" w:sz="6" w:space="0" w:color="auto"/>
              <w:right w:val="outset" w:sz="6" w:space="0" w:color="auto"/>
            </w:tcBorders>
            <w:vAlign w:val="center"/>
          </w:tcPr>
          <w:p w14:paraId="3641594F" w14:textId="77777777" w:rsidR="00236230" w:rsidRDefault="00236230" w:rsidP="00B62A74">
            <w:pPr>
              <w:jc w:val="center"/>
            </w:pPr>
            <w:r>
              <w:rPr>
                <w:b/>
                <w:bCs/>
              </w:rPr>
              <w:t>AUTHOR</w:t>
            </w:r>
          </w:p>
        </w:tc>
        <w:tc>
          <w:tcPr>
            <w:tcW w:w="197" w:type="pct"/>
            <w:tcBorders>
              <w:top w:val="outset" w:sz="6" w:space="0" w:color="auto"/>
              <w:left w:val="outset" w:sz="6" w:space="0" w:color="auto"/>
              <w:bottom w:val="outset" w:sz="6" w:space="0" w:color="auto"/>
              <w:right w:val="outset" w:sz="6" w:space="0" w:color="auto"/>
            </w:tcBorders>
            <w:vAlign w:val="center"/>
          </w:tcPr>
          <w:p w14:paraId="040C082A" w14:textId="77777777" w:rsidR="00236230" w:rsidRDefault="00236230" w:rsidP="00B62A74">
            <w:pPr>
              <w:jc w:val="center"/>
            </w:pPr>
            <w:r>
              <w:rPr>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5CA1EC47" w14:textId="77777777" w:rsidR="00236230" w:rsidRDefault="00236230" w:rsidP="00B62A74">
            <w:pPr>
              <w:jc w:val="center"/>
            </w:pPr>
            <w:r>
              <w:rPr>
                <w:b/>
                <w:bCs/>
              </w:rPr>
              <w:t>YEAR</w:t>
            </w:r>
          </w:p>
        </w:tc>
        <w:tc>
          <w:tcPr>
            <w:tcW w:w="667" w:type="pct"/>
            <w:tcBorders>
              <w:top w:val="outset" w:sz="6" w:space="0" w:color="auto"/>
              <w:left w:val="outset" w:sz="6" w:space="0" w:color="auto"/>
              <w:bottom w:val="outset" w:sz="6" w:space="0" w:color="auto"/>
              <w:right w:val="outset" w:sz="6" w:space="0" w:color="auto"/>
            </w:tcBorders>
            <w:vAlign w:val="center"/>
          </w:tcPr>
          <w:p w14:paraId="4AF24266" w14:textId="77777777" w:rsidR="00236230" w:rsidRDefault="00236230" w:rsidP="00B62A74">
            <w:pPr>
              <w:jc w:val="center"/>
            </w:pPr>
            <w:r>
              <w:rPr>
                <w:b/>
                <w:bCs/>
              </w:rPr>
              <w:t>PUBLISHER</w:t>
            </w:r>
          </w:p>
        </w:tc>
        <w:tc>
          <w:tcPr>
            <w:tcW w:w="741" w:type="pct"/>
            <w:tcBorders>
              <w:top w:val="outset" w:sz="6" w:space="0" w:color="auto"/>
              <w:left w:val="outset" w:sz="6" w:space="0" w:color="auto"/>
              <w:bottom w:val="outset" w:sz="6" w:space="0" w:color="auto"/>
              <w:right w:val="outset" w:sz="6" w:space="0" w:color="auto"/>
            </w:tcBorders>
            <w:vAlign w:val="center"/>
          </w:tcPr>
          <w:p w14:paraId="4AEA1E64" w14:textId="77777777" w:rsidR="00236230" w:rsidRDefault="00236230" w:rsidP="00B62A74">
            <w:pPr>
              <w:jc w:val="center"/>
            </w:pPr>
            <w:r>
              <w:rPr>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129CCC48" w14:textId="77777777" w:rsidR="00236230" w:rsidRDefault="00236230" w:rsidP="00B62A74">
            <w:pPr>
              <w:jc w:val="center"/>
            </w:pPr>
            <w:r>
              <w:rPr>
                <w:b/>
                <w:bCs/>
              </w:rPr>
              <w:t>UPDATED</w:t>
            </w:r>
          </w:p>
        </w:tc>
      </w:tr>
      <w:tr w:rsidR="00236230" w:rsidRPr="005D3559" w14:paraId="70F75065" w14:textId="77777777" w:rsidTr="00B62A74">
        <w:trP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14:paraId="0207F822" w14:textId="77777777" w:rsidR="00236230" w:rsidRDefault="00236230" w:rsidP="00B62A74">
            <w:pPr>
              <w:pStyle w:val="NormalWeb"/>
            </w:pPr>
            <w:r>
              <w:rPr>
                <w:sz w:val="20"/>
                <w:szCs w:val="20"/>
                <w:u w:val="single"/>
              </w:rPr>
              <w:t>Financial and Managerial Accounting</w:t>
            </w:r>
          </w:p>
        </w:tc>
        <w:tc>
          <w:tcPr>
            <w:tcW w:w="1079" w:type="pct"/>
            <w:tcBorders>
              <w:top w:val="outset" w:sz="6" w:space="0" w:color="auto"/>
              <w:left w:val="outset" w:sz="6" w:space="0" w:color="auto"/>
              <w:bottom w:val="outset" w:sz="6" w:space="0" w:color="auto"/>
              <w:right w:val="outset" w:sz="6" w:space="0" w:color="auto"/>
            </w:tcBorders>
            <w:vAlign w:val="center"/>
          </w:tcPr>
          <w:p w14:paraId="06C6DC0A" w14:textId="77777777" w:rsidR="00236230" w:rsidRDefault="00236230" w:rsidP="00B62A74">
            <w:pPr>
              <w:pStyle w:val="NormalWeb"/>
              <w:jc w:val="center"/>
            </w:pPr>
            <w:r>
              <w:rPr>
                <w:sz w:val="18"/>
                <w:szCs w:val="18"/>
              </w:rPr>
              <w:t>Warren/Reeve/</w:t>
            </w:r>
            <w:proofErr w:type="spellStart"/>
            <w:r>
              <w:rPr>
                <w:sz w:val="18"/>
                <w:szCs w:val="18"/>
              </w:rPr>
              <w:t>Duchac</w:t>
            </w:r>
            <w:proofErr w:type="spellEnd"/>
          </w:p>
        </w:tc>
        <w:tc>
          <w:tcPr>
            <w:tcW w:w="197" w:type="pct"/>
            <w:tcBorders>
              <w:top w:val="outset" w:sz="6" w:space="0" w:color="auto"/>
              <w:left w:val="outset" w:sz="6" w:space="0" w:color="auto"/>
              <w:bottom w:val="outset" w:sz="6" w:space="0" w:color="auto"/>
              <w:right w:val="outset" w:sz="6" w:space="0" w:color="auto"/>
            </w:tcBorders>
            <w:vAlign w:val="center"/>
          </w:tcPr>
          <w:p w14:paraId="15F41B25" w14:textId="77777777" w:rsidR="00236230" w:rsidRDefault="00236230" w:rsidP="00B62A74">
            <w:pPr>
              <w:pStyle w:val="NormalWeb"/>
              <w:jc w:val="center"/>
            </w:pPr>
            <w:r>
              <w:rPr>
                <w:sz w:val="18"/>
                <w:szCs w:val="18"/>
              </w:rPr>
              <w:t>14th</w:t>
            </w:r>
          </w:p>
        </w:tc>
        <w:tc>
          <w:tcPr>
            <w:tcW w:w="334" w:type="pct"/>
            <w:tcBorders>
              <w:top w:val="outset" w:sz="6" w:space="0" w:color="auto"/>
              <w:left w:val="outset" w:sz="6" w:space="0" w:color="auto"/>
              <w:bottom w:val="outset" w:sz="6" w:space="0" w:color="auto"/>
              <w:right w:val="outset" w:sz="6" w:space="0" w:color="auto"/>
            </w:tcBorders>
            <w:vAlign w:val="center"/>
          </w:tcPr>
          <w:p w14:paraId="50C204B1" w14:textId="77777777" w:rsidR="00236230" w:rsidRDefault="00236230" w:rsidP="00B62A74">
            <w:pPr>
              <w:pStyle w:val="NormalWeb"/>
              <w:jc w:val="center"/>
            </w:pPr>
            <w:r>
              <w:rPr>
                <w:sz w:val="18"/>
                <w:szCs w:val="18"/>
              </w:rPr>
              <w:t>2018</w:t>
            </w:r>
          </w:p>
        </w:tc>
        <w:tc>
          <w:tcPr>
            <w:tcW w:w="667" w:type="pct"/>
            <w:tcBorders>
              <w:top w:val="outset" w:sz="6" w:space="0" w:color="auto"/>
              <w:left w:val="outset" w:sz="6" w:space="0" w:color="auto"/>
              <w:bottom w:val="outset" w:sz="6" w:space="0" w:color="auto"/>
              <w:right w:val="outset" w:sz="6" w:space="0" w:color="auto"/>
            </w:tcBorders>
            <w:vAlign w:val="center"/>
          </w:tcPr>
          <w:p w14:paraId="3E3AD5FA" w14:textId="77777777" w:rsidR="00236230" w:rsidRDefault="00236230" w:rsidP="00B62A74">
            <w:pPr>
              <w:pStyle w:val="NormalWeb"/>
              <w:jc w:val="center"/>
            </w:pPr>
            <w:r>
              <w:rPr>
                <w:sz w:val="18"/>
                <w:szCs w:val="18"/>
              </w:rPr>
              <w:t>Cengage Learning</w:t>
            </w:r>
          </w:p>
          <w:p w14:paraId="722FA78B" w14:textId="77777777" w:rsidR="00236230" w:rsidRDefault="00236230" w:rsidP="00B62A74">
            <w:pPr>
              <w:pStyle w:val="style5"/>
              <w:jc w:val="center"/>
            </w:pPr>
            <w:r>
              <w:rPr>
                <w:sz w:val="18"/>
                <w:szCs w:val="18"/>
              </w:rPr>
              <w:t xml:space="preserve">** Bundle ** </w:t>
            </w:r>
          </w:p>
        </w:tc>
        <w:tc>
          <w:tcPr>
            <w:tcW w:w="741" w:type="pct"/>
            <w:tcBorders>
              <w:top w:val="outset" w:sz="6" w:space="0" w:color="auto"/>
              <w:left w:val="outset" w:sz="6" w:space="0" w:color="auto"/>
              <w:bottom w:val="outset" w:sz="6" w:space="0" w:color="auto"/>
              <w:right w:val="outset" w:sz="6" w:space="0" w:color="auto"/>
            </w:tcBorders>
            <w:vAlign w:val="center"/>
          </w:tcPr>
          <w:p w14:paraId="293B6387" w14:textId="77777777" w:rsidR="00236230" w:rsidRDefault="00236230" w:rsidP="00B62A74">
            <w:pPr>
              <w:pStyle w:val="NormalWeb"/>
              <w:jc w:val="center"/>
            </w:pPr>
            <w:r>
              <w:rPr>
                <w:sz w:val="18"/>
                <w:szCs w:val="18"/>
              </w:rPr>
              <w:t>9781-</w:t>
            </w:r>
            <w:r>
              <w:rPr>
                <w:color w:val="000000"/>
                <w:sz w:val="18"/>
                <w:szCs w:val="18"/>
              </w:rPr>
              <w:t>33759-1027</w:t>
            </w:r>
          </w:p>
        </w:tc>
        <w:tc>
          <w:tcPr>
            <w:tcW w:w="551" w:type="pct"/>
            <w:tcBorders>
              <w:top w:val="outset" w:sz="6" w:space="0" w:color="auto"/>
              <w:left w:val="outset" w:sz="6" w:space="0" w:color="auto"/>
              <w:bottom w:val="outset" w:sz="6" w:space="0" w:color="auto"/>
              <w:right w:val="outset" w:sz="6" w:space="0" w:color="auto"/>
            </w:tcBorders>
            <w:vAlign w:val="center"/>
          </w:tcPr>
          <w:p w14:paraId="6665F866" w14:textId="77777777" w:rsidR="00236230" w:rsidRDefault="00236230" w:rsidP="00B62A74">
            <w:pPr>
              <w:pStyle w:val="NormalWeb"/>
              <w:jc w:val="center"/>
            </w:pPr>
            <w:r>
              <w:rPr>
                <w:sz w:val="18"/>
                <w:szCs w:val="18"/>
              </w:rPr>
              <w:t>4/24/17</w:t>
            </w:r>
          </w:p>
        </w:tc>
      </w:tr>
    </w:tbl>
    <w:p w14:paraId="5AD42FBF" w14:textId="77777777" w:rsidR="00236230" w:rsidRPr="001B33CC" w:rsidRDefault="00236230" w:rsidP="00236230">
      <w:pPr>
        <w:tabs>
          <w:tab w:val="left" w:pos="-720"/>
        </w:tabs>
        <w:suppressAutoHyphens/>
        <w:ind w:left="-360" w:right="-360"/>
        <w:jc w:val="both"/>
        <w:rPr>
          <w:rFonts w:ascii="Times New Roman" w:hAnsi="Times New Roman"/>
          <w:b/>
          <w:color w:val="FF0000"/>
          <w:spacing w:val="-3"/>
          <w:sz w:val="22"/>
          <w:szCs w:val="22"/>
        </w:rPr>
      </w:pPr>
      <w:r w:rsidRPr="001B33CC">
        <w:rPr>
          <w:rFonts w:ascii="Times New Roman" w:hAnsi="Times New Roman"/>
          <w:b/>
          <w:spacing w:val="-3"/>
          <w:sz w:val="22"/>
          <w:szCs w:val="22"/>
        </w:rPr>
        <w:tab/>
      </w:r>
      <w:r w:rsidRPr="001B33CC">
        <w:rPr>
          <w:rFonts w:ascii="Times New Roman" w:hAnsi="Times New Roman"/>
          <w:b/>
          <w:spacing w:val="-3"/>
          <w:sz w:val="22"/>
          <w:szCs w:val="22"/>
        </w:rPr>
        <w:tab/>
      </w:r>
      <w:r w:rsidRPr="001B33CC">
        <w:rPr>
          <w:rFonts w:ascii="Times New Roman" w:hAnsi="Times New Roman"/>
          <w:b/>
          <w:color w:val="FF0000"/>
          <w:spacing w:val="-3"/>
          <w:sz w:val="22"/>
          <w:szCs w:val="22"/>
        </w:rPr>
        <w:t>CHAPTERS: 12, 13, 14, 16 – 19, 21, 23 -26</w:t>
      </w:r>
    </w:p>
    <w:p w14:paraId="77A1157E" w14:textId="77777777" w:rsidR="00FA7AC3" w:rsidRDefault="00FA7AC3" w:rsidP="00FA7AC3">
      <w:pPr>
        <w:autoSpaceDE w:val="0"/>
        <w:autoSpaceDN w:val="0"/>
        <w:adjustRightInd w:val="0"/>
        <w:spacing w:after="0" w:line="240" w:lineRule="auto"/>
        <w:rPr>
          <w:rFonts w:cs="Calibri"/>
        </w:rPr>
      </w:pPr>
      <w:r>
        <w:rPr>
          <w:rFonts w:cs="Calibri"/>
        </w:rPr>
        <w:t>IMPORTANT NOTE: This course requires that you have an access code (bundled with the text</w:t>
      </w:r>
    </w:p>
    <w:p w14:paraId="79C272B7" w14:textId="77777777" w:rsidR="00FA7AC3" w:rsidRDefault="00FA7AC3" w:rsidP="00FA7AC3">
      <w:pPr>
        <w:autoSpaceDE w:val="0"/>
        <w:autoSpaceDN w:val="0"/>
        <w:adjustRightInd w:val="0"/>
        <w:spacing w:after="0" w:line="240" w:lineRule="auto"/>
        <w:rPr>
          <w:rFonts w:cs="Calibri"/>
        </w:rPr>
      </w:pPr>
      <w:r>
        <w:rPr>
          <w:rFonts w:cs="Calibri"/>
        </w:rPr>
        <w:t>book from the WBU Bookstore) to access certain parts of the course and to use CengageNOWv2 (an online homework, tutorial and testing application). The WBU bookstore</w:t>
      </w:r>
    </w:p>
    <w:p w14:paraId="33B7BEB5" w14:textId="77777777" w:rsidR="00FA7AC3" w:rsidRDefault="00FA7AC3" w:rsidP="00FA7AC3">
      <w:pPr>
        <w:autoSpaceDE w:val="0"/>
        <w:autoSpaceDN w:val="0"/>
        <w:adjustRightInd w:val="0"/>
        <w:spacing w:after="0" w:line="240" w:lineRule="auto"/>
        <w:rPr>
          <w:rFonts w:cs="Calibri"/>
        </w:rPr>
      </w:pPr>
      <w:r>
        <w:rPr>
          <w:rFonts w:cs="Calibri"/>
        </w:rPr>
        <w:t>has all the information you need to buy the access code bundled with the loose‐leaf text. Please</w:t>
      </w:r>
    </w:p>
    <w:p w14:paraId="2B1BF2B5" w14:textId="77777777" w:rsidR="00FA7AC3" w:rsidRDefault="00FA7AC3" w:rsidP="00FA7AC3">
      <w:pPr>
        <w:autoSpaceDE w:val="0"/>
        <w:autoSpaceDN w:val="0"/>
        <w:adjustRightInd w:val="0"/>
        <w:spacing w:after="0" w:line="240" w:lineRule="auto"/>
        <w:rPr>
          <w:rFonts w:cs="Calibri"/>
        </w:rPr>
      </w:pPr>
      <w:r>
        <w:rPr>
          <w:rFonts w:cs="Calibri"/>
        </w:rPr>
        <w:t>direct all purchase inquiries to the book store.</w:t>
      </w:r>
    </w:p>
    <w:p w14:paraId="6A3AD222" w14:textId="77777777" w:rsidR="00FA7AC3" w:rsidRDefault="00FA7AC3" w:rsidP="00FA7AC3">
      <w:pPr>
        <w:autoSpaceDE w:val="0"/>
        <w:autoSpaceDN w:val="0"/>
        <w:adjustRightInd w:val="0"/>
        <w:spacing w:after="0" w:line="240" w:lineRule="auto"/>
        <w:rPr>
          <w:rFonts w:cs="Calibri"/>
        </w:rPr>
      </w:pPr>
    </w:p>
    <w:p w14:paraId="6D9C4E05" w14:textId="77777777" w:rsidR="00FA7AC3" w:rsidRDefault="00FA7AC3" w:rsidP="00FA7AC3">
      <w:pPr>
        <w:autoSpaceDE w:val="0"/>
        <w:autoSpaceDN w:val="0"/>
        <w:adjustRightInd w:val="0"/>
        <w:spacing w:after="0" w:line="240" w:lineRule="auto"/>
        <w:rPr>
          <w:rFonts w:cs="Calibri"/>
        </w:rPr>
      </w:pPr>
      <w:r>
        <w:rPr>
          <w:rFonts w:cs="Calibri"/>
        </w:rPr>
        <w:t>It is possible that your code will not work if you do not purchase it via the WBU Bookstore.</w:t>
      </w:r>
    </w:p>
    <w:p w14:paraId="206A16B2" w14:textId="77777777" w:rsidR="00FA7AC3" w:rsidRDefault="00FA7AC3" w:rsidP="00FA7AC3">
      <w:pPr>
        <w:autoSpaceDE w:val="0"/>
        <w:autoSpaceDN w:val="0"/>
        <w:adjustRightInd w:val="0"/>
        <w:spacing w:after="0" w:line="240" w:lineRule="auto"/>
        <w:rPr>
          <w:rFonts w:cs="Calibri"/>
        </w:rPr>
      </w:pPr>
      <w:r>
        <w:rPr>
          <w:rFonts w:cs="Calibri"/>
        </w:rPr>
        <w:t>Please be aware that most access codes purchased from third party sellers fail and students fall</w:t>
      </w:r>
    </w:p>
    <w:p w14:paraId="20F56E54" w14:textId="77777777" w:rsidR="00FA7AC3" w:rsidRDefault="00FA7AC3" w:rsidP="00FA7AC3">
      <w:pPr>
        <w:autoSpaceDE w:val="0"/>
        <w:autoSpaceDN w:val="0"/>
        <w:adjustRightInd w:val="0"/>
        <w:spacing w:after="0" w:line="240" w:lineRule="auto"/>
        <w:rPr>
          <w:rFonts w:cs="Calibri"/>
        </w:rPr>
      </w:pPr>
      <w:r>
        <w:rPr>
          <w:rFonts w:cs="Calibri"/>
        </w:rPr>
        <w:t xml:space="preserve">far behind </w:t>
      </w:r>
      <w:proofErr w:type="gramStart"/>
      <w:r>
        <w:rPr>
          <w:rFonts w:cs="Calibri"/>
        </w:rPr>
        <w:t>as a result of</w:t>
      </w:r>
      <w:proofErr w:type="gramEnd"/>
      <w:r>
        <w:rPr>
          <w:rFonts w:cs="Calibri"/>
        </w:rPr>
        <w:t xml:space="preserve"> trying to resolve the issue.</w:t>
      </w:r>
    </w:p>
    <w:p w14:paraId="029640D2" w14:textId="77777777" w:rsidR="00FA7AC3" w:rsidRDefault="00FA7AC3" w:rsidP="00FA7AC3">
      <w:pPr>
        <w:autoSpaceDE w:val="0"/>
        <w:autoSpaceDN w:val="0"/>
        <w:adjustRightInd w:val="0"/>
        <w:spacing w:after="0" w:line="240" w:lineRule="auto"/>
        <w:rPr>
          <w:rFonts w:cs="Calibri"/>
        </w:rPr>
      </w:pPr>
    </w:p>
    <w:p w14:paraId="59416385" w14:textId="77777777" w:rsidR="00FA7AC3" w:rsidRDefault="00FA7AC3" w:rsidP="00FA7AC3">
      <w:pPr>
        <w:autoSpaceDE w:val="0"/>
        <w:autoSpaceDN w:val="0"/>
        <w:adjustRightInd w:val="0"/>
        <w:spacing w:after="0" w:line="240" w:lineRule="auto"/>
        <w:rPr>
          <w:rFonts w:cs="Calibri"/>
        </w:rPr>
      </w:pPr>
      <w:r>
        <w:rPr>
          <w:rFonts w:cs="Calibri"/>
        </w:rPr>
        <w:t>This code will be good for 12 months and can be used for both Acct 3307 and 3308 (if taken</w:t>
      </w:r>
    </w:p>
    <w:p w14:paraId="3C93DE1B" w14:textId="77777777" w:rsidR="00FA7AC3" w:rsidRDefault="00FA7AC3" w:rsidP="00FA7AC3">
      <w:pPr>
        <w:autoSpaceDE w:val="0"/>
        <w:autoSpaceDN w:val="0"/>
        <w:adjustRightInd w:val="0"/>
        <w:spacing w:after="0" w:line="240" w:lineRule="auto"/>
        <w:rPr>
          <w:rFonts w:cs="Calibri"/>
        </w:rPr>
      </w:pPr>
      <w:r>
        <w:rPr>
          <w:rFonts w:cs="Calibri"/>
        </w:rPr>
        <w:t>within that 12‐month period). This bundle will have a ton of study materials and templates for</w:t>
      </w:r>
    </w:p>
    <w:p w14:paraId="0FBC74CC" w14:textId="77777777" w:rsidR="00FA7AC3" w:rsidRDefault="00FA7AC3" w:rsidP="00FA7AC3">
      <w:pPr>
        <w:autoSpaceDE w:val="0"/>
        <w:autoSpaceDN w:val="0"/>
        <w:adjustRightInd w:val="0"/>
        <w:spacing w:after="0" w:line="240" w:lineRule="auto"/>
        <w:rPr>
          <w:rFonts w:cs="Calibri"/>
        </w:rPr>
      </w:pPr>
      <w:r>
        <w:rPr>
          <w:rFonts w:cs="Calibri"/>
        </w:rPr>
        <w:t>completing work within CengageNOWv2, therefore the study guide and working papers will not</w:t>
      </w:r>
    </w:p>
    <w:p w14:paraId="1938925F" w14:textId="4BD9786C" w:rsidR="00FC0BCF" w:rsidRDefault="00FA7AC3" w:rsidP="00FA7AC3">
      <w:r>
        <w:rPr>
          <w:rFonts w:cs="Calibri"/>
        </w:rPr>
        <w:t>be needed.</w:t>
      </w:r>
    </w:p>
    <w:p w14:paraId="2A541424" w14:textId="77777777" w:rsidR="00FC0BCF" w:rsidRDefault="00FC0BCF" w:rsidP="00FC0BCF">
      <w:pPr>
        <w:pStyle w:val="Heading1"/>
      </w:pPr>
      <w:r>
        <w:t>12. OPTIONAL MATERIALS</w:t>
      </w:r>
    </w:p>
    <w:p w14:paraId="76956372" w14:textId="77777777" w:rsidR="00236230" w:rsidRPr="00236230" w:rsidRDefault="00236230" w:rsidP="00236230"/>
    <w:p w14:paraId="5C14F95C"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BAF1C75" w14:textId="77777777" w:rsidR="00236230" w:rsidRPr="001B33CC" w:rsidRDefault="00236230" w:rsidP="00236230">
      <w:pPr>
        <w:rPr>
          <w:rFonts w:ascii="Times New Roman" w:hAnsi="Times New Roman"/>
          <w:b/>
          <w:sz w:val="22"/>
          <w:szCs w:val="22"/>
        </w:rPr>
      </w:pPr>
      <w:r w:rsidRPr="001B33CC">
        <w:rPr>
          <w:rFonts w:ascii="Times New Roman" w:hAnsi="Times New Roman"/>
          <w:sz w:val="22"/>
          <w:szCs w:val="22"/>
        </w:rPr>
        <w:t>Describe the differences between managerial and financial accounting.</w:t>
      </w:r>
    </w:p>
    <w:p w14:paraId="77E38CC4"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Evaluate the organizational role of management accountants.</w:t>
      </w:r>
    </w:p>
    <w:p w14:paraId="6F9C3A5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Define and illustrate materials, factory labor, and factory overhead costs.</w:t>
      </w:r>
    </w:p>
    <w:p w14:paraId="57779856"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Describe accounting systems used by manufacturing businesses.</w:t>
      </w:r>
    </w:p>
    <w:p w14:paraId="221C0F02"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Describe and prepare summary journal entries for a job order cost accounting system.</w:t>
      </w:r>
    </w:p>
    <w:p w14:paraId="29788B8E"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Distinguish between job order costing and process costing systems.</w:t>
      </w:r>
    </w:p>
    <w:p w14:paraId="108E9989"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Explain and illustrate the physical flows and cost flows for a process manufacturer.</w:t>
      </w:r>
    </w:p>
    <w:p w14:paraId="49A4D32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Calculate and interpret the accounting for completed and partially completed units under the FIFO method.</w:t>
      </w:r>
    </w:p>
    <w:p w14:paraId="5345ED84"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Prepare a cost of production report.</w:t>
      </w:r>
    </w:p>
    <w:p w14:paraId="3CB5B313"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Prepare journal entries for transactions of a process manufacturer.</w:t>
      </w:r>
    </w:p>
    <w:p w14:paraId="21A3BCBE"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lastRenderedPageBreak/>
        <w:t>Use cost of production reports for decision making.</w:t>
      </w:r>
    </w:p>
    <w:p w14:paraId="218C7A86"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Contrast just-in-time processing with conventional manufacturing practices.</w:t>
      </w:r>
    </w:p>
    <w:p w14:paraId="254534AF"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Classify costs by their behavior as variable costs, fixed costs, or mixed costs.</w:t>
      </w:r>
    </w:p>
    <w:p w14:paraId="6B02D46B"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Compute the contribution margin, the contribution margin ratio, and the unit contribution to achieve a target profit.</w:t>
      </w:r>
    </w:p>
    <w:p w14:paraId="669C0B93"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Using the unit contribution margin, determine the break-even point and the volume necessary to achieve a target profit.</w:t>
      </w:r>
    </w:p>
    <w:p w14:paraId="0B74E63D" w14:textId="77777777" w:rsidR="00236230" w:rsidRPr="001B33CC" w:rsidRDefault="00236230" w:rsidP="00236230">
      <w:pPr>
        <w:numPr>
          <w:ilvl w:val="0"/>
          <w:numId w:val="2"/>
        </w:numPr>
        <w:spacing w:after="0" w:line="240" w:lineRule="auto"/>
        <w:rPr>
          <w:rFonts w:ascii="Times New Roman" w:hAnsi="Times New Roman"/>
          <w:b/>
          <w:sz w:val="22"/>
          <w:szCs w:val="22"/>
        </w:rPr>
      </w:pPr>
      <w:r w:rsidRPr="001B33CC">
        <w:rPr>
          <w:rFonts w:ascii="Times New Roman" w:hAnsi="Times New Roman"/>
          <w:sz w:val="22"/>
          <w:szCs w:val="22"/>
        </w:rPr>
        <w:t>Using a cost-volume-profit chart and a profit-volume chart, determine the break-even point and the volume necessary to achieve a target profit.</w:t>
      </w:r>
    </w:p>
    <w:p w14:paraId="1EB171DA" w14:textId="77777777" w:rsidR="00236230" w:rsidRDefault="00236230" w:rsidP="00930EB6">
      <w:pPr>
        <w:pStyle w:val="Heading1"/>
      </w:pPr>
    </w:p>
    <w:p w14:paraId="18697ACF" w14:textId="77777777" w:rsidR="00417929" w:rsidRDefault="00FC0BCF" w:rsidP="00930EB6">
      <w:pPr>
        <w:pStyle w:val="Heading1"/>
      </w:pPr>
      <w:r>
        <w:t xml:space="preserve">14. </w:t>
      </w:r>
      <w:r w:rsidR="00930EB6">
        <w:t>ATTENDANCE REQUIREMENTS:</w:t>
      </w:r>
    </w:p>
    <w:p w14:paraId="21991D09" w14:textId="49920DA9"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322EF01" w14:textId="77777777" w:rsidR="008B7A35" w:rsidRPr="00930EB6" w:rsidRDefault="008B7A35" w:rsidP="00930EB6"/>
    <w:p w14:paraId="09FBA0D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555FEEC" w14:textId="6E37AE56"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69280331" w14:textId="77777777" w:rsidR="008B7A35" w:rsidRPr="00417929" w:rsidRDefault="008B7A35" w:rsidP="00930EB6"/>
    <w:p w14:paraId="1F215AA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D9FBE5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55EB3E" w14:textId="77777777" w:rsidR="00417929" w:rsidRPr="00417929" w:rsidRDefault="00417929" w:rsidP="00930EB6"/>
    <w:p w14:paraId="7F2E88FB"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9228C8D" w14:textId="77777777" w:rsidR="003E2AC3" w:rsidRDefault="003E2AC3" w:rsidP="001B1242">
      <w:pPr>
        <w:spacing w:line="240" w:lineRule="auto"/>
        <w:rPr>
          <w:rStyle w:val="Strong"/>
          <w:rFonts w:ascii="Calibri" w:hAnsi="Calibri"/>
          <w:b w:val="0"/>
          <w:sz w:val="22"/>
          <w:szCs w:val="22"/>
        </w:rPr>
      </w:pPr>
    </w:p>
    <w:p w14:paraId="48203F6D" w14:textId="4CE4306C" w:rsidR="001B1242" w:rsidRPr="005606F0" w:rsidRDefault="001B1242" w:rsidP="001B1242">
      <w:pPr>
        <w:spacing w:line="240" w:lineRule="auto"/>
        <w:rPr>
          <w:rFonts w:cstheme="minorHAnsi"/>
          <w:b/>
        </w:rPr>
      </w:pPr>
      <w:r>
        <w:rPr>
          <w:rStyle w:val="Strong"/>
          <w:rFonts w:ascii="Calibri" w:hAnsi="Calibri"/>
          <w:b w:val="0"/>
          <w:sz w:val="22"/>
          <w:szCs w:val="22"/>
        </w:rPr>
        <w:tab/>
      </w:r>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182E07E0" w14:textId="77777777" w:rsidR="001B1242" w:rsidRPr="005606F0" w:rsidRDefault="001B1242" w:rsidP="001B1242">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38F0D698" w14:textId="77777777" w:rsidR="001B1242" w:rsidRPr="005606F0" w:rsidRDefault="001B1242" w:rsidP="001B1242">
      <w:pPr>
        <w:spacing w:line="240" w:lineRule="auto"/>
        <w:ind w:firstLine="720"/>
        <w:rPr>
          <w:rFonts w:cstheme="minorHAnsi"/>
        </w:rPr>
      </w:pPr>
      <w:r w:rsidRPr="005606F0">
        <w:rPr>
          <w:rFonts w:cstheme="minorHAnsi"/>
        </w:rPr>
        <w:lastRenderedPageBreak/>
        <w:t xml:space="preserve">Discussion Forums/Participation    </w:t>
      </w:r>
      <w:r w:rsidRPr="005606F0">
        <w:rPr>
          <w:rFonts w:cstheme="minorHAnsi"/>
        </w:rPr>
        <w:tab/>
        <w:t xml:space="preserve"> </w:t>
      </w:r>
      <w:r w:rsidRPr="005606F0">
        <w:rPr>
          <w:rFonts w:cstheme="minorHAnsi"/>
        </w:rPr>
        <w:tab/>
        <w:t>10%</w:t>
      </w:r>
    </w:p>
    <w:p w14:paraId="0A65643B" w14:textId="77777777" w:rsidR="001B1242" w:rsidRPr="005606F0" w:rsidRDefault="001B1242" w:rsidP="001B1242">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6EC2EB32" w14:textId="77777777" w:rsidR="001B1242" w:rsidRPr="005606F0" w:rsidRDefault="001B1242" w:rsidP="001B1242">
      <w:pPr>
        <w:spacing w:line="240" w:lineRule="auto"/>
        <w:rPr>
          <w:rFonts w:cstheme="minorHAnsi"/>
        </w:rPr>
      </w:pPr>
      <w:r w:rsidRPr="005606F0">
        <w:rPr>
          <w:rFonts w:cstheme="minorHAnsi"/>
        </w:rPr>
        <w:tab/>
      </w:r>
    </w:p>
    <w:p w14:paraId="46C5CD1B" w14:textId="77777777" w:rsidR="001B1242" w:rsidRPr="005606F0" w:rsidRDefault="001B1242" w:rsidP="001B1242">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2D5A6D09"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0115BF26"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3A52D638"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16F0EBC7" w14:textId="77777777" w:rsidR="001B1242" w:rsidRPr="005606F0" w:rsidRDefault="001B1242" w:rsidP="001B1242">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3391F089" w14:textId="77777777" w:rsidR="001B1242" w:rsidRPr="005606F0" w:rsidRDefault="001B1242" w:rsidP="001B1242">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2A595FC5" w14:textId="5645A037" w:rsidR="00FC0BCF" w:rsidRDefault="00FC0BCF" w:rsidP="001B1242">
      <w:pPr>
        <w:pStyle w:val="NormalWeb"/>
        <w:spacing w:before="0" w:beforeAutospacing="0" w:after="0" w:afterAutospacing="0"/>
        <w:rPr>
          <w:rFonts w:ascii="Calibri" w:hAnsi="Calibri"/>
          <w:sz w:val="22"/>
          <w:szCs w:val="22"/>
        </w:rPr>
      </w:pPr>
    </w:p>
    <w:p w14:paraId="41BBD37F"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DAD7B30" w14:textId="77777777" w:rsidR="00417929" w:rsidRPr="00417929" w:rsidRDefault="00417929" w:rsidP="00930EB6"/>
    <w:p w14:paraId="635BC849" w14:textId="77777777" w:rsidR="00417929" w:rsidRDefault="00FC0BCF" w:rsidP="00930EB6">
      <w:pPr>
        <w:pStyle w:val="Heading1"/>
      </w:pPr>
      <w:r>
        <w:t xml:space="preserve">18. </w:t>
      </w:r>
      <w:r w:rsidR="00930EB6">
        <w:t>TENTATIVE SCHEDULE</w:t>
      </w:r>
    </w:p>
    <w:p w14:paraId="531F8F48" w14:textId="67E9E6ED" w:rsidR="00FC0BCF" w:rsidRDefault="00FC0BCF" w:rsidP="00FC0BCF"/>
    <w:p w14:paraId="0C2343E9" w14:textId="77777777" w:rsidR="00763BCF" w:rsidRDefault="00763BCF" w:rsidP="00763BCF">
      <w:r>
        <w:rPr>
          <w:rFonts w:ascii="Times New Roman" w:hAnsi="Times New Roman"/>
          <w:spacing w:val="-3"/>
          <w:sz w:val="22"/>
          <w:szCs w:val="22"/>
        </w:rPr>
        <w:t xml:space="preserve">Will be presented in </w:t>
      </w:r>
      <w:r>
        <w:rPr>
          <w:rFonts w:ascii="Times New Roman" w:hAnsi="Times New Roman"/>
          <w:sz w:val="22"/>
          <w:szCs w:val="22"/>
        </w:rPr>
        <w:t>CengageNOWv2</w:t>
      </w:r>
    </w:p>
    <w:p w14:paraId="134D00C5" w14:textId="77777777" w:rsidR="00763BCF" w:rsidRDefault="00763BCF" w:rsidP="00FC0BCF">
      <w:bookmarkStart w:id="0" w:name="_GoBack"/>
      <w:bookmarkEnd w:id="0"/>
    </w:p>
    <w:p w14:paraId="7CC8932C" w14:textId="77777777" w:rsidR="00FC0BCF" w:rsidRPr="00FC0BCF" w:rsidRDefault="00F75596" w:rsidP="00F75596">
      <w:pPr>
        <w:pStyle w:val="Heading1"/>
      </w:pPr>
      <w:r>
        <w:t>19. ADDITIONAL INFORMATION</w:t>
      </w:r>
    </w:p>
    <w:p w14:paraId="35C2ECE8" w14:textId="77777777" w:rsidR="00417929" w:rsidRPr="00417929" w:rsidRDefault="00417929" w:rsidP="00930EB6"/>
    <w:p w14:paraId="512EC4C0" w14:textId="77777777" w:rsidR="009A036D" w:rsidRPr="00493A94" w:rsidRDefault="009A036D" w:rsidP="009A036D">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0A3ED817" w14:textId="77777777" w:rsidR="009A036D" w:rsidRPr="00493A94" w:rsidRDefault="009A036D" w:rsidP="009A036D">
      <w:pPr>
        <w:rPr>
          <w:rFonts w:cstheme="minorHAnsi"/>
          <w:b/>
          <w:bCs/>
        </w:rPr>
      </w:pPr>
      <w:r w:rsidRPr="00493A94">
        <w:rPr>
          <w:rFonts w:cstheme="minorHAnsi"/>
          <w:b/>
          <w:bCs/>
          <w:i/>
          <w:iCs/>
        </w:rPr>
        <w:t>All correspondence with the professor must include student’s name, course title and section.</w:t>
      </w:r>
    </w:p>
    <w:p w14:paraId="27F491C5" w14:textId="77777777" w:rsidR="009A036D" w:rsidRPr="00493A94" w:rsidRDefault="009A036D" w:rsidP="009A036D">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6C88FADF" w14:textId="77777777" w:rsidR="009A036D" w:rsidRPr="00493A94" w:rsidRDefault="009A036D" w:rsidP="009A036D">
      <w:pPr>
        <w:rPr>
          <w:rFonts w:cstheme="minorHAnsi"/>
          <w:b/>
          <w:bCs/>
          <w:i/>
          <w:iCs/>
        </w:rPr>
      </w:pPr>
      <w:r w:rsidRPr="00493A94">
        <w:rPr>
          <w:rFonts w:cstheme="minorHAnsi"/>
        </w:rPr>
        <w:lastRenderedPageBreak/>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5E0D21B7" w14:textId="77777777" w:rsidR="009A036D" w:rsidRPr="00493A94" w:rsidRDefault="009A036D" w:rsidP="009A036D">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38D3481E" w14:textId="77777777" w:rsidR="009A036D" w:rsidRPr="00493A94" w:rsidRDefault="009A036D" w:rsidP="009A036D">
      <w:pPr>
        <w:pStyle w:val="BodyText2"/>
        <w:tabs>
          <w:tab w:val="left" w:pos="720"/>
        </w:tabs>
        <w:jc w:val="left"/>
        <w:rPr>
          <w:rFonts w:asciiTheme="minorHAnsi" w:hAnsiTheme="minorHAnsi" w:cstheme="minorHAnsi"/>
          <w:sz w:val="24"/>
          <w:szCs w:val="24"/>
        </w:rPr>
      </w:pPr>
    </w:p>
    <w:p w14:paraId="1C826A30" w14:textId="77777777" w:rsidR="009A036D" w:rsidRPr="00493A94" w:rsidRDefault="009A036D" w:rsidP="009A036D">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Pr>
          <w:rFonts w:cstheme="minorHAnsi"/>
        </w:rPr>
        <w:t>unday</w:t>
      </w:r>
      <w:r w:rsidRPr="00493A94">
        <w:rPr>
          <w:rFonts w:cstheme="minorHAnsi"/>
        </w:rPr>
        <w:t>.  The course is designed to run from Monday morning to midnight the following S</w:t>
      </w:r>
      <w:r>
        <w:rPr>
          <w:rFonts w:cstheme="minorHAnsi"/>
        </w:rPr>
        <w:t>unday</w:t>
      </w:r>
      <w:r w:rsidRPr="00493A94">
        <w:rPr>
          <w:rFonts w:cstheme="minorHAnsi"/>
        </w:rPr>
        <w:t xml:space="preserve">.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52306B42" w14:textId="77777777" w:rsidR="009A036D" w:rsidRPr="00493A94" w:rsidRDefault="009A036D" w:rsidP="009A036D">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268FA92E" w14:textId="77777777" w:rsidR="009A036D" w:rsidRDefault="009A036D" w:rsidP="009A036D">
      <w:pPr>
        <w:rPr>
          <w:rFonts w:cstheme="minorHAnsi"/>
          <w:b/>
        </w:rPr>
      </w:pPr>
    </w:p>
    <w:p w14:paraId="705A1A42" w14:textId="77777777" w:rsidR="009A036D" w:rsidRPr="00493A94" w:rsidRDefault="009A036D" w:rsidP="009A036D">
      <w:pPr>
        <w:rPr>
          <w:rFonts w:cstheme="minorHAnsi"/>
          <w:b/>
        </w:rPr>
      </w:pPr>
      <w:r w:rsidRPr="00493A94">
        <w:rPr>
          <w:rFonts w:cstheme="minorHAnsi"/>
          <w:b/>
        </w:rPr>
        <w:t>COURSE CONDUCT:</w:t>
      </w:r>
    </w:p>
    <w:p w14:paraId="4BAE39EE" w14:textId="77777777" w:rsidR="009A036D" w:rsidRPr="00493A94" w:rsidRDefault="009A036D" w:rsidP="009A036D">
      <w:pPr>
        <w:numPr>
          <w:ilvl w:val="0"/>
          <w:numId w:val="3"/>
        </w:numPr>
        <w:spacing w:after="0" w:line="240" w:lineRule="auto"/>
        <w:rPr>
          <w:rFonts w:cstheme="minorHAnsi"/>
        </w:rPr>
      </w:pPr>
      <w:r w:rsidRPr="00493A94">
        <w:rPr>
          <w:rFonts w:cstheme="minorHAnsi"/>
        </w:rPr>
        <w:t>No make-up exams except for documented emergencies!</w:t>
      </w:r>
    </w:p>
    <w:p w14:paraId="75F14549" w14:textId="77777777" w:rsidR="009A036D" w:rsidRPr="00493A94" w:rsidRDefault="009A036D" w:rsidP="009A036D">
      <w:pPr>
        <w:numPr>
          <w:ilvl w:val="0"/>
          <w:numId w:val="3"/>
        </w:numPr>
        <w:spacing w:after="0" w:line="240" w:lineRule="auto"/>
        <w:rPr>
          <w:rFonts w:cstheme="minorHAnsi"/>
        </w:rPr>
      </w:pPr>
      <w:r w:rsidRPr="00493A94">
        <w:rPr>
          <w:rFonts w:cstheme="minorHAnsi"/>
        </w:rPr>
        <w:t xml:space="preserve">Late assignments may be penalized. </w:t>
      </w:r>
    </w:p>
    <w:p w14:paraId="43FBFBF4" w14:textId="77777777" w:rsidR="009A036D" w:rsidRPr="00493A94" w:rsidRDefault="009A036D" w:rsidP="009A036D">
      <w:pPr>
        <w:numPr>
          <w:ilvl w:val="0"/>
          <w:numId w:val="3"/>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34FD91FD" w14:textId="77777777" w:rsidR="009A036D" w:rsidRPr="00493A94" w:rsidRDefault="009A036D" w:rsidP="009A036D">
      <w:pPr>
        <w:rPr>
          <w:rFonts w:cstheme="minorHAnsi"/>
        </w:rPr>
      </w:pPr>
    </w:p>
    <w:p w14:paraId="7ED66249" w14:textId="77777777" w:rsidR="009A036D" w:rsidRPr="00493A94" w:rsidRDefault="009A036D" w:rsidP="009A036D">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01858063" w14:textId="77777777" w:rsidR="009A036D" w:rsidRPr="00493A94" w:rsidRDefault="009A036D" w:rsidP="009A036D">
      <w:pPr>
        <w:rPr>
          <w:rFonts w:cstheme="minorHAnsi"/>
          <w:spacing w:val="-3"/>
        </w:rPr>
      </w:pPr>
    </w:p>
    <w:p w14:paraId="799AFECC" w14:textId="77777777" w:rsidR="009A036D" w:rsidRPr="00493A94" w:rsidRDefault="009A036D" w:rsidP="009A036D">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4A2DD816" w14:textId="77777777" w:rsidR="009A036D" w:rsidRPr="00493A94" w:rsidRDefault="009A036D" w:rsidP="009A036D">
      <w:pPr>
        <w:tabs>
          <w:tab w:val="left" w:pos="1118"/>
        </w:tabs>
        <w:rPr>
          <w:rFonts w:cstheme="minorHAnsi"/>
          <w:spacing w:val="-3"/>
        </w:rPr>
      </w:pPr>
      <w:r w:rsidRPr="00493A94">
        <w:rPr>
          <w:rFonts w:cstheme="minorHAnsi"/>
          <w:b/>
        </w:rPr>
        <w:lastRenderedPageBreak/>
        <w:t>There is no makeup of missed Discussion Board work.</w:t>
      </w:r>
    </w:p>
    <w:p w14:paraId="120745BE" w14:textId="4EBA03C0" w:rsidR="006B7776" w:rsidRPr="00417929" w:rsidRDefault="00763BCF" w:rsidP="00930EB6"/>
    <w:sectPr w:rsidR="006B7776" w:rsidRPr="00417929" w:rsidSect="00236230">
      <w:pgSz w:w="12240" w:h="15840"/>
      <w:pgMar w:top="72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DB6EDC"/>
    <w:multiLevelType w:val="hybridMultilevel"/>
    <w:tmpl w:val="7840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B1242"/>
    <w:rsid w:val="00236230"/>
    <w:rsid w:val="0026208D"/>
    <w:rsid w:val="003E2AC3"/>
    <w:rsid w:val="00417929"/>
    <w:rsid w:val="004B2CBF"/>
    <w:rsid w:val="005C3AE7"/>
    <w:rsid w:val="00623B9B"/>
    <w:rsid w:val="006C7981"/>
    <w:rsid w:val="00763BCF"/>
    <w:rsid w:val="007C195F"/>
    <w:rsid w:val="007C39D5"/>
    <w:rsid w:val="008B7A35"/>
    <w:rsid w:val="008D5827"/>
    <w:rsid w:val="00903477"/>
    <w:rsid w:val="00930EB6"/>
    <w:rsid w:val="009A036D"/>
    <w:rsid w:val="009B7A28"/>
    <w:rsid w:val="009F294B"/>
    <w:rsid w:val="00A573CF"/>
    <w:rsid w:val="00AC5792"/>
    <w:rsid w:val="00AD6CEC"/>
    <w:rsid w:val="00B2609B"/>
    <w:rsid w:val="00D463DA"/>
    <w:rsid w:val="00E8791C"/>
    <w:rsid w:val="00EE0032"/>
    <w:rsid w:val="00F3445E"/>
    <w:rsid w:val="00F75596"/>
    <w:rsid w:val="00FA7AC3"/>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86A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1B124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236230"/>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1B124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9A036D"/>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A036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Shifu</cp:lastModifiedBy>
  <cp:revision>8</cp:revision>
  <dcterms:created xsi:type="dcterms:W3CDTF">2018-04-26T16:48:00Z</dcterms:created>
  <dcterms:modified xsi:type="dcterms:W3CDTF">2018-04-26T17:46:00Z</dcterms:modified>
</cp:coreProperties>
</file>