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29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6.617647pt;height:50.7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7" w:after="0" w:line="390" w:lineRule="auto"/>
        <w:ind w:left="3882" w:right="3721" w:firstLine="-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VIRTUAL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MPUS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School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siness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63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UNIVERSITY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MISSION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STATEME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58" w:lineRule="auto"/>
        <w:ind w:left="12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Wayland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ptist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exists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nging,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focused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distinctively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Christian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vironment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professional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success,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lifelong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learning,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ankind.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29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NUMBER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NAME: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120" w:right="261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HLAD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3324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VC01,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Health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Professio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Resource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3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TERM: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120" w:right="573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Summer,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2018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(May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28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August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11)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6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INSTRUCTOR: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20" w:right="739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Mrs.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Pamela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Landis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47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CONTACT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INFORMATION: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20" w:right="64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phone: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(940)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0404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631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WBU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Email: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hyperlink r:id="rId6"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landisp@wbu.edu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09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OFFICE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BUILDING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LOCATION: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39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VIRTUAL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CAMPUS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58" w:lineRule="auto"/>
        <w:ind w:left="840" w:right="303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Monday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Thursday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8:00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a.m.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8:00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p.m.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email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Monday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Thursday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8:00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a.m.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5:00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p.m.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telephone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Friday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8:00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a.m.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email</w:t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Friday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8:00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a.m.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telephone</w:t>
      </w:r>
    </w:p>
    <w:p>
      <w:pPr>
        <w:spacing w:before="22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Instructor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monitor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email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quickly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possible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28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8.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MEETING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TIME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LOCATION: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120" w:right="666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Virtual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campus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</w:p>
    <w:p>
      <w:pPr>
        <w:jc w:val="both"/>
        <w:spacing w:after="0"/>
        <w:sectPr>
          <w:type w:val="continuous"/>
          <w:pgSz w:w="12240" w:h="15840"/>
          <w:pgMar w:top="720" w:bottom="280" w:left="1320" w:right="1460"/>
        </w:sectPr>
      </w:pPr>
      <w:rPr/>
    </w:p>
    <w:p>
      <w:pPr>
        <w:spacing w:before="49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9.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CATALOG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DESCRIPTION: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0" w:after="0" w:line="259" w:lineRule="auto"/>
        <w:ind w:left="120" w:right="5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personnel/human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recru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ting,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evelopment,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discipline,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ensation,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ealth.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examination.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HLAD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3324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3324.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10.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PRERE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UISITE</w:t>
      </w:r>
      <w:r>
        <w:rPr>
          <w:rFonts w:ascii="Calibri" w:hAnsi="Calibri" w:cs="Calibri" w:eastAsia="Calibri"/>
          <w:sz w:val="24"/>
          <w:szCs w:val="24"/>
          <w:color w:val="2F549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MGMT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11.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REQUIRED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TEXTBOOK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RESOURCE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RIAL: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4.199982" w:type="dxa"/>
      </w:tblPr>
      <w:tblGrid/>
      <w:tr>
        <w:trPr>
          <w:trHeight w:val="547" w:hRule="exact"/>
        </w:trPr>
        <w:tc>
          <w:tcPr>
            <w:tcW w:w="1693" w:type="dxa"/>
            <w:tcBorders>
              <w:top w:val="single" w:sz="6.56024" w:space="0" w:color="7F7F7F"/>
              <w:bottom w:val="single" w:sz="6.56024" w:space="0" w:color="7F7F7F"/>
              <w:left w:val="single" w:sz="6.56" w:space="0" w:color="7F7F7F"/>
              <w:right w:val="single" w:sz="6.56" w:space="0" w:color="7F7F7F"/>
            </w:tcBorders>
          </w:tcPr>
          <w:p>
            <w:pPr>
              <w:spacing w:before="3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BOOK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6.56024" w:space="0" w:color="7F7F7F"/>
              <w:bottom w:val="single" w:sz="6.56024" w:space="0" w:color="7F7F7F"/>
              <w:left w:val="single" w:sz="6.56" w:space="0" w:color="7F7F7F"/>
              <w:right w:val="single" w:sz="6.56" w:space="0" w:color="7F7F7F"/>
            </w:tcBorders>
          </w:tcPr>
          <w:p>
            <w:pPr>
              <w:spacing w:before="36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AUTHOR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0" w:type="dxa"/>
            <w:tcBorders>
              <w:top w:val="single" w:sz="6.56024" w:space="0" w:color="7F7F7F"/>
              <w:bottom w:val="single" w:sz="6.56024" w:space="0" w:color="7F7F7F"/>
              <w:left w:val="single" w:sz="6.56" w:space="0" w:color="7F7F7F"/>
              <w:right w:val="single" w:sz="6.56024" w:space="0" w:color="7F7F7F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56024" w:space="0" w:color="7F7F7F"/>
              <w:bottom w:val="single" w:sz="6.56024" w:space="0" w:color="7F7F7F"/>
              <w:left w:val="single" w:sz="6.56024" w:space="0" w:color="7F7F7F"/>
              <w:right w:val="single" w:sz="6.56" w:space="0" w:color="7F7F7F"/>
            </w:tcBorders>
          </w:tcPr>
          <w:p>
            <w:pPr>
              <w:spacing w:before="36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YEAR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single" w:sz="6.56024" w:space="0" w:color="7F7F7F"/>
              <w:bottom w:val="single" w:sz="6.56024" w:space="0" w:color="7F7F7F"/>
              <w:left w:val="single" w:sz="6.56" w:space="0" w:color="7F7F7F"/>
              <w:right w:val="single" w:sz="6.56024" w:space="0" w:color="7F7F7F"/>
            </w:tcBorders>
          </w:tcPr>
          <w:p>
            <w:pPr>
              <w:spacing w:before="36" w:after="0" w:line="240" w:lineRule="auto"/>
              <w:ind w:left="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PUBLISHER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6.56024" w:space="0" w:color="7F7F7F"/>
              <w:bottom w:val="single" w:sz="6.56024" w:space="0" w:color="7F7F7F"/>
              <w:left w:val="single" w:sz="6.56024" w:space="0" w:color="7F7F7F"/>
              <w:right w:val="single" w:sz="6.55976" w:space="0" w:color="7F7F7F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ISBN#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48" w:type="dxa"/>
            <w:tcBorders>
              <w:top w:val="single" w:sz="6.56024" w:space="0" w:color="7F7F7F"/>
              <w:bottom w:val="single" w:sz="6.56024" w:space="0" w:color="7F7F7F"/>
              <w:left w:val="single" w:sz="6.55976" w:space="0" w:color="7F7F7F"/>
              <w:right w:val="single" w:sz="6.56024" w:space="0" w:color="D4D0C8"/>
            </w:tcBorders>
          </w:tcPr>
          <w:p>
            <w:pPr>
              <w:spacing w:before="36" w:after="0" w:line="240" w:lineRule="auto"/>
              <w:ind w:left="37" w:right="-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UPDAT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95" w:hRule="exact"/>
        </w:trPr>
        <w:tc>
          <w:tcPr>
            <w:tcW w:w="1693" w:type="dxa"/>
            <w:tcBorders>
              <w:top w:val="single" w:sz="6.56024" w:space="0" w:color="7F7F7F"/>
              <w:bottom w:val="single" w:sz="6.56" w:space="0" w:color="7F7F7F"/>
              <w:left w:val="single" w:sz="6.56" w:space="0" w:color="7F7F7F"/>
              <w:right w:val="single" w:sz="6.56" w:space="0" w:color="7F7F7F"/>
            </w:tcBorders>
          </w:tcPr>
          <w:p>
            <w:pPr>
              <w:spacing w:before="34" w:after="0" w:line="259" w:lineRule="auto"/>
              <w:ind w:left="32" w:right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Resource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nage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6.56024" w:space="0" w:color="7F7F7F"/>
              <w:bottom w:val="single" w:sz="6.56" w:space="0" w:color="7F7F7F"/>
              <w:left w:val="single" w:sz="6.56" w:space="0" w:color="7F7F7F"/>
              <w:right w:val="single" w:sz="6.56" w:space="0" w:color="7F7F7F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460" w:type="dxa"/>
            <w:tcBorders>
              <w:top w:val="single" w:sz="6.56024" w:space="0" w:color="7F7F7F"/>
              <w:bottom w:val="single" w:sz="6.56" w:space="0" w:color="7F7F7F"/>
              <w:left w:val="single" w:sz="6.56" w:space="0" w:color="7F7F7F"/>
              <w:right w:val="single" w:sz="6.56024" w:space="0" w:color="7F7F7F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770" w:type="dxa"/>
            <w:tcBorders>
              <w:top w:val="single" w:sz="6.56024" w:space="0" w:color="7F7F7F"/>
              <w:bottom w:val="single" w:sz="6.56" w:space="0" w:color="7F7F7F"/>
              <w:left w:val="single" w:sz="6.56024" w:space="0" w:color="7F7F7F"/>
              <w:right w:val="single" w:sz="6.56" w:space="0" w:color="7F7F7F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014</w:t>
            </w:r>
          </w:p>
        </w:tc>
        <w:tc>
          <w:tcPr>
            <w:tcW w:w="1478" w:type="dxa"/>
            <w:tcBorders>
              <w:top w:val="single" w:sz="6.56024" w:space="0" w:color="7F7F7F"/>
              <w:bottom w:val="single" w:sz="6.56" w:space="0" w:color="7F7F7F"/>
              <w:left w:val="single" w:sz="6.56" w:space="0" w:color="7F7F7F"/>
              <w:right w:val="single" w:sz="6.56024" w:space="0" w:color="7F7F7F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Bartlett</w:t>
            </w:r>
          </w:p>
        </w:tc>
        <w:tc>
          <w:tcPr>
            <w:tcW w:w="1450" w:type="dxa"/>
            <w:tcBorders>
              <w:top w:val="single" w:sz="6.56024" w:space="0" w:color="7F7F7F"/>
              <w:bottom w:val="single" w:sz="6.56" w:space="0" w:color="7F7F7F"/>
              <w:left w:val="single" w:sz="6.56024" w:space="0" w:color="7F7F7F"/>
              <w:right w:val="single" w:sz="6.55976" w:space="0" w:color="7F7F7F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5" w:right="1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</w:p>
          <w:p>
            <w:pPr>
              <w:spacing w:before="19" w:after="0" w:line="240" w:lineRule="auto"/>
              <w:ind w:left="471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8" w:type="dxa"/>
            <w:tcBorders>
              <w:top w:val="single" w:sz="6.56024" w:space="0" w:color="7F7F7F"/>
              <w:bottom w:val="single" w:sz="6.56" w:space="0" w:color="7F7F7F"/>
              <w:left w:val="single" w:sz="6.55976" w:space="0" w:color="7F7F7F"/>
              <w:right w:val="single" w:sz="6.56024" w:space="0" w:color="D4D0C8"/>
            </w:tcBorders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12.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OPTIONAL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MATER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None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13.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OUTCOMES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COMPETENCIES: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8" w:after="0" w:line="254" w:lineRule="exact"/>
        <w:ind w:left="840" w:right="6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emplo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correctl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regulatio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840" w:right="58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lyz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recruit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tern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etting.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840" w:right="6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54" w:lineRule="exact"/>
        <w:ind w:left="840" w:right="5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erstan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scri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field.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840" w:right="64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14.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ATTENDANCE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IREMEN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Catalog,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University’s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</w:p>
    <w:p>
      <w:pPr>
        <w:spacing w:before="24" w:after="0" w:line="258" w:lineRule="auto"/>
        <w:ind w:left="120" w:right="43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campuses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effort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ngs.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absences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instructor,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determine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omitted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reaches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absences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instructor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instructor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advise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unsatisfactory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progress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campus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executive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director.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percent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regular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scheduled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meetings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receive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Additional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attendance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defined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instructor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syllabus,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considered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rsity’s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attendance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policy.</w:t>
      </w:r>
    </w:p>
    <w:p>
      <w:pPr>
        <w:jc w:val="left"/>
        <w:spacing w:after="0"/>
        <w:sectPr>
          <w:pgSz w:w="12240" w:h="15840"/>
          <w:pgMar w:top="760" w:bottom="280" w:left="1320" w:right="960"/>
        </w:sectPr>
      </w:pPr>
      <w:rPr/>
    </w:p>
    <w:p>
      <w:pPr>
        <w:spacing w:before="49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15.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STATEMENT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PLAGIARISM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ACADEMIC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DISHONESTY: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58" w:lineRule="auto"/>
        <w:ind w:left="120" w:right="11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Wayland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ptist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zero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tolerance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regarding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onesty.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described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talog,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dishonesty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second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susp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16.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ABI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LIT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STATE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ENT: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4" w:after="0" w:line="258" w:lineRule="auto"/>
        <w:ind w:left="120" w:right="13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compliance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1990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(ADA),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Baptist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otherwise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qualified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person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exclu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participati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denied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benefits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discriminati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</w:p>
    <w:p>
      <w:pPr>
        <w:spacing w:before="0" w:after="0" w:line="292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educational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activity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university.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Coord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nator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Counseling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serves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4" w:after="0" w:line="258" w:lineRule="auto"/>
        <w:ind w:left="120" w:right="4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coordinator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contacted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accommod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requests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(806)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3765.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umentation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mpany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odations.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17.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REQUIREMENTS</w:t>
      </w:r>
      <w:r>
        <w:rPr>
          <w:rFonts w:ascii="Calibri" w:hAnsi="Calibri" w:cs="Calibri" w:eastAsia="Calibri"/>
          <w:sz w:val="24"/>
          <w:szCs w:val="24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GRADING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ERIA: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3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9.936676" w:type="dxa"/>
      </w:tblPr>
      <w:tblGrid/>
      <w:tr>
        <w:trPr>
          <w:trHeight w:val="292" w:hRule="exact"/>
        </w:trPr>
        <w:tc>
          <w:tcPr>
            <w:tcW w:w="3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Participation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Discussion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Board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3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Paper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term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44" w:hRule="exact"/>
        </w:trPr>
        <w:tc>
          <w:tcPr>
            <w:tcW w:w="3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Final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Exam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ale: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tabs>
          <w:tab w:pos="3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tabs>
          <w:tab w:pos="3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89–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tabs>
          <w:tab w:pos="3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840" w:right="6445"/>
        <w:jc w:val="left"/>
        <w:tabs>
          <w:tab w:pos="3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Withdrawal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Withdrawal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Passing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Withdrawal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Fail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0" w:right="135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Clas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par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icipatio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F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im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rtan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par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F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onli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99"/>
          <w:b/>
          <w:bCs/>
        </w:rPr>
        <w:t>education.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696" w:right="266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Thi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quir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0000"/>
          <w:spacing w:val="9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100"/>
          <w:b/>
          <w:bCs/>
        </w:rPr>
        <w:t>tiv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99"/>
          <w:b/>
          <w:bCs/>
        </w:rPr>
        <w:t>partici</w:t>
      </w:r>
      <w:r>
        <w:rPr>
          <w:rFonts w:ascii="Calibri" w:hAnsi="Calibri" w:cs="Calibri" w:eastAsia="Calibri"/>
          <w:sz w:val="24"/>
          <w:szCs w:val="24"/>
          <w:color w:val="FF0000"/>
          <w:spacing w:val="7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8"/>
          <w:w w:val="99"/>
          <w:b/>
          <w:bCs/>
        </w:rPr>
        <w:t>ation.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1" w:right="623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Othe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Information: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du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posted.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Lat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acc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560" w:right="46" w:firstLine="-7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ludin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searc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ba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fir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bu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qualit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gramma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punctuation.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2280" w:right="46" w:firstLine="-144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wr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shoul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doubl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spaced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APA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Manuscrip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Writin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60" w:bottom="280" w:left="1320" w:right="1280"/>
        </w:sectPr>
      </w:pPr>
      <w:rPr/>
    </w:p>
    <w:p>
      <w:pPr>
        <w:spacing w:before="49" w:after="0" w:line="258" w:lineRule="auto"/>
        <w:ind w:left="1560" w:right="46" w:firstLine="-7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Question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concernin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eiv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sho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solv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thi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ter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ret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560" w:right="459" w:firstLine="-7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Unles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indi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idua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560" w:right="45" w:firstLine="-7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hone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expecte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Plagiarism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other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acad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honest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resul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particula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8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Stu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acc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assignments.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Assignments: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20" w:right="14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Reading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assignments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completed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(i.e.,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Wednesday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scheduled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discussion).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participate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online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</w:p>
    <w:p>
      <w:pPr>
        <w:spacing w:before="0" w:after="0" w:line="292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reading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assignments.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90" w:lineRule="auto"/>
        <w:ind w:left="120" w:right="769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Board: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NOTE: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2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order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for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to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have</w:t>
      </w:r>
      <w:r>
        <w:rPr>
          <w:rFonts w:ascii="Calibri" w:hAnsi="Calibri" w:cs="Calibri" w:eastAsia="Calibri"/>
          <w:sz w:val="24"/>
          <w:szCs w:val="24"/>
          <w:color w:val="FF0000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full</w:t>
      </w:r>
      <w:r>
        <w:rPr>
          <w:rFonts w:ascii="Calibri" w:hAnsi="Calibri" w:cs="Calibri" w:eastAsia="Calibri"/>
          <w:sz w:val="24"/>
          <w:szCs w:val="24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weekend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to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complete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your</w:t>
      </w:r>
      <w:r>
        <w:rPr>
          <w:rFonts w:ascii="Calibri" w:hAnsi="Calibri" w:cs="Calibri" w:eastAsia="Calibri"/>
          <w:sz w:val="24"/>
          <w:szCs w:val="24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Discussion</w:t>
      </w:r>
      <w:r>
        <w:rPr>
          <w:rFonts w:ascii="Calibri" w:hAnsi="Calibri" w:cs="Calibri" w:eastAsia="Calibri"/>
          <w:sz w:val="24"/>
          <w:szCs w:val="24"/>
          <w:color w:val="FF0000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Board</w:t>
      </w:r>
      <w:r>
        <w:rPr>
          <w:rFonts w:ascii="Calibri" w:hAnsi="Calibri" w:cs="Calibri" w:eastAsia="Calibri"/>
          <w:sz w:val="24"/>
          <w:szCs w:val="24"/>
          <w:color w:val="FF0000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posts,</w:t>
      </w:r>
      <w:r>
        <w:rPr>
          <w:rFonts w:ascii="Calibri" w:hAnsi="Calibri" w:cs="Calibri" w:eastAsia="Calibri"/>
          <w:sz w:val="24"/>
          <w:szCs w:val="24"/>
          <w:color w:val="FF0000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Discussion</w:t>
      </w:r>
      <w:r>
        <w:rPr>
          <w:rFonts w:ascii="Calibri" w:hAnsi="Calibri" w:cs="Calibri" w:eastAsia="Calibri"/>
          <w:sz w:val="24"/>
          <w:szCs w:val="24"/>
          <w:color w:val="FF000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Board</w:t>
      </w:r>
      <w:r>
        <w:rPr>
          <w:rFonts w:ascii="Calibri" w:hAnsi="Calibri" w:cs="Calibri" w:eastAsia="Calibri"/>
          <w:sz w:val="24"/>
          <w:szCs w:val="24"/>
          <w:color w:val="FF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will</w:t>
      </w:r>
      <w:r>
        <w:rPr>
          <w:rFonts w:ascii="Calibri" w:hAnsi="Calibri" w:cs="Calibri" w:eastAsia="Calibri"/>
          <w:sz w:val="24"/>
          <w:szCs w:val="24"/>
          <w:color w:val="FF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open</w:t>
      </w:r>
      <w:r>
        <w:rPr>
          <w:rFonts w:ascii="Calibri" w:hAnsi="Calibri" w:cs="Calibri" w:eastAsia="Calibri"/>
          <w:sz w:val="24"/>
          <w:szCs w:val="24"/>
          <w:color w:val="FF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Friday</w:t>
      </w:r>
      <w:r>
        <w:rPr>
          <w:rFonts w:ascii="Calibri" w:hAnsi="Calibri" w:cs="Calibri" w:eastAsia="Calibri"/>
          <w:sz w:val="24"/>
          <w:szCs w:val="24"/>
          <w:color w:val="FF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PRE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EEDING</w:t>
      </w:r>
      <w:r>
        <w:rPr>
          <w:rFonts w:ascii="Calibri" w:hAnsi="Calibri" w:cs="Calibri" w:eastAsia="Calibri"/>
          <w:sz w:val="24"/>
          <w:szCs w:val="24"/>
          <w:color w:val="FF000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week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Discussion</w:t>
      </w:r>
      <w:r>
        <w:rPr>
          <w:rFonts w:ascii="Calibri" w:hAnsi="Calibri" w:cs="Calibri" w:eastAsia="Calibri"/>
          <w:sz w:val="24"/>
          <w:szCs w:val="24"/>
          <w:color w:val="FF000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Board</w:t>
      </w:r>
      <w:r>
        <w:rPr>
          <w:rFonts w:ascii="Calibri" w:hAnsi="Calibri" w:cs="Calibri" w:eastAsia="Calibri"/>
          <w:sz w:val="24"/>
          <w:szCs w:val="24"/>
          <w:color w:val="FF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due.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20" w:right="34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topic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ption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week.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initial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Wednesday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10:00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p.m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classmates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Friday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10:00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week.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Note: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20" w:right="12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answers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BlackBoard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major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context,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plagiarism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tolerated.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(WBU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Dishonesty).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postings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another,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cannot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copy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circu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stances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preventi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participati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completing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communicate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reasonable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accomm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120" w:right="25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specific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assignments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completed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week.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individual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insightful,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ough,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interesting.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demonstrate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understanding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antiated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textbook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and/or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appropriate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websites.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classmates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(“Good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job”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response).</w:t>
      </w:r>
    </w:p>
    <w:p>
      <w:pPr>
        <w:jc w:val="left"/>
        <w:spacing w:after="0"/>
        <w:sectPr>
          <w:pgSz w:w="12240" w:h="15840"/>
          <w:pgMar w:top="760" w:bottom="280" w:left="1320" w:right="1280"/>
        </w:sectPr>
      </w:pPr>
      <w:rPr/>
    </w:p>
    <w:p>
      <w:pPr>
        <w:spacing w:before="49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Midterm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Exam: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20" w:right="21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midterm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research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project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easily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internet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regarding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corpora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answer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upo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</w:p>
    <w:p>
      <w:pPr>
        <w:spacing w:before="24" w:after="0" w:line="258" w:lineRule="auto"/>
        <w:ind w:left="120" w:right="8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board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yourself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classmates.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words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summarizi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question.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Res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Project: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20" w:right="4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research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write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topic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Resource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Health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text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personal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importance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text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minimum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u w:val="single" w:color="FF0000"/>
        </w:rPr>
        <w:t>six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pages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double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spaced</w:t>
      </w:r>
      <w:r>
        <w:rPr>
          <w:rFonts w:ascii="Calibri" w:hAnsi="Calibri" w:cs="Calibri" w:eastAsia="Calibri"/>
          <w:sz w:val="24"/>
          <w:szCs w:val="24"/>
          <w:color w:val="00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(maxim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ten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pages).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minimum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  <w:u w:val="single" w:color="FF0000"/>
        </w:rPr>
        <w:t>five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peer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journal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articles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cited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paper.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Papers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abstract</w:t>
      </w:r>
      <w:r>
        <w:rPr>
          <w:rFonts w:ascii="Calibri" w:hAnsi="Calibri" w:cs="Calibri" w:eastAsia="Calibri"/>
          <w:sz w:val="24"/>
          <w:szCs w:val="24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bibliography.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Papers</w:t>
      </w:r>
      <w:r>
        <w:rPr>
          <w:rFonts w:ascii="Calibri" w:hAnsi="Calibri" w:cs="Calibri" w:eastAsia="Calibri"/>
          <w:sz w:val="24"/>
          <w:szCs w:val="24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submitted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Times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New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Roman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point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fon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topic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approved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instructor.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Plagiarism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shall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result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disciplinary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action.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Late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papers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wil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receive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lower</w:t>
      </w:r>
      <w:r>
        <w:rPr>
          <w:rFonts w:ascii="Calibri" w:hAnsi="Calibri" w:cs="Calibri" w:eastAsia="Calibri"/>
          <w:sz w:val="24"/>
          <w:szCs w:val="24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grades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unless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instructor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determines</w:t>
      </w:r>
      <w:r>
        <w:rPr>
          <w:rFonts w:ascii="Calibri" w:hAnsi="Calibri" w:cs="Calibri" w:eastAsia="Calibri"/>
          <w:sz w:val="24"/>
          <w:szCs w:val="24"/>
          <w:color w:val="00000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satisfactory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reason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late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ipt.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120" w:right="6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Friday,</w:t>
      </w:r>
      <w:r>
        <w:rPr>
          <w:rFonts w:ascii="Calibri" w:hAnsi="Calibri" w:cs="Calibri" w:eastAsia="Calibri"/>
          <w:sz w:val="24"/>
          <w:szCs w:val="24"/>
          <w:color w:val="FF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July</w:t>
      </w:r>
      <w:r>
        <w:rPr>
          <w:rFonts w:ascii="Calibri" w:hAnsi="Calibri" w:cs="Calibri" w:eastAsia="Calibri"/>
          <w:sz w:val="24"/>
          <w:szCs w:val="24"/>
          <w:color w:val="FF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27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10:00</w:t>
      </w:r>
      <w:r>
        <w:rPr>
          <w:rFonts w:ascii="Calibri" w:hAnsi="Calibri" w:cs="Calibri" w:eastAsia="Calibri"/>
          <w:sz w:val="24"/>
          <w:szCs w:val="24"/>
          <w:color w:val="FF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CST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submitted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through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SafeAssign</w:t>
      </w:r>
      <w:r>
        <w:rPr>
          <w:rFonts w:ascii="Calibri" w:hAnsi="Calibri" w:cs="Calibri" w:eastAsia="Calibri"/>
          <w:sz w:val="24"/>
          <w:szCs w:val="24"/>
          <w:color w:val="000000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(link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provided).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20" w:right="21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maxim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amount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plagiarism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allowed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20%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anything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50%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failure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120" w:right="18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17.1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Include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Appeal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Statem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nt: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through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procedures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against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prejudices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capricious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believes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standards,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evaluation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procedures,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appropriate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grading,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described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Catalog.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Appeals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made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advanced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bypass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examinations.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ppeals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upheld,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raised,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lowered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stage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through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fairs/Faculty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Assembly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approval.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Faculty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Assembly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instruct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grade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upheld,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raised,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lowered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evaluation.”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18.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TENTATIVE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SCHED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oard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begins</w:t>
      </w:r>
    </w:p>
    <w:p>
      <w:pPr>
        <w:jc w:val="left"/>
        <w:spacing w:after="0"/>
        <w:sectPr>
          <w:pgSz w:w="12240" w:h="15840"/>
          <w:pgMar w:top="760" w:bottom="280" w:left="1320" w:right="1340"/>
        </w:sectPr>
      </w:pPr>
      <w:rPr/>
    </w:p>
    <w:p>
      <w:pPr>
        <w:spacing w:before="49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19.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ADDITIONAL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Faculty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additional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desired.</w:t>
      </w:r>
    </w:p>
    <w:sectPr>
      <w:pgSz w:w="12240" w:h="15840"/>
      <w:pgMar w:top="7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andisp@wb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2018-04-05T11:14:37Z</dcterms:created>
  <dcterms:modified xsi:type="dcterms:W3CDTF">2018-04-05T11:14:37Z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