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5AFE" w14:textId="77777777" w:rsidR="009B7A28" w:rsidRDefault="009B7A28" w:rsidP="00E8791C">
      <w:pPr>
        <w:pStyle w:val="Heading1"/>
        <w:jc w:val="center"/>
      </w:pPr>
      <w:r w:rsidRPr="00EB1A90">
        <w:rPr>
          <w:noProof/>
        </w:rPr>
        <w:drawing>
          <wp:inline distT="0" distB="0" distL="0" distR="0" wp14:anchorId="64A3EB9A" wp14:editId="7F924D1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5BDA1F5" w14:textId="4DA0D54C" w:rsidR="009B7A28" w:rsidRPr="009B7A28" w:rsidRDefault="00973E7B" w:rsidP="00E8791C">
      <w:pPr>
        <w:jc w:val="center"/>
      </w:pPr>
      <w:r>
        <w:t>Virtual</w:t>
      </w:r>
      <w:r w:rsidR="00B641A4">
        <w:t xml:space="preserve"> </w:t>
      </w:r>
      <w:r w:rsidR="00FC0BCF">
        <w:t>Campus</w:t>
      </w:r>
    </w:p>
    <w:p w14:paraId="76FB0C1E"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80CCC1E" w14:textId="77777777" w:rsidR="009B7A28" w:rsidRDefault="009B7A28" w:rsidP="00930EB6">
      <w:pPr>
        <w:pStyle w:val="Heading1"/>
      </w:pPr>
    </w:p>
    <w:p w14:paraId="3DFF600F" w14:textId="77777777" w:rsidR="00417929" w:rsidRPr="00F3445E" w:rsidRDefault="00FC0BCF" w:rsidP="00930EB6">
      <w:pPr>
        <w:pStyle w:val="Heading1"/>
      </w:pPr>
      <w:r>
        <w:t xml:space="preserve">2. </w:t>
      </w:r>
      <w:r w:rsidR="00417929" w:rsidRPr="00F3445E">
        <w:t>UNIVERSITY MISSION STATEMENT</w:t>
      </w:r>
    </w:p>
    <w:p w14:paraId="12AC5F92" w14:textId="79DB2D17" w:rsidR="006C2200"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24DEB354" w14:textId="77777777" w:rsidR="00417929" w:rsidRDefault="00FC0BCF" w:rsidP="00930EB6">
      <w:pPr>
        <w:pStyle w:val="Heading1"/>
      </w:pPr>
      <w:r>
        <w:t xml:space="preserve">3. </w:t>
      </w:r>
      <w:r w:rsidR="00417929" w:rsidRPr="0026208D">
        <w:t>COURSE NUMBER &amp; NAME</w:t>
      </w:r>
      <w:r w:rsidR="00417929" w:rsidRPr="00417929">
        <w:t xml:space="preserve">: </w:t>
      </w:r>
    </w:p>
    <w:p w14:paraId="55D50DC1" w14:textId="7A20B425" w:rsidR="006C2200" w:rsidRPr="00417929" w:rsidRDefault="00193697" w:rsidP="00930EB6">
      <w:r>
        <w:t>HLAD 3329-</w:t>
      </w:r>
      <w:r w:rsidR="00986C14">
        <w:t>VC01</w:t>
      </w:r>
      <w:bookmarkStart w:id="0" w:name="_GoBack"/>
      <w:bookmarkEnd w:id="0"/>
      <w:r>
        <w:t>, Health Care Financial Management</w:t>
      </w:r>
    </w:p>
    <w:p w14:paraId="23CBC8C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9F5A191" w14:textId="71E9982C" w:rsidR="00417929" w:rsidRPr="00417929" w:rsidRDefault="00417929" w:rsidP="00930EB6">
      <w:r w:rsidRPr="00417929">
        <w:t>S</w:t>
      </w:r>
      <w:r w:rsidR="00973E7B">
        <w:t>ummer</w:t>
      </w:r>
      <w:r w:rsidRPr="00417929">
        <w:t>, 2018</w:t>
      </w:r>
    </w:p>
    <w:p w14:paraId="1F441557"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0B7D9F0" w14:textId="297FCB51" w:rsidR="00417929" w:rsidRPr="00417929" w:rsidRDefault="00295CFB" w:rsidP="00930EB6">
      <w:r>
        <w:t xml:space="preserve">John </w:t>
      </w:r>
      <w:r w:rsidR="00973E7B">
        <w:t>C. Phelps II</w:t>
      </w:r>
    </w:p>
    <w:p w14:paraId="6830AD84"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67851D0" w14:textId="77777777" w:rsidR="00973E7B" w:rsidRPr="00417929" w:rsidRDefault="00973E7B" w:rsidP="00973E7B">
      <w:r>
        <w:t xml:space="preserve">WBU </w:t>
      </w:r>
      <w:r w:rsidRPr="00417929">
        <w:t xml:space="preserve">Email: </w:t>
      </w:r>
      <w:r>
        <w:t>john.phelps@wayland.wbu.edu</w:t>
      </w:r>
    </w:p>
    <w:p w14:paraId="460CCC50" w14:textId="26A7BBAB" w:rsidR="00417929" w:rsidRPr="00417929" w:rsidRDefault="00973E7B" w:rsidP="00930EB6">
      <w:r w:rsidRPr="00417929">
        <w:t>Cell phon</w:t>
      </w:r>
      <w:r>
        <w:t>e: 806.445.4134</w:t>
      </w:r>
    </w:p>
    <w:p w14:paraId="7406F02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DC9815D" w14:textId="0BD74F6A" w:rsidR="00930EB6" w:rsidRPr="00417929" w:rsidRDefault="008A3C8B" w:rsidP="00930EB6">
      <w:r>
        <w:t xml:space="preserve"> </w:t>
      </w:r>
      <w:r w:rsidR="002E647C">
        <w:t>Virtual Office Hours- Will access email 2X daily</w:t>
      </w:r>
    </w:p>
    <w:p w14:paraId="1674BA7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EB31D87" w14:textId="5E0E4323" w:rsidR="00930EB6" w:rsidRPr="00417929" w:rsidRDefault="002E647C" w:rsidP="00930EB6">
      <w:r>
        <w:t>Online instruction with Blackboard</w:t>
      </w:r>
    </w:p>
    <w:p w14:paraId="2880827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E3436CE" w14:textId="017DA344" w:rsidR="00930EB6" w:rsidRPr="00417929" w:rsidRDefault="00193697" w:rsidP="00930EB6">
      <w:r w:rsidRPr="00D415A6">
        <w:rPr>
          <w:spacing w:val="-3"/>
          <w:sz w:val="22"/>
          <w:szCs w:val="22"/>
        </w:rPr>
        <w:t>Op</w:t>
      </w:r>
      <w:r w:rsidRPr="00D415A6">
        <w:rPr>
          <w:color w:val="000000"/>
          <w:sz w:val="22"/>
          <w:szCs w:val="22"/>
        </w:rPr>
        <w:t>erational knowledge of financial management, theory and practice in the modern health care organization is developed including prospective payment applications, differing third party payer systems, discounted cash flow considerations, long-term debt and refunding analysis, contemporary health care equity financing, capital structure and costs, operational forecasting, short-term financing challenges, alternative analysis of lease financing, merger and acquisition analysis, as well as financial aspects of current risk sharing in the health care industry.</w:t>
      </w:r>
    </w:p>
    <w:p w14:paraId="5427392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FC86F78" w14:textId="77777777" w:rsidR="00193697" w:rsidRPr="00D415A6" w:rsidRDefault="00193697" w:rsidP="00193697">
      <w:r w:rsidRPr="00D415A6">
        <w:rPr>
          <w:color w:val="000000"/>
          <w:sz w:val="22"/>
          <w:szCs w:val="22"/>
        </w:rPr>
        <w:t>ACCT 2306 or concurrent enrollment</w:t>
      </w:r>
    </w:p>
    <w:p w14:paraId="47695AC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7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05"/>
        <w:gridCol w:w="1144"/>
        <w:gridCol w:w="424"/>
        <w:gridCol w:w="771"/>
        <w:gridCol w:w="1478"/>
        <w:gridCol w:w="1213"/>
        <w:gridCol w:w="1266"/>
      </w:tblGrid>
      <w:tr w:rsidR="00193697" w:rsidRPr="002403A3" w14:paraId="37E4E871" w14:textId="77777777" w:rsidTr="00AD220F">
        <w:trPr>
          <w:tblCellSpacing w:w="15" w:type="dxa"/>
          <w:jc w:val="center"/>
        </w:trPr>
        <w:tc>
          <w:tcPr>
            <w:tcW w:w="1603" w:type="pct"/>
            <w:tcBorders>
              <w:top w:val="outset" w:sz="6" w:space="0" w:color="auto"/>
              <w:left w:val="outset" w:sz="6" w:space="0" w:color="auto"/>
              <w:bottom w:val="outset" w:sz="6" w:space="0" w:color="auto"/>
              <w:right w:val="outset" w:sz="6" w:space="0" w:color="auto"/>
            </w:tcBorders>
            <w:vAlign w:val="center"/>
          </w:tcPr>
          <w:p w14:paraId="2FCCA52A" w14:textId="77777777" w:rsidR="00193697" w:rsidRPr="002403A3" w:rsidRDefault="00193697" w:rsidP="00AD220F">
            <w:pPr>
              <w:rPr>
                <w:rFonts w:ascii="Times New Roman" w:hAnsi="Times New Roman"/>
              </w:rPr>
            </w:pPr>
            <w:r w:rsidRPr="002403A3">
              <w:rPr>
                <w:rFonts w:ascii="Times New Roman" w:hAnsi="Times New Roman"/>
                <w:b/>
                <w:bCs/>
              </w:rPr>
              <w:t>BOOK</w:t>
            </w:r>
          </w:p>
        </w:tc>
        <w:tc>
          <w:tcPr>
            <w:tcW w:w="600" w:type="pct"/>
            <w:tcBorders>
              <w:top w:val="outset" w:sz="6" w:space="0" w:color="auto"/>
              <w:left w:val="outset" w:sz="6" w:space="0" w:color="auto"/>
              <w:bottom w:val="outset" w:sz="6" w:space="0" w:color="auto"/>
              <w:right w:val="outset" w:sz="6" w:space="0" w:color="auto"/>
            </w:tcBorders>
            <w:vAlign w:val="center"/>
          </w:tcPr>
          <w:p w14:paraId="58E9156C" w14:textId="77777777" w:rsidR="00193697" w:rsidRPr="002403A3" w:rsidRDefault="00193697" w:rsidP="00AD220F">
            <w:pPr>
              <w:jc w:val="center"/>
              <w:rPr>
                <w:rFonts w:ascii="Times New Roman" w:hAnsi="Times New Roman"/>
              </w:rPr>
            </w:pPr>
            <w:r w:rsidRPr="002403A3">
              <w:rPr>
                <w:rFonts w:ascii="Times New Roman" w:hAnsi="Times New Roman"/>
                <w:b/>
                <w:bCs/>
              </w:rPr>
              <w:t>AUTHOR</w:t>
            </w:r>
          </w:p>
        </w:tc>
        <w:tc>
          <w:tcPr>
            <w:tcW w:w="237" w:type="pct"/>
            <w:tcBorders>
              <w:top w:val="outset" w:sz="6" w:space="0" w:color="auto"/>
              <w:left w:val="outset" w:sz="6" w:space="0" w:color="auto"/>
              <w:bottom w:val="outset" w:sz="6" w:space="0" w:color="auto"/>
              <w:right w:val="outset" w:sz="6" w:space="0" w:color="auto"/>
            </w:tcBorders>
            <w:vAlign w:val="center"/>
          </w:tcPr>
          <w:p w14:paraId="00E7AFEC" w14:textId="77777777" w:rsidR="00193697" w:rsidRPr="002403A3" w:rsidRDefault="00193697" w:rsidP="00AD220F">
            <w:pPr>
              <w:jc w:val="center"/>
              <w:rPr>
                <w:rFonts w:ascii="Times New Roman" w:hAnsi="Times New Roman"/>
              </w:rPr>
            </w:pPr>
            <w:r w:rsidRPr="002403A3">
              <w:rPr>
                <w:rFonts w:ascii="Times New Roman" w:hAnsi="Times New Roman"/>
                <w:b/>
                <w:bCs/>
              </w:rPr>
              <w:t>ED</w:t>
            </w:r>
          </w:p>
        </w:tc>
        <w:tc>
          <w:tcPr>
            <w:tcW w:w="321" w:type="pct"/>
            <w:tcBorders>
              <w:top w:val="outset" w:sz="6" w:space="0" w:color="auto"/>
              <w:left w:val="outset" w:sz="6" w:space="0" w:color="auto"/>
              <w:bottom w:val="outset" w:sz="6" w:space="0" w:color="auto"/>
              <w:right w:val="outset" w:sz="6" w:space="0" w:color="auto"/>
            </w:tcBorders>
            <w:vAlign w:val="center"/>
          </w:tcPr>
          <w:p w14:paraId="5354A27C" w14:textId="77777777" w:rsidR="00193697" w:rsidRPr="002403A3" w:rsidRDefault="00193697" w:rsidP="00AD220F">
            <w:pPr>
              <w:jc w:val="center"/>
              <w:rPr>
                <w:rFonts w:ascii="Times New Roman" w:hAnsi="Times New Roman"/>
              </w:rPr>
            </w:pPr>
            <w:r w:rsidRPr="002403A3">
              <w:rPr>
                <w:rFonts w:ascii="Times New Roman" w:hAnsi="Times New Roman"/>
                <w:b/>
                <w:bCs/>
              </w:rPr>
              <w:t>YEAR</w:t>
            </w:r>
          </w:p>
        </w:tc>
        <w:tc>
          <w:tcPr>
            <w:tcW w:w="833" w:type="pct"/>
            <w:tcBorders>
              <w:top w:val="outset" w:sz="6" w:space="0" w:color="auto"/>
              <w:left w:val="outset" w:sz="6" w:space="0" w:color="auto"/>
              <w:bottom w:val="outset" w:sz="6" w:space="0" w:color="auto"/>
              <w:right w:val="outset" w:sz="6" w:space="0" w:color="auto"/>
            </w:tcBorders>
            <w:vAlign w:val="center"/>
          </w:tcPr>
          <w:p w14:paraId="70EA6043" w14:textId="77777777" w:rsidR="00193697" w:rsidRPr="002403A3" w:rsidRDefault="00193697" w:rsidP="00AD220F">
            <w:pPr>
              <w:jc w:val="center"/>
              <w:rPr>
                <w:rFonts w:ascii="Times New Roman" w:hAnsi="Times New Roman"/>
              </w:rPr>
            </w:pPr>
            <w:r w:rsidRPr="002403A3">
              <w:rPr>
                <w:rFonts w:ascii="Times New Roman" w:hAnsi="Times New Roman"/>
                <w:b/>
                <w:bCs/>
              </w:rPr>
              <w:t>PUBLISHER</w:t>
            </w:r>
          </w:p>
        </w:tc>
        <w:tc>
          <w:tcPr>
            <w:tcW w:w="845" w:type="pct"/>
            <w:tcBorders>
              <w:top w:val="outset" w:sz="6" w:space="0" w:color="auto"/>
              <w:left w:val="outset" w:sz="6" w:space="0" w:color="auto"/>
              <w:bottom w:val="outset" w:sz="6" w:space="0" w:color="auto"/>
              <w:right w:val="outset" w:sz="6" w:space="0" w:color="auto"/>
            </w:tcBorders>
            <w:vAlign w:val="center"/>
          </w:tcPr>
          <w:p w14:paraId="6A7BE140" w14:textId="77777777" w:rsidR="00193697" w:rsidRPr="002403A3" w:rsidRDefault="00193697" w:rsidP="00AD220F">
            <w:pPr>
              <w:jc w:val="center"/>
              <w:rPr>
                <w:rFonts w:ascii="Times New Roman" w:hAnsi="Times New Roman"/>
              </w:rPr>
            </w:pPr>
            <w:r w:rsidRPr="002403A3">
              <w:rPr>
                <w:rFonts w:ascii="Times New Roman" w:hAnsi="Times New Roman"/>
                <w:b/>
                <w:bCs/>
              </w:rPr>
              <w:t>ISBN#</w:t>
            </w:r>
          </w:p>
        </w:tc>
        <w:tc>
          <w:tcPr>
            <w:tcW w:w="439" w:type="pct"/>
            <w:tcBorders>
              <w:top w:val="outset" w:sz="6" w:space="0" w:color="auto"/>
              <w:left w:val="outset" w:sz="6" w:space="0" w:color="auto"/>
              <w:bottom w:val="outset" w:sz="6" w:space="0" w:color="auto"/>
              <w:right w:val="outset" w:sz="6" w:space="0" w:color="auto"/>
            </w:tcBorders>
            <w:vAlign w:val="center"/>
          </w:tcPr>
          <w:p w14:paraId="2D7D3848" w14:textId="77777777" w:rsidR="00193697" w:rsidRPr="002403A3" w:rsidRDefault="00193697" w:rsidP="00AD220F">
            <w:pPr>
              <w:jc w:val="center"/>
              <w:rPr>
                <w:rFonts w:ascii="Times New Roman" w:hAnsi="Times New Roman"/>
              </w:rPr>
            </w:pPr>
            <w:r w:rsidRPr="002403A3">
              <w:rPr>
                <w:rFonts w:ascii="Times New Roman" w:hAnsi="Times New Roman"/>
                <w:b/>
                <w:bCs/>
              </w:rPr>
              <w:t>UPDATED</w:t>
            </w:r>
          </w:p>
        </w:tc>
      </w:tr>
      <w:tr w:rsidR="00193697" w:rsidRPr="00CD075D" w14:paraId="6F9D1E8F" w14:textId="77777777" w:rsidTr="00AD220F">
        <w:trPr>
          <w:tblCellSpacing w:w="15" w:type="dxa"/>
          <w:jc w:val="center"/>
        </w:trPr>
        <w:tc>
          <w:tcPr>
            <w:tcW w:w="1603" w:type="pct"/>
            <w:tcBorders>
              <w:top w:val="outset" w:sz="6" w:space="0" w:color="auto"/>
              <w:left w:val="outset" w:sz="6" w:space="0" w:color="auto"/>
              <w:bottom w:val="outset" w:sz="6" w:space="0" w:color="auto"/>
              <w:right w:val="outset" w:sz="6" w:space="0" w:color="auto"/>
            </w:tcBorders>
            <w:vAlign w:val="center"/>
          </w:tcPr>
          <w:p w14:paraId="63B5F910" w14:textId="77777777" w:rsidR="00193697" w:rsidRPr="00D415A6" w:rsidRDefault="00193697" w:rsidP="00AD220F">
            <w:pPr>
              <w:rPr>
                <w:sz w:val="20"/>
              </w:rPr>
            </w:pPr>
            <w:r w:rsidRPr="00D415A6">
              <w:rPr>
                <w:sz w:val="20"/>
                <w:u w:val="single"/>
              </w:rPr>
              <w:t xml:space="preserve">Understanding Healthcare Financial Management </w:t>
            </w:r>
          </w:p>
        </w:tc>
        <w:tc>
          <w:tcPr>
            <w:tcW w:w="600" w:type="pct"/>
            <w:tcBorders>
              <w:top w:val="outset" w:sz="6" w:space="0" w:color="auto"/>
              <w:left w:val="outset" w:sz="6" w:space="0" w:color="auto"/>
              <w:bottom w:val="outset" w:sz="6" w:space="0" w:color="auto"/>
              <w:right w:val="outset" w:sz="6" w:space="0" w:color="auto"/>
            </w:tcBorders>
            <w:vAlign w:val="center"/>
          </w:tcPr>
          <w:p w14:paraId="5720B5A0" w14:textId="77777777" w:rsidR="00193697" w:rsidRPr="00D415A6" w:rsidRDefault="00193697" w:rsidP="00AD220F">
            <w:pPr>
              <w:jc w:val="center"/>
              <w:rPr>
                <w:sz w:val="20"/>
              </w:rPr>
            </w:pPr>
            <w:proofErr w:type="spellStart"/>
            <w:r w:rsidRPr="00D415A6">
              <w:rPr>
                <w:sz w:val="20"/>
              </w:rPr>
              <w:t>Gapenski</w:t>
            </w:r>
            <w:proofErr w:type="spellEnd"/>
          </w:p>
        </w:tc>
        <w:tc>
          <w:tcPr>
            <w:tcW w:w="237" w:type="pct"/>
            <w:tcBorders>
              <w:top w:val="outset" w:sz="6" w:space="0" w:color="auto"/>
              <w:left w:val="outset" w:sz="6" w:space="0" w:color="auto"/>
              <w:bottom w:val="outset" w:sz="6" w:space="0" w:color="auto"/>
              <w:right w:val="outset" w:sz="6" w:space="0" w:color="auto"/>
            </w:tcBorders>
            <w:vAlign w:val="center"/>
          </w:tcPr>
          <w:p w14:paraId="1CE49AA9" w14:textId="77777777" w:rsidR="00193697" w:rsidRPr="00D415A6" w:rsidRDefault="00193697" w:rsidP="00AD220F">
            <w:pPr>
              <w:jc w:val="center"/>
              <w:rPr>
                <w:sz w:val="20"/>
              </w:rPr>
            </w:pPr>
            <w:r w:rsidRPr="00D415A6">
              <w:rPr>
                <w:sz w:val="20"/>
              </w:rPr>
              <w:t>7th</w:t>
            </w:r>
          </w:p>
        </w:tc>
        <w:tc>
          <w:tcPr>
            <w:tcW w:w="321" w:type="pct"/>
            <w:tcBorders>
              <w:top w:val="outset" w:sz="6" w:space="0" w:color="auto"/>
              <w:left w:val="outset" w:sz="6" w:space="0" w:color="auto"/>
              <w:bottom w:val="outset" w:sz="6" w:space="0" w:color="auto"/>
              <w:right w:val="outset" w:sz="6" w:space="0" w:color="auto"/>
            </w:tcBorders>
            <w:vAlign w:val="center"/>
          </w:tcPr>
          <w:p w14:paraId="090E0F94" w14:textId="77777777" w:rsidR="00193697" w:rsidRPr="00D415A6" w:rsidRDefault="00193697" w:rsidP="00AD220F">
            <w:pPr>
              <w:jc w:val="center"/>
              <w:rPr>
                <w:sz w:val="20"/>
              </w:rPr>
            </w:pPr>
            <w:r w:rsidRPr="00D415A6">
              <w:rPr>
                <w:sz w:val="20"/>
              </w:rPr>
              <w:t>2015</w:t>
            </w:r>
          </w:p>
        </w:tc>
        <w:tc>
          <w:tcPr>
            <w:tcW w:w="833" w:type="pct"/>
            <w:tcBorders>
              <w:top w:val="outset" w:sz="6" w:space="0" w:color="auto"/>
              <w:left w:val="outset" w:sz="6" w:space="0" w:color="auto"/>
              <w:bottom w:val="outset" w:sz="6" w:space="0" w:color="auto"/>
              <w:right w:val="outset" w:sz="6" w:space="0" w:color="auto"/>
            </w:tcBorders>
            <w:vAlign w:val="center"/>
          </w:tcPr>
          <w:p w14:paraId="7B784D7F" w14:textId="77777777" w:rsidR="00193697" w:rsidRPr="00D415A6" w:rsidRDefault="00193697" w:rsidP="00AD220F">
            <w:pPr>
              <w:jc w:val="center"/>
              <w:rPr>
                <w:sz w:val="20"/>
              </w:rPr>
            </w:pPr>
            <w:r w:rsidRPr="00D415A6">
              <w:rPr>
                <w:sz w:val="20"/>
              </w:rPr>
              <w:t xml:space="preserve">Health Administration Press </w:t>
            </w:r>
          </w:p>
        </w:tc>
        <w:tc>
          <w:tcPr>
            <w:tcW w:w="845" w:type="pct"/>
            <w:tcBorders>
              <w:top w:val="outset" w:sz="6" w:space="0" w:color="auto"/>
              <w:left w:val="outset" w:sz="6" w:space="0" w:color="auto"/>
              <w:bottom w:val="outset" w:sz="6" w:space="0" w:color="auto"/>
              <w:right w:val="outset" w:sz="6" w:space="0" w:color="auto"/>
            </w:tcBorders>
            <w:vAlign w:val="center"/>
          </w:tcPr>
          <w:p w14:paraId="5141EBD5" w14:textId="77777777" w:rsidR="00193697" w:rsidRPr="00D415A6" w:rsidRDefault="00193697" w:rsidP="00AD220F">
            <w:pPr>
              <w:jc w:val="center"/>
              <w:rPr>
                <w:sz w:val="20"/>
              </w:rPr>
            </w:pPr>
            <w:r w:rsidRPr="00D415A6">
              <w:rPr>
                <w:sz w:val="20"/>
              </w:rPr>
              <w:t>9781-56793-7060</w:t>
            </w:r>
          </w:p>
        </w:tc>
        <w:tc>
          <w:tcPr>
            <w:tcW w:w="439" w:type="pct"/>
            <w:tcBorders>
              <w:top w:val="outset" w:sz="6" w:space="0" w:color="auto"/>
              <w:left w:val="outset" w:sz="6" w:space="0" w:color="auto"/>
              <w:bottom w:val="outset" w:sz="6" w:space="0" w:color="auto"/>
              <w:right w:val="outset" w:sz="6" w:space="0" w:color="auto"/>
            </w:tcBorders>
            <w:vAlign w:val="center"/>
          </w:tcPr>
          <w:p w14:paraId="69013D64" w14:textId="77777777" w:rsidR="00193697" w:rsidRPr="00D415A6" w:rsidRDefault="00193697" w:rsidP="00AD220F">
            <w:pPr>
              <w:jc w:val="center"/>
              <w:rPr>
                <w:sz w:val="20"/>
              </w:rPr>
            </w:pPr>
            <w:r w:rsidRPr="00D415A6">
              <w:rPr>
                <w:sz w:val="20"/>
              </w:rPr>
              <w:t>3/16/16</w:t>
            </w:r>
          </w:p>
        </w:tc>
      </w:tr>
    </w:tbl>
    <w:p w14:paraId="79AA501A" w14:textId="77777777" w:rsidR="00FC0BCF" w:rsidRDefault="00FC0BCF" w:rsidP="00FC0BCF"/>
    <w:p w14:paraId="15CFF4E7" w14:textId="61D9A9A6" w:rsidR="00FC0BCF" w:rsidRDefault="00FC0BCF" w:rsidP="00FC0BCF">
      <w:pPr>
        <w:pStyle w:val="Heading1"/>
      </w:pPr>
      <w:r>
        <w:lastRenderedPageBreak/>
        <w:t>12. OPTIONAL MATERIALS</w:t>
      </w:r>
      <w:r w:rsidR="006C2200">
        <w:t>:</w:t>
      </w:r>
    </w:p>
    <w:p w14:paraId="65F2F458" w14:textId="4CDF4C67" w:rsidR="00295CFB" w:rsidRDefault="006C2200" w:rsidP="006C2200">
      <w:pPr>
        <w:rPr>
          <w:rStyle w:val="Heading1Char"/>
          <w:b w:val="0"/>
        </w:rPr>
      </w:pPr>
      <w:r>
        <w:t>None</w:t>
      </w:r>
    </w:p>
    <w:p w14:paraId="3494B72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843FFB5" w14:textId="77777777" w:rsidR="00193697" w:rsidRPr="00740A1E" w:rsidRDefault="00193697"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740A1E">
        <w:rPr>
          <w:spacing w:val="-3"/>
        </w:rPr>
        <w:t>Contrast the alternative approaches to prospective payment based on managed care and their influences upon the financial characteristics of health facilities.</w:t>
      </w:r>
    </w:p>
    <w:p w14:paraId="73B58BBB" w14:textId="77777777" w:rsidR="00193697" w:rsidRPr="00740A1E" w:rsidRDefault="00193697"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740A1E">
        <w:rPr>
          <w:spacing w:val="-3"/>
        </w:rPr>
        <w:t>Recognize the advantage and disadvantages of differing capital structures for investor owned, non-profit, and government health facilities.</w:t>
      </w:r>
    </w:p>
    <w:p w14:paraId="16BE81FE" w14:textId="77777777" w:rsidR="00193697" w:rsidRPr="00740A1E" w:rsidRDefault="00193697"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740A1E">
        <w:rPr>
          <w:spacing w:val="-3"/>
        </w:rPr>
        <w:t>Analyze the operating cycle of a health facility and develop remedial actions for improvement.</w:t>
      </w:r>
    </w:p>
    <w:p w14:paraId="258DA6E5" w14:textId="77777777" w:rsidR="00193697" w:rsidRPr="00740A1E" w:rsidRDefault="00193697"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740A1E">
        <w:rPr>
          <w:spacing w:val="-3"/>
        </w:rPr>
        <w:t xml:space="preserve">Convert financial statements to a cash flow consideration, employing present value, initial rate of return, and payback evaluations. </w:t>
      </w:r>
    </w:p>
    <w:p w14:paraId="46486CD1" w14:textId="77777777" w:rsidR="00193697" w:rsidRPr="00740A1E" w:rsidRDefault="00193697"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740A1E">
        <w:rPr>
          <w:spacing w:val="-3"/>
        </w:rPr>
        <w:t>Develop operational forecasting techniques for critical care as well as routine medical and surgical delivery.</w:t>
      </w:r>
    </w:p>
    <w:p w14:paraId="63836EA8" w14:textId="77777777" w:rsidR="00193697" w:rsidRPr="00740A1E" w:rsidRDefault="00193697" w:rsidP="00740A1E">
      <w:pPr>
        <w:numPr>
          <w:ilvl w:val="0"/>
          <w:numId w:val="2"/>
        </w:numPr>
        <w:tabs>
          <w:tab w:val="left" w:pos="-720"/>
        </w:tabs>
        <w:suppressAutoHyphens/>
        <w:overflowPunct w:val="0"/>
        <w:autoSpaceDE w:val="0"/>
        <w:autoSpaceDN w:val="0"/>
        <w:adjustRightInd w:val="0"/>
        <w:spacing w:after="0" w:line="240" w:lineRule="auto"/>
        <w:ind w:right="-360"/>
        <w:rPr>
          <w:spacing w:val="-3"/>
        </w:rPr>
      </w:pPr>
      <w:r w:rsidRPr="00740A1E">
        <w:rPr>
          <w:spacing w:val="-3"/>
        </w:rPr>
        <w:t>Recognize productive merger and acquisition activities and the financial implications of such considerations.</w:t>
      </w:r>
    </w:p>
    <w:p w14:paraId="44390FFA" w14:textId="77777777" w:rsidR="00193697" w:rsidRPr="00740A1E" w:rsidRDefault="00193697" w:rsidP="00740A1E">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740A1E">
        <w:rPr>
          <w:spacing w:val="-3"/>
        </w:rPr>
        <w:t>Identify and evaluate risk sharing techniques, diversification alternatives and trade off options in health facility financing.</w:t>
      </w:r>
    </w:p>
    <w:p w14:paraId="56C83515" w14:textId="43355C7A" w:rsidR="00193697" w:rsidRPr="006C2200" w:rsidRDefault="00193697" w:rsidP="00193697">
      <w:pPr>
        <w:pStyle w:val="ListParagraph"/>
        <w:numPr>
          <w:ilvl w:val="0"/>
          <w:numId w:val="2"/>
        </w:numPr>
        <w:rPr>
          <w:rFonts w:ascii="Times New Roman" w:hAnsi="Times New Roman"/>
          <w:spacing w:val="-3"/>
          <w:sz w:val="22"/>
          <w:szCs w:val="22"/>
        </w:rPr>
      </w:pPr>
      <w:r w:rsidRPr="00740A1E">
        <w:t>Distinguish the values in financial ratio analysis for differing types of health facility designs</w:t>
      </w:r>
    </w:p>
    <w:p w14:paraId="59A947A9" w14:textId="77777777" w:rsidR="00417929" w:rsidRDefault="00FC0BCF" w:rsidP="00193697">
      <w:pPr>
        <w:pStyle w:val="Heading1"/>
      </w:pPr>
      <w:r>
        <w:t xml:space="preserve">14. </w:t>
      </w:r>
      <w:r w:rsidR="00930EB6">
        <w:t>ATTENDANCE REQUIREMENTS:</w:t>
      </w:r>
    </w:p>
    <w:p w14:paraId="4E2F00DA"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C40789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05F5169"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3C2FC1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7DBE2F1" w14:textId="60CCBD3F" w:rsid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85143F" w14:textId="7166801D" w:rsidR="006C2200" w:rsidRDefault="006C2200" w:rsidP="00930EB6"/>
    <w:p w14:paraId="044DC077" w14:textId="35DD464F" w:rsidR="006C2200" w:rsidRDefault="006C2200" w:rsidP="00930EB6"/>
    <w:p w14:paraId="04DF1D91" w14:textId="77777777" w:rsidR="006C2200" w:rsidRPr="00417929" w:rsidRDefault="006C2200" w:rsidP="00930EB6"/>
    <w:p w14:paraId="099E179D"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58F32CFA" w14:textId="77777777" w:rsidR="006C2200" w:rsidRDefault="002E647C" w:rsidP="006C2200">
      <w:pPr>
        <w:spacing w:before="40"/>
        <w:ind w:left="109" w:right="-49"/>
        <w:jc w:val="both"/>
        <w:rPr>
          <w:rFonts w:ascii="Arial" w:hAnsi="Arial" w:cs="Arial"/>
          <w:spacing w:val="-4"/>
        </w:rPr>
      </w:pPr>
      <w:r w:rsidRPr="00412164">
        <w:rPr>
          <w:rFonts w:ascii="Arial" w:hAnsi="Arial" w:cs="Arial"/>
          <w:spacing w:val="-2"/>
        </w:rPr>
        <w:t>S</w:t>
      </w:r>
      <w:r w:rsidRPr="00412164">
        <w:rPr>
          <w:rFonts w:ascii="Arial" w:hAnsi="Arial" w:cs="Arial"/>
          <w:spacing w:val="-3"/>
        </w:rPr>
        <w:t>t</w:t>
      </w:r>
      <w:r w:rsidRPr="00412164">
        <w:rPr>
          <w:rFonts w:ascii="Arial" w:hAnsi="Arial" w:cs="Arial"/>
          <w:spacing w:val="-2"/>
        </w:rPr>
        <w:t>ud</w:t>
      </w:r>
      <w:r w:rsidRPr="00412164">
        <w:rPr>
          <w:rFonts w:ascii="Arial" w:hAnsi="Arial" w:cs="Arial"/>
          <w:spacing w:val="-3"/>
        </w:rPr>
        <w:t>e</w:t>
      </w:r>
      <w:r w:rsidRPr="00412164">
        <w:rPr>
          <w:rFonts w:ascii="Arial" w:hAnsi="Arial" w:cs="Arial"/>
          <w:spacing w:val="-2"/>
        </w:rPr>
        <w:t>n</w:t>
      </w:r>
      <w:r w:rsidRPr="00412164">
        <w:rPr>
          <w:rFonts w:ascii="Arial" w:hAnsi="Arial" w:cs="Arial"/>
          <w:spacing w:val="-3"/>
        </w:rPr>
        <w:t>t</w:t>
      </w:r>
      <w:r w:rsidRPr="00412164">
        <w:rPr>
          <w:rFonts w:ascii="Arial" w:hAnsi="Arial" w:cs="Arial"/>
        </w:rPr>
        <w:t>s</w:t>
      </w:r>
      <w:r w:rsidRPr="00412164">
        <w:rPr>
          <w:rFonts w:ascii="Arial" w:hAnsi="Arial" w:cs="Arial"/>
          <w:spacing w:val="33"/>
        </w:rPr>
        <w:t xml:space="preserve"> </w:t>
      </w:r>
      <w:r>
        <w:rPr>
          <w:rFonts w:ascii="Arial" w:hAnsi="Arial" w:cs="Arial"/>
          <w:spacing w:val="-4"/>
        </w:rPr>
        <w:t xml:space="preserve">will be required to complete discussions and homework problems weekly. Reviews will be provided </w:t>
      </w:r>
      <w:r w:rsidR="006C2200">
        <w:rPr>
          <w:rFonts w:ascii="Arial" w:hAnsi="Arial" w:cs="Arial"/>
          <w:spacing w:val="-4"/>
        </w:rPr>
        <w:t>to</w:t>
      </w:r>
      <w:r>
        <w:rPr>
          <w:rFonts w:ascii="Arial" w:hAnsi="Arial" w:cs="Arial"/>
          <w:spacing w:val="-4"/>
        </w:rPr>
        <w:t xml:space="preserve"> prepare each student for their unit exams.</w:t>
      </w:r>
    </w:p>
    <w:p w14:paraId="782DAEDF" w14:textId="0C9E80C1" w:rsidR="002E647C" w:rsidRPr="006C2200" w:rsidRDefault="002E647C" w:rsidP="006C2200">
      <w:pPr>
        <w:pStyle w:val="ListParagraph"/>
        <w:numPr>
          <w:ilvl w:val="0"/>
          <w:numId w:val="3"/>
        </w:numPr>
        <w:spacing w:before="40"/>
        <w:ind w:right="-49"/>
        <w:jc w:val="both"/>
        <w:rPr>
          <w:rFonts w:ascii="Arial" w:hAnsi="Arial" w:cs="Arial"/>
          <w:sz w:val="22"/>
          <w:szCs w:val="22"/>
        </w:rPr>
      </w:pPr>
      <w:r w:rsidRPr="006C2200">
        <w:rPr>
          <w:rFonts w:ascii="Arial" w:hAnsi="Arial" w:cs="Arial"/>
          <w:b/>
          <w:sz w:val="22"/>
          <w:szCs w:val="22"/>
          <w:u w:val="single"/>
        </w:rPr>
        <w:t xml:space="preserve">Weekly Discussion Posts: </w:t>
      </w:r>
      <w:r w:rsidRPr="006C2200">
        <w:rPr>
          <w:rFonts w:ascii="Arial" w:hAnsi="Arial" w:cs="Arial"/>
          <w:sz w:val="22"/>
          <w:szCs w:val="22"/>
        </w:rPr>
        <w:t>You will be required be required to complete discussion questions using the Blackboard as assigned in accordance with the</w:t>
      </w:r>
      <w:r w:rsidR="002A00BB" w:rsidRPr="006C2200">
        <w:rPr>
          <w:rFonts w:ascii="Arial" w:hAnsi="Arial" w:cs="Arial"/>
          <w:sz w:val="22"/>
          <w:szCs w:val="22"/>
        </w:rPr>
        <w:t xml:space="preserve"> </w:t>
      </w:r>
      <w:r w:rsidRPr="006C2200">
        <w:rPr>
          <w:rFonts w:ascii="Arial" w:hAnsi="Arial" w:cs="Arial"/>
          <w:sz w:val="22"/>
          <w:szCs w:val="22"/>
        </w:rPr>
        <w:t>syllabus.</w:t>
      </w:r>
      <w:r w:rsidR="002A00BB" w:rsidRPr="006C2200">
        <w:rPr>
          <w:rFonts w:ascii="Arial" w:hAnsi="Arial" w:cs="Arial"/>
          <w:sz w:val="22"/>
          <w:szCs w:val="22"/>
        </w:rPr>
        <w:t xml:space="preserve"> </w:t>
      </w:r>
      <w:r w:rsidRPr="006C2200">
        <w:rPr>
          <w:rFonts w:ascii="Arial" w:hAnsi="Arial" w:cs="Arial"/>
          <w:sz w:val="22"/>
          <w:szCs w:val="22"/>
        </w:rPr>
        <w:t>Discussion questions are required to be posted no later than midnight (Central Standard Time (CST)) on Wednesday of the assigned week.</w:t>
      </w:r>
      <w:r w:rsidR="002A00BB" w:rsidRPr="006C2200">
        <w:rPr>
          <w:rFonts w:ascii="Arial" w:hAnsi="Arial" w:cs="Arial"/>
          <w:sz w:val="22"/>
          <w:szCs w:val="22"/>
        </w:rPr>
        <w:t xml:space="preserve"> </w:t>
      </w:r>
      <w:r w:rsidRPr="006C2200">
        <w:rPr>
          <w:rFonts w:ascii="Arial" w:hAnsi="Arial" w:cs="Arial"/>
          <w:sz w:val="22"/>
          <w:szCs w:val="22"/>
        </w:rPr>
        <w:t xml:space="preserve">Additionally, each student is required to reply to the responses of at least </w:t>
      </w:r>
      <w:r w:rsidR="006C2200">
        <w:rPr>
          <w:rFonts w:ascii="Arial" w:hAnsi="Arial" w:cs="Arial"/>
          <w:sz w:val="22"/>
          <w:szCs w:val="22"/>
        </w:rPr>
        <w:t>one</w:t>
      </w:r>
      <w:r w:rsidRPr="006C2200">
        <w:rPr>
          <w:rFonts w:ascii="Arial" w:hAnsi="Arial" w:cs="Arial"/>
          <w:sz w:val="22"/>
          <w:szCs w:val="22"/>
        </w:rPr>
        <w:t xml:space="preserve"> other student no later than midnight (CST) on Saturday of the assigned week to engage and influence forward thinking, class involvement, and academic discussion.  </w:t>
      </w:r>
    </w:p>
    <w:p w14:paraId="0B9A898A" w14:textId="77777777" w:rsidR="002E647C" w:rsidRPr="00107B3E" w:rsidRDefault="002E647C" w:rsidP="002E647C">
      <w:pPr>
        <w:pStyle w:val="NormalWeb"/>
        <w:numPr>
          <w:ilvl w:val="1"/>
          <w:numId w:val="3"/>
        </w:numPr>
        <w:rPr>
          <w:rFonts w:ascii="Arial" w:hAnsi="Arial" w:cs="Arial"/>
          <w:sz w:val="22"/>
          <w:szCs w:val="22"/>
        </w:rPr>
      </w:pPr>
      <w:r w:rsidRPr="00107B3E">
        <w:rPr>
          <w:rFonts w:ascii="Arial" w:hAnsi="Arial" w:cs="Arial"/>
          <w:b/>
          <w:sz w:val="22"/>
          <w:szCs w:val="22"/>
          <w:u w:val="single"/>
        </w:rPr>
        <w:t>Initial Discussion Posts:</w:t>
      </w:r>
      <w:r w:rsidRPr="00107B3E">
        <w:rPr>
          <w:rFonts w:ascii="Arial" w:hAnsi="Arial" w:cs="Arial"/>
          <w:sz w:val="22"/>
          <w:szCs w:val="22"/>
        </w:rPr>
        <w:t xml:space="preserve"> These posts must be a minimum of 5-7 sentences in length. You must use textual evidence to support your response. </w:t>
      </w:r>
    </w:p>
    <w:p w14:paraId="429B3598" w14:textId="77777777" w:rsidR="002E647C" w:rsidRDefault="002E647C" w:rsidP="002E647C">
      <w:pPr>
        <w:pStyle w:val="NormalWeb"/>
        <w:numPr>
          <w:ilvl w:val="1"/>
          <w:numId w:val="3"/>
        </w:numPr>
        <w:rPr>
          <w:rFonts w:ascii="Arial" w:hAnsi="Arial" w:cs="Arial"/>
          <w:sz w:val="22"/>
          <w:szCs w:val="22"/>
        </w:rPr>
      </w:pPr>
      <w:r w:rsidRPr="00107B3E">
        <w:rPr>
          <w:rFonts w:ascii="Arial" w:hAnsi="Arial" w:cs="Arial"/>
          <w:b/>
          <w:sz w:val="22"/>
          <w:szCs w:val="22"/>
          <w:u w:val="single"/>
        </w:rPr>
        <w:t>Response to Peers:</w:t>
      </w:r>
      <w:r w:rsidRPr="00107B3E">
        <w:rPr>
          <w:rFonts w:ascii="Arial" w:hAnsi="Arial" w:cs="Arial"/>
          <w:sz w:val="22"/>
          <w:szCs w:val="22"/>
        </w:rPr>
        <w:t xml:space="preserve"> These posts must be a minimum of 3-5 sentences to receive credit. </w:t>
      </w:r>
    </w:p>
    <w:p w14:paraId="5763E67A" w14:textId="1C991C0A" w:rsidR="002E647C" w:rsidRPr="00107B3E" w:rsidRDefault="002E647C" w:rsidP="002E647C">
      <w:pPr>
        <w:pStyle w:val="NormalWeb"/>
        <w:numPr>
          <w:ilvl w:val="0"/>
          <w:numId w:val="3"/>
        </w:numPr>
        <w:rPr>
          <w:rFonts w:ascii="Arial" w:hAnsi="Arial" w:cs="Arial"/>
          <w:sz w:val="22"/>
          <w:szCs w:val="22"/>
        </w:rPr>
      </w:pPr>
      <w:r>
        <w:rPr>
          <w:rFonts w:ascii="Arial" w:hAnsi="Arial" w:cs="Arial"/>
          <w:b/>
          <w:sz w:val="22"/>
          <w:szCs w:val="22"/>
          <w:u w:val="single"/>
        </w:rPr>
        <w:t>Homework Assignments:</w:t>
      </w:r>
      <w:r>
        <w:rPr>
          <w:rFonts w:ascii="Arial" w:hAnsi="Arial" w:cs="Arial"/>
          <w:sz w:val="22"/>
          <w:szCs w:val="22"/>
        </w:rPr>
        <w:t xml:space="preserve"> Homework will be assigned weekly. Questions will come from the self-test questions throughout each chapter. Each question that is assigned will be noted in the syllabus and in the course content tab in blackboard. Students will be required to prepare a word document stating which question (along with the page number) they are answering, along with their prepared response. Once completed, students will need to submit their assignment in blackboard</w:t>
      </w:r>
      <w:r w:rsidR="006C2200">
        <w:rPr>
          <w:rFonts w:ascii="Arial" w:hAnsi="Arial" w:cs="Arial"/>
          <w:sz w:val="22"/>
          <w:szCs w:val="22"/>
        </w:rPr>
        <w:t>.</w:t>
      </w:r>
      <w:r>
        <w:rPr>
          <w:rFonts w:ascii="Arial" w:hAnsi="Arial" w:cs="Arial"/>
          <w:sz w:val="22"/>
          <w:szCs w:val="22"/>
        </w:rPr>
        <w:t xml:space="preserve"> </w:t>
      </w:r>
    </w:p>
    <w:p w14:paraId="2E8DC37E" w14:textId="77777777" w:rsidR="002E647C" w:rsidRPr="008E22AD" w:rsidRDefault="002E647C" w:rsidP="002E647C">
      <w:pPr>
        <w:pStyle w:val="ListParagraph"/>
        <w:numPr>
          <w:ilvl w:val="0"/>
          <w:numId w:val="3"/>
        </w:numPr>
        <w:overflowPunct w:val="0"/>
        <w:autoSpaceDE w:val="0"/>
        <w:autoSpaceDN w:val="0"/>
        <w:adjustRightInd w:val="0"/>
        <w:spacing w:after="0" w:line="240" w:lineRule="auto"/>
        <w:rPr>
          <w:rFonts w:ascii="Arial" w:hAnsi="Arial" w:cs="Arial"/>
          <w:b/>
          <w:sz w:val="22"/>
          <w:szCs w:val="22"/>
        </w:rPr>
      </w:pPr>
      <w:r w:rsidRPr="007714FF">
        <w:rPr>
          <w:rFonts w:ascii="Arial" w:hAnsi="Arial" w:cs="Arial"/>
          <w:b/>
          <w:sz w:val="22"/>
          <w:szCs w:val="22"/>
          <w:u w:val="single"/>
        </w:rPr>
        <w:t>Exams</w:t>
      </w:r>
      <w:r w:rsidRPr="007714FF">
        <w:rPr>
          <w:rFonts w:ascii="Arial" w:hAnsi="Arial" w:cs="Arial"/>
          <w:b/>
          <w:sz w:val="22"/>
          <w:szCs w:val="22"/>
        </w:rPr>
        <w:t>:</w:t>
      </w:r>
      <w:r>
        <w:rPr>
          <w:rFonts w:ascii="Arial" w:hAnsi="Arial" w:cs="Arial"/>
          <w:sz w:val="22"/>
          <w:szCs w:val="22"/>
        </w:rPr>
        <w:t xml:space="preserve"> You will be completing 2 exams throughout the length of the course</w:t>
      </w:r>
      <w:r w:rsidRPr="007714FF">
        <w:rPr>
          <w:rFonts w:ascii="Arial" w:hAnsi="Arial" w:cs="Arial"/>
          <w:sz w:val="22"/>
          <w:szCs w:val="22"/>
        </w:rPr>
        <w:t>. Students may use the textbook for the exams. These dates will be posted in the tentative schedule below.</w:t>
      </w:r>
    </w:p>
    <w:p w14:paraId="0F918534" w14:textId="77777777" w:rsidR="002E647C" w:rsidRPr="00C150C2" w:rsidRDefault="002E647C" w:rsidP="002E647C">
      <w:pPr>
        <w:numPr>
          <w:ilvl w:val="0"/>
          <w:numId w:val="3"/>
        </w:numPr>
        <w:autoSpaceDE w:val="0"/>
        <w:autoSpaceDN w:val="0"/>
        <w:adjustRightInd w:val="0"/>
        <w:spacing w:after="0" w:line="240" w:lineRule="auto"/>
        <w:rPr>
          <w:rFonts w:ascii="Arial" w:hAnsi="Arial" w:cs="Arial"/>
          <w:spacing w:val="-3"/>
          <w:sz w:val="22"/>
          <w:szCs w:val="22"/>
        </w:rPr>
      </w:pPr>
      <w:r w:rsidRPr="00917DF1">
        <w:rPr>
          <w:rFonts w:ascii="Arial" w:hAnsi="Arial" w:cs="Arial"/>
          <w:b/>
          <w:i/>
          <w:spacing w:val="-3"/>
          <w:szCs w:val="22"/>
          <w:u w:val="single"/>
        </w:rPr>
        <w:t>Final Exam</w:t>
      </w:r>
      <w:r w:rsidRPr="00917DF1">
        <w:rPr>
          <w:rFonts w:ascii="Arial" w:hAnsi="Arial" w:cs="Arial"/>
          <w:b/>
          <w:spacing w:val="-3"/>
          <w:szCs w:val="22"/>
          <w:u w:val="single"/>
        </w:rPr>
        <w:t>:</w:t>
      </w:r>
      <w:r w:rsidRPr="00917DF1">
        <w:rPr>
          <w:rFonts w:ascii="Arial" w:hAnsi="Arial" w:cs="Arial"/>
          <w:spacing w:val="-3"/>
          <w:szCs w:val="22"/>
        </w:rPr>
        <w:t xml:space="preserve"> </w:t>
      </w:r>
      <w:r w:rsidRPr="00C150C2">
        <w:rPr>
          <w:rFonts w:ascii="Arial" w:hAnsi="Arial" w:cs="Arial"/>
          <w:spacing w:val="-3"/>
          <w:sz w:val="22"/>
          <w:szCs w:val="22"/>
        </w:rPr>
        <w:t xml:space="preserve">The final exam will </w:t>
      </w:r>
      <w:r>
        <w:rPr>
          <w:rFonts w:ascii="Arial" w:hAnsi="Arial" w:cs="Arial"/>
          <w:spacing w:val="-3"/>
          <w:sz w:val="22"/>
          <w:szCs w:val="22"/>
        </w:rPr>
        <w:t>cover the last 5 chapters discussed.</w:t>
      </w:r>
    </w:p>
    <w:p w14:paraId="5CAFD9DB" w14:textId="77777777" w:rsidR="002E647C" w:rsidRPr="008E22AD" w:rsidRDefault="002E647C" w:rsidP="002E647C">
      <w:pPr>
        <w:pStyle w:val="ListParagraph"/>
        <w:ind w:left="780"/>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133"/>
      </w:tblGrid>
      <w:tr w:rsidR="002E647C" w:rsidRPr="00C150C2" w14:paraId="1FD394D3" w14:textId="77777777" w:rsidTr="000E4437">
        <w:trPr>
          <w:jc w:val="center"/>
        </w:trPr>
        <w:tc>
          <w:tcPr>
            <w:tcW w:w="3087" w:type="dxa"/>
          </w:tcPr>
          <w:p w14:paraId="614588B7" w14:textId="77777777" w:rsidR="002E647C" w:rsidRPr="00C150C2" w:rsidRDefault="002E647C" w:rsidP="000E4437">
            <w:pPr>
              <w:jc w:val="center"/>
              <w:rPr>
                <w:rFonts w:ascii="Arial" w:hAnsi="Arial" w:cs="Arial"/>
                <w:b/>
                <w:spacing w:val="-3"/>
                <w:sz w:val="22"/>
                <w:szCs w:val="22"/>
              </w:rPr>
            </w:pPr>
            <w:r w:rsidRPr="00C150C2">
              <w:rPr>
                <w:rFonts w:ascii="Arial" w:hAnsi="Arial" w:cs="Arial"/>
                <w:b/>
                <w:spacing w:val="-3"/>
                <w:sz w:val="22"/>
                <w:szCs w:val="22"/>
              </w:rPr>
              <w:t>Requirement</w:t>
            </w:r>
          </w:p>
        </w:tc>
        <w:tc>
          <w:tcPr>
            <w:tcW w:w="2133" w:type="dxa"/>
          </w:tcPr>
          <w:p w14:paraId="439AAC5F" w14:textId="77777777" w:rsidR="002E647C" w:rsidRPr="00C150C2" w:rsidRDefault="002E647C" w:rsidP="000E4437">
            <w:pPr>
              <w:jc w:val="center"/>
              <w:rPr>
                <w:rFonts w:ascii="Arial" w:hAnsi="Arial" w:cs="Arial"/>
                <w:b/>
                <w:spacing w:val="-3"/>
                <w:sz w:val="22"/>
                <w:szCs w:val="22"/>
              </w:rPr>
            </w:pPr>
            <w:r w:rsidRPr="00C150C2">
              <w:rPr>
                <w:rFonts w:ascii="Arial" w:hAnsi="Arial" w:cs="Arial"/>
                <w:b/>
                <w:spacing w:val="-3"/>
                <w:sz w:val="22"/>
                <w:szCs w:val="22"/>
              </w:rPr>
              <w:t>Percent of Grade</w:t>
            </w:r>
          </w:p>
        </w:tc>
      </w:tr>
      <w:tr w:rsidR="002E647C" w:rsidRPr="00C150C2" w14:paraId="04A9BE0E" w14:textId="77777777" w:rsidTr="000E4437">
        <w:trPr>
          <w:jc w:val="center"/>
        </w:trPr>
        <w:tc>
          <w:tcPr>
            <w:tcW w:w="3087" w:type="dxa"/>
          </w:tcPr>
          <w:p w14:paraId="1301341A" w14:textId="77777777" w:rsidR="002E647C" w:rsidRPr="00C150C2" w:rsidRDefault="002E647C" w:rsidP="000E4437">
            <w:pPr>
              <w:rPr>
                <w:rFonts w:ascii="Arial" w:hAnsi="Arial" w:cs="Arial"/>
                <w:spacing w:val="-3"/>
                <w:sz w:val="22"/>
                <w:szCs w:val="22"/>
              </w:rPr>
            </w:pPr>
            <w:r>
              <w:rPr>
                <w:rFonts w:ascii="Arial" w:hAnsi="Arial" w:cs="Arial"/>
                <w:spacing w:val="-3"/>
                <w:sz w:val="22"/>
                <w:szCs w:val="22"/>
              </w:rPr>
              <w:t>Weekly DQ Posts</w:t>
            </w:r>
          </w:p>
        </w:tc>
        <w:tc>
          <w:tcPr>
            <w:tcW w:w="2133" w:type="dxa"/>
          </w:tcPr>
          <w:p w14:paraId="30388DEE" w14:textId="77777777" w:rsidR="002E647C" w:rsidRPr="00C150C2" w:rsidRDefault="002E647C" w:rsidP="000E4437">
            <w:pPr>
              <w:jc w:val="center"/>
              <w:rPr>
                <w:rFonts w:ascii="Arial" w:hAnsi="Arial" w:cs="Arial"/>
                <w:spacing w:val="-3"/>
                <w:sz w:val="22"/>
                <w:szCs w:val="22"/>
              </w:rPr>
            </w:pPr>
            <w:r>
              <w:rPr>
                <w:rFonts w:ascii="Arial" w:hAnsi="Arial" w:cs="Arial"/>
                <w:spacing w:val="-3"/>
                <w:sz w:val="22"/>
                <w:szCs w:val="22"/>
              </w:rPr>
              <w:t>25</w:t>
            </w:r>
            <w:r w:rsidRPr="00C150C2">
              <w:rPr>
                <w:rFonts w:ascii="Arial" w:hAnsi="Arial" w:cs="Arial"/>
                <w:spacing w:val="-3"/>
                <w:sz w:val="22"/>
                <w:szCs w:val="22"/>
              </w:rPr>
              <w:t>%</w:t>
            </w:r>
          </w:p>
        </w:tc>
      </w:tr>
      <w:tr w:rsidR="002E647C" w:rsidRPr="00C150C2" w14:paraId="4CD43835" w14:textId="77777777" w:rsidTr="000E4437">
        <w:trPr>
          <w:jc w:val="center"/>
        </w:trPr>
        <w:tc>
          <w:tcPr>
            <w:tcW w:w="3087" w:type="dxa"/>
          </w:tcPr>
          <w:p w14:paraId="7EECC359" w14:textId="77777777" w:rsidR="002E647C" w:rsidRPr="00C150C2" w:rsidRDefault="002E647C" w:rsidP="000E4437">
            <w:pPr>
              <w:rPr>
                <w:rFonts w:ascii="Arial" w:hAnsi="Arial" w:cs="Arial"/>
                <w:spacing w:val="-3"/>
                <w:sz w:val="22"/>
                <w:szCs w:val="22"/>
              </w:rPr>
            </w:pPr>
            <w:r>
              <w:rPr>
                <w:rFonts w:ascii="Arial" w:hAnsi="Arial" w:cs="Arial"/>
                <w:spacing w:val="-3"/>
                <w:sz w:val="22"/>
                <w:szCs w:val="22"/>
              </w:rPr>
              <w:t>Chapter Self-Test Questions</w:t>
            </w:r>
          </w:p>
        </w:tc>
        <w:tc>
          <w:tcPr>
            <w:tcW w:w="2133" w:type="dxa"/>
          </w:tcPr>
          <w:p w14:paraId="5C0F2A3C" w14:textId="77777777" w:rsidR="002E647C" w:rsidRPr="00C150C2" w:rsidRDefault="002E647C" w:rsidP="000E4437">
            <w:pPr>
              <w:jc w:val="center"/>
              <w:rPr>
                <w:rFonts w:ascii="Arial" w:hAnsi="Arial" w:cs="Arial"/>
                <w:spacing w:val="-3"/>
                <w:sz w:val="22"/>
                <w:szCs w:val="22"/>
              </w:rPr>
            </w:pPr>
            <w:r>
              <w:rPr>
                <w:rFonts w:ascii="Arial" w:hAnsi="Arial" w:cs="Arial"/>
                <w:spacing w:val="-3"/>
                <w:sz w:val="22"/>
                <w:szCs w:val="22"/>
              </w:rPr>
              <w:t>25</w:t>
            </w:r>
            <w:r w:rsidRPr="00C150C2">
              <w:rPr>
                <w:rFonts w:ascii="Arial" w:hAnsi="Arial" w:cs="Arial"/>
                <w:spacing w:val="-3"/>
                <w:sz w:val="22"/>
                <w:szCs w:val="22"/>
              </w:rPr>
              <w:t>%</w:t>
            </w:r>
          </w:p>
        </w:tc>
      </w:tr>
      <w:tr w:rsidR="002E647C" w:rsidRPr="00C150C2" w14:paraId="1151E684" w14:textId="77777777" w:rsidTr="000E4437">
        <w:trPr>
          <w:jc w:val="center"/>
        </w:trPr>
        <w:tc>
          <w:tcPr>
            <w:tcW w:w="3087" w:type="dxa"/>
          </w:tcPr>
          <w:p w14:paraId="047D1F20" w14:textId="77777777" w:rsidR="002E647C" w:rsidRPr="00C150C2" w:rsidRDefault="002E647C" w:rsidP="000E4437">
            <w:pPr>
              <w:rPr>
                <w:rFonts w:ascii="Arial" w:hAnsi="Arial" w:cs="Arial"/>
                <w:spacing w:val="-3"/>
                <w:sz w:val="22"/>
                <w:szCs w:val="22"/>
              </w:rPr>
            </w:pPr>
            <w:r w:rsidRPr="00C150C2">
              <w:rPr>
                <w:rFonts w:ascii="Arial" w:hAnsi="Arial" w:cs="Arial"/>
                <w:spacing w:val="-3"/>
                <w:sz w:val="22"/>
                <w:szCs w:val="22"/>
              </w:rPr>
              <w:t>Unit Exams</w:t>
            </w:r>
          </w:p>
        </w:tc>
        <w:tc>
          <w:tcPr>
            <w:tcW w:w="2133" w:type="dxa"/>
          </w:tcPr>
          <w:p w14:paraId="4F1FC83F" w14:textId="77777777" w:rsidR="002E647C" w:rsidRPr="00C150C2" w:rsidRDefault="002E647C" w:rsidP="000E4437">
            <w:pPr>
              <w:jc w:val="center"/>
              <w:rPr>
                <w:rFonts w:ascii="Arial" w:hAnsi="Arial" w:cs="Arial"/>
                <w:spacing w:val="-3"/>
                <w:sz w:val="22"/>
                <w:szCs w:val="22"/>
              </w:rPr>
            </w:pPr>
            <w:r>
              <w:rPr>
                <w:rFonts w:ascii="Arial" w:hAnsi="Arial" w:cs="Arial"/>
                <w:spacing w:val="-3"/>
                <w:sz w:val="22"/>
                <w:szCs w:val="22"/>
              </w:rPr>
              <w:t>30</w:t>
            </w:r>
            <w:r w:rsidRPr="00C150C2">
              <w:rPr>
                <w:rFonts w:ascii="Arial" w:hAnsi="Arial" w:cs="Arial"/>
                <w:spacing w:val="-3"/>
                <w:sz w:val="22"/>
                <w:szCs w:val="22"/>
              </w:rPr>
              <w:t>%</w:t>
            </w:r>
          </w:p>
        </w:tc>
      </w:tr>
      <w:tr w:rsidR="002E647C" w:rsidRPr="00C150C2" w14:paraId="601F382E" w14:textId="77777777" w:rsidTr="000E4437">
        <w:trPr>
          <w:jc w:val="center"/>
        </w:trPr>
        <w:tc>
          <w:tcPr>
            <w:tcW w:w="3087" w:type="dxa"/>
          </w:tcPr>
          <w:p w14:paraId="0E051053" w14:textId="77777777" w:rsidR="002E647C" w:rsidRPr="00C150C2" w:rsidRDefault="002E647C" w:rsidP="000E4437">
            <w:pPr>
              <w:rPr>
                <w:rFonts w:ascii="Arial" w:hAnsi="Arial" w:cs="Arial"/>
                <w:spacing w:val="-3"/>
                <w:sz w:val="22"/>
                <w:szCs w:val="22"/>
              </w:rPr>
            </w:pPr>
            <w:r w:rsidRPr="00C150C2">
              <w:rPr>
                <w:rFonts w:ascii="Arial" w:hAnsi="Arial" w:cs="Arial"/>
                <w:spacing w:val="-3"/>
                <w:sz w:val="22"/>
                <w:szCs w:val="22"/>
              </w:rPr>
              <w:t>Final Exam</w:t>
            </w:r>
          </w:p>
        </w:tc>
        <w:tc>
          <w:tcPr>
            <w:tcW w:w="2133" w:type="dxa"/>
          </w:tcPr>
          <w:p w14:paraId="735006BB" w14:textId="77777777" w:rsidR="002E647C" w:rsidRPr="00C150C2" w:rsidRDefault="002E647C" w:rsidP="000E4437">
            <w:pPr>
              <w:jc w:val="center"/>
              <w:rPr>
                <w:rFonts w:ascii="Arial" w:hAnsi="Arial" w:cs="Arial"/>
                <w:spacing w:val="-3"/>
                <w:sz w:val="22"/>
                <w:szCs w:val="22"/>
              </w:rPr>
            </w:pPr>
            <w:r>
              <w:rPr>
                <w:rFonts w:ascii="Arial" w:hAnsi="Arial" w:cs="Arial"/>
                <w:spacing w:val="-3"/>
                <w:sz w:val="22"/>
                <w:szCs w:val="22"/>
              </w:rPr>
              <w:t>20</w:t>
            </w:r>
            <w:r w:rsidRPr="00C150C2">
              <w:rPr>
                <w:rFonts w:ascii="Arial" w:hAnsi="Arial" w:cs="Arial"/>
                <w:spacing w:val="-3"/>
                <w:sz w:val="22"/>
                <w:szCs w:val="22"/>
              </w:rPr>
              <w:t>%</w:t>
            </w:r>
          </w:p>
        </w:tc>
      </w:tr>
    </w:tbl>
    <w:p w14:paraId="20FC8090" w14:textId="77777777" w:rsidR="002A00BB" w:rsidRDefault="002A00BB" w:rsidP="002E647C">
      <w:pPr>
        <w:rPr>
          <w:rFonts w:ascii="Arial" w:hAnsi="Arial" w:cs="Arial"/>
          <w:b/>
        </w:rPr>
      </w:pPr>
    </w:p>
    <w:p w14:paraId="54BCED1F" w14:textId="11DCEAC8" w:rsidR="002E647C" w:rsidRDefault="002E647C" w:rsidP="002E647C">
      <w:pPr>
        <w:rPr>
          <w:rFonts w:ascii="Arial" w:hAnsi="Arial" w:cs="Arial"/>
        </w:rPr>
      </w:pPr>
      <w:r w:rsidRPr="00FB05DD">
        <w:rPr>
          <w:rFonts w:ascii="Arial" w:hAnsi="Arial" w:cs="Arial"/>
          <w:b/>
        </w:rPr>
        <w:t>Course Grading:</w:t>
      </w:r>
      <w:r w:rsidRPr="00FB05DD">
        <w:rPr>
          <w:rFonts w:ascii="Arial" w:hAnsi="Arial" w:cs="Arial"/>
        </w:rPr>
        <w:t xml:space="preserve"> The final grade will be determined in this manner:</w:t>
      </w:r>
      <w:r>
        <w:rPr>
          <w:rFonts w:ascii="Arial" w:hAnsi="Arial" w:cs="Arial"/>
        </w:rPr>
        <w:t xml:space="preserve">  </w:t>
      </w:r>
    </w:p>
    <w:p w14:paraId="6A71697A" w14:textId="77777777" w:rsidR="002A00BB" w:rsidRDefault="002A00BB" w:rsidP="002E647C">
      <w:pPr>
        <w:rPr>
          <w:rFonts w:ascii="Arial" w:hAnsi="Arial" w:cs="Arial"/>
          <w:spacing w:val="-3"/>
        </w:rPr>
      </w:pPr>
    </w:p>
    <w:p w14:paraId="6EE1B266" w14:textId="77777777" w:rsidR="002E647C" w:rsidRDefault="002E647C" w:rsidP="002E647C">
      <w:pPr>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2E647C" w:rsidRPr="00674E2F" w14:paraId="5A7C5B26" w14:textId="77777777" w:rsidTr="000E4437">
        <w:trPr>
          <w:jc w:val="center"/>
        </w:trPr>
        <w:tc>
          <w:tcPr>
            <w:tcW w:w="2700" w:type="dxa"/>
          </w:tcPr>
          <w:p w14:paraId="6385E1B9" w14:textId="77777777" w:rsidR="002E647C" w:rsidRPr="00674E2F" w:rsidRDefault="002E647C" w:rsidP="000E4437">
            <w:pPr>
              <w:rPr>
                <w:rFonts w:ascii="Times New Roman" w:hAnsi="Times New Roman"/>
                <w:b/>
                <w:spacing w:val="-3"/>
                <w:sz w:val="22"/>
                <w:szCs w:val="22"/>
              </w:rPr>
            </w:pPr>
            <w:r w:rsidRPr="00674E2F">
              <w:rPr>
                <w:rFonts w:ascii="Times New Roman" w:hAnsi="Times New Roman"/>
                <w:b/>
                <w:spacing w:val="-3"/>
                <w:sz w:val="22"/>
                <w:szCs w:val="22"/>
              </w:rPr>
              <w:t>Percent Equivalent</w:t>
            </w:r>
          </w:p>
        </w:tc>
        <w:tc>
          <w:tcPr>
            <w:tcW w:w="1170" w:type="dxa"/>
          </w:tcPr>
          <w:p w14:paraId="22315AFD" w14:textId="77777777" w:rsidR="002E647C" w:rsidRPr="00674E2F" w:rsidRDefault="002E647C" w:rsidP="000E4437">
            <w:pPr>
              <w:rPr>
                <w:rFonts w:ascii="Times New Roman" w:hAnsi="Times New Roman"/>
                <w:b/>
                <w:spacing w:val="-3"/>
                <w:sz w:val="22"/>
                <w:szCs w:val="22"/>
              </w:rPr>
            </w:pPr>
            <w:r w:rsidRPr="00674E2F">
              <w:rPr>
                <w:rFonts w:ascii="Times New Roman" w:hAnsi="Times New Roman"/>
                <w:b/>
                <w:spacing w:val="-3"/>
                <w:sz w:val="22"/>
                <w:szCs w:val="22"/>
              </w:rPr>
              <w:t>Grade</w:t>
            </w:r>
          </w:p>
        </w:tc>
      </w:tr>
      <w:tr w:rsidR="002E647C" w:rsidRPr="00674E2F" w14:paraId="51065084" w14:textId="77777777" w:rsidTr="000E4437">
        <w:trPr>
          <w:jc w:val="center"/>
        </w:trPr>
        <w:tc>
          <w:tcPr>
            <w:tcW w:w="2700" w:type="dxa"/>
          </w:tcPr>
          <w:p w14:paraId="6FC1A654" w14:textId="77777777" w:rsidR="002E647C" w:rsidRPr="00674E2F" w:rsidRDefault="002E647C" w:rsidP="000E4437">
            <w:pPr>
              <w:rPr>
                <w:rFonts w:ascii="Times New Roman" w:hAnsi="Times New Roman"/>
                <w:spacing w:val="-3"/>
                <w:sz w:val="22"/>
                <w:szCs w:val="22"/>
              </w:rPr>
            </w:pPr>
            <w:r w:rsidRPr="00674E2F">
              <w:rPr>
                <w:rFonts w:ascii="Times New Roman" w:hAnsi="Times New Roman"/>
                <w:spacing w:val="-3"/>
                <w:sz w:val="22"/>
                <w:szCs w:val="22"/>
              </w:rPr>
              <w:t>90-100</w:t>
            </w:r>
          </w:p>
        </w:tc>
        <w:tc>
          <w:tcPr>
            <w:tcW w:w="1170" w:type="dxa"/>
          </w:tcPr>
          <w:p w14:paraId="7316E970" w14:textId="77777777" w:rsidR="002E647C" w:rsidRPr="00674E2F" w:rsidRDefault="002E647C" w:rsidP="000E4437">
            <w:pPr>
              <w:rPr>
                <w:rFonts w:ascii="Times New Roman" w:hAnsi="Times New Roman"/>
                <w:spacing w:val="-3"/>
                <w:sz w:val="22"/>
                <w:szCs w:val="22"/>
              </w:rPr>
            </w:pPr>
            <w:r w:rsidRPr="00674E2F">
              <w:rPr>
                <w:rFonts w:ascii="Times New Roman" w:hAnsi="Times New Roman"/>
                <w:spacing w:val="-3"/>
                <w:sz w:val="22"/>
                <w:szCs w:val="22"/>
              </w:rPr>
              <w:t>A</w:t>
            </w:r>
          </w:p>
        </w:tc>
      </w:tr>
      <w:tr w:rsidR="002E647C" w:rsidRPr="00674E2F" w14:paraId="157F1B9D" w14:textId="77777777" w:rsidTr="000E4437">
        <w:trPr>
          <w:jc w:val="center"/>
        </w:trPr>
        <w:tc>
          <w:tcPr>
            <w:tcW w:w="2700" w:type="dxa"/>
          </w:tcPr>
          <w:p w14:paraId="7A4BC844" w14:textId="77777777" w:rsidR="002E647C" w:rsidRPr="00674E2F" w:rsidRDefault="002E647C" w:rsidP="000E4437">
            <w:pPr>
              <w:rPr>
                <w:rFonts w:ascii="Times New Roman" w:hAnsi="Times New Roman"/>
                <w:spacing w:val="-3"/>
                <w:sz w:val="22"/>
                <w:szCs w:val="22"/>
              </w:rPr>
            </w:pPr>
            <w:r w:rsidRPr="00674E2F">
              <w:rPr>
                <w:rFonts w:ascii="Times New Roman" w:hAnsi="Times New Roman"/>
                <w:spacing w:val="-3"/>
                <w:sz w:val="22"/>
                <w:szCs w:val="22"/>
              </w:rPr>
              <w:t>80-89</w:t>
            </w:r>
          </w:p>
        </w:tc>
        <w:tc>
          <w:tcPr>
            <w:tcW w:w="1170" w:type="dxa"/>
          </w:tcPr>
          <w:p w14:paraId="484EE39F" w14:textId="77777777" w:rsidR="002E647C" w:rsidRPr="00674E2F" w:rsidRDefault="002E647C" w:rsidP="000E4437">
            <w:pPr>
              <w:rPr>
                <w:rFonts w:ascii="Times New Roman" w:hAnsi="Times New Roman"/>
                <w:spacing w:val="-3"/>
                <w:sz w:val="22"/>
                <w:szCs w:val="22"/>
              </w:rPr>
            </w:pPr>
            <w:r w:rsidRPr="00674E2F">
              <w:rPr>
                <w:rFonts w:ascii="Times New Roman" w:hAnsi="Times New Roman"/>
                <w:spacing w:val="-3"/>
                <w:sz w:val="22"/>
                <w:szCs w:val="22"/>
              </w:rPr>
              <w:t>B</w:t>
            </w:r>
          </w:p>
        </w:tc>
      </w:tr>
      <w:tr w:rsidR="002E647C" w:rsidRPr="00674E2F" w14:paraId="6D69AA46" w14:textId="77777777" w:rsidTr="000E4437">
        <w:trPr>
          <w:jc w:val="center"/>
        </w:trPr>
        <w:tc>
          <w:tcPr>
            <w:tcW w:w="2700" w:type="dxa"/>
          </w:tcPr>
          <w:p w14:paraId="48530923" w14:textId="77777777" w:rsidR="002E647C" w:rsidRPr="00674E2F" w:rsidRDefault="002E647C" w:rsidP="000E4437">
            <w:pPr>
              <w:rPr>
                <w:rFonts w:ascii="Times New Roman" w:hAnsi="Times New Roman"/>
                <w:spacing w:val="-3"/>
                <w:sz w:val="22"/>
                <w:szCs w:val="22"/>
              </w:rPr>
            </w:pPr>
            <w:r w:rsidRPr="00674E2F">
              <w:rPr>
                <w:rFonts w:ascii="Times New Roman" w:hAnsi="Times New Roman"/>
                <w:spacing w:val="-3"/>
                <w:sz w:val="22"/>
                <w:szCs w:val="22"/>
              </w:rPr>
              <w:t>70-79</w:t>
            </w:r>
          </w:p>
        </w:tc>
        <w:tc>
          <w:tcPr>
            <w:tcW w:w="1170" w:type="dxa"/>
          </w:tcPr>
          <w:p w14:paraId="349258E9" w14:textId="77777777" w:rsidR="002E647C" w:rsidRPr="00674E2F" w:rsidRDefault="002E647C" w:rsidP="000E4437">
            <w:pPr>
              <w:rPr>
                <w:rFonts w:ascii="Times New Roman" w:hAnsi="Times New Roman"/>
                <w:spacing w:val="-3"/>
                <w:sz w:val="22"/>
                <w:szCs w:val="22"/>
              </w:rPr>
            </w:pPr>
            <w:r w:rsidRPr="00674E2F">
              <w:rPr>
                <w:rFonts w:ascii="Times New Roman" w:hAnsi="Times New Roman"/>
                <w:spacing w:val="-3"/>
                <w:sz w:val="22"/>
                <w:szCs w:val="22"/>
              </w:rPr>
              <w:t>C</w:t>
            </w:r>
          </w:p>
        </w:tc>
      </w:tr>
      <w:tr w:rsidR="002E647C" w:rsidRPr="00674E2F" w14:paraId="1D45889F" w14:textId="77777777" w:rsidTr="000E4437">
        <w:trPr>
          <w:jc w:val="center"/>
        </w:trPr>
        <w:tc>
          <w:tcPr>
            <w:tcW w:w="2700" w:type="dxa"/>
          </w:tcPr>
          <w:p w14:paraId="09B63226" w14:textId="77777777" w:rsidR="002E647C" w:rsidRPr="00674E2F" w:rsidRDefault="002E647C" w:rsidP="000E4437">
            <w:pPr>
              <w:rPr>
                <w:rFonts w:ascii="Times New Roman" w:hAnsi="Times New Roman"/>
                <w:spacing w:val="-3"/>
                <w:sz w:val="22"/>
                <w:szCs w:val="22"/>
              </w:rPr>
            </w:pPr>
            <w:r w:rsidRPr="00674E2F">
              <w:rPr>
                <w:rFonts w:ascii="Times New Roman" w:hAnsi="Times New Roman"/>
                <w:spacing w:val="-3"/>
                <w:sz w:val="22"/>
                <w:szCs w:val="22"/>
              </w:rPr>
              <w:t>60-69</w:t>
            </w:r>
          </w:p>
        </w:tc>
        <w:tc>
          <w:tcPr>
            <w:tcW w:w="1170" w:type="dxa"/>
          </w:tcPr>
          <w:p w14:paraId="2DAE92E1" w14:textId="77777777" w:rsidR="002E647C" w:rsidRPr="00674E2F" w:rsidRDefault="002E647C" w:rsidP="000E4437">
            <w:pPr>
              <w:rPr>
                <w:rFonts w:ascii="Times New Roman" w:hAnsi="Times New Roman"/>
                <w:spacing w:val="-3"/>
                <w:sz w:val="22"/>
                <w:szCs w:val="22"/>
              </w:rPr>
            </w:pPr>
            <w:r w:rsidRPr="00674E2F">
              <w:rPr>
                <w:rFonts w:ascii="Times New Roman" w:hAnsi="Times New Roman"/>
                <w:spacing w:val="-3"/>
                <w:sz w:val="22"/>
                <w:szCs w:val="22"/>
              </w:rPr>
              <w:t>D</w:t>
            </w:r>
          </w:p>
        </w:tc>
      </w:tr>
      <w:tr w:rsidR="002E647C" w:rsidRPr="00674E2F" w14:paraId="32A5A231" w14:textId="77777777" w:rsidTr="000E4437">
        <w:trPr>
          <w:jc w:val="center"/>
        </w:trPr>
        <w:tc>
          <w:tcPr>
            <w:tcW w:w="2700" w:type="dxa"/>
          </w:tcPr>
          <w:p w14:paraId="0F970F29" w14:textId="77777777" w:rsidR="002E647C" w:rsidRPr="00674E2F" w:rsidRDefault="002E647C" w:rsidP="000E4437">
            <w:pPr>
              <w:rPr>
                <w:rFonts w:ascii="Times New Roman" w:hAnsi="Times New Roman"/>
                <w:spacing w:val="-3"/>
                <w:sz w:val="22"/>
                <w:szCs w:val="22"/>
              </w:rPr>
            </w:pPr>
            <w:r w:rsidRPr="00674E2F">
              <w:rPr>
                <w:rFonts w:ascii="Times New Roman" w:hAnsi="Times New Roman"/>
                <w:spacing w:val="-3"/>
                <w:sz w:val="22"/>
                <w:szCs w:val="22"/>
              </w:rPr>
              <w:t>Below 60</w:t>
            </w:r>
          </w:p>
        </w:tc>
        <w:tc>
          <w:tcPr>
            <w:tcW w:w="1170" w:type="dxa"/>
          </w:tcPr>
          <w:p w14:paraId="312D51BE" w14:textId="77777777" w:rsidR="002E647C" w:rsidRPr="00674E2F" w:rsidRDefault="002E647C" w:rsidP="000E4437">
            <w:pPr>
              <w:rPr>
                <w:rFonts w:ascii="Times New Roman" w:hAnsi="Times New Roman"/>
                <w:spacing w:val="-3"/>
                <w:sz w:val="22"/>
                <w:szCs w:val="22"/>
              </w:rPr>
            </w:pPr>
            <w:r w:rsidRPr="00674E2F">
              <w:rPr>
                <w:rFonts w:ascii="Times New Roman" w:hAnsi="Times New Roman"/>
                <w:spacing w:val="-3"/>
                <w:sz w:val="22"/>
                <w:szCs w:val="22"/>
              </w:rPr>
              <w:t>F</w:t>
            </w:r>
          </w:p>
        </w:tc>
      </w:tr>
    </w:tbl>
    <w:p w14:paraId="44375D51" w14:textId="77777777" w:rsidR="00FC0BCF" w:rsidRDefault="00FC0BCF" w:rsidP="00FC0BCF">
      <w:pPr>
        <w:rPr>
          <w:rFonts w:ascii="Calibri" w:hAnsi="Calibri"/>
          <w:sz w:val="22"/>
          <w:szCs w:val="22"/>
        </w:rPr>
      </w:pPr>
    </w:p>
    <w:p w14:paraId="3FF0B168" w14:textId="0CC1517F" w:rsidR="002A00BB" w:rsidRDefault="00FC0BCF" w:rsidP="002A00BB">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3D16378" w14:textId="77777777" w:rsidR="002A00BB" w:rsidRDefault="002A00BB" w:rsidP="00930EB6">
      <w:pPr>
        <w:pStyle w:val="Heading1"/>
      </w:pPr>
    </w:p>
    <w:p w14:paraId="08972FD2" w14:textId="0FD2C4B7" w:rsidR="00417929" w:rsidRDefault="00FC0BCF" w:rsidP="00930EB6">
      <w:pPr>
        <w:pStyle w:val="Heading1"/>
      </w:pPr>
      <w:r>
        <w:t xml:space="preserve">18. </w:t>
      </w:r>
      <w:r w:rsidR="00930EB6">
        <w:t>TENTATIVE SCHEDULE</w:t>
      </w:r>
    </w:p>
    <w:p w14:paraId="375777FF" w14:textId="77777777" w:rsidR="002A00BB" w:rsidRPr="00234B7A" w:rsidRDefault="002A00BB" w:rsidP="002A00BB">
      <w:pPr>
        <w:rPr>
          <w:rFonts w:ascii="Times New Roman" w:hAnsi="Times New Roman"/>
          <w:b/>
          <w:spacing w:val="-3"/>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812"/>
      </w:tblGrid>
      <w:tr w:rsidR="002A00BB" w:rsidRPr="00234B7A" w14:paraId="03F57D71" w14:textId="77777777" w:rsidTr="002A00BB">
        <w:trPr>
          <w:trHeight w:val="522"/>
        </w:trPr>
        <w:tc>
          <w:tcPr>
            <w:tcW w:w="2448" w:type="dxa"/>
            <w:tcBorders>
              <w:top w:val="nil"/>
              <w:left w:val="nil"/>
              <w:bottom w:val="nil"/>
              <w:right w:val="nil"/>
            </w:tcBorders>
            <w:shd w:val="clear" w:color="auto" w:fill="002060"/>
          </w:tcPr>
          <w:p w14:paraId="31A34FF9" w14:textId="77777777" w:rsidR="002A00BB" w:rsidRPr="00234B7A" w:rsidRDefault="002A00BB" w:rsidP="000E4437">
            <w:pPr>
              <w:tabs>
                <w:tab w:val="left" w:pos="1635"/>
              </w:tabs>
              <w:jc w:val="center"/>
              <w:rPr>
                <w:rFonts w:ascii="Times New Roman" w:hAnsi="Times New Roman"/>
                <w:b/>
                <w:color w:val="FFFFFF"/>
              </w:rPr>
            </w:pPr>
          </w:p>
          <w:p w14:paraId="613FD13B" w14:textId="77777777" w:rsidR="002A00BB" w:rsidRPr="00234B7A" w:rsidRDefault="002A00BB" w:rsidP="000E4437">
            <w:pPr>
              <w:tabs>
                <w:tab w:val="left" w:pos="1635"/>
              </w:tabs>
              <w:jc w:val="center"/>
              <w:rPr>
                <w:rFonts w:ascii="Times New Roman" w:hAnsi="Times New Roman"/>
                <w:b/>
                <w:color w:val="FFFFFF"/>
              </w:rPr>
            </w:pPr>
            <w:r w:rsidRPr="00234B7A">
              <w:rPr>
                <w:rFonts w:ascii="Times New Roman" w:hAnsi="Times New Roman"/>
                <w:b/>
                <w:color w:val="FFFFFF"/>
              </w:rPr>
              <w:t>Week</w:t>
            </w:r>
          </w:p>
        </w:tc>
        <w:tc>
          <w:tcPr>
            <w:tcW w:w="7812" w:type="dxa"/>
            <w:tcBorders>
              <w:top w:val="nil"/>
              <w:left w:val="nil"/>
              <w:bottom w:val="nil"/>
              <w:right w:val="nil"/>
            </w:tcBorders>
            <w:shd w:val="clear" w:color="auto" w:fill="002060"/>
          </w:tcPr>
          <w:p w14:paraId="684AB31A" w14:textId="77777777" w:rsidR="002A00BB" w:rsidRPr="00234B7A" w:rsidRDefault="002A00BB" w:rsidP="000E4437">
            <w:pPr>
              <w:tabs>
                <w:tab w:val="left" w:pos="1635"/>
              </w:tabs>
              <w:jc w:val="center"/>
              <w:rPr>
                <w:rFonts w:ascii="Times New Roman" w:hAnsi="Times New Roman"/>
                <w:b/>
                <w:color w:val="FFFFFF"/>
              </w:rPr>
            </w:pPr>
          </w:p>
          <w:p w14:paraId="14C5D127" w14:textId="77777777" w:rsidR="002A00BB" w:rsidRPr="00234B7A" w:rsidRDefault="002A00BB" w:rsidP="000E4437">
            <w:pPr>
              <w:tabs>
                <w:tab w:val="left" w:pos="1635"/>
              </w:tabs>
              <w:jc w:val="center"/>
              <w:rPr>
                <w:rFonts w:ascii="Times New Roman" w:hAnsi="Times New Roman"/>
                <w:b/>
                <w:color w:val="FFFFFF"/>
              </w:rPr>
            </w:pPr>
            <w:r w:rsidRPr="00234B7A">
              <w:rPr>
                <w:rFonts w:ascii="Times New Roman" w:hAnsi="Times New Roman"/>
                <w:b/>
                <w:color w:val="FFFFFF"/>
              </w:rPr>
              <w:t>Materials Covered</w:t>
            </w:r>
          </w:p>
        </w:tc>
      </w:tr>
      <w:tr w:rsidR="002A00BB" w:rsidRPr="00234B7A" w14:paraId="5BD46987" w14:textId="77777777" w:rsidTr="002A00BB">
        <w:trPr>
          <w:trHeight w:val="291"/>
        </w:trPr>
        <w:tc>
          <w:tcPr>
            <w:tcW w:w="2448" w:type="dxa"/>
            <w:tcBorders>
              <w:top w:val="nil"/>
            </w:tcBorders>
            <w:shd w:val="clear" w:color="auto" w:fill="auto"/>
          </w:tcPr>
          <w:p w14:paraId="7BDA1B55"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1</w:t>
            </w:r>
          </w:p>
          <w:p w14:paraId="7957906D"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Monday</w:t>
            </w:r>
          </w:p>
          <w:p w14:paraId="2F4C8BE0"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2</w:t>
            </w:r>
            <w:r>
              <w:rPr>
                <w:rFonts w:ascii="Times New Roman" w:hAnsi="Times New Roman"/>
                <w:b/>
              </w:rPr>
              <w:t>8</w:t>
            </w:r>
            <w:r w:rsidRPr="00234B7A">
              <w:rPr>
                <w:rFonts w:ascii="Times New Roman" w:hAnsi="Times New Roman"/>
                <w:b/>
              </w:rPr>
              <w:t>-</w:t>
            </w:r>
            <w:r>
              <w:rPr>
                <w:rFonts w:ascii="Times New Roman" w:hAnsi="Times New Roman"/>
                <w:b/>
              </w:rPr>
              <w:t>MAY</w:t>
            </w:r>
            <w:r w:rsidRPr="00234B7A">
              <w:rPr>
                <w:rFonts w:ascii="Times New Roman" w:hAnsi="Times New Roman"/>
                <w:b/>
              </w:rPr>
              <w:t>-18</w:t>
            </w:r>
          </w:p>
        </w:tc>
        <w:tc>
          <w:tcPr>
            <w:tcW w:w="7812" w:type="dxa"/>
            <w:tcBorders>
              <w:top w:val="nil"/>
            </w:tcBorders>
            <w:shd w:val="clear" w:color="auto" w:fill="auto"/>
          </w:tcPr>
          <w:p w14:paraId="7B5E9FD3" w14:textId="77777777" w:rsidR="002A00BB" w:rsidRPr="00E96C1F" w:rsidRDefault="002A00BB" w:rsidP="002A00BB">
            <w:pPr>
              <w:pStyle w:val="NormalWeb"/>
              <w:spacing w:before="0" w:beforeAutospacing="0" w:after="0" w:afterAutospacing="0"/>
              <w:jc w:val="center"/>
              <w:rPr>
                <w:rFonts w:ascii="Arial" w:hAnsi="Arial" w:cs="Arial"/>
                <w:b/>
                <w:bCs/>
                <w:sz w:val="28"/>
                <w:u w:val="single"/>
              </w:rPr>
            </w:pPr>
            <w:r w:rsidRPr="00E96C1F">
              <w:rPr>
                <w:rFonts w:ascii="Arial" w:hAnsi="Arial" w:cs="Arial"/>
                <w:b/>
                <w:spacing w:val="-3"/>
                <w:sz w:val="28"/>
                <w:u w:val="single"/>
              </w:rPr>
              <w:t xml:space="preserve">Introduction to HLAD 3329 – </w:t>
            </w:r>
            <w:r w:rsidRPr="00E96C1F">
              <w:rPr>
                <w:rFonts w:ascii="Arial" w:hAnsi="Arial" w:cs="Arial"/>
                <w:b/>
                <w:bCs/>
                <w:sz w:val="28"/>
                <w:u w:val="single"/>
              </w:rPr>
              <w:t xml:space="preserve">VC01 </w:t>
            </w:r>
          </w:p>
          <w:p w14:paraId="78266886" w14:textId="77777777" w:rsidR="002A00BB" w:rsidRPr="00E96C1F" w:rsidRDefault="002A00BB" w:rsidP="002A00BB">
            <w:pPr>
              <w:pStyle w:val="NormalWeb"/>
              <w:spacing w:before="0" w:beforeAutospacing="0" w:after="0" w:afterAutospacing="0"/>
              <w:jc w:val="center"/>
              <w:rPr>
                <w:rFonts w:ascii="Arial" w:hAnsi="Arial" w:cs="Arial"/>
                <w:spacing w:val="-3"/>
              </w:rPr>
            </w:pPr>
            <w:r w:rsidRPr="00E96C1F">
              <w:rPr>
                <w:rFonts w:ascii="Arial" w:hAnsi="Arial" w:cs="Arial"/>
                <w:spacing w:val="-3"/>
              </w:rPr>
              <w:t xml:space="preserve">Welcome to </w:t>
            </w:r>
            <w:r w:rsidRPr="00E96C1F">
              <w:rPr>
                <w:rFonts w:ascii="Arial" w:hAnsi="Arial" w:cs="Arial"/>
                <w:bCs/>
                <w:color w:val="000000"/>
              </w:rPr>
              <w:t>Health Care Financial Management</w:t>
            </w:r>
            <w:r w:rsidRPr="00E96C1F">
              <w:rPr>
                <w:rFonts w:ascii="Arial" w:hAnsi="Arial" w:cs="Arial"/>
                <w:spacing w:val="-3"/>
              </w:rPr>
              <w:t>!</w:t>
            </w:r>
          </w:p>
          <w:p w14:paraId="7484CBCC" w14:textId="77777777" w:rsidR="002A00BB" w:rsidRPr="00437E18" w:rsidRDefault="002A00BB" w:rsidP="002A00BB">
            <w:pPr>
              <w:pStyle w:val="NormalWeb"/>
              <w:spacing w:before="0" w:beforeAutospacing="0" w:after="0" w:afterAutospacing="0"/>
              <w:rPr>
                <w:rFonts w:ascii="Arial" w:hAnsi="Arial" w:cs="Arial"/>
                <w:spacing w:val="-3"/>
              </w:rPr>
            </w:pPr>
            <w:r w:rsidRPr="003F14DB">
              <w:rPr>
                <w:rFonts w:ascii="Arial" w:hAnsi="Arial" w:cs="Arial"/>
                <w:b/>
                <w:spacing w:val="-3"/>
              </w:rPr>
              <w:t>Assignments</w:t>
            </w:r>
            <w:r w:rsidRPr="00437E18">
              <w:rPr>
                <w:rFonts w:ascii="Arial" w:hAnsi="Arial" w:cs="Arial"/>
                <w:spacing w:val="-3"/>
              </w:rPr>
              <w:t>:</w:t>
            </w:r>
          </w:p>
          <w:p w14:paraId="258B3956" w14:textId="77777777" w:rsidR="002A00BB" w:rsidRPr="00437E18" w:rsidRDefault="002A00BB" w:rsidP="002A00BB">
            <w:pPr>
              <w:pStyle w:val="NormalWeb"/>
              <w:numPr>
                <w:ilvl w:val="0"/>
                <w:numId w:val="4"/>
              </w:numPr>
              <w:spacing w:before="0" w:beforeAutospacing="0" w:after="0" w:afterAutospacing="0"/>
              <w:rPr>
                <w:rFonts w:ascii="Arial" w:hAnsi="Arial" w:cs="Arial"/>
                <w:spacing w:val="-3"/>
              </w:rPr>
            </w:pPr>
            <w:r w:rsidRPr="009E6870">
              <w:rPr>
                <w:rFonts w:ascii="Arial" w:hAnsi="Arial" w:cs="Arial"/>
                <w:u w:val="single"/>
              </w:rPr>
              <w:t>Reading Assignments</w:t>
            </w:r>
            <w:r w:rsidRPr="00437E18">
              <w:rPr>
                <w:rFonts w:ascii="Arial" w:hAnsi="Arial" w:cs="Arial"/>
              </w:rPr>
              <w:t>:</w:t>
            </w:r>
          </w:p>
          <w:p w14:paraId="69236531" w14:textId="77777777" w:rsidR="002A00BB" w:rsidRPr="00437E18" w:rsidRDefault="002A00BB" w:rsidP="002A00BB">
            <w:pPr>
              <w:pStyle w:val="NormalWeb"/>
              <w:numPr>
                <w:ilvl w:val="1"/>
                <w:numId w:val="4"/>
              </w:numPr>
              <w:spacing w:before="0" w:beforeAutospacing="0" w:after="0" w:afterAutospacing="0"/>
              <w:rPr>
                <w:rFonts w:ascii="Arial" w:hAnsi="Arial" w:cs="Arial"/>
                <w:spacing w:val="-3"/>
              </w:rPr>
            </w:pPr>
            <w:r w:rsidRPr="00437E18">
              <w:rPr>
                <w:rFonts w:ascii="Arial" w:hAnsi="Arial" w:cs="Arial"/>
              </w:rPr>
              <w:t xml:space="preserve">Chapter 1:  </w:t>
            </w:r>
            <w:r>
              <w:rPr>
                <w:rFonts w:ascii="Arial" w:hAnsi="Arial" w:cs="Arial"/>
              </w:rPr>
              <w:t>Introduction to Healthcare Financial Management</w:t>
            </w:r>
            <w:r w:rsidRPr="00437E18">
              <w:rPr>
                <w:rFonts w:ascii="Arial" w:hAnsi="Arial" w:cs="Arial"/>
              </w:rPr>
              <w:t xml:space="preserve"> </w:t>
            </w:r>
          </w:p>
          <w:p w14:paraId="0DEDF78C" w14:textId="77777777" w:rsidR="002A00BB" w:rsidRPr="00437E18" w:rsidRDefault="002A00BB" w:rsidP="002A00BB">
            <w:pPr>
              <w:pStyle w:val="NormalWeb"/>
              <w:numPr>
                <w:ilvl w:val="1"/>
                <w:numId w:val="4"/>
              </w:numPr>
              <w:spacing w:before="0" w:beforeAutospacing="0" w:after="0" w:afterAutospacing="0"/>
              <w:rPr>
                <w:rFonts w:ascii="Arial" w:hAnsi="Arial" w:cs="Arial"/>
                <w:spacing w:val="-3"/>
              </w:rPr>
            </w:pPr>
            <w:r w:rsidRPr="00437E18">
              <w:rPr>
                <w:rFonts w:ascii="Arial" w:hAnsi="Arial" w:cs="Arial"/>
              </w:rPr>
              <w:t xml:space="preserve">Chapter 2:  </w:t>
            </w:r>
            <w:r>
              <w:rPr>
                <w:rFonts w:ascii="Arial" w:hAnsi="Arial" w:cs="Arial"/>
              </w:rPr>
              <w:t>Health Insurance</w:t>
            </w:r>
          </w:p>
          <w:p w14:paraId="7D3E7B2A" w14:textId="77777777" w:rsidR="002A00BB" w:rsidRPr="00437E18" w:rsidRDefault="002A00BB" w:rsidP="002A00BB">
            <w:pPr>
              <w:pStyle w:val="NormalWeb"/>
              <w:numPr>
                <w:ilvl w:val="0"/>
                <w:numId w:val="4"/>
              </w:numPr>
              <w:spacing w:before="0" w:beforeAutospacing="0" w:after="0" w:afterAutospacing="0"/>
              <w:rPr>
                <w:rFonts w:ascii="Arial" w:hAnsi="Arial" w:cs="Arial"/>
              </w:rPr>
            </w:pPr>
            <w:r w:rsidRPr="009E6870">
              <w:rPr>
                <w:rFonts w:ascii="Arial" w:hAnsi="Arial" w:cs="Arial"/>
                <w:u w:val="single"/>
              </w:rPr>
              <w:t>Discussion</w:t>
            </w:r>
            <w:r w:rsidRPr="00437E18">
              <w:rPr>
                <w:rFonts w:ascii="Arial" w:hAnsi="Arial" w:cs="Arial"/>
              </w:rPr>
              <w:t xml:space="preserve">:   </w:t>
            </w:r>
          </w:p>
          <w:p w14:paraId="6107FB22" w14:textId="650EFD91" w:rsidR="002A00BB" w:rsidRPr="00437E18" w:rsidRDefault="002A00BB" w:rsidP="002A00BB">
            <w:pPr>
              <w:pStyle w:val="NormalWeb"/>
              <w:numPr>
                <w:ilvl w:val="1"/>
                <w:numId w:val="4"/>
              </w:numPr>
              <w:spacing w:before="0" w:beforeAutospacing="0" w:after="0" w:afterAutospacing="0"/>
              <w:rPr>
                <w:rFonts w:ascii="Arial" w:hAnsi="Arial" w:cs="Arial"/>
              </w:rPr>
            </w:pPr>
            <w:r w:rsidRPr="00437E18">
              <w:rPr>
                <w:rFonts w:ascii="Arial" w:hAnsi="Arial" w:cs="Arial"/>
              </w:rPr>
              <w:t>Discussion Question</w:t>
            </w:r>
            <w:r w:rsidR="006C2200">
              <w:rPr>
                <w:rFonts w:ascii="Arial" w:hAnsi="Arial" w:cs="Arial"/>
              </w:rPr>
              <w:t>s plus Peer Response</w:t>
            </w:r>
          </w:p>
          <w:p w14:paraId="0A3A3161" w14:textId="77777777" w:rsidR="002A00BB" w:rsidRDefault="002A00BB" w:rsidP="002A00BB">
            <w:pPr>
              <w:pStyle w:val="NormalWeb"/>
              <w:numPr>
                <w:ilvl w:val="0"/>
                <w:numId w:val="4"/>
              </w:numPr>
              <w:spacing w:before="0" w:beforeAutospacing="0" w:after="0" w:afterAutospacing="0"/>
              <w:rPr>
                <w:rFonts w:ascii="Arial" w:hAnsi="Arial" w:cs="Arial"/>
              </w:rPr>
            </w:pPr>
            <w:r w:rsidRPr="009E6870">
              <w:rPr>
                <w:rFonts w:ascii="Arial" w:hAnsi="Arial" w:cs="Arial"/>
                <w:u w:val="single"/>
              </w:rPr>
              <w:t>Self-Test Questions</w:t>
            </w:r>
            <w:r>
              <w:rPr>
                <w:rFonts w:ascii="Arial" w:hAnsi="Arial" w:cs="Arial"/>
              </w:rPr>
              <w:t>:</w:t>
            </w:r>
          </w:p>
          <w:p w14:paraId="75850A89" w14:textId="77777777" w:rsidR="002A00BB" w:rsidRPr="003F14DB" w:rsidRDefault="002A00BB" w:rsidP="002A00BB">
            <w:pPr>
              <w:pStyle w:val="NormalWeb"/>
              <w:numPr>
                <w:ilvl w:val="1"/>
                <w:numId w:val="4"/>
              </w:numPr>
              <w:spacing w:before="0" w:beforeAutospacing="0" w:after="0" w:afterAutospacing="0"/>
              <w:rPr>
                <w:rFonts w:ascii="Arial" w:hAnsi="Arial" w:cs="Arial"/>
                <w:u w:val="single"/>
              </w:rPr>
            </w:pPr>
            <w:r w:rsidRPr="003F14DB">
              <w:rPr>
                <w:rFonts w:ascii="Arial" w:hAnsi="Arial" w:cs="Arial"/>
                <w:u w:val="single"/>
              </w:rPr>
              <w:t>Chapter 1: 10 questions to complete</w:t>
            </w:r>
          </w:p>
          <w:p w14:paraId="0BF221BC" w14:textId="77777777" w:rsidR="002A00BB" w:rsidRDefault="002A00BB" w:rsidP="002A00BB">
            <w:pPr>
              <w:pStyle w:val="NormalWeb"/>
              <w:numPr>
                <w:ilvl w:val="2"/>
                <w:numId w:val="4"/>
              </w:numPr>
              <w:spacing w:before="0" w:beforeAutospacing="0" w:after="0" w:afterAutospacing="0"/>
              <w:rPr>
                <w:rFonts w:ascii="Arial" w:hAnsi="Arial" w:cs="Arial"/>
              </w:rPr>
            </w:pPr>
            <w:r>
              <w:rPr>
                <w:rFonts w:ascii="Arial" w:hAnsi="Arial" w:cs="Arial"/>
              </w:rPr>
              <w:t>p. 9 – question 1, p.13 – question 1, p. 20-21 – questions 1-4, p.25 – question 1, p. 29 – questions 1-2, p. 38 – question 1</w:t>
            </w:r>
          </w:p>
          <w:p w14:paraId="6304D56E" w14:textId="77777777" w:rsidR="002A00BB" w:rsidRPr="003F14DB" w:rsidRDefault="002A00BB" w:rsidP="002A00BB">
            <w:pPr>
              <w:pStyle w:val="NormalWeb"/>
              <w:numPr>
                <w:ilvl w:val="1"/>
                <w:numId w:val="4"/>
              </w:numPr>
              <w:spacing w:before="0" w:beforeAutospacing="0" w:after="0" w:afterAutospacing="0"/>
              <w:rPr>
                <w:rFonts w:ascii="Arial" w:hAnsi="Arial" w:cs="Arial"/>
              </w:rPr>
            </w:pPr>
            <w:r>
              <w:rPr>
                <w:rFonts w:ascii="Arial" w:hAnsi="Arial" w:cs="Arial"/>
                <w:u w:val="single"/>
              </w:rPr>
              <w:t>Chapter 2: 12 questions to complete</w:t>
            </w:r>
          </w:p>
          <w:p w14:paraId="7AA66097" w14:textId="4B7CB646" w:rsidR="002A00BB" w:rsidRPr="00234B7A" w:rsidRDefault="002A00BB" w:rsidP="002A00BB">
            <w:pPr>
              <w:tabs>
                <w:tab w:val="left" w:pos="1635"/>
              </w:tabs>
              <w:rPr>
                <w:rFonts w:ascii="Times New Roman" w:hAnsi="Times New Roman"/>
                <w:b/>
              </w:rPr>
            </w:pPr>
            <w:r>
              <w:rPr>
                <w:rFonts w:ascii="Arial" w:hAnsi="Arial" w:cs="Arial"/>
              </w:rPr>
              <w:t>p. 56 – question 1, p. 57 – question 1, p. 61 – question 1, p. 63 – questions 1-2, p. 71 – questions 1 and 3, p. 75 – questions 1-2 and 4, p. 76 – question 1, p. 79 – question 1</w:t>
            </w:r>
          </w:p>
        </w:tc>
      </w:tr>
      <w:tr w:rsidR="002A00BB" w:rsidRPr="00234B7A" w14:paraId="1E2D651F" w14:textId="77777777" w:rsidTr="002A00BB">
        <w:trPr>
          <w:trHeight w:val="310"/>
        </w:trPr>
        <w:tc>
          <w:tcPr>
            <w:tcW w:w="2448" w:type="dxa"/>
            <w:shd w:val="clear" w:color="auto" w:fill="auto"/>
          </w:tcPr>
          <w:p w14:paraId="7EE156CD"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2</w:t>
            </w:r>
          </w:p>
          <w:p w14:paraId="25CBF2DB"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Monday</w:t>
            </w:r>
          </w:p>
          <w:p w14:paraId="1C30831E" w14:textId="77777777" w:rsidR="002A00BB" w:rsidRPr="00234B7A" w:rsidRDefault="002A00BB" w:rsidP="000E4437">
            <w:pPr>
              <w:tabs>
                <w:tab w:val="left" w:pos="1635"/>
              </w:tabs>
              <w:jc w:val="center"/>
              <w:rPr>
                <w:rFonts w:ascii="Times New Roman" w:hAnsi="Times New Roman"/>
                <w:b/>
              </w:rPr>
            </w:pPr>
            <w:r>
              <w:rPr>
                <w:rFonts w:ascii="Times New Roman" w:hAnsi="Times New Roman"/>
                <w:b/>
              </w:rPr>
              <w:t>4</w:t>
            </w:r>
            <w:r w:rsidRPr="00234B7A">
              <w:rPr>
                <w:rFonts w:ascii="Times New Roman" w:hAnsi="Times New Roman"/>
                <w:b/>
              </w:rPr>
              <w:t>-</w:t>
            </w:r>
            <w:r>
              <w:rPr>
                <w:rFonts w:ascii="Times New Roman" w:hAnsi="Times New Roman"/>
                <w:b/>
              </w:rPr>
              <w:t>JUN</w:t>
            </w:r>
            <w:r w:rsidRPr="00234B7A">
              <w:rPr>
                <w:rFonts w:ascii="Times New Roman" w:hAnsi="Times New Roman"/>
                <w:b/>
              </w:rPr>
              <w:t>-18</w:t>
            </w:r>
          </w:p>
        </w:tc>
        <w:tc>
          <w:tcPr>
            <w:tcW w:w="7812" w:type="dxa"/>
            <w:shd w:val="clear" w:color="auto" w:fill="auto"/>
          </w:tcPr>
          <w:p w14:paraId="0709A2A8" w14:textId="77777777" w:rsidR="002A00BB" w:rsidRPr="00437E18" w:rsidRDefault="002A00BB" w:rsidP="002A00BB">
            <w:pPr>
              <w:pStyle w:val="NormalWeb"/>
              <w:spacing w:before="0" w:beforeAutospacing="0" w:after="0" w:afterAutospacing="0"/>
              <w:rPr>
                <w:rFonts w:ascii="Arial" w:hAnsi="Arial" w:cs="Arial"/>
                <w:spacing w:val="-3"/>
              </w:rPr>
            </w:pPr>
            <w:r w:rsidRPr="00FA5B85">
              <w:rPr>
                <w:rFonts w:ascii="Arial" w:hAnsi="Arial" w:cs="Arial"/>
                <w:b/>
                <w:spacing w:val="-3"/>
              </w:rPr>
              <w:t>Assignments</w:t>
            </w:r>
            <w:r w:rsidRPr="00437E18">
              <w:rPr>
                <w:rFonts w:ascii="Arial" w:hAnsi="Arial" w:cs="Arial"/>
                <w:spacing w:val="-3"/>
              </w:rPr>
              <w:t>:</w:t>
            </w:r>
          </w:p>
          <w:p w14:paraId="17B1B989" w14:textId="77777777" w:rsidR="002A00BB" w:rsidRPr="00437E18" w:rsidRDefault="002A00BB" w:rsidP="006C2200">
            <w:pPr>
              <w:pStyle w:val="NormalWeb"/>
              <w:numPr>
                <w:ilvl w:val="0"/>
                <w:numId w:val="5"/>
              </w:numPr>
              <w:spacing w:before="0" w:beforeAutospacing="0" w:after="0" w:afterAutospacing="0"/>
              <w:rPr>
                <w:rFonts w:ascii="Arial" w:hAnsi="Arial" w:cs="Arial"/>
                <w:spacing w:val="-3"/>
              </w:rPr>
            </w:pPr>
            <w:r w:rsidRPr="00FA5B85">
              <w:rPr>
                <w:rFonts w:ascii="Arial" w:hAnsi="Arial" w:cs="Arial"/>
                <w:u w:val="single"/>
              </w:rPr>
              <w:t>Reading Assignments</w:t>
            </w:r>
            <w:r w:rsidRPr="00437E18">
              <w:rPr>
                <w:rFonts w:ascii="Arial" w:hAnsi="Arial" w:cs="Arial"/>
              </w:rPr>
              <w:t>:</w:t>
            </w:r>
          </w:p>
          <w:p w14:paraId="18278095" w14:textId="77777777" w:rsidR="002A00BB" w:rsidRPr="00437E18" w:rsidRDefault="002A00BB" w:rsidP="006C2200">
            <w:pPr>
              <w:pStyle w:val="NormalWeb"/>
              <w:numPr>
                <w:ilvl w:val="1"/>
                <w:numId w:val="5"/>
              </w:numPr>
              <w:spacing w:before="0" w:beforeAutospacing="0" w:after="0" w:afterAutospacing="0"/>
              <w:rPr>
                <w:rFonts w:ascii="Arial" w:hAnsi="Arial" w:cs="Arial"/>
                <w:spacing w:val="-3"/>
              </w:rPr>
            </w:pPr>
            <w:r w:rsidRPr="00437E18">
              <w:rPr>
                <w:rFonts w:ascii="Arial" w:hAnsi="Arial" w:cs="Arial"/>
                <w:spacing w:val="-3"/>
              </w:rPr>
              <w:t xml:space="preserve">Chapter 3: </w:t>
            </w:r>
            <w:r>
              <w:rPr>
                <w:rFonts w:ascii="Arial" w:hAnsi="Arial" w:cs="Arial"/>
              </w:rPr>
              <w:t>Payments to Providers</w:t>
            </w:r>
          </w:p>
          <w:p w14:paraId="3E7C965E" w14:textId="77777777" w:rsidR="002A00BB" w:rsidRPr="00437E18" w:rsidRDefault="002A00BB" w:rsidP="006C2200">
            <w:pPr>
              <w:pStyle w:val="NormalWeb"/>
              <w:numPr>
                <w:ilvl w:val="1"/>
                <w:numId w:val="5"/>
              </w:numPr>
              <w:spacing w:before="0" w:beforeAutospacing="0" w:after="0" w:afterAutospacing="0"/>
              <w:rPr>
                <w:rFonts w:ascii="Arial" w:hAnsi="Arial" w:cs="Arial"/>
                <w:spacing w:val="-3"/>
              </w:rPr>
            </w:pPr>
            <w:r w:rsidRPr="00437E18">
              <w:rPr>
                <w:rFonts w:ascii="Arial" w:hAnsi="Arial" w:cs="Arial"/>
              </w:rPr>
              <w:t xml:space="preserve">Chapter 4: </w:t>
            </w:r>
            <w:r>
              <w:rPr>
                <w:rFonts w:ascii="Arial" w:hAnsi="Arial" w:cs="Arial"/>
              </w:rPr>
              <w:t>Time Value Analysis</w:t>
            </w:r>
          </w:p>
          <w:p w14:paraId="4CA15D81" w14:textId="77777777" w:rsidR="002A00BB" w:rsidRPr="00437E18" w:rsidRDefault="002A00BB" w:rsidP="006C2200">
            <w:pPr>
              <w:pStyle w:val="NormalWeb"/>
              <w:numPr>
                <w:ilvl w:val="0"/>
                <w:numId w:val="5"/>
              </w:numPr>
              <w:spacing w:before="0" w:beforeAutospacing="0" w:after="0" w:afterAutospacing="0"/>
              <w:rPr>
                <w:rFonts w:ascii="Arial" w:hAnsi="Arial" w:cs="Arial"/>
              </w:rPr>
            </w:pPr>
            <w:r w:rsidRPr="00FA5B85">
              <w:rPr>
                <w:rFonts w:ascii="Arial" w:hAnsi="Arial" w:cs="Arial"/>
                <w:u w:val="single"/>
              </w:rPr>
              <w:t>Discussion</w:t>
            </w:r>
            <w:r w:rsidRPr="00437E18">
              <w:rPr>
                <w:rFonts w:ascii="Arial" w:hAnsi="Arial" w:cs="Arial"/>
              </w:rPr>
              <w:t xml:space="preserve">:   </w:t>
            </w:r>
          </w:p>
          <w:p w14:paraId="4171D059" w14:textId="7BBEBF05" w:rsidR="006C2200" w:rsidRPr="00437E18" w:rsidRDefault="006C2200" w:rsidP="006C2200">
            <w:pPr>
              <w:pStyle w:val="NormalWeb"/>
              <w:numPr>
                <w:ilvl w:val="1"/>
                <w:numId w:val="5"/>
              </w:numPr>
              <w:spacing w:before="0" w:beforeAutospacing="0" w:after="0" w:afterAutospacing="0"/>
              <w:rPr>
                <w:rFonts w:ascii="Arial" w:hAnsi="Arial" w:cs="Arial"/>
              </w:rPr>
            </w:pPr>
            <w:r w:rsidRPr="00437E18">
              <w:rPr>
                <w:rFonts w:ascii="Arial" w:hAnsi="Arial" w:cs="Arial"/>
              </w:rPr>
              <w:t>Discussion Question</w:t>
            </w:r>
            <w:r>
              <w:rPr>
                <w:rFonts w:ascii="Arial" w:hAnsi="Arial" w:cs="Arial"/>
              </w:rPr>
              <w:t xml:space="preserve">s </w:t>
            </w:r>
            <w:r>
              <w:rPr>
                <w:rFonts w:ascii="Arial" w:hAnsi="Arial" w:cs="Arial"/>
              </w:rPr>
              <w:t>plus</w:t>
            </w:r>
            <w:r>
              <w:rPr>
                <w:rFonts w:ascii="Arial" w:hAnsi="Arial" w:cs="Arial"/>
              </w:rPr>
              <w:t xml:space="preserve"> Peer Response</w:t>
            </w:r>
          </w:p>
          <w:p w14:paraId="6B07B192" w14:textId="77777777" w:rsidR="002A00BB" w:rsidRDefault="002A00BB" w:rsidP="006C2200">
            <w:pPr>
              <w:pStyle w:val="NormalWeb"/>
              <w:numPr>
                <w:ilvl w:val="0"/>
                <w:numId w:val="5"/>
              </w:numPr>
              <w:spacing w:before="0" w:beforeAutospacing="0" w:after="0" w:afterAutospacing="0"/>
              <w:rPr>
                <w:rFonts w:ascii="Arial" w:hAnsi="Arial" w:cs="Arial"/>
              </w:rPr>
            </w:pPr>
            <w:r w:rsidRPr="00FA5B85">
              <w:rPr>
                <w:rFonts w:ascii="Arial" w:hAnsi="Arial" w:cs="Arial"/>
                <w:u w:val="single"/>
              </w:rPr>
              <w:t>Self-Test Questions</w:t>
            </w:r>
            <w:r>
              <w:rPr>
                <w:rFonts w:ascii="Arial" w:hAnsi="Arial" w:cs="Arial"/>
              </w:rPr>
              <w:t>:</w:t>
            </w:r>
          </w:p>
          <w:p w14:paraId="21341CEF" w14:textId="77777777" w:rsidR="002A00BB" w:rsidRDefault="002A00BB" w:rsidP="006C2200">
            <w:pPr>
              <w:pStyle w:val="NormalWeb"/>
              <w:numPr>
                <w:ilvl w:val="1"/>
                <w:numId w:val="5"/>
              </w:numPr>
              <w:spacing w:before="0" w:beforeAutospacing="0" w:after="0" w:afterAutospacing="0"/>
              <w:rPr>
                <w:rFonts w:ascii="Arial" w:hAnsi="Arial" w:cs="Arial"/>
              </w:rPr>
            </w:pPr>
            <w:r>
              <w:rPr>
                <w:rFonts w:ascii="Arial" w:hAnsi="Arial" w:cs="Arial"/>
              </w:rPr>
              <w:t>Chapter 3: 12 questions to complete</w:t>
            </w:r>
          </w:p>
          <w:p w14:paraId="6746D011" w14:textId="77777777" w:rsidR="002A00BB" w:rsidRDefault="002A00BB" w:rsidP="006C2200">
            <w:pPr>
              <w:pStyle w:val="NormalWeb"/>
              <w:numPr>
                <w:ilvl w:val="2"/>
                <w:numId w:val="5"/>
              </w:numPr>
              <w:spacing w:before="0" w:beforeAutospacing="0" w:after="0" w:afterAutospacing="0"/>
              <w:rPr>
                <w:rFonts w:ascii="Arial" w:hAnsi="Arial" w:cs="Arial"/>
              </w:rPr>
            </w:pPr>
            <w:r>
              <w:rPr>
                <w:rFonts w:ascii="Arial" w:hAnsi="Arial" w:cs="Arial"/>
              </w:rPr>
              <w:t>p. 85 – questions 1-2, p. 89 – question 1, p. 92 – question 2, p. 95 – question 2, p. 100 – questions 1-3, p. 109 – questions 1-2, p. 124 – questions 1-2</w:t>
            </w:r>
          </w:p>
          <w:p w14:paraId="22A914D0" w14:textId="77777777" w:rsidR="002A00BB" w:rsidRDefault="002A00BB" w:rsidP="006C2200">
            <w:pPr>
              <w:pStyle w:val="NormalWeb"/>
              <w:numPr>
                <w:ilvl w:val="1"/>
                <w:numId w:val="5"/>
              </w:numPr>
              <w:spacing w:before="0" w:beforeAutospacing="0" w:after="0" w:afterAutospacing="0"/>
              <w:rPr>
                <w:rFonts w:ascii="Arial" w:hAnsi="Arial" w:cs="Arial"/>
              </w:rPr>
            </w:pPr>
            <w:r>
              <w:rPr>
                <w:rFonts w:ascii="Arial" w:hAnsi="Arial" w:cs="Arial"/>
              </w:rPr>
              <w:t>Chapter 4: 17 questions to complete</w:t>
            </w:r>
          </w:p>
          <w:p w14:paraId="30433AA4" w14:textId="4B9033F9" w:rsidR="002A00BB" w:rsidRPr="00234B7A" w:rsidRDefault="002A00BB" w:rsidP="002A00BB">
            <w:pPr>
              <w:tabs>
                <w:tab w:val="left" w:pos="1635"/>
              </w:tabs>
              <w:rPr>
                <w:rFonts w:ascii="Times New Roman" w:hAnsi="Times New Roman"/>
                <w:b/>
              </w:rPr>
            </w:pPr>
            <w:r>
              <w:rPr>
                <w:rFonts w:ascii="Arial" w:hAnsi="Arial" w:cs="Arial"/>
              </w:rPr>
              <w:lastRenderedPageBreak/>
              <w:t>p. 129 – question 1, p. 135 – questions 1-2 and 3, p. 139 – questions 1 and 3, p. 141 – question 2, p. 143 – questions 1-2, p. 148 – questions 1-2, p.152 – question 3, p.155 – questions 1-2, p. 158 – questions 1 and 3, p. 162 – question 1</w:t>
            </w:r>
          </w:p>
        </w:tc>
      </w:tr>
      <w:tr w:rsidR="002A00BB" w:rsidRPr="00234B7A" w14:paraId="4BFF8E2C" w14:textId="77777777" w:rsidTr="002A00BB">
        <w:trPr>
          <w:trHeight w:val="291"/>
        </w:trPr>
        <w:tc>
          <w:tcPr>
            <w:tcW w:w="2448" w:type="dxa"/>
            <w:shd w:val="clear" w:color="auto" w:fill="auto"/>
          </w:tcPr>
          <w:p w14:paraId="4E8D0AF0" w14:textId="77777777" w:rsidR="002A00BB" w:rsidRPr="00234B7A" w:rsidRDefault="002A00BB" w:rsidP="000E4437">
            <w:pPr>
              <w:tabs>
                <w:tab w:val="left" w:pos="1635"/>
              </w:tabs>
              <w:jc w:val="center"/>
              <w:rPr>
                <w:rFonts w:ascii="Times New Roman" w:hAnsi="Times New Roman"/>
                <w:b/>
              </w:rPr>
            </w:pPr>
            <w:r>
              <w:rPr>
                <w:rFonts w:ascii="Times New Roman" w:hAnsi="Times New Roman"/>
                <w:b/>
              </w:rPr>
              <w:lastRenderedPageBreak/>
              <w:t>3</w:t>
            </w:r>
          </w:p>
          <w:p w14:paraId="13E96744"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Monday</w:t>
            </w:r>
          </w:p>
          <w:p w14:paraId="7C2B5984"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1</w:t>
            </w:r>
            <w:r>
              <w:rPr>
                <w:rFonts w:ascii="Times New Roman" w:hAnsi="Times New Roman"/>
                <w:b/>
              </w:rPr>
              <w:t>1</w:t>
            </w:r>
            <w:r w:rsidRPr="00234B7A">
              <w:rPr>
                <w:rFonts w:ascii="Times New Roman" w:hAnsi="Times New Roman"/>
                <w:b/>
              </w:rPr>
              <w:t>-</w:t>
            </w:r>
            <w:r>
              <w:rPr>
                <w:rFonts w:ascii="Times New Roman" w:hAnsi="Times New Roman"/>
                <w:b/>
              </w:rPr>
              <w:t>JUN</w:t>
            </w:r>
            <w:r w:rsidRPr="00234B7A">
              <w:rPr>
                <w:rFonts w:ascii="Times New Roman" w:hAnsi="Times New Roman"/>
                <w:b/>
              </w:rPr>
              <w:t>-18</w:t>
            </w:r>
          </w:p>
        </w:tc>
        <w:tc>
          <w:tcPr>
            <w:tcW w:w="7812" w:type="dxa"/>
            <w:shd w:val="clear" w:color="auto" w:fill="auto"/>
          </w:tcPr>
          <w:p w14:paraId="0EB6CB93" w14:textId="77777777" w:rsidR="002A00BB" w:rsidRPr="00437E18" w:rsidRDefault="002A00BB" w:rsidP="002A00BB">
            <w:pPr>
              <w:pStyle w:val="NormalWeb"/>
              <w:spacing w:before="0" w:beforeAutospacing="0" w:after="0" w:afterAutospacing="0"/>
              <w:rPr>
                <w:rFonts w:ascii="Arial" w:hAnsi="Arial" w:cs="Arial"/>
                <w:spacing w:val="-3"/>
              </w:rPr>
            </w:pPr>
            <w:r w:rsidRPr="00A12316">
              <w:rPr>
                <w:rFonts w:ascii="Arial" w:hAnsi="Arial" w:cs="Arial"/>
                <w:b/>
                <w:spacing w:val="-3"/>
              </w:rPr>
              <w:t>Assignments</w:t>
            </w:r>
            <w:r w:rsidRPr="00437E18">
              <w:rPr>
                <w:rFonts w:ascii="Arial" w:hAnsi="Arial" w:cs="Arial"/>
                <w:spacing w:val="-3"/>
              </w:rPr>
              <w:t>:</w:t>
            </w:r>
          </w:p>
          <w:p w14:paraId="15AC9142" w14:textId="77777777" w:rsidR="002A00BB" w:rsidRPr="00437E18" w:rsidRDefault="002A00BB" w:rsidP="002A00BB">
            <w:pPr>
              <w:pStyle w:val="NormalWeb"/>
              <w:numPr>
                <w:ilvl w:val="0"/>
                <w:numId w:val="6"/>
              </w:numPr>
              <w:spacing w:before="0" w:beforeAutospacing="0" w:after="0" w:afterAutospacing="0"/>
              <w:rPr>
                <w:rFonts w:ascii="Arial" w:hAnsi="Arial" w:cs="Arial"/>
                <w:spacing w:val="-3"/>
              </w:rPr>
            </w:pPr>
            <w:r w:rsidRPr="00A12316">
              <w:rPr>
                <w:rFonts w:ascii="Arial" w:hAnsi="Arial" w:cs="Arial"/>
                <w:u w:val="single"/>
              </w:rPr>
              <w:t>Reading Assignments</w:t>
            </w:r>
            <w:r w:rsidRPr="00437E18">
              <w:rPr>
                <w:rFonts w:ascii="Arial" w:hAnsi="Arial" w:cs="Arial"/>
              </w:rPr>
              <w:t>:</w:t>
            </w:r>
          </w:p>
          <w:p w14:paraId="184D5610" w14:textId="77777777" w:rsidR="002A00BB" w:rsidRPr="00437E18" w:rsidRDefault="002A00BB" w:rsidP="002A00BB">
            <w:pPr>
              <w:pStyle w:val="NormalWeb"/>
              <w:numPr>
                <w:ilvl w:val="1"/>
                <w:numId w:val="6"/>
              </w:numPr>
              <w:spacing w:before="0" w:beforeAutospacing="0" w:after="0" w:afterAutospacing="0"/>
              <w:rPr>
                <w:rFonts w:ascii="Arial" w:hAnsi="Arial" w:cs="Arial"/>
                <w:spacing w:val="-3"/>
              </w:rPr>
            </w:pPr>
            <w:r w:rsidRPr="00437E18">
              <w:rPr>
                <w:rFonts w:ascii="Arial" w:hAnsi="Arial" w:cs="Arial"/>
                <w:spacing w:val="-3"/>
              </w:rPr>
              <w:t xml:space="preserve">Chapter 5: </w:t>
            </w:r>
            <w:r>
              <w:rPr>
                <w:rFonts w:ascii="Arial" w:hAnsi="Arial" w:cs="Arial"/>
              </w:rPr>
              <w:t>Financial Risk and Required Return</w:t>
            </w:r>
          </w:p>
          <w:p w14:paraId="69EB696B" w14:textId="77777777" w:rsidR="002A00BB" w:rsidRPr="00437E18" w:rsidRDefault="002A00BB" w:rsidP="002A00BB">
            <w:pPr>
              <w:pStyle w:val="NormalWeb"/>
              <w:numPr>
                <w:ilvl w:val="0"/>
                <w:numId w:val="6"/>
              </w:numPr>
              <w:spacing w:before="0" w:beforeAutospacing="0" w:after="0" w:afterAutospacing="0"/>
              <w:rPr>
                <w:rFonts w:ascii="Arial" w:hAnsi="Arial" w:cs="Arial"/>
              </w:rPr>
            </w:pPr>
            <w:r w:rsidRPr="00A12316">
              <w:rPr>
                <w:rFonts w:ascii="Arial" w:hAnsi="Arial" w:cs="Arial"/>
                <w:u w:val="single"/>
              </w:rPr>
              <w:t>Homework</w:t>
            </w:r>
            <w:r w:rsidRPr="00437E18">
              <w:rPr>
                <w:rFonts w:ascii="Arial" w:hAnsi="Arial" w:cs="Arial"/>
              </w:rPr>
              <w:t xml:space="preserve">:   </w:t>
            </w:r>
          </w:p>
          <w:p w14:paraId="07382443" w14:textId="328483F0" w:rsidR="002A00BB" w:rsidRPr="00CA2DC4" w:rsidRDefault="002A00BB" w:rsidP="002A00BB">
            <w:pPr>
              <w:pStyle w:val="NormalWeb"/>
              <w:numPr>
                <w:ilvl w:val="1"/>
                <w:numId w:val="6"/>
              </w:numPr>
              <w:spacing w:before="0" w:beforeAutospacing="0" w:after="0" w:afterAutospacing="0"/>
              <w:rPr>
                <w:rFonts w:ascii="Arial" w:hAnsi="Arial" w:cs="Arial"/>
              </w:rPr>
            </w:pPr>
            <w:r>
              <w:rPr>
                <w:rFonts w:ascii="Arial" w:hAnsi="Arial" w:cs="Arial"/>
              </w:rPr>
              <w:t xml:space="preserve">To review look back at </w:t>
            </w:r>
            <w:r w:rsidR="006C2200">
              <w:rPr>
                <w:rFonts w:ascii="Arial" w:hAnsi="Arial" w:cs="Arial"/>
              </w:rPr>
              <w:t>all</w:t>
            </w:r>
            <w:r>
              <w:rPr>
                <w:rFonts w:ascii="Arial" w:hAnsi="Arial" w:cs="Arial"/>
              </w:rPr>
              <w:t xml:space="preserve"> your self-test questions to Prepare for Exam 1</w:t>
            </w:r>
          </w:p>
          <w:p w14:paraId="4AEEF37B" w14:textId="001D9766" w:rsidR="002A00BB" w:rsidRPr="006C2200" w:rsidRDefault="002A00BB" w:rsidP="006C2200">
            <w:pPr>
              <w:pStyle w:val="NormalWeb"/>
              <w:numPr>
                <w:ilvl w:val="0"/>
                <w:numId w:val="6"/>
              </w:numPr>
              <w:spacing w:before="0" w:beforeAutospacing="0" w:after="0" w:afterAutospacing="0"/>
              <w:rPr>
                <w:rFonts w:ascii="Arial" w:hAnsi="Arial" w:cs="Arial"/>
              </w:rPr>
            </w:pPr>
            <w:r w:rsidRPr="00A12316">
              <w:rPr>
                <w:rFonts w:ascii="Arial" w:hAnsi="Arial" w:cs="Arial"/>
                <w:u w:val="single"/>
              </w:rPr>
              <w:t>Test 1</w:t>
            </w:r>
            <w:r>
              <w:rPr>
                <w:rFonts w:ascii="Arial" w:hAnsi="Arial" w:cs="Arial"/>
              </w:rPr>
              <w:t xml:space="preserve">: </w:t>
            </w:r>
            <w:r w:rsidR="006C2200">
              <w:rPr>
                <w:rFonts w:ascii="Arial" w:hAnsi="Arial" w:cs="Arial"/>
              </w:rPr>
              <w:t>Chapters 1-5</w:t>
            </w:r>
          </w:p>
        </w:tc>
      </w:tr>
      <w:tr w:rsidR="002A00BB" w:rsidRPr="00234B7A" w14:paraId="651724C8" w14:textId="77777777" w:rsidTr="002A00BB">
        <w:trPr>
          <w:trHeight w:val="310"/>
        </w:trPr>
        <w:tc>
          <w:tcPr>
            <w:tcW w:w="2448" w:type="dxa"/>
            <w:shd w:val="clear" w:color="auto" w:fill="auto"/>
          </w:tcPr>
          <w:p w14:paraId="25FE1BAE" w14:textId="77777777" w:rsidR="002A00BB" w:rsidRPr="00234B7A" w:rsidRDefault="002A00BB" w:rsidP="000E4437">
            <w:pPr>
              <w:tabs>
                <w:tab w:val="left" w:pos="1635"/>
              </w:tabs>
              <w:jc w:val="center"/>
              <w:rPr>
                <w:rFonts w:ascii="Times New Roman" w:hAnsi="Times New Roman"/>
                <w:b/>
              </w:rPr>
            </w:pPr>
            <w:r>
              <w:rPr>
                <w:rFonts w:ascii="Times New Roman" w:hAnsi="Times New Roman"/>
                <w:b/>
              </w:rPr>
              <w:t>4</w:t>
            </w:r>
          </w:p>
          <w:p w14:paraId="2078B90E"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Monday</w:t>
            </w:r>
          </w:p>
          <w:p w14:paraId="52601591"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1</w:t>
            </w:r>
            <w:r>
              <w:rPr>
                <w:rFonts w:ascii="Times New Roman" w:hAnsi="Times New Roman"/>
                <w:b/>
              </w:rPr>
              <w:t>8</w:t>
            </w:r>
            <w:r w:rsidRPr="00234B7A">
              <w:rPr>
                <w:rFonts w:ascii="Times New Roman" w:hAnsi="Times New Roman"/>
                <w:b/>
              </w:rPr>
              <w:t>-</w:t>
            </w:r>
            <w:r>
              <w:rPr>
                <w:rFonts w:ascii="Times New Roman" w:hAnsi="Times New Roman"/>
                <w:b/>
              </w:rPr>
              <w:t>JUN</w:t>
            </w:r>
            <w:r w:rsidRPr="00234B7A">
              <w:rPr>
                <w:rFonts w:ascii="Times New Roman" w:hAnsi="Times New Roman"/>
                <w:b/>
              </w:rPr>
              <w:t>-18</w:t>
            </w:r>
          </w:p>
        </w:tc>
        <w:tc>
          <w:tcPr>
            <w:tcW w:w="7812" w:type="dxa"/>
            <w:shd w:val="clear" w:color="auto" w:fill="auto"/>
          </w:tcPr>
          <w:p w14:paraId="3F141D34" w14:textId="77777777" w:rsidR="00C91DFF" w:rsidRPr="00437E18" w:rsidRDefault="00C91DFF" w:rsidP="00C91DFF">
            <w:pPr>
              <w:pStyle w:val="NormalWeb"/>
              <w:spacing w:before="0" w:beforeAutospacing="0" w:after="0" w:afterAutospacing="0"/>
              <w:rPr>
                <w:rFonts w:ascii="Arial" w:hAnsi="Arial" w:cs="Arial"/>
                <w:spacing w:val="-3"/>
              </w:rPr>
            </w:pPr>
            <w:r w:rsidRPr="00A12316">
              <w:rPr>
                <w:rFonts w:ascii="Arial" w:hAnsi="Arial" w:cs="Arial"/>
                <w:b/>
                <w:spacing w:val="-3"/>
              </w:rPr>
              <w:t>Assignments</w:t>
            </w:r>
            <w:r w:rsidRPr="00437E18">
              <w:rPr>
                <w:rFonts w:ascii="Arial" w:hAnsi="Arial" w:cs="Arial"/>
                <w:spacing w:val="-3"/>
              </w:rPr>
              <w:t>:</w:t>
            </w:r>
          </w:p>
          <w:p w14:paraId="01B12471" w14:textId="77777777" w:rsidR="00C91DFF" w:rsidRPr="00437E18" w:rsidRDefault="00C91DFF" w:rsidP="006C2200">
            <w:pPr>
              <w:pStyle w:val="NormalWeb"/>
              <w:numPr>
                <w:ilvl w:val="0"/>
                <w:numId w:val="7"/>
              </w:numPr>
              <w:spacing w:before="0" w:beforeAutospacing="0" w:after="0" w:afterAutospacing="0"/>
              <w:rPr>
                <w:rFonts w:ascii="Arial" w:hAnsi="Arial" w:cs="Arial"/>
                <w:spacing w:val="-3"/>
              </w:rPr>
            </w:pPr>
            <w:r w:rsidRPr="00A12316">
              <w:rPr>
                <w:rFonts w:ascii="Arial" w:hAnsi="Arial" w:cs="Arial"/>
                <w:u w:val="single"/>
              </w:rPr>
              <w:t>Reading Assignments</w:t>
            </w:r>
            <w:r w:rsidRPr="00437E18">
              <w:rPr>
                <w:rFonts w:ascii="Arial" w:hAnsi="Arial" w:cs="Arial"/>
              </w:rPr>
              <w:t>:</w:t>
            </w:r>
          </w:p>
          <w:p w14:paraId="03CFC0A5" w14:textId="77777777" w:rsidR="00C91DFF" w:rsidRDefault="00C91DFF" w:rsidP="006C2200">
            <w:pPr>
              <w:pStyle w:val="NormalWeb"/>
              <w:numPr>
                <w:ilvl w:val="1"/>
                <w:numId w:val="7"/>
              </w:numPr>
              <w:spacing w:before="0" w:beforeAutospacing="0" w:after="0" w:afterAutospacing="0"/>
              <w:rPr>
                <w:rFonts w:ascii="Arial" w:hAnsi="Arial" w:cs="Arial"/>
                <w:spacing w:val="-3"/>
              </w:rPr>
            </w:pPr>
            <w:r w:rsidRPr="00437E18">
              <w:rPr>
                <w:rFonts w:ascii="Arial" w:hAnsi="Arial" w:cs="Arial"/>
                <w:spacing w:val="-3"/>
              </w:rPr>
              <w:t xml:space="preserve">Chapter </w:t>
            </w:r>
            <w:r>
              <w:rPr>
                <w:rFonts w:ascii="Arial" w:hAnsi="Arial" w:cs="Arial"/>
                <w:spacing w:val="-3"/>
              </w:rPr>
              <w:t>6</w:t>
            </w:r>
            <w:r w:rsidRPr="00437E18">
              <w:rPr>
                <w:rFonts w:ascii="Arial" w:hAnsi="Arial" w:cs="Arial"/>
                <w:spacing w:val="-3"/>
              </w:rPr>
              <w:t>:</w:t>
            </w:r>
            <w:r>
              <w:rPr>
                <w:rFonts w:ascii="Arial" w:hAnsi="Arial" w:cs="Arial"/>
                <w:spacing w:val="-3"/>
              </w:rPr>
              <w:t xml:space="preserve"> Debt Financing</w:t>
            </w:r>
          </w:p>
          <w:p w14:paraId="541E3942" w14:textId="77777777" w:rsidR="00C91DFF" w:rsidRPr="00437E18" w:rsidRDefault="00C91DFF" w:rsidP="006C2200">
            <w:pPr>
              <w:pStyle w:val="NormalWeb"/>
              <w:numPr>
                <w:ilvl w:val="1"/>
                <w:numId w:val="7"/>
              </w:numPr>
              <w:spacing w:before="0" w:beforeAutospacing="0" w:after="0" w:afterAutospacing="0"/>
              <w:rPr>
                <w:rFonts w:ascii="Arial" w:hAnsi="Arial" w:cs="Arial"/>
                <w:spacing w:val="-3"/>
              </w:rPr>
            </w:pPr>
            <w:r>
              <w:rPr>
                <w:rFonts w:ascii="Arial" w:hAnsi="Arial" w:cs="Arial"/>
                <w:spacing w:val="-3"/>
              </w:rPr>
              <w:t>Chapter 7: Equity Financing</w:t>
            </w:r>
            <w:r w:rsidRPr="00437E18">
              <w:rPr>
                <w:rFonts w:ascii="Arial" w:hAnsi="Arial" w:cs="Arial"/>
                <w:spacing w:val="-3"/>
              </w:rPr>
              <w:t xml:space="preserve"> </w:t>
            </w:r>
          </w:p>
          <w:p w14:paraId="2687761B" w14:textId="77777777" w:rsidR="00C91DFF" w:rsidRPr="00437E18" w:rsidRDefault="00C91DFF" w:rsidP="006C2200">
            <w:pPr>
              <w:pStyle w:val="NormalWeb"/>
              <w:numPr>
                <w:ilvl w:val="0"/>
                <w:numId w:val="7"/>
              </w:numPr>
              <w:spacing w:before="0" w:beforeAutospacing="0" w:after="0" w:afterAutospacing="0"/>
              <w:rPr>
                <w:rFonts w:ascii="Arial" w:hAnsi="Arial" w:cs="Arial"/>
              </w:rPr>
            </w:pPr>
            <w:r w:rsidRPr="00A12316">
              <w:rPr>
                <w:rFonts w:ascii="Arial" w:hAnsi="Arial" w:cs="Arial"/>
                <w:u w:val="single"/>
              </w:rPr>
              <w:t>Discussion</w:t>
            </w:r>
            <w:r w:rsidRPr="00437E18">
              <w:rPr>
                <w:rFonts w:ascii="Arial" w:hAnsi="Arial" w:cs="Arial"/>
              </w:rPr>
              <w:t xml:space="preserve">:   </w:t>
            </w:r>
          </w:p>
          <w:p w14:paraId="4652AB6A" w14:textId="12116952" w:rsidR="006C2200" w:rsidRPr="00437E18" w:rsidRDefault="006C2200" w:rsidP="006C2200">
            <w:pPr>
              <w:pStyle w:val="NormalWeb"/>
              <w:numPr>
                <w:ilvl w:val="1"/>
                <w:numId w:val="7"/>
              </w:numPr>
              <w:spacing w:before="0" w:beforeAutospacing="0" w:after="0" w:afterAutospacing="0"/>
              <w:rPr>
                <w:rFonts w:ascii="Arial" w:hAnsi="Arial" w:cs="Arial"/>
              </w:rPr>
            </w:pPr>
            <w:r w:rsidRPr="00437E18">
              <w:rPr>
                <w:rFonts w:ascii="Arial" w:hAnsi="Arial" w:cs="Arial"/>
              </w:rPr>
              <w:t>Discussion Question</w:t>
            </w:r>
            <w:r>
              <w:rPr>
                <w:rFonts w:ascii="Arial" w:hAnsi="Arial" w:cs="Arial"/>
              </w:rPr>
              <w:t xml:space="preserve">s </w:t>
            </w:r>
            <w:r>
              <w:rPr>
                <w:rFonts w:ascii="Arial" w:hAnsi="Arial" w:cs="Arial"/>
              </w:rPr>
              <w:t>plus</w:t>
            </w:r>
            <w:r>
              <w:rPr>
                <w:rFonts w:ascii="Arial" w:hAnsi="Arial" w:cs="Arial"/>
              </w:rPr>
              <w:t xml:space="preserve"> Peer Response</w:t>
            </w:r>
          </w:p>
          <w:p w14:paraId="3B3151F9" w14:textId="77777777" w:rsidR="00C91DFF" w:rsidRDefault="00C91DFF" w:rsidP="006C2200">
            <w:pPr>
              <w:pStyle w:val="NormalWeb"/>
              <w:numPr>
                <w:ilvl w:val="0"/>
                <w:numId w:val="7"/>
              </w:numPr>
              <w:spacing w:before="0" w:beforeAutospacing="0" w:after="0" w:afterAutospacing="0"/>
              <w:rPr>
                <w:rFonts w:ascii="Arial" w:hAnsi="Arial" w:cs="Arial"/>
              </w:rPr>
            </w:pPr>
            <w:r w:rsidRPr="00A12316">
              <w:rPr>
                <w:rFonts w:ascii="Arial" w:hAnsi="Arial" w:cs="Arial"/>
                <w:u w:val="single"/>
              </w:rPr>
              <w:t>Self-Test Questions</w:t>
            </w:r>
            <w:r>
              <w:rPr>
                <w:rFonts w:ascii="Arial" w:hAnsi="Arial" w:cs="Arial"/>
              </w:rPr>
              <w:t>:</w:t>
            </w:r>
          </w:p>
          <w:p w14:paraId="6E2298DE" w14:textId="77777777" w:rsidR="00C91DFF" w:rsidRDefault="00C91DFF" w:rsidP="006C2200">
            <w:pPr>
              <w:pStyle w:val="NormalWeb"/>
              <w:numPr>
                <w:ilvl w:val="1"/>
                <w:numId w:val="7"/>
              </w:numPr>
              <w:spacing w:before="0" w:beforeAutospacing="0" w:after="0" w:afterAutospacing="0"/>
              <w:rPr>
                <w:rFonts w:ascii="Arial" w:hAnsi="Arial" w:cs="Arial"/>
              </w:rPr>
            </w:pPr>
            <w:r>
              <w:rPr>
                <w:rFonts w:ascii="Arial" w:hAnsi="Arial" w:cs="Arial"/>
              </w:rPr>
              <w:t>Chapter 6: 28 questions to complete</w:t>
            </w:r>
          </w:p>
          <w:p w14:paraId="404F6D91" w14:textId="77777777" w:rsidR="00C91DFF" w:rsidRDefault="00C91DFF" w:rsidP="006C2200">
            <w:pPr>
              <w:pStyle w:val="NormalWeb"/>
              <w:numPr>
                <w:ilvl w:val="2"/>
                <w:numId w:val="7"/>
              </w:numPr>
              <w:spacing w:before="0" w:beforeAutospacing="0" w:after="0" w:afterAutospacing="0"/>
              <w:rPr>
                <w:rFonts w:ascii="Arial" w:hAnsi="Arial" w:cs="Arial"/>
              </w:rPr>
            </w:pPr>
            <w:r>
              <w:rPr>
                <w:rFonts w:ascii="Arial" w:hAnsi="Arial" w:cs="Arial"/>
              </w:rPr>
              <w:t>p. 217 – questions 1-2 and 1, p. 219 – question 1, p. 223 – questions 1 and 3-4, p.224 – questions 1-2, p. 227 – questions 1-2, p.231 – questions 1-2, p. 234 – questions 1-2, p. 235 – question 1, p.236 – question 1, p. 237 – question 1, p. 251 – questions 1-4</w:t>
            </w:r>
          </w:p>
          <w:p w14:paraId="422B2353" w14:textId="4E81E38D" w:rsidR="00C91DFF" w:rsidRDefault="00E91BD5" w:rsidP="006C2200">
            <w:pPr>
              <w:pStyle w:val="NormalWeb"/>
              <w:numPr>
                <w:ilvl w:val="2"/>
                <w:numId w:val="7"/>
              </w:numPr>
              <w:spacing w:before="0" w:beforeAutospacing="0" w:after="0" w:afterAutospacing="0"/>
              <w:rPr>
                <w:rFonts w:ascii="Arial" w:hAnsi="Arial" w:cs="Arial"/>
              </w:rPr>
            </w:pPr>
            <w:r>
              <w:rPr>
                <w:rFonts w:ascii="Arial" w:hAnsi="Arial" w:cs="Arial"/>
              </w:rPr>
              <w:t>Review</w:t>
            </w:r>
            <w:r w:rsidR="00C91DFF">
              <w:rPr>
                <w:rFonts w:ascii="Arial" w:hAnsi="Arial" w:cs="Arial"/>
              </w:rPr>
              <w:t xml:space="preserve"> the integrative application on p.256 -258</w:t>
            </w:r>
          </w:p>
          <w:p w14:paraId="0BF70437" w14:textId="77777777" w:rsidR="00C91DFF" w:rsidRDefault="00C91DFF" w:rsidP="006C2200">
            <w:pPr>
              <w:pStyle w:val="NormalWeb"/>
              <w:numPr>
                <w:ilvl w:val="2"/>
                <w:numId w:val="7"/>
              </w:numPr>
              <w:spacing w:before="0" w:beforeAutospacing="0" w:after="0" w:afterAutospacing="0"/>
              <w:rPr>
                <w:rFonts w:ascii="Arial" w:hAnsi="Arial" w:cs="Arial"/>
              </w:rPr>
            </w:pPr>
            <w:r>
              <w:rPr>
                <w:rFonts w:ascii="Arial" w:hAnsi="Arial" w:cs="Arial"/>
              </w:rPr>
              <w:t xml:space="preserve">Chapter 6 Supplement questions: p. 266 – questions 1-3, p.268 – question 2, p.269 – questions 1-2, </w:t>
            </w:r>
          </w:p>
          <w:p w14:paraId="1E697C63" w14:textId="77777777" w:rsidR="00C91DFF" w:rsidRDefault="00C91DFF" w:rsidP="006C2200">
            <w:pPr>
              <w:pStyle w:val="NormalWeb"/>
              <w:numPr>
                <w:ilvl w:val="1"/>
                <w:numId w:val="7"/>
              </w:numPr>
              <w:spacing w:before="0" w:beforeAutospacing="0" w:after="0" w:afterAutospacing="0"/>
              <w:rPr>
                <w:rFonts w:ascii="Arial" w:hAnsi="Arial" w:cs="Arial"/>
              </w:rPr>
            </w:pPr>
            <w:r>
              <w:rPr>
                <w:rFonts w:ascii="Arial" w:hAnsi="Arial" w:cs="Arial"/>
              </w:rPr>
              <w:t>Chapter 7: 25 questions to complete</w:t>
            </w:r>
          </w:p>
          <w:p w14:paraId="4FD5A39A" w14:textId="77777777" w:rsidR="00C91DFF" w:rsidRDefault="00C91DFF" w:rsidP="006C2200">
            <w:pPr>
              <w:pStyle w:val="NormalWeb"/>
              <w:numPr>
                <w:ilvl w:val="2"/>
                <w:numId w:val="7"/>
              </w:numPr>
              <w:spacing w:before="0" w:beforeAutospacing="0" w:after="0" w:afterAutospacing="0"/>
              <w:rPr>
                <w:rFonts w:ascii="Arial" w:hAnsi="Arial" w:cs="Arial"/>
              </w:rPr>
            </w:pPr>
            <w:r>
              <w:rPr>
                <w:rFonts w:ascii="Arial" w:hAnsi="Arial" w:cs="Arial"/>
              </w:rPr>
              <w:t>p. 283 – questions 1-3, p. 286 – questions 1-5, p. 288 – questions 1 and 3, p. 291 – questions 1-2, p. 294 – question 2, p.305 – questions 1-2, p.307 – questions 1-3, p. 310 – questions 1-2 and 3</w:t>
            </w:r>
          </w:p>
          <w:p w14:paraId="51F22947" w14:textId="148EFE35" w:rsidR="00C91DFF" w:rsidRDefault="00E91BD5" w:rsidP="006C2200">
            <w:pPr>
              <w:pStyle w:val="NormalWeb"/>
              <w:numPr>
                <w:ilvl w:val="2"/>
                <w:numId w:val="7"/>
              </w:numPr>
              <w:spacing w:before="0" w:beforeAutospacing="0" w:after="0" w:afterAutospacing="0"/>
              <w:rPr>
                <w:rFonts w:ascii="Arial" w:hAnsi="Arial" w:cs="Arial"/>
              </w:rPr>
            </w:pPr>
            <w:r>
              <w:rPr>
                <w:rFonts w:ascii="Arial" w:hAnsi="Arial" w:cs="Arial"/>
              </w:rPr>
              <w:t>Review</w:t>
            </w:r>
            <w:r w:rsidR="00C91DFF">
              <w:rPr>
                <w:rFonts w:ascii="Arial" w:hAnsi="Arial" w:cs="Arial"/>
              </w:rPr>
              <w:t xml:space="preserve"> the integrative application on p. 316 – 317</w:t>
            </w:r>
          </w:p>
          <w:p w14:paraId="52267CEE" w14:textId="77777777" w:rsidR="00C91DFF" w:rsidRPr="0076773B" w:rsidRDefault="00C91DFF" w:rsidP="006C2200">
            <w:pPr>
              <w:pStyle w:val="NormalWeb"/>
              <w:numPr>
                <w:ilvl w:val="2"/>
                <w:numId w:val="7"/>
              </w:numPr>
              <w:spacing w:before="0" w:beforeAutospacing="0" w:after="0" w:afterAutospacing="0"/>
              <w:rPr>
                <w:rFonts w:ascii="Arial" w:hAnsi="Arial" w:cs="Arial"/>
              </w:rPr>
            </w:pPr>
            <w:r>
              <w:rPr>
                <w:rFonts w:ascii="Arial" w:hAnsi="Arial" w:cs="Arial"/>
              </w:rPr>
              <w:t>Chapter 7 Supplement questions: p. 323 – questions 1-2, p. 330 – questions 3 and 5</w:t>
            </w:r>
          </w:p>
          <w:p w14:paraId="6D8D698C" w14:textId="0C62A301" w:rsidR="002A00BB" w:rsidRPr="00234B7A" w:rsidRDefault="002A00BB" w:rsidP="000E4437">
            <w:pPr>
              <w:tabs>
                <w:tab w:val="left" w:pos="1635"/>
              </w:tabs>
              <w:rPr>
                <w:rFonts w:ascii="Times New Roman" w:hAnsi="Times New Roman"/>
                <w:b/>
                <w:color w:val="FF0000"/>
                <w:u w:val="single"/>
              </w:rPr>
            </w:pPr>
          </w:p>
        </w:tc>
      </w:tr>
      <w:tr w:rsidR="002A00BB" w:rsidRPr="00234B7A" w14:paraId="4EBFCD2F" w14:textId="77777777" w:rsidTr="002A00BB">
        <w:trPr>
          <w:trHeight w:val="291"/>
        </w:trPr>
        <w:tc>
          <w:tcPr>
            <w:tcW w:w="2448" w:type="dxa"/>
            <w:shd w:val="clear" w:color="auto" w:fill="auto"/>
          </w:tcPr>
          <w:p w14:paraId="43EAEF7D" w14:textId="77777777" w:rsidR="002A00BB" w:rsidRPr="00234B7A" w:rsidRDefault="002A00BB" w:rsidP="000E4437">
            <w:pPr>
              <w:tabs>
                <w:tab w:val="left" w:pos="1635"/>
              </w:tabs>
              <w:jc w:val="center"/>
              <w:rPr>
                <w:rFonts w:ascii="Times New Roman" w:hAnsi="Times New Roman"/>
                <w:b/>
              </w:rPr>
            </w:pPr>
            <w:r>
              <w:rPr>
                <w:rFonts w:ascii="Times New Roman" w:hAnsi="Times New Roman"/>
                <w:b/>
              </w:rPr>
              <w:t>5</w:t>
            </w:r>
          </w:p>
          <w:p w14:paraId="26F2584B"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Monday</w:t>
            </w:r>
          </w:p>
          <w:p w14:paraId="3A31EC78"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2</w:t>
            </w:r>
            <w:r>
              <w:rPr>
                <w:rFonts w:ascii="Times New Roman" w:hAnsi="Times New Roman"/>
                <w:b/>
              </w:rPr>
              <w:t>5</w:t>
            </w:r>
            <w:r w:rsidRPr="00234B7A">
              <w:rPr>
                <w:rFonts w:ascii="Times New Roman" w:hAnsi="Times New Roman"/>
                <w:b/>
              </w:rPr>
              <w:t>-</w:t>
            </w:r>
            <w:r>
              <w:rPr>
                <w:rFonts w:ascii="Times New Roman" w:hAnsi="Times New Roman"/>
                <w:b/>
              </w:rPr>
              <w:t>JUN</w:t>
            </w:r>
            <w:r w:rsidRPr="00234B7A">
              <w:rPr>
                <w:rFonts w:ascii="Times New Roman" w:hAnsi="Times New Roman"/>
                <w:b/>
              </w:rPr>
              <w:t>-18</w:t>
            </w:r>
          </w:p>
        </w:tc>
        <w:tc>
          <w:tcPr>
            <w:tcW w:w="7812" w:type="dxa"/>
            <w:shd w:val="clear" w:color="auto" w:fill="auto"/>
          </w:tcPr>
          <w:p w14:paraId="04E42DCB" w14:textId="77777777" w:rsidR="00C91DFF" w:rsidRPr="00437E18" w:rsidRDefault="00C91DFF" w:rsidP="00C91DFF">
            <w:pPr>
              <w:pStyle w:val="NormalWeb"/>
              <w:spacing w:before="0" w:beforeAutospacing="0" w:after="0" w:afterAutospacing="0"/>
              <w:rPr>
                <w:rFonts w:ascii="Arial" w:hAnsi="Arial" w:cs="Arial"/>
                <w:spacing w:val="-3"/>
              </w:rPr>
            </w:pPr>
            <w:r w:rsidRPr="00A12316">
              <w:rPr>
                <w:rFonts w:ascii="Arial" w:hAnsi="Arial" w:cs="Arial"/>
                <w:b/>
                <w:spacing w:val="-3"/>
              </w:rPr>
              <w:t>Assignments</w:t>
            </w:r>
            <w:r w:rsidRPr="00437E18">
              <w:rPr>
                <w:rFonts w:ascii="Arial" w:hAnsi="Arial" w:cs="Arial"/>
                <w:spacing w:val="-3"/>
              </w:rPr>
              <w:t>:</w:t>
            </w:r>
          </w:p>
          <w:p w14:paraId="40BD6B09" w14:textId="77777777" w:rsidR="00C91DFF" w:rsidRPr="00437E18" w:rsidRDefault="00C91DFF" w:rsidP="006C2200">
            <w:pPr>
              <w:pStyle w:val="NormalWeb"/>
              <w:numPr>
                <w:ilvl w:val="0"/>
                <w:numId w:val="8"/>
              </w:numPr>
              <w:spacing w:before="0" w:beforeAutospacing="0" w:after="0" w:afterAutospacing="0"/>
              <w:rPr>
                <w:rFonts w:ascii="Arial" w:hAnsi="Arial" w:cs="Arial"/>
                <w:spacing w:val="-3"/>
              </w:rPr>
            </w:pPr>
            <w:r w:rsidRPr="00A12316">
              <w:rPr>
                <w:rFonts w:ascii="Arial" w:hAnsi="Arial" w:cs="Arial"/>
                <w:u w:val="single"/>
              </w:rPr>
              <w:t>Reading Assignments</w:t>
            </w:r>
            <w:r w:rsidRPr="00437E18">
              <w:rPr>
                <w:rFonts w:ascii="Arial" w:hAnsi="Arial" w:cs="Arial"/>
              </w:rPr>
              <w:t>:</w:t>
            </w:r>
          </w:p>
          <w:p w14:paraId="3DC00B24" w14:textId="77777777" w:rsidR="00C91DFF" w:rsidRPr="00437E18" w:rsidRDefault="00C91DFF" w:rsidP="006C2200">
            <w:pPr>
              <w:pStyle w:val="NormalWeb"/>
              <w:numPr>
                <w:ilvl w:val="1"/>
                <w:numId w:val="8"/>
              </w:numPr>
              <w:spacing w:before="0" w:beforeAutospacing="0" w:after="0" w:afterAutospacing="0"/>
              <w:rPr>
                <w:rFonts w:ascii="Arial" w:hAnsi="Arial" w:cs="Arial"/>
                <w:spacing w:val="-3"/>
              </w:rPr>
            </w:pPr>
            <w:r>
              <w:rPr>
                <w:rFonts w:ascii="Arial" w:hAnsi="Arial" w:cs="Arial"/>
                <w:spacing w:val="-3"/>
              </w:rPr>
              <w:t>Chapter 8</w:t>
            </w:r>
            <w:r w:rsidRPr="00437E18">
              <w:rPr>
                <w:rFonts w:ascii="Arial" w:hAnsi="Arial" w:cs="Arial"/>
                <w:spacing w:val="-3"/>
              </w:rPr>
              <w:t xml:space="preserve">: </w:t>
            </w:r>
            <w:r>
              <w:rPr>
                <w:rFonts w:ascii="Arial" w:hAnsi="Arial" w:cs="Arial"/>
              </w:rPr>
              <w:t>Lease Financing</w:t>
            </w:r>
          </w:p>
          <w:p w14:paraId="0B7839E0" w14:textId="77777777" w:rsidR="00C91DFF" w:rsidRPr="00437E18" w:rsidRDefault="00C91DFF" w:rsidP="006C2200">
            <w:pPr>
              <w:pStyle w:val="NormalWeb"/>
              <w:numPr>
                <w:ilvl w:val="1"/>
                <w:numId w:val="8"/>
              </w:numPr>
              <w:spacing w:before="0" w:beforeAutospacing="0" w:after="0" w:afterAutospacing="0"/>
              <w:rPr>
                <w:rFonts w:ascii="Arial" w:hAnsi="Arial" w:cs="Arial"/>
                <w:spacing w:val="-3"/>
              </w:rPr>
            </w:pPr>
            <w:r>
              <w:rPr>
                <w:rFonts w:ascii="Arial" w:hAnsi="Arial" w:cs="Arial"/>
              </w:rPr>
              <w:t>Chapter 9</w:t>
            </w:r>
            <w:r w:rsidRPr="00437E18">
              <w:rPr>
                <w:rFonts w:ascii="Arial" w:hAnsi="Arial" w:cs="Arial"/>
              </w:rPr>
              <w:t xml:space="preserve">: </w:t>
            </w:r>
            <w:r>
              <w:rPr>
                <w:rFonts w:ascii="Arial" w:hAnsi="Arial" w:cs="Arial"/>
              </w:rPr>
              <w:t>Cost of Capital</w:t>
            </w:r>
          </w:p>
          <w:p w14:paraId="1E50F907" w14:textId="77777777" w:rsidR="00C91DFF" w:rsidRPr="00437E18" w:rsidRDefault="00C91DFF" w:rsidP="006C2200">
            <w:pPr>
              <w:pStyle w:val="NormalWeb"/>
              <w:numPr>
                <w:ilvl w:val="0"/>
                <w:numId w:val="8"/>
              </w:numPr>
              <w:spacing w:before="0" w:beforeAutospacing="0" w:after="0" w:afterAutospacing="0"/>
              <w:rPr>
                <w:rFonts w:ascii="Arial" w:hAnsi="Arial" w:cs="Arial"/>
              </w:rPr>
            </w:pPr>
            <w:r w:rsidRPr="00A12316">
              <w:rPr>
                <w:rFonts w:ascii="Arial" w:hAnsi="Arial" w:cs="Arial"/>
                <w:u w:val="single"/>
              </w:rPr>
              <w:t>Discussion</w:t>
            </w:r>
            <w:r w:rsidRPr="00437E18">
              <w:rPr>
                <w:rFonts w:ascii="Arial" w:hAnsi="Arial" w:cs="Arial"/>
              </w:rPr>
              <w:t xml:space="preserve">:   </w:t>
            </w:r>
          </w:p>
          <w:p w14:paraId="0B229E7D" w14:textId="51716B66" w:rsidR="006C2200" w:rsidRPr="00437E18" w:rsidRDefault="006C2200" w:rsidP="006C2200">
            <w:pPr>
              <w:pStyle w:val="NormalWeb"/>
              <w:numPr>
                <w:ilvl w:val="1"/>
                <w:numId w:val="8"/>
              </w:numPr>
              <w:spacing w:before="0" w:beforeAutospacing="0" w:after="0" w:afterAutospacing="0"/>
              <w:rPr>
                <w:rFonts w:ascii="Arial" w:hAnsi="Arial" w:cs="Arial"/>
              </w:rPr>
            </w:pPr>
            <w:r w:rsidRPr="00437E18">
              <w:rPr>
                <w:rFonts w:ascii="Arial" w:hAnsi="Arial" w:cs="Arial"/>
              </w:rPr>
              <w:t>Discussion Question</w:t>
            </w:r>
            <w:r>
              <w:rPr>
                <w:rFonts w:ascii="Arial" w:hAnsi="Arial" w:cs="Arial"/>
              </w:rPr>
              <w:t xml:space="preserve">s </w:t>
            </w:r>
            <w:r>
              <w:rPr>
                <w:rFonts w:ascii="Arial" w:hAnsi="Arial" w:cs="Arial"/>
              </w:rPr>
              <w:t>plus</w:t>
            </w:r>
            <w:r>
              <w:rPr>
                <w:rFonts w:ascii="Arial" w:hAnsi="Arial" w:cs="Arial"/>
              </w:rPr>
              <w:t xml:space="preserve"> Peer Response</w:t>
            </w:r>
          </w:p>
          <w:p w14:paraId="5A7E1E3D" w14:textId="77777777" w:rsidR="00C91DFF" w:rsidRDefault="00C91DFF" w:rsidP="006C2200">
            <w:pPr>
              <w:pStyle w:val="NormalWeb"/>
              <w:numPr>
                <w:ilvl w:val="0"/>
                <w:numId w:val="8"/>
              </w:numPr>
              <w:spacing w:before="0" w:beforeAutospacing="0" w:after="0" w:afterAutospacing="0"/>
              <w:rPr>
                <w:rFonts w:ascii="Arial" w:hAnsi="Arial" w:cs="Arial"/>
              </w:rPr>
            </w:pPr>
            <w:r w:rsidRPr="00A12316">
              <w:rPr>
                <w:rFonts w:ascii="Arial" w:hAnsi="Arial" w:cs="Arial"/>
                <w:u w:val="single"/>
              </w:rPr>
              <w:t>Self-Test Questions</w:t>
            </w:r>
            <w:r>
              <w:rPr>
                <w:rFonts w:ascii="Arial" w:hAnsi="Arial" w:cs="Arial"/>
              </w:rPr>
              <w:t>:</w:t>
            </w:r>
          </w:p>
          <w:p w14:paraId="335AFAA1" w14:textId="77777777" w:rsidR="00C91DFF" w:rsidRDefault="00C91DFF" w:rsidP="006C2200">
            <w:pPr>
              <w:pStyle w:val="NormalWeb"/>
              <w:numPr>
                <w:ilvl w:val="1"/>
                <w:numId w:val="8"/>
              </w:numPr>
              <w:spacing w:before="0" w:beforeAutospacing="0" w:after="0" w:afterAutospacing="0"/>
              <w:rPr>
                <w:rFonts w:ascii="Arial" w:hAnsi="Arial" w:cs="Arial"/>
              </w:rPr>
            </w:pPr>
            <w:r>
              <w:rPr>
                <w:rFonts w:ascii="Arial" w:hAnsi="Arial" w:cs="Arial"/>
              </w:rPr>
              <w:t>Chapter 8: questions to complete 16</w:t>
            </w:r>
          </w:p>
          <w:p w14:paraId="444DBE9E" w14:textId="77777777" w:rsidR="00C91DFF" w:rsidRDefault="00C91DFF" w:rsidP="006C2200">
            <w:pPr>
              <w:pStyle w:val="NormalWeb"/>
              <w:numPr>
                <w:ilvl w:val="2"/>
                <w:numId w:val="8"/>
              </w:numPr>
              <w:spacing w:before="0" w:beforeAutospacing="0" w:after="0" w:afterAutospacing="0"/>
              <w:rPr>
                <w:rFonts w:ascii="Arial" w:hAnsi="Arial" w:cs="Arial"/>
              </w:rPr>
            </w:pPr>
            <w:r>
              <w:rPr>
                <w:rFonts w:ascii="Arial" w:hAnsi="Arial" w:cs="Arial"/>
              </w:rPr>
              <w:t>p. 335- questions 1-3, p. 336 – question 1, p. 339 – questions 1-4, p. 342 – question 2, p.354 – questions 1 and 1, p. 356 question 1, p.360 – questions 1 and 3-4</w:t>
            </w:r>
          </w:p>
          <w:p w14:paraId="75967BDA" w14:textId="5745007A" w:rsidR="00C91DFF" w:rsidRDefault="00E91BD5" w:rsidP="006C2200">
            <w:pPr>
              <w:pStyle w:val="NormalWeb"/>
              <w:numPr>
                <w:ilvl w:val="2"/>
                <w:numId w:val="8"/>
              </w:numPr>
              <w:spacing w:before="0" w:beforeAutospacing="0" w:after="0" w:afterAutospacing="0"/>
              <w:rPr>
                <w:rFonts w:ascii="Arial" w:hAnsi="Arial" w:cs="Arial"/>
              </w:rPr>
            </w:pPr>
            <w:r>
              <w:rPr>
                <w:rFonts w:ascii="Arial" w:hAnsi="Arial" w:cs="Arial"/>
              </w:rPr>
              <w:lastRenderedPageBreak/>
              <w:t>Review</w:t>
            </w:r>
            <w:r w:rsidR="00C91DFF">
              <w:rPr>
                <w:rFonts w:ascii="Arial" w:hAnsi="Arial" w:cs="Arial"/>
              </w:rPr>
              <w:t xml:space="preserve"> the integrative application found on p.364-365</w:t>
            </w:r>
          </w:p>
          <w:p w14:paraId="291A4CD6" w14:textId="77777777" w:rsidR="00C91DFF" w:rsidRDefault="00C91DFF" w:rsidP="006C2200">
            <w:pPr>
              <w:pStyle w:val="NormalWeb"/>
              <w:numPr>
                <w:ilvl w:val="1"/>
                <w:numId w:val="8"/>
              </w:numPr>
              <w:spacing w:before="0" w:beforeAutospacing="0" w:after="0" w:afterAutospacing="0"/>
              <w:rPr>
                <w:rFonts w:ascii="Arial" w:hAnsi="Arial" w:cs="Arial"/>
              </w:rPr>
            </w:pPr>
            <w:r>
              <w:rPr>
                <w:rFonts w:ascii="Arial" w:hAnsi="Arial" w:cs="Arial"/>
              </w:rPr>
              <w:t>Chapter 9: questions to complete 12</w:t>
            </w:r>
          </w:p>
          <w:p w14:paraId="71028448" w14:textId="77777777" w:rsidR="00C91DFF" w:rsidRDefault="00C91DFF" w:rsidP="006C2200">
            <w:pPr>
              <w:pStyle w:val="NormalWeb"/>
              <w:numPr>
                <w:ilvl w:val="2"/>
                <w:numId w:val="8"/>
              </w:numPr>
              <w:spacing w:before="0" w:beforeAutospacing="0" w:after="0" w:afterAutospacing="0"/>
              <w:rPr>
                <w:rFonts w:ascii="Arial" w:hAnsi="Arial" w:cs="Arial"/>
              </w:rPr>
            </w:pPr>
            <w:r>
              <w:rPr>
                <w:rFonts w:ascii="Arial" w:hAnsi="Arial" w:cs="Arial"/>
              </w:rPr>
              <w:t>p.371 – questions 1-2, p.374 – question 1, p.388 – questions 1,3,7 and 8, p. 394 – questions 1-2, p. 396 – question 1, p. 399 – question 1, p. 404 – question 1</w:t>
            </w:r>
          </w:p>
          <w:p w14:paraId="1859F95B" w14:textId="7FFB6C07" w:rsidR="002A00BB" w:rsidRPr="00234B7A" w:rsidRDefault="006C2200" w:rsidP="00C91DFF">
            <w:pPr>
              <w:tabs>
                <w:tab w:val="left" w:pos="1635"/>
              </w:tabs>
              <w:rPr>
                <w:rFonts w:ascii="Times New Roman" w:hAnsi="Times New Roman"/>
                <w:b/>
              </w:rPr>
            </w:pPr>
            <w:r>
              <w:rPr>
                <w:rFonts w:ascii="Arial" w:hAnsi="Arial" w:cs="Arial"/>
              </w:rPr>
              <w:t>Review</w:t>
            </w:r>
            <w:r w:rsidR="00C91DFF">
              <w:rPr>
                <w:rFonts w:ascii="Arial" w:hAnsi="Arial" w:cs="Arial"/>
              </w:rPr>
              <w:t xml:space="preserve"> the integrative application on p. 410 - 411</w:t>
            </w:r>
          </w:p>
        </w:tc>
      </w:tr>
      <w:tr w:rsidR="002A00BB" w:rsidRPr="00234B7A" w14:paraId="2FE2BC06" w14:textId="77777777" w:rsidTr="002A00BB">
        <w:trPr>
          <w:trHeight w:val="291"/>
        </w:trPr>
        <w:tc>
          <w:tcPr>
            <w:tcW w:w="2448" w:type="dxa"/>
            <w:shd w:val="clear" w:color="auto" w:fill="auto"/>
          </w:tcPr>
          <w:p w14:paraId="2F2F5599" w14:textId="77777777" w:rsidR="002A00BB" w:rsidRPr="00234B7A" w:rsidRDefault="002A00BB" w:rsidP="000E4437">
            <w:pPr>
              <w:tabs>
                <w:tab w:val="left" w:pos="1635"/>
              </w:tabs>
              <w:jc w:val="center"/>
              <w:rPr>
                <w:rFonts w:ascii="Times New Roman" w:hAnsi="Times New Roman"/>
                <w:b/>
              </w:rPr>
            </w:pPr>
            <w:r>
              <w:rPr>
                <w:rFonts w:ascii="Times New Roman" w:hAnsi="Times New Roman"/>
                <w:b/>
              </w:rPr>
              <w:lastRenderedPageBreak/>
              <w:t>6</w:t>
            </w:r>
          </w:p>
          <w:p w14:paraId="45F39A09"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Monday</w:t>
            </w:r>
          </w:p>
          <w:p w14:paraId="2D6921BD" w14:textId="77777777" w:rsidR="002A00BB" w:rsidRPr="00234B7A" w:rsidRDefault="002A00BB" w:rsidP="000E4437">
            <w:pPr>
              <w:tabs>
                <w:tab w:val="left" w:pos="1635"/>
              </w:tabs>
              <w:jc w:val="center"/>
              <w:rPr>
                <w:rFonts w:ascii="Times New Roman" w:hAnsi="Times New Roman"/>
                <w:b/>
              </w:rPr>
            </w:pPr>
            <w:r>
              <w:rPr>
                <w:rFonts w:ascii="Times New Roman" w:hAnsi="Times New Roman"/>
                <w:b/>
              </w:rPr>
              <w:t>2</w:t>
            </w:r>
            <w:r w:rsidRPr="00234B7A">
              <w:rPr>
                <w:rFonts w:ascii="Times New Roman" w:hAnsi="Times New Roman"/>
                <w:b/>
              </w:rPr>
              <w:t>-</w:t>
            </w:r>
            <w:r>
              <w:rPr>
                <w:rFonts w:ascii="Times New Roman" w:hAnsi="Times New Roman"/>
                <w:b/>
              </w:rPr>
              <w:t>JUL</w:t>
            </w:r>
            <w:r w:rsidRPr="00234B7A">
              <w:rPr>
                <w:rFonts w:ascii="Times New Roman" w:hAnsi="Times New Roman"/>
                <w:b/>
              </w:rPr>
              <w:t>-18</w:t>
            </w:r>
          </w:p>
        </w:tc>
        <w:tc>
          <w:tcPr>
            <w:tcW w:w="7812" w:type="dxa"/>
            <w:shd w:val="clear" w:color="auto" w:fill="auto"/>
          </w:tcPr>
          <w:p w14:paraId="795A355B" w14:textId="77777777" w:rsidR="00C91DFF" w:rsidRPr="00437E18" w:rsidRDefault="00C91DFF" w:rsidP="00C91DFF">
            <w:pPr>
              <w:pStyle w:val="NormalWeb"/>
              <w:spacing w:before="0" w:beforeAutospacing="0" w:after="0" w:afterAutospacing="0"/>
              <w:rPr>
                <w:rFonts w:ascii="Arial" w:hAnsi="Arial" w:cs="Arial"/>
                <w:spacing w:val="-3"/>
              </w:rPr>
            </w:pPr>
            <w:r w:rsidRPr="00ED35B1">
              <w:rPr>
                <w:rFonts w:ascii="Arial" w:hAnsi="Arial" w:cs="Arial"/>
                <w:b/>
                <w:spacing w:val="-3"/>
              </w:rPr>
              <w:t>Assignments</w:t>
            </w:r>
            <w:r w:rsidRPr="00437E18">
              <w:rPr>
                <w:rFonts w:ascii="Arial" w:hAnsi="Arial" w:cs="Arial"/>
                <w:spacing w:val="-3"/>
              </w:rPr>
              <w:t>:</w:t>
            </w:r>
          </w:p>
          <w:p w14:paraId="14BDD547" w14:textId="77777777" w:rsidR="00C91DFF" w:rsidRPr="00437E18" w:rsidRDefault="00C91DFF" w:rsidP="00E91BD5">
            <w:pPr>
              <w:pStyle w:val="NormalWeb"/>
              <w:numPr>
                <w:ilvl w:val="0"/>
                <w:numId w:val="9"/>
              </w:numPr>
              <w:spacing w:before="0" w:beforeAutospacing="0" w:after="0" w:afterAutospacing="0"/>
              <w:rPr>
                <w:rFonts w:ascii="Arial" w:hAnsi="Arial" w:cs="Arial"/>
                <w:spacing w:val="-3"/>
              </w:rPr>
            </w:pPr>
            <w:r w:rsidRPr="00ED35B1">
              <w:rPr>
                <w:rFonts w:ascii="Arial" w:hAnsi="Arial" w:cs="Arial"/>
                <w:u w:val="single"/>
              </w:rPr>
              <w:t>Reading Assignments</w:t>
            </w:r>
            <w:r w:rsidRPr="00437E18">
              <w:rPr>
                <w:rFonts w:ascii="Arial" w:hAnsi="Arial" w:cs="Arial"/>
              </w:rPr>
              <w:t>:</w:t>
            </w:r>
          </w:p>
          <w:p w14:paraId="51ABC9F3" w14:textId="77777777" w:rsidR="00C91DFF" w:rsidRPr="00437E18" w:rsidRDefault="00C91DFF" w:rsidP="00E91BD5">
            <w:pPr>
              <w:pStyle w:val="NormalWeb"/>
              <w:numPr>
                <w:ilvl w:val="1"/>
                <w:numId w:val="9"/>
              </w:numPr>
              <w:spacing w:before="0" w:beforeAutospacing="0" w:after="0" w:afterAutospacing="0"/>
              <w:rPr>
                <w:rFonts w:ascii="Arial" w:hAnsi="Arial" w:cs="Arial"/>
                <w:spacing w:val="-3"/>
              </w:rPr>
            </w:pPr>
            <w:r>
              <w:rPr>
                <w:rFonts w:ascii="Arial" w:hAnsi="Arial" w:cs="Arial"/>
                <w:spacing w:val="-3"/>
              </w:rPr>
              <w:t>Chapter 10</w:t>
            </w:r>
            <w:r w:rsidRPr="00437E18">
              <w:rPr>
                <w:rFonts w:ascii="Arial" w:hAnsi="Arial" w:cs="Arial"/>
                <w:spacing w:val="-3"/>
              </w:rPr>
              <w:t xml:space="preserve">: </w:t>
            </w:r>
            <w:r>
              <w:rPr>
                <w:rFonts w:ascii="Arial" w:hAnsi="Arial" w:cs="Arial"/>
              </w:rPr>
              <w:t>Capital Structure</w:t>
            </w:r>
          </w:p>
          <w:p w14:paraId="466F6238" w14:textId="77777777" w:rsidR="00C91DFF" w:rsidRPr="00437E18" w:rsidRDefault="00C91DFF" w:rsidP="00E91BD5">
            <w:pPr>
              <w:pStyle w:val="NormalWeb"/>
              <w:numPr>
                <w:ilvl w:val="0"/>
                <w:numId w:val="9"/>
              </w:numPr>
              <w:spacing w:before="0" w:beforeAutospacing="0" w:after="0" w:afterAutospacing="0"/>
              <w:rPr>
                <w:rFonts w:ascii="Arial" w:hAnsi="Arial" w:cs="Arial"/>
              </w:rPr>
            </w:pPr>
            <w:r w:rsidRPr="00ED35B1">
              <w:rPr>
                <w:rFonts w:ascii="Arial" w:hAnsi="Arial" w:cs="Arial"/>
                <w:u w:val="single"/>
              </w:rPr>
              <w:t>Homework</w:t>
            </w:r>
            <w:r w:rsidRPr="00437E18">
              <w:rPr>
                <w:rFonts w:ascii="Arial" w:hAnsi="Arial" w:cs="Arial"/>
              </w:rPr>
              <w:t xml:space="preserve">:   </w:t>
            </w:r>
          </w:p>
          <w:p w14:paraId="774BBEC6" w14:textId="7529D629" w:rsidR="002A00BB" w:rsidRPr="00E91BD5" w:rsidRDefault="00E91BD5" w:rsidP="00E91BD5">
            <w:pPr>
              <w:pStyle w:val="NormalWeb"/>
              <w:numPr>
                <w:ilvl w:val="1"/>
                <w:numId w:val="9"/>
              </w:numPr>
              <w:spacing w:before="0" w:beforeAutospacing="0" w:after="0" w:afterAutospacing="0"/>
              <w:rPr>
                <w:rFonts w:ascii="Arial" w:hAnsi="Arial" w:cs="Arial"/>
              </w:rPr>
            </w:pPr>
            <w:r>
              <w:rPr>
                <w:rFonts w:ascii="Arial" w:hAnsi="Arial" w:cs="Arial"/>
              </w:rPr>
              <w:t xml:space="preserve">To review look back at all your self-test questions to Prepare for Exam </w:t>
            </w:r>
            <w:r>
              <w:rPr>
                <w:rFonts w:ascii="Arial" w:hAnsi="Arial" w:cs="Arial"/>
              </w:rPr>
              <w:t>2</w:t>
            </w:r>
          </w:p>
        </w:tc>
      </w:tr>
      <w:tr w:rsidR="002A00BB" w:rsidRPr="00234B7A" w14:paraId="6C7564DC" w14:textId="77777777" w:rsidTr="002A00BB">
        <w:trPr>
          <w:trHeight w:val="310"/>
        </w:trPr>
        <w:tc>
          <w:tcPr>
            <w:tcW w:w="2448" w:type="dxa"/>
            <w:shd w:val="clear" w:color="auto" w:fill="auto"/>
          </w:tcPr>
          <w:p w14:paraId="28540307" w14:textId="77777777" w:rsidR="002A00BB" w:rsidRPr="00234B7A" w:rsidRDefault="002A00BB" w:rsidP="000E4437">
            <w:pPr>
              <w:tabs>
                <w:tab w:val="left" w:pos="1635"/>
              </w:tabs>
              <w:jc w:val="center"/>
              <w:rPr>
                <w:rFonts w:ascii="Times New Roman" w:hAnsi="Times New Roman"/>
                <w:b/>
              </w:rPr>
            </w:pPr>
            <w:r>
              <w:rPr>
                <w:rFonts w:ascii="Times New Roman" w:hAnsi="Times New Roman"/>
                <w:b/>
              </w:rPr>
              <w:t>7</w:t>
            </w:r>
          </w:p>
          <w:p w14:paraId="3A04FD02"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Monday</w:t>
            </w:r>
          </w:p>
          <w:p w14:paraId="6C6B0AEB" w14:textId="77777777" w:rsidR="002A00BB" w:rsidRPr="00234B7A" w:rsidRDefault="002A00BB" w:rsidP="000E4437">
            <w:pPr>
              <w:tabs>
                <w:tab w:val="left" w:pos="1635"/>
              </w:tabs>
              <w:jc w:val="center"/>
              <w:rPr>
                <w:rFonts w:ascii="Times New Roman" w:hAnsi="Times New Roman"/>
                <w:b/>
              </w:rPr>
            </w:pPr>
            <w:r w:rsidRPr="00234B7A">
              <w:rPr>
                <w:rFonts w:ascii="Times New Roman" w:hAnsi="Times New Roman"/>
                <w:b/>
              </w:rPr>
              <w:t>9-</w:t>
            </w:r>
            <w:r>
              <w:rPr>
                <w:rFonts w:ascii="Times New Roman" w:hAnsi="Times New Roman"/>
                <w:b/>
              </w:rPr>
              <w:t>JUL</w:t>
            </w:r>
            <w:r w:rsidRPr="00234B7A">
              <w:rPr>
                <w:rFonts w:ascii="Times New Roman" w:hAnsi="Times New Roman"/>
                <w:b/>
              </w:rPr>
              <w:t>-18</w:t>
            </w:r>
          </w:p>
        </w:tc>
        <w:tc>
          <w:tcPr>
            <w:tcW w:w="7812" w:type="dxa"/>
            <w:shd w:val="clear" w:color="auto" w:fill="auto"/>
          </w:tcPr>
          <w:p w14:paraId="0EB7C6A4" w14:textId="77777777" w:rsidR="00C91DFF" w:rsidRPr="00437E18" w:rsidRDefault="00C91DFF" w:rsidP="00C91DFF">
            <w:pPr>
              <w:pStyle w:val="NormalWeb"/>
              <w:spacing w:before="0" w:beforeAutospacing="0" w:after="0" w:afterAutospacing="0"/>
              <w:rPr>
                <w:rFonts w:ascii="Arial" w:hAnsi="Arial" w:cs="Arial"/>
                <w:spacing w:val="-3"/>
              </w:rPr>
            </w:pPr>
            <w:r w:rsidRPr="009D4B34">
              <w:rPr>
                <w:rFonts w:ascii="Arial" w:hAnsi="Arial" w:cs="Arial"/>
                <w:b/>
                <w:spacing w:val="-3"/>
              </w:rPr>
              <w:t>Assignments</w:t>
            </w:r>
            <w:r w:rsidRPr="00437E18">
              <w:rPr>
                <w:rFonts w:ascii="Arial" w:hAnsi="Arial" w:cs="Arial"/>
                <w:spacing w:val="-3"/>
              </w:rPr>
              <w:t>:</w:t>
            </w:r>
          </w:p>
          <w:p w14:paraId="3B4C4B75" w14:textId="23DD225A" w:rsidR="00C91DFF" w:rsidRPr="00E91BD5" w:rsidRDefault="00C91DFF" w:rsidP="00C91DFF">
            <w:pPr>
              <w:pStyle w:val="NormalWeb"/>
              <w:numPr>
                <w:ilvl w:val="0"/>
                <w:numId w:val="10"/>
              </w:numPr>
              <w:spacing w:before="0" w:beforeAutospacing="0" w:after="0" w:afterAutospacing="0"/>
              <w:rPr>
                <w:rFonts w:ascii="Arial" w:hAnsi="Arial" w:cs="Arial"/>
                <w:spacing w:val="-3"/>
                <w:u w:val="single"/>
              </w:rPr>
            </w:pPr>
            <w:r w:rsidRPr="00ED35B1">
              <w:rPr>
                <w:rFonts w:ascii="Arial" w:hAnsi="Arial" w:cs="Arial"/>
                <w:u w:val="single"/>
              </w:rPr>
              <w:t>Reading Assignments:</w:t>
            </w:r>
          </w:p>
          <w:p w14:paraId="206AA068" w14:textId="77777777" w:rsidR="00E91BD5" w:rsidRPr="00437E18" w:rsidRDefault="00E91BD5" w:rsidP="00E91BD5">
            <w:pPr>
              <w:pStyle w:val="NormalWeb"/>
              <w:numPr>
                <w:ilvl w:val="1"/>
                <w:numId w:val="10"/>
              </w:numPr>
              <w:spacing w:before="0" w:beforeAutospacing="0" w:after="0" w:afterAutospacing="0"/>
              <w:rPr>
                <w:rFonts w:ascii="Arial" w:hAnsi="Arial" w:cs="Arial"/>
                <w:spacing w:val="-3"/>
              </w:rPr>
            </w:pPr>
            <w:r>
              <w:rPr>
                <w:rFonts w:ascii="Arial" w:hAnsi="Arial" w:cs="Arial"/>
                <w:spacing w:val="-3"/>
              </w:rPr>
              <w:t>None</w:t>
            </w:r>
          </w:p>
          <w:p w14:paraId="173FEBF7" w14:textId="77777777" w:rsidR="00E91BD5" w:rsidRPr="00E91BD5" w:rsidRDefault="00E91BD5" w:rsidP="00E91BD5">
            <w:pPr>
              <w:pStyle w:val="NormalWeb"/>
              <w:spacing w:before="0" w:beforeAutospacing="0" w:after="0" w:afterAutospacing="0"/>
              <w:ind w:left="720"/>
              <w:rPr>
                <w:rFonts w:ascii="Arial" w:hAnsi="Arial" w:cs="Arial"/>
                <w:spacing w:val="-3"/>
                <w:u w:val="single"/>
              </w:rPr>
            </w:pPr>
          </w:p>
          <w:p w14:paraId="16DF8011" w14:textId="61A3CBE7" w:rsidR="00E91BD5" w:rsidRPr="00E91BD5" w:rsidRDefault="00E91BD5" w:rsidP="00C91DFF">
            <w:pPr>
              <w:pStyle w:val="NormalWeb"/>
              <w:numPr>
                <w:ilvl w:val="0"/>
                <w:numId w:val="10"/>
              </w:numPr>
              <w:spacing w:before="0" w:beforeAutospacing="0" w:after="0" w:afterAutospacing="0"/>
              <w:rPr>
                <w:rFonts w:ascii="Arial" w:hAnsi="Arial" w:cs="Arial"/>
                <w:spacing w:val="-3"/>
              </w:rPr>
            </w:pPr>
            <w:r w:rsidRPr="00E91BD5">
              <w:rPr>
                <w:rFonts w:ascii="Arial" w:hAnsi="Arial" w:cs="Arial"/>
                <w:spacing w:val="-3"/>
              </w:rPr>
              <w:t>Test 2: Chapters 6-10</w:t>
            </w:r>
          </w:p>
          <w:p w14:paraId="3D832D80" w14:textId="00E6B3D1" w:rsidR="002A00BB" w:rsidRPr="00C91DFF" w:rsidRDefault="002A00BB" w:rsidP="00E91BD5">
            <w:pPr>
              <w:pStyle w:val="NormalWeb"/>
              <w:spacing w:before="0" w:beforeAutospacing="0" w:after="0" w:afterAutospacing="0"/>
              <w:ind w:left="1440"/>
              <w:rPr>
                <w:b/>
              </w:rPr>
            </w:pPr>
          </w:p>
        </w:tc>
      </w:tr>
      <w:tr w:rsidR="00C91DFF" w:rsidRPr="00234B7A" w14:paraId="2A02DC5B" w14:textId="77777777" w:rsidTr="002A00BB">
        <w:trPr>
          <w:trHeight w:val="310"/>
        </w:trPr>
        <w:tc>
          <w:tcPr>
            <w:tcW w:w="2448" w:type="dxa"/>
            <w:shd w:val="clear" w:color="auto" w:fill="auto"/>
          </w:tcPr>
          <w:p w14:paraId="6EAB3232" w14:textId="77777777" w:rsidR="00C91DFF" w:rsidRPr="00234B7A" w:rsidRDefault="00C91DFF" w:rsidP="00C91DFF">
            <w:pPr>
              <w:tabs>
                <w:tab w:val="left" w:pos="1635"/>
              </w:tabs>
              <w:jc w:val="center"/>
              <w:rPr>
                <w:rFonts w:ascii="Times New Roman" w:hAnsi="Times New Roman"/>
                <w:b/>
              </w:rPr>
            </w:pPr>
            <w:r>
              <w:rPr>
                <w:rFonts w:ascii="Times New Roman" w:hAnsi="Times New Roman"/>
                <w:b/>
              </w:rPr>
              <w:t>8</w:t>
            </w:r>
          </w:p>
          <w:p w14:paraId="38B1A61F" w14:textId="77777777" w:rsidR="00C91DFF" w:rsidRPr="00234B7A" w:rsidRDefault="00C91DFF" w:rsidP="00C91DFF">
            <w:pPr>
              <w:tabs>
                <w:tab w:val="left" w:pos="1635"/>
              </w:tabs>
              <w:jc w:val="center"/>
              <w:rPr>
                <w:rFonts w:ascii="Times New Roman" w:hAnsi="Times New Roman"/>
                <w:b/>
              </w:rPr>
            </w:pPr>
            <w:r w:rsidRPr="00234B7A">
              <w:rPr>
                <w:rFonts w:ascii="Times New Roman" w:hAnsi="Times New Roman"/>
                <w:b/>
              </w:rPr>
              <w:t>Monday</w:t>
            </w:r>
          </w:p>
          <w:p w14:paraId="123EB3C7" w14:textId="77777777" w:rsidR="00C91DFF" w:rsidRPr="00234B7A" w:rsidRDefault="00C91DFF" w:rsidP="00C91DFF">
            <w:pPr>
              <w:tabs>
                <w:tab w:val="left" w:pos="1635"/>
              </w:tabs>
              <w:jc w:val="center"/>
              <w:rPr>
                <w:rFonts w:ascii="Times New Roman" w:hAnsi="Times New Roman"/>
                <w:b/>
              </w:rPr>
            </w:pPr>
            <w:r w:rsidRPr="00234B7A">
              <w:rPr>
                <w:rFonts w:ascii="Times New Roman" w:hAnsi="Times New Roman"/>
                <w:b/>
              </w:rPr>
              <w:t>16-</w:t>
            </w:r>
            <w:r>
              <w:rPr>
                <w:rFonts w:ascii="Times New Roman" w:hAnsi="Times New Roman"/>
                <w:b/>
              </w:rPr>
              <w:t>JUL</w:t>
            </w:r>
            <w:r w:rsidRPr="00234B7A">
              <w:rPr>
                <w:rFonts w:ascii="Times New Roman" w:hAnsi="Times New Roman"/>
                <w:b/>
              </w:rPr>
              <w:t>-18</w:t>
            </w:r>
          </w:p>
        </w:tc>
        <w:tc>
          <w:tcPr>
            <w:tcW w:w="7812" w:type="dxa"/>
            <w:shd w:val="clear" w:color="auto" w:fill="auto"/>
          </w:tcPr>
          <w:p w14:paraId="149A1BF7" w14:textId="77777777" w:rsidR="00C91DFF" w:rsidRPr="00437E18" w:rsidRDefault="00C91DFF" w:rsidP="00C91DFF">
            <w:pPr>
              <w:pStyle w:val="NormalWeb"/>
              <w:spacing w:before="0" w:beforeAutospacing="0" w:after="0" w:afterAutospacing="0"/>
              <w:rPr>
                <w:rFonts w:ascii="Arial" w:hAnsi="Arial" w:cs="Arial"/>
                <w:spacing w:val="-3"/>
              </w:rPr>
            </w:pPr>
            <w:r w:rsidRPr="00ED35B1">
              <w:rPr>
                <w:rFonts w:ascii="Arial" w:hAnsi="Arial" w:cs="Arial"/>
                <w:b/>
                <w:spacing w:val="-3"/>
              </w:rPr>
              <w:t>Assignments</w:t>
            </w:r>
            <w:r w:rsidRPr="00437E18">
              <w:rPr>
                <w:rFonts w:ascii="Arial" w:hAnsi="Arial" w:cs="Arial"/>
                <w:spacing w:val="-3"/>
              </w:rPr>
              <w:t>:</w:t>
            </w:r>
          </w:p>
          <w:p w14:paraId="772F88D3" w14:textId="77777777" w:rsidR="00C91DFF" w:rsidRPr="00437E18" w:rsidRDefault="00C91DFF" w:rsidP="00E91BD5">
            <w:pPr>
              <w:pStyle w:val="NormalWeb"/>
              <w:numPr>
                <w:ilvl w:val="0"/>
                <w:numId w:val="11"/>
              </w:numPr>
              <w:spacing w:before="0" w:beforeAutospacing="0" w:after="0" w:afterAutospacing="0"/>
              <w:rPr>
                <w:rFonts w:ascii="Arial" w:hAnsi="Arial" w:cs="Arial"/>
                <w:spacing w:val="-3"/>
              </w:rPr>
            </w:pPr>
            <w:r w:rsidRPr="00ED35B1">
              <w:rPr>
                <w:rFonts w:ascii="Arial" w:hAnsi="Arial" w:cs="Arial"/>
                <w:u w:val="single"/>
              </w:rPr>
              <w:t>Reading Assignments</w:t>
            </w:r>
            <w:r w:rsidRPr="00437E18">
              <w:rPr>
                <w:rFonts w:ascii="Arial" w:hAnsi="Arial" w:cs="Arial"/>
              </w:rPr>
              <w:t>:</w:t>
            </w:r>
          </w:p>
          <w:p w14:paraId="75A10C65" w14:textId="77777777" w:rsidR="00C91DFF" w:rsidRDefault="00C91DFF" w:rsidP="00E91BD5">
            <w:pPr>
              <w:pStyle w:val="NormalWeb"/>
              <w:numPr>
                <w:ilvl w:val="1"/>
                <w:numId w:val="11"/>
              </w:numPr>
              <w:spacing w:before="0" w:beforeAutospacing="0" w:after="0" w:afterAutospacing="0"/>
              <w:rPr>
                <w:rFonts w:ascii="Arial" w:hAnsi="Arial" w:cs="Arial"/>
                <w:spacing w:val="-3"/>
              </w:rPr>
            </w:pPr>
            <w:r>
              <w:rPr>
                <w:rFonts w:ascii="Arial" w:hAnsi="Arial" w:cs="Arial"/>
                <w:spacing w:val="-3"/>
              </w:rPr>
              <w:t>Chapter 11: Capital Budgeting</w:t>
            </w:r>
          </w:p>
          <w:p w14:paraId="3E6587BC" w14:textId="77777777" w:rsidR="00C91DFF" w:rsidRPr="00437E18" w:rsidRDefault="00C91DFF" w:rsidP="00E91BD5">
            <w:pPr>
              <w:pStyle w:val="NormalWeb"/>
              <w:numPr>
                <w:ilvl w:val="1"/>
                <w:numId w:val="11"/>
              </w:numPr>
              <w:spacing w:before="0" w:beforeAutospacing="0" w:after="0" w:afterAutospacing="0"/>
              <w:rPr>
                <w:rFonts w:ascii="Arial" w:hAnsi="Arial" w:cs="Arial"/>
                <w:spacing w:val="-3"/>
              </w:rPr>
            </w:pPr>
            <w:r>
              <w:rPr>
                <w:rFonts w:ascii="Arial" w:hAnsi="Arial" w:cs="Arial"/>
                <w:spacing w:val="-3"/>
              </w:rPr>
              <w:t>Chapter 12: Project Risk Analysis</w:t>
            </w:r>
          </w:p>
          <w:p w14:paraId="581519AD" w14:textId="77777777" w:rsidR="00C91DFF" w:rsidRPr="00437E18" w:rsidRDefault="00C91DFF" w:rsidP="00E91BD5">
            <w:pPr>
              <w:pStyle w:val="NormalWeb"/>
              <w:numPr>
                <w:ilvl w:val="0"/>
                <w:numId w:val="11"/>
              </w:numPr>
              <w:spacing w:before="0" w:beforeAutospacing="0" w:after="0" w:afterAutospacing="0"/>
              <w:rPr>
                <w:rFonts w:ascii="Arial" w:hAnsi="Arial" w:cs="Arial"/>
              </w:rPr>
            </w:pPr>
            <w:r w:rsidRPr="00ED35B1">
              <w:rPr>
                <w:rFonts w:ascii="Arial" w:hAnsi="Arial" w:cs="Arial"/>
                <w:u w:val="single"/>
              </w:rPr>
              <w:t>Discussion</w:t>
            </w:r>
            <w:r w:rsidRPr="00437E18">
              <w:rPr>
                <w:rFonts w:ascii="Arial" w:hAnsi="Arial" w:cs="Arial"/>
              </w:rPr>
              <w:t xml:space="preserve">:   </w:t>
            </w:r>
          </w:p>
          <w:p w14:paraId="075CFCFE" w14:textId="77777777" w:rsidR="00E91BD5" w:rsidRPr="00437E18" w:rsidRDefault="00E91BD5" w:rsidP="00E91BD5">
            <w:pPr>
              <w:pStyle w:val="NormalWeb"/>
              <w:numPr>
                <w:ilvl w:val="1"/>
                <w:numId w:val="11"/>
              </w:numPr>
              <w:spacing w:before="0" w:beforeAutospacing="0" w:after="0" w:afterAutospacing="0"/>
              <w:rPr>
                <w:rFonts w:ascii="Arial" w:hAnsi="Arial" w:cs="Arial"/>
              </w:rPr>
            </w:pPr>
            <w:r w:rsidRPr="00437E18">
              <w:rPr>
                <w:rFonts w:ascii="Arial" w:hAnsi="Arial" w:cs="Arial"/>
              </w:rPr>
              <w:t>Discussion Question</w:t>
            </w:r>
            <w:r>
              <w:rPr>
                <w:rFonts w:ascii="Arial" w:hAnsi="Arial" w:cs="Arial"/>
              </w:rPr>
              <w:t>s plus Peer Response</w:t>
            </w:r>
          </w:p>
          <w:p w14:paraId="1F7DFFE4" w14:textId="77777777" w:rsidR="00C91DFF" w:rsidRPr="00437E18" w:rsidRDefault="00C91DFF" w:rsidP="00E91BD5">
            <w:pPr>
              <w:pStyle w:val="NormalWeb"/>
              <w:numPr>
                <w:ilvl w:val="0"/>
                <w:numId w:val="11"/>
              </w:numPr>
              <w:spacing w:before="0" w:beforeAutospacing="0" w:after="0" w:afterAutospacing="0"/>
              <w:rPr>
                <w:rFonts w:ascii="Arial" w:hAnsi="Arial" w:cs="Arial"/>
              </w:rPr>
            </w:pPr>
            <w:r w:rsidRPr="00ED35B1">
              <w:rPr>
                <w:rFonts w:ascii="Arial" w:hAnsi="Arial" w:cs="Arial"/>
                <w:u w:val="single"/>
              </w:rPr>
              <w:t>Self-Test Questions</w:t>
            </w:r>
            <w:r>
              <w:rPr>
                <w:rFonts w:ascii="Arial" w:hAnsi="Arial" w:cs="Arial"/>
              </w:rPr>
              <w:t>:</w:t>
            </w:r>
          </w:p>
          <w:p w14:paraId="3FCEA066" w14:textId="77777777" w:rsidR="00C91DFF" w:rsidRDefault="00C91DFF" w:rsidP="00E91BD5">
            <w:pPr>
              <w:pStyle w:val="NormalWeb"/>
              <w:numPr>
                <w:ilvl w:val="1"/>
                <w:numId w:val="11"/>
              </w:numPr>
              <w:spacing w:before="0" w:beforeAutospacing="0" w:after="0" w:afterAutospacing="0"/>
              <w:rPr>
                <w:rFonts w:ascii="Arial" w:hAnsi="Arial" w:cs="Arial"/>
              </w:rPr>
            </w:pPr>
            <w:r>
              <w:rPr>
                <w:rFonts w:ascii="Arial" w:hAnsi="Arial" w:cs="Arial"/>
              </w:rPr>
              <w:t xml:space="preserve">Chapter 11:  14 questions to complete </w:t>
            </w:r>
          </w:p>
          <w:p w14:paraId="74EC4956" w14:textId="77777777" w:rsidR="00C91DFF" w:rsidRDefault="00C91DFF" w:rsidP="00E91BD5">
            <w:pPr>
              <w:pStyle w:val="NormalWeb"/>
              <w:numPr>
                <w:ilvl w:val="2"/>
                <w:numId w:val="11"/>
              </w:numPr>
              <w:spacing w:before="0" w:beforeAutospacing="0" w:after="0" w:afterAutospacing="0"/>
              <w:rPr>
                <w:rFonts w:ascii="Arial" w:hAnsi="Arial" w:cs="Arial"/>
              </w:rPr>
            </w:pPr>
            <w:r>
              <w:rPr>
                <w:rFonts w:ascii="Arial" w:hAnsi="Arial" w:cs="Arial"/>
              </w:rPr>
              <w:t>p. 470 – questions 1-2, p. 471 – questions 1-2, p.473 – question 1, p. 489 – question 1, p. 492 – questions 1-3, p. 498 – questions 1-2 and 4, p. 510 – questions 1-2</w:t>
            </w:r>
          </w:p>
          <w:p w14:paraId="27C651BE" w14:textId="5A39CA55" w:rsidR="00C91DFF" w:rsidRDefault="00E91BD5" w:rsidP="00E91BD5">
            <w:pPr>
              <w:pStyle w:val="NormalWeb"/>
              <w:numPr>
                <w:ilvl w:val="2"/>
                <w:numId w:val="11"/>
              </w:numPr>
              <w:spacing w:before="0" w:beforeAutospacing="0" w:after="0" w:afterAutospacing="0"/>
              <w:rPr>
                <w:rFonts w:ascii="Arial" w:hAnsi="Arial" w:cs="Arial"/>
              </w:rPr>
            </w:pPr>
            <w:r>
              <w:rPr>
                <w:rFonts w:ascii="Arial" w:hAnsi="Arial" w:cs="Arial"/>
              </w:rPr>
              <w:t>Review</w:t>
            </w:r>
            <w:r w:rsidR="00C91DFF">
              <w:rPr>
                <w:rFonts w:ascii="Arial" w:hAnsi="Arial" w:cs="Arial"/>
              </w:rPr>
              <w:t xml:space="preserve"> the integrative application on p. 516 - 517</w:t>
            </w:r>
          </w:p>
          <w:p w14:paraId="7E3AB645" w14:textId="77777777" w:rsidR="00C91DFF" w:rsidRDefault="00C91DFF" w:rsidP="00E91BD5">
            <w:pPr>
              <w:pStyle w:val="NormalWeb"/>
              <w:numPr>
                <w:ilvl w:val="1"/>
                <w:numId w:val="11"/>
              </w:numPr>
              <w:spacing w:before="0" w:beforeAutospacing="0" w:after="0" w:afterAutospacing="0"/>
              <w:rPr>
                <w:rFonts w:ascii="Arial" w:hAnsi="Arial" w:cs="Arial"/>
              </w:rPr>
            </w:pPr>
            <w:r>
              <w:rPr>
                <w:rFonts w:ascii="Arial" w:hAnsi="Arial" w:cs="Arial"/>
              </w:rPr>
              <w:t>Chapter 12: 21 questions to complete</w:t>
            </w:r>
          </w:p>
          <w:p w14:paraId="2D6F6383" w14:textId="77777777" w:rsidR="00C91DFF" w:rsidRDefault="00C91DFF" w:rsidP="00E91BD5">
            <w:pPr>
              <w:pStyle w:val="NormalWeb"/>
              <w:numPr>
                <w:ilvl w:val="2"/>
                <w:numId w:val="11"/>
              </w:numPr>
              <w:spacing w:before="0" w:beforeAutospacing="0" w:after="0" w:afterAutospacing="0"/>
              <w:rPr>
                <w:rFonts w:ascii="Arial" w:hAnsi="Arial" w:cs="Arial"/>
              </w:rPr>
            </w:pPr>
            <w:r>
              <w:rPr>
                <w:rFonts w:ascii="Arial" w:hAnsi="Arial" w:cs="Arial"/>
              </w:rPr>
              <w:t>P. 521 – question 1, p.532 – questions 1-2, p.525 – questions 1-2, p.528 – questions 1-2, p. 531 – questions 1-2, p. p. 534 – questions 1-2, p. 536 – question 1, p. 540 – questions 1-4, p. 551 – questions 1-2 and 4, p. 553 – question 1, p. 554 – question 1</w:t>
            </w:r>
          </w:p>
          <w:p w14:paraId="2B4FA893" w14:textId="2B69A17C" w:rsidR="00C91DFF" w:rsidRPr="00234B7A" w:rsidRDefault="00E91BD5" w:rsidP="00C91DFF">
            <w:pPr>
              <w:tabs>
                <w:tab w:val="left" w:pos="1635"/>
              </w:tabs>
              <w:rPr>
                <w:rFonts w:ascii="Times New Roman" w:hAnsi="Times New Roman"/>
                <w:b/>
              </w:rPr>
            </w:pPr>
            <w:r>
              <w:rPr>
                <w:rFonts w:ascii="Arial" w:hAnsi="Arial" w:cs="Arial"/>
              </w:rPr>
              <w:t>Review</w:t>
            </w:r>
            <w:r w:rsidR="00C91DFF">
              <w:rPr>
                <w:rFonts w:ascii="Arial" w:hAnsi="Arial" w:cs="Arial"/>
              </w:rPr>
              <w:t xml:space="preserve"> the Integrated Application on p. 560 – 562</w:t>
            </w:r>
          </w:p>
        </w:tc>
      </w:tr>
      <w:tr w:rsidR="00C91DFF" w:rsidRPr="00234B7A" w14:paraId="06E314BD" w14:textId="77777777" w:rsidTr="002A00BB">
        <w:trPr>
          <w:trHeight w:val="310"/>
        </w:trPr>
        <w:tc>
          <w:tcPr>
            <w:tcW w:w="2448" w:type="dxa"/>
            <w:shd w:val="clear" w:color="auto" w:fill="auto"/>
          </w:tcPr>
          <w:p w14:paraId="4ACC5770" w14:textId="77777777" w:rsidR="00C91DFF" w:rsidRPr="00234B7A" w:rsidRDefault="00C91DFF" w:rsidP="00C91DFF">
            <w:pPr>
              <w:tabs>
                <w:tab w:val="left" w:pos="1635"/>
              </w:tabs>
              <w:jc w:val="center"/>
              <w:rPr>
                <w:rFonts w:ascii="Times New Roman" w:hAnsi="Times New Roman"/>
                <w:b/>
              </w:rPr>
            </w:pPr>
            <w:r>
              <w:rPr>
                <w:rFonts w:ascii="Times New Roman" w:hAnsi="Times New Roman"/>
                <w:b/>
              </w:rPr>
              <w:t>9</w:t>
            </w:r>
          </w:p>
          <w:p w14:paraId="1C434F5D" w14:textId="77777777" w:rsidR="00C91DFF" w:rsidRPr="00234B7A" w:rsidRDefault="00C91DFF" w:rsidP="00C91DFF">
            <w:pPr>
              <w:tabs>
                <w:tab w:val="left" w:pos="1635"/>
              </w:tabs>
              <w:jc w:val="center"/>
              <w:rPr>
                <w:rFonts w:ascii="Times New Roman" w:hAnsi="Times New Roman"/>
                <w:b/>
              </w:rPr>
            </w:pPr>
            <w:r w:rsidRPr="00234B7A">
              <w:rPr>
                <w:rFonts w:ascii="Times New Roman" w:hAnsi="Times New Roman"/>
                <w:b/>
              </w:rPr>
              <w:t>Monday</w:t>
            </w:r>
          </w:p>
          <w:p w14:paraId="5D4856EF" w14:textId="77777777" w:rsidR="00C91DFF" w:rsidRPr="00234B7A" w:rsidRDefault="00C91DFF" w:rsidP="00C91DFF">
            <w:pPr>
              <w:tabs>
                <w:tab w:val="left" w:pos="1635"/>
              </w:tabs>
              <w:jc w:val="center"/>
              <w:rPr>
                <w:rFonts w:ascii="Times New Roman" w:hAnsi="Times New Roman"/>
                <w:b/>
              </w:rPr>
            </w:pPr>
            <w:r w:rsidRPr="00234B7A">
              <w:rPr>
                <w:rFonts w:ascii="Times New Roman" w:hAnsi="Times New Roman"/>
                <w:b/>
              </w:rPr>
              <w:t>23-</w:t>
            </w:r>
            <w:r>
              <w:rPr>
                <w:rFonts w:ascii="Times New Roman" w:hAnsi="Times New Roman"/>
                <w:b/>
              </w:rPr>
              <w:t>JUL</w:t>
            </w:r>
            <w:r w:rsidRPr="00234B7A">
              <w:rPr>
                <w:rFonts w:ascii="Times New Roman" w:hAnsi="Times New Roman"/>
                <w:b/>
              </w:rPr>
              <w:t xml:space="preserve"> -18</w:t>
            </w:r>
          </w:p>
        </w:tc>
        <w:tc>
          <w:tcPr>
            <w:tcW w:w="7812" w:type="dxa"/>
            <w:shd w:val="clear" w:color="auto" w:fill="auto"/>
          </w:tcPr>
          <w:p w14:paraId="2ED83D48" w14:textId="77777777" w:rsidR="00C91DFF" w:rsidRPr="00437E18" w:rsidRDefault="00C91DFF" w:rsidP="00C91DFF">
            <w:pPr>
              <w:pStyle w:val="NormalWeb"/>
              <w:spacing w:before="0" w:beforeAutospacing="0" w:after="0" w:afterAutospacing="0"/>
              <w:rPr>
                <w:rFonts w:ascii="Arial" w:hAnsi="Arial" w:cs="Arial"/>
                <w:spacing w:val="-3"/>
              </w:rPr>
            </w:pPr>
            <w:r w:rsidRPr="00ED35B1">
              <w:rPr>
                <w:rFonts w:ascii="Arial" w:hAnsi="Arial" w:cs="Arial"/>
                <w:b/>
                <w:spacing w:val="-3"/>
              </w:rPr>
              <w:t>Assignments</w:t>
            </w:r>
            <w:r w:rsidRPr="00437E18">
              <w:rPr>
                <w:rFonts w:ascii="Arial" w:hAnsi="Arial" w:cs="Arial"/>
                <w:spacing w:val="-3"/>
              </w:rPr>
              <w:t>:</w:t>
            </w:r>
          </w:p>
          <w:p w14:paraId="38B3B88A" w14:textId="77777777" w:rsidR="00C91DFF" w:rsidRPr="00437E18" w:rsidRDefault="00C91DFF" w:rsidP="00E91BD5">
            <w:pPr>
              <w:pStyle w:val="NormalWeb"/>
              <w:numPr>
                <w:ilvl w:val="0"/>
                <w:numId w:val="12"/>
              </w:numPr>
              <w:spacing w:before="0" w:beforeAutospacing="0" w:after="0" w:afterAutospacing="0"/>
              <w:rPr>
                <w:rFonts w:ascii="Arial" w:hAnsi="Arial" w:cs="Arial"/>
                <w:spacing w:val="-3"/>
              </w:rPr>
            </w:pPr>
            <w:r w:rsidRPr="00857BB4">
              <w:rPr>
                <w:rFonts w:ascii="Arial" w:hAnsi="Arial" w:cs="Arial"/>
                <w:u w:val="single"/>
              </w:rPr>
              <w:t>Reading Assignments</w:t>
            </w:r>
            <w:r w:rsidRPr="00437E18">
              <w:rPr>
                <w:rFonts w:ascii="Arial" w:hAnsi="Arial" w:cs="Arial"/>
              </w:rPr>
              <w:t>:</w:t>
            </w:r>
          </w:p>
          <w:p w14:paraId="61BB679D" w14:textId="77777777" w:rsidR="00C91DFF" w:rsidRDefault="00C91DFF" w:rsidP="00E91BD5">
            <w:pPr>
              <w:pStyle w:val="NormalWeb"/>
              <w:numPr>
                <w:ilvl w:val="1"/>
                <w:numId w:val="12"/>
              </w:numPr>
              <w:spacing w:before="0" w:beforeAutospacing="0" w:after="0" w:afterAutospacing="0"/>
              <w:rPr>
                <w:rFonts w:ascii="Arial" w:hAnsi="Arial" w:cs="Arial"/>
                <w:spacing w:val="-3"/>
              </w:rPr>
            </w:pPr>
            <w:r>
              <w:rPr>
                <w:rFonts w:ascii="Arial" w:hAnsi="Arial" w:cs="Arial"/>
                <w:spacing w:val="-3"/>
              </w:rPr>
              <w:t>Chapter 13: Financial Condition Analysis</w:t>
            </w:r>
          </w:p>
          <w:p w14:paraId="6D82D7EF" w14:textId="77777777" w:rsidR="00C91DFF" w:rsidRPr="00437E18" w:rsidRDefault="00C91DFF" w:rsidP="00E91BD5">
            <w:pPr>
              <w:pStyle w:val="NormalWeb"/>
              <w:numPr>
                <w:ilvl w:val="1"/>
                <w:numId w:val="12"/>
              </w:numPr>
              <w:spacing w:before="0" w:beforeAutospacing="0" w:after="0" w:afterAutospacing="0"/>
              <w:rPr>
                <w:rFonts w:ascii="Arial" w:hAnsi="Arial" w:cs="Arial"/>
                <w:spacing w:val="-3"/>
              </w:rPr>
            </w:pPr>
            <w:r>
              <w:rPr>
                <w:rFonts w:ascii="Arial" w:hAnsi="Arial" w:cs="Arial"/>
                <w:spacing w:val="-3"/>
              </w:rPr>
              <w:t>Chapter 14: Financial Forecasting</w:t>
            </w:r>
          </w:p>
          <w:p w14:paraId="4FA2ED3A" w14:textId="77777777" w:rsidR="00C91DFF" w:rsidRPr="00857BB4" w:rsidRDefault="00C91DFF" w:rsidP="00E91BD5">
            <w:pPr>
              <w:pStyle w:val="NormalWeb"/>
              <w:numPr>
                <w:ilvl w:val="0"/>
                <w:numId w:val="12"/>
              </w:numPr>
              <w:spacing w:before="0" w:beforeAutospacing="0" w:after="0" w:afterAutospacing="0"/>
              <w:rPr>
                <w:rFonts w:ascii="Arial" w:hAnsi="Arial" w:cs="Arial"/>
                <w:u w:val="single"/>
              </w:rPr>
            </w:pPr>
            <w:r w:rsidRPr="00857BB4">
              <w:rPr>
                <w:rFonts w:ascii="Arial" w:hAnsi="Arial" w:cs="Arial"/>
                <w:u w:val="single"/>
              </w:rPr>
              <w:t xml:space="preserve">Homework:   </w:t>
            </w:r>
          </w:p>
          <w:p w14:paraId="1562573F" w14:textId="77777777" w:rsidR="00E91BD5" w:rsidRPr="00437E18" w:rsidRDefault="00E91BD5" w:rsidP="00E91BD5">
            <w:pPr>
              <w:pStyle w:val="NormalWeb"/>
              <w:numPr>
                <w:ilvl w:val="1"/>
                <w:numId w:val="12"/>
              </w:numPr>
              <w:spacing w:before="0" w:beforeAutospacing="0" w:after="0" w:afterAutospacing="0"/>
              <w:rPr>
                <w:rFonts w:ascii="Arial" w:hAnsi="Arial" w:cs="Arial"/>
              </w:rPr>
            </w:pPr>
            <w:r w:rsidRPr="00437E18">
              <w:rPr>
                <w:rFonts w:ascii="Arial" w:hAnsi="Arial" w:cs="Arial"/>
              </w:rPr>
              <w:t>Discussion Question</w:t>
            </w:r>
            <w:r>
              <w:rPr>
                <w:rFonts w:ascii="Arial" w:hAnsi="Arial" w:cs="Arial"/>
              </w:rPr>
              <w:t>s plus Peer Response</w:t>
            </w:r>
          </w:p>
          <w:p w14:paraId="45A3877E" w14:textId="77777777" w:rsidR="00C91DFF" w:rsidRDefault="00C91DFF" w:rsidP="00E91BD5">
            <w:pPr>
              <w:pStyle w:val="NormalWeb"/>
              <w:numPr>
                <w:ilvl w:val="0"/>
                <w:numId w:val="12"/>
              </w:numPr>
              <w:spacing w:before="0" w:beforeAutospacing="0" w:after="0" w:afterAutospacing="0"/>
              <w:rPr>
                <w:rFonts w:ascii="Arial" w:hAnsi="Arial" w:cs="Arial"/>
              </w:rPr>
            </w:pPr>
            <w:r w:rsidRPr="00857BB4">
              <w:rPr>
                <w:rFonts w:ascii="Arial" w:hAnsi="Arial" w:cs="Arial"/>
                <w:u w:val="single"/>
              </w:rPr>
              <w:t>Self-Test Questions</w:t>
            </w:r>
            <w:r>
              <w:rPr>
                <w:rFonts w:ascii="Arial" w:hAnsi="Arial" w:cs="Arial"/>
              </w:rPr>
              <w:t>:</w:t>
            </w:r>
          </w:p>
          <w:p w14:paraId="2D91BCE0" w14:textId="77777777" w:rsidR="00C91DFF" w:rsidRDefault="00C91DFF" w:rsidP="00E91BD5">
            <w:pPr>
              <w:pStyle w:val="NormalWeb"/>
              <w:numPr>
                <w:ilvl w:val="1"/>
                <w:numId w:val="12"/>
              </w:numPr>
              <w:spacing w:before="0" w:beforeAutospacing="0" w:after="0" w:afterAutospacing="0"/>
              <w:rPr>
                <w:rFonts w:ascii="Arial" w:hAnsi="Arial" w:cs="Arial"/>
              </w:rPr>
            </w:pPr>
            <w:r>
              <w:rPr>
                <w:rFonts w:ascii="Arial" w:hAnsi="Arial" w:cs="Arial"/>
              </w:rPr>
              <w:t>Chapter 13: 24 questions to complete</w:t>
            </w:r>
          </w:p>
          <w:p w14:paraId="4B079785" w14:textId="77777777" w:rsidR="00C91DFF" w:rsidRDefault="00C91DFF" w:rsidP="00E91BD5">
            <w:pPr>
              <w:pStyle w:val="NormalWeb"/>
              <w:numPr>
                <w:ilvl w:val="2"/>
                <w:numId w:val="12"/>
              </w:numPr>
              <w:spacing w:before="0" w:beforeAutospacing="0" w:after="0" w:afterAutospacing="0"/>
              <w:rPr>
                <w:rFonts w:ascii="Arial" w:hAnsi="Arial" w:cs="Arial"/>
              </w:rPr>
            </w:pPr>
            <w:r>
              <w:rPr>
                <w:rFonts w:ascii="Arial" w:hAnsi="Arial" w:cs="Arial"/>
              </w:rPr>
              <w:t xml:space="preserve">p. 572 – questions 1-5 and 1, p.585 – questions 1-5, p. 588 – question 2, p. 593 – questions 1-3, </w:t>
            </w:r>
            <w:r>
              <w:rPr>
                <w:rFonts w:ascii="Arial" w:hAnsi="Arial" w:cs="Arial"/>
              </w:rPr>
              <w:lastRenderedPageBreak/>
              <w:t>p.597 – questions 1-3, p. 598 – question 1, p. 599 – question 2</w:t>
            </w:r>
          </w:p>
          <w:p w14:paraId="7D4CA15B" w14:textId="6D1EBF1D" w:rsidR="00C91DFF" w:rsidRDefault="00E91BD5" w:rsidP="00E91BD5">
            <w:pPr>
              <w:pStyle w:val="NormalWeb"/>
              <w:numPr>
                <w:ilvl w:val="2"/>
                <w:numId w:val="12"/>
              </w:numPr>
              <w:spacing w:before="0" w:beforeAutospacing="0" w:after="0" w:afterAutospacing="0"/>
              <w:rPr>
                <w:rFonts w:ascii="Arial" w:hAnsi="Arial" w:cs="Arial"/>
              </w:rPr>
            </w:pPr>
            <w:r>
              <w:rPr>
                <w:rFonts w:ascii="Arial" w:hAnsi="Arial" w:cs="Arial"/>
              </w:rPr>
              <w:t>Review</w:t>
            </w:r>
            <w:r w:rsidR="00C91DFF">
              <w:rPr>
                <w:rFonts w:ascii="Arial" w:hAnsi="Arial" w:cs="Arial"/>
              </w:rPr>
              <w:t xml:space="preserve"> the Integrated Application on p. 604-605</w:t>
            </w:r>
          </w:p>
          <w:p w14:paraId="7FD70A4E" w14:textId="77777777" w:rsidR="00C91DFF" w:rsidRDefault="00C91DFF" w:rsidP="00E91BD5">
            <w:pPr>
              <w:pStyle w:val="NormalWeb"/>
              <w:numPr>
                <w:ilvl w:val="2"/>
                <w:numId w:val="12"/>
              </w:numPr>
              <w:spacing w:before="0" w:beforeAutospacing="0" w:after="0" w:afterAutospacing="0"/>
              <w:rPr>
                <w:rFonts w:ascii="Arial" w:hAnsi="Arial" w:cs="Arial"/>
              </w:rPr>
            </w:pPr>
            <w:r>
              <w:rPr>
                <w:rFonts w:ascii="Arial" w:hAnsi="Arial" w:cs="Arial"/>
              </w:rPr>
              <w:t>Chapter Supplement problems: p. 607 – question 1, p. 608 – question 2, p. 610 – question 3</w:t>
            </w:r>
          </w:p>
          <w:p w14:paraId="77B3420D" w14:textId="77777777" w:rsidR="00C91DFF" w:rsidRDefault="00C91DFF" w:rsidP="00E91BD5">
            <w:pPr>
              <w:pStyle w:val="NormalWeb"/>
              <w:numPr>
                <w:ilvl w:val="1"/>
                <w:numId w:val="12"/>
              </w:numPr>
              <w:spacing w:before="0" w:beforeAutospacing="0" w:after="0" w:afterAutospacing="0"/>
              <w:rPr>
                <w:rFonts w:ascii="Arial" w:hAnsi="Arial" w:cs="Arial"/>
              </w:rPr>
            </w:pPr>
            <w:r>
              <w:rPr>
                <w:rFonts w:ascii="Arial" w:hAnsi="Arial" w:cs="Arial"/>
              </w:rPr>
              <w:t>Chapter 14:</w:t>
            </w:r>
          </w:p>
          <w:p w14:paraId="32F9E655" w14:textId="77777777" w:rsidR="00C91DFF" w:rsidRDefault="00C91DFF" w:rsidP="00E91BD5">
            <w:pPr>
              <w:pStyle w:val="NormalWeb"/>
              <w:numPr>
                <w:ilvl w:val="2"/>
                <w:numId w:val="12"/>
              </w:numPr>
              <w:spacing w:before="0" w:beforeAutospacing="0" w:after="0" w:afterAutospacing="0"/>
              <w:rPr>
                <w:rFonts w:ascii="Arial" w:hAnsi="Arial" w:cs="Arial"/>
              </w:rPr>
            </w:pPr>
            <w:r>
              <w:rPr>
                <w:rFonts w:ascii="Arial" w:hAnsi="Arial" w:cs="Arial"/>
              </w:rPr>
              <w:t>p. 616 – questions 1-2, p. 617 – questions 1-3, p. 619 – question 1, p. 623 – question 1 and 1, p. 638 – question 2, p. 641 – question 2</w:t>
            </w:r>
          </w:p>
          <w:p w14:paraId="06C67780" w14:textId="7AD4CFBC" w:rsidR="00C91DFF" w:rsidRPr="00C91DFF" w:rsidRDefault="00E91BD5" w:rsidP="00E91BD5">
            <w:pPr>
              <w:pStyle w:val="NormalWeb"/>
              <w:numPr>
                <w:ilvl w:val="2"/>
                <w:numId w:val="12"/>
              </w:numPr>
              <w:spacing w:before="0" w:beforeAutospacing="0" w:after="0" w:afterAutospacing="0"/>
              <w:rPr>
                <w:rFonts w:ascii="Arial" w:hAnsi="Arial" w:cs="Arial"/>
              </w:rPr>
            </w:pPr>
            <w:r>
              <w:rPr>
                <w:rFonts w:ascii="Arial" w:hAnsi="Arial" w:cs="Arial"/>
              </w:rPr>
              <w:t>Review</w:t>
            </w:r>
            <w:r w:rsidR="00C91DFF">
              <w:rPr>
                <w:rFonts w:ascii="Arial" w:hAnsi="Arial" w:cs="Arial"/>
              </w:rPr>
              <w:t xml:space="preserve"> the Integrated Application on p. 645-648</w:t>
            </w:r>
          </w:p>
        </w:tc>
      </w:tr>
      <w:tr w:rsidR="00C91DFF" w:rsidRPr="00234B7A" w14:paraId="42836BAB" w14:textId="77777777" w:rsidTr="002A00BB">
        <w:trPr>
          <w:trHeight w:val="310"/>
        </w:trPr>
        <w:tc>
          <w:tcPr>
            <w:tcW w:w="2448" w:type="dxa"/>
            <w:tcBorders>
              <w:bottom w:val="single" w:sz="4" w:space="0" w:color="auto"/>
            </w:tcBorders>
            <w:shd w:val="clear" w:color="auto" w:fill="auto"/>
          </w:tcPr>
          <w:p w14:paraId="509F42B8" w14:textId="77777777" w:rsidR="00C91DFF" w:rsidRPr="00234B7A" w:rsidRDefault="00C91DFF" w:rsidP="00C91DFF">
            <w:pPr>
              <w:tabs>
                <w:tab w:val="left" w:pos="1635"/>
              </w:tabs>
              <w:jc w:val="center"/>
              <w:rPr>
                <w:rFonts w:ascii="Times New Roman" w:hAnsi="Times New Roman"/>
                <w:b/>
              </w:rPr>
            </w:pPr>
            <w:r>
              <w:rPr>
                <w:rFonts w:ascii="Times New Roman" w:hAnsi="Times New Roman"/>
                <w:b/>
              </w:rPr>
              <w:lastRenderedPageBreak/>
              <w:t>10</w:t>
            </w:r>
          </w:p>
          <w:p w14:paraId="08CF5F32" w14:textId="77777777" w:rsidR="00C91DFF" w:rsidRPr="00234B7A" w:rsidRDefault="00C91DFF" w:rsidP="00C91DFF">
            <w:pPr>
              <w:tabs>
                <w:tab w:val="left" w:pos="1635"/>
              </w:tabs>
              <w:jc w:val="center"/>
              <w:rPr>
                <w:rFonts w:ascii="Times New Roman" w:hAnsi="Times New Roman"/>
                <w:b/>
              </w:rPr>
            </w:pPr>
            <w:r w:rsidRPr="00234B7A">
              <w:rPr>
                <w:rFonts w:ascii="Times New Roman" w:hAnsi="Times New Roman"/>
                <w:b/>
              </w:rPr>
              <w:t>Monday</w:t>
            </w:r>
          </w:p>
          <w:p w14:paraId="1683A62E" w14:textId="77777777" w:rsidR="00C91DFF" w:rsidRPr="00234B7A" w:rsidRDefault="00C91DFF" w:rsidP="00C91DFF">
            <w:pPr>
              <w:tabs>
                <w:tab w:val="left" w:pos="1635"/>
              </w:tabs>
              <w:jc w:val="center"/>
              <w:rPr>
                <w:rFonts w:ascii="Times New Roman" w:hAnsi="Times New Roman"/>
                <w:b/>
              </w:rPr>
            </w:pPr>
            <w:r w:rsidRPr="00234B7A">
              <w:rPr>
                <w:rFonts w:ascii="Times New Roman" w:hAnsi="Times New Roman"/>
                <w:b/>
              </w:rPr>
              <w:t>30-</w:t>
            </w:r>
            <w:r>
              <w:rPr>
                <w:rFonts w:ascii="Times New Roman" w:hAnsi="Times New Roman"/>
                <w:b/>
              </w:rPr>
              <w:t>JUL</w:t>
            </w:r>
            <w:r w:rsidRPr="00234B7A">
              <w:rPr>
                <w:rFonts w:ascii="Times New Roman" w:hAnsi="Times New Roman"/>
                <w:b/>
              </w:rPr>
              <w:t xml:space="preserve"> -1</w:t>
            </w:r>
            <w:r>
              <w:rPr>
                <w:rFonts w:ascii="Times New Roman" w:hAnsi="Times New Roman"/>
                <w:b/>
              </w:rPr>
              <w:t>8</w:t>
            </w:r>
          </w:p>
        </w:tc>
        <w:tc>
          <w:tcPr>
            <w:tcW w:w="7812" w:type="dxa"/>
            <w:tcBorders>
              <w:bottom w:val="single" w:sz="4" w:space="0" w:color="auto"/>
            </w:tcBorders>
            <w:shd w:val="clear" w:color="auto" w:fill="auto"/>
          </w:tcPr>
          <w:p w14:paraId="3F078AB9" w14:textId="77777777" w:rsidR="00C91DFF" w:rsidRPr="00437E18" w:rsidRDefault="00C91DFF" w:rsidP="00C91DFF">
            <w:pPr>
              <w:pStyle w:val="NormalWeb"/>
              <w:spacing w:before="0" w:beforeAutospacing="0" w:after="0" w:afterAutospacing="0"/>
              <w:rPr>
                <w:rFonts w:ascii="Arial" w:hAnsi="Arial" w:cs="Arial"/>
                <w:spacing w:val="-3"/>
              </w:rPr>
            </w:pPr>
            <w:r w:rsidRPr="00857BB4">
              <w:rPr>
                <w:rFonts w:ascii="Arial" w:hAnsi="Arial" w:cs="Arial"/>
                <w:b/>
                <w:spacing w:val="-3"/>
              </w:rPr>
              <w:t>Assignments</w:t>
            </w:r>
            <w:r w:rsidRPr="00437E18">
              <w:rPr>
                <w:rFonts w:ascii="Arial" w:hAnsi="Arial" w:cs="Arial"/>
                <w:spacing w:val="-3"/>
              </w:rPr>
              <w:t>:</w:t>
            </w:r>
          </w:p>
          <w:p w14:paraId="1F61BBDE" w14:textId="77777777" w:rsidR="00C91DFF" w:rsidRPr="00437E18" w:rsidRDefault="00C91DFF" w:rsidP="00E91BD5">
            <w:pPr>
              <w:pStyle w:val="NormalWeb"/>
              <w:numPr>
                <w:ilvl w:val="0"/>
                <w:numId w:val="13"/>
              </w:numPr>
              <w:spacing w:before="0" w:beforeAutospacing="0" w:after="0" w:afterAutospacing="0"/>
              <w:rPr>
                <w:rFonts w:ascii="Arial" w:hAnsi="Arial" w:cs="Arial"/>
                <w:spacing w:val="-3"/>
              </w:rPr>
            </w:pPr>
            <w:r w:rsidRPr="00857BB4">
              <w:rPr>
                <w:rFonts w:ascii="Arial" w:hAnsi="Arial" w:cs="Arial"/>
                <w:u w:val="single"/>
              </w:rPr>
              <w:t>Reading Assignments</w:t>
            </w:r>
            <w:r w:rsidRPr="00437E18">
              <w:rPr>
                <w:rFonts w:ascii="Arial" w:hAnsi="Arial" w:cs="Arial"/>
              </w:rPr>
              <w:t>:</w:t>
            </w:r>
          </w:p>
          <w:p w14:paraId="0370F344" w14:textId="77777777" w:rsidR="00C91DFF" w:rsidRDefault="00C91DFF" w:rsidP="00E91BD5">
            <w:pPr>
              <w:pStyle w:val="NormalWeb"/>
              <w:numPr>
                <w:ilvl w:val="1"/>
                <w:numId w:val="13"/>
              </w:numPr>
              <w:spacing w:before="0" w:beforeAutospacing="0" w:after="0" w:afterAutospacing="0"/>
              <w:rPr>
                <w:rFonts w:ascii="Arial" w:hAnsi="Arial" w:cs="Arial"/>
                <w:spacing w:val="-3"/>
              </w:rPr>
            </w:pPr>
            <w:r>
              <w:rPr>
                <w:rFonts w:ascii="Arial" w:hAnsi="Arial" w:cs="Arial"/>
                <w:spacing w:val="-3"/>
              </w:rPr>
              <w:t>Chapter 15: Revenue Cycle and Current Accounts Management</w:t>
            </w:r>
          </w:p>
          <w:p w14:paraId="1F313359" w14:textId="77777777" w:rsidR="00C91DFF" w:rsidRDefault="00C91DFF" w:rsidP="00E91BD5">
            <w:pPr>
              <w:pStyle w:val="NormalWeb"/>
              <w:numPr>
                <w:ilvl w:val="1"/>
                <w:numId w:val="13"/>
              </w:numPr>
              <w:spacing w:before="0" w:beforeAutospacing="0" w:after="0" w:afterAutospacing="0"/>
              <w:rPr>
                <w:rFonts w:ascii="Arial" w:hAnsi="Arial" w:cs="Arial"/>
                <w:spacing w:val="-3"/>
              </w:rPr>
            </w:pPr>
            <w:r>
              <w:rPr>
                <w:rFonts w:ascii="Arial" w:hAnsi="Arial" w:cs="Arial"/>
                <w:spacing w:val="-3"/>
              </w:rPr>
              <w:t>Chapter 16: Business Combination and Valuation</w:t>
            </w:r>
          </w:p>
          <w:p w14:paraId="3D8BA749" w14:textId="77777777" w:rsidR="00C91DFF" w:rsidRPr="00CA23C7" w:rsidRDefault="00C91DFF" w:rsidP="00E91BD5">
            <w:pPr>
              <w:pStyle w:val="NormalWeb"/>
              <w:numPr>
                <w:ilvl w:val="0"/>
                <w:numId w:val="13"/>
              </w:numPr>
              <w:spacing w:before="0" w:beforeAutospacing="0" w:after="0" w:afterAutospacing="0"/>
              <w:rPr>
                <w:rFonts w:ascii="Arial" w:hAnsi="Arial" w:cs="Arial"/>
                <w:spacing w:val="-3"/>
              </w:rPr>
            </w:pPr>
            <w:r w:rsidRPr="00857BB4">
              <w:rPr>
                <w:rFonts w:ascii="Arial" w:hAnsi="Arial" w:cs="Arial"/>
                <w:u w:val="single"/>
              </w:rPr>
              <w:t>Homework</w:t>
            </w:r>
            <w:r w:rsidRPr="00CA23C7">
              <w:rPr>
                <w:rFonts w:ascii="Arial" w:hAnsi="Arial" w:cs="Arial"/>
              </w:rPr>
              <w:t xml:space="preserve">:   </w:t>
            </w:r>
          </w:p>
          <w:p w14:paraId="78B9BD7C" w14:textId="77777777" w:rsidR="00E91BD5" w:rsidRPr="00437E18" w:rsidRDefault="00E91BD5" w:rsidP="00E91BD5">
            <w:pPr>
              <w:pStyle w:val="NormalWeb"/>
              <w:numPr>
                <w:ilvl w:val="1"/>
                <w:numId w:val="13"/>
              </w:numPr>
              <w:spacing w:before="0" w:beforeAutospacing="0" w:after="0" w:afterAutospacing="0"/>
              <w:rPr>
                <w:rFonts w:ascii="Arial" w:hAnsi="Arial" w:cs="Arial"/>
              </w:rPr>
            </w:pPr>
            <w:r w:rsidRPr="00437E18">
              <w:rPr>
                <w:rFonts w:ascii="Arial" w:hAnsi="Arial" w:cs="Arial"/>
              </w:rPr>
              <w:t>Discussion Question</w:t>
            </w:r>
            <w:r>
              <w:rPr>
                <w:rFonts w:ascii="Arial" w:hAnsi="Arial" w:cs="Arial"/>
              </w:rPr>
              <w:t>s plus Peer Response</w:t>
            </w:r>
          </w:p>
          <w:p w14:paraId="16E0A0BF" w14:textId="141F1ED5" w:rsidR="00C91DFF" w:rsidRPr="00C91DFF" w:rsidRDefault="00C91DFF" w:rsidP="00E91BD5">
            <w:pPr>
              <w:pStyle w:val="NormalWeb"/>
              <w:numPr>
                <w:ilvl w:val="1"/>
                <w:numId w:val="13"/>
              </w:numPr>
              <w:spacing w:before="0" w:beforeAutospacing="0" w:after="0" w:afterAutospacing="0"/>
              <w:rPr>
                <w:rFonts w:ascii="Arial" w:hAnsi="Arial" w:cs="Arial"/>
              </w:rPr>
            </w:pPr>
            <w:r>
              <w:rPr>
                <w:rFonts w:ascii="Arial" w:hAnsi="Arial" w:cs="Arial"/>
              </w:rPr>
              <w:t xml:space="preserve">To review look back at </w:t>
            </w:r>
            <w:r w:rsidR="00E91BD5">
              <w:rPr>
                <w:rFonts w:ascii="Arial" w:hAnsi="Arial" w:cs="Arial"/>
              </w:rPr>
              <w:t>all</w:t>
            </w:r>
            <w:r>
              <w:rPr>
                <w:rFonts w:ascii="Arial" w:hAnsi="Arial" w:cs="Arial"/>
              </w:rPr>
              <w:t xml:space="preserve"> your self-test questions to prepare for Final Exam</w:t>
            </w:r>
          </w:p>
        </w:tc>
      </w:tr>
      <w:tr w:rsidR="00C91DFF" w:rsidRPr="00234B7A" w14:paraId="1905C101" w14:textId="77777777" w:rsidTr="002A00BB">
        <w:trPr>
          <w:trHeight w:val="310"/>
        </w:trPr>
        <w:tc>
          <w:tcPr>
            <w:tcW w:w="2448" w:type="dxa"/>
            <w:tcBorders>
              <w:top w:val="single" w:sz="4" w:space="0" w:color="auto"/>
              <w:bottom w:val="single" w:sz="4" w:space="0" w:color="auto"/>
            </w:tcBorders>
            <w:shd w:val="clear" w:color="auto" w:fill="auto"/>
          </w:tcPr>
          <w:p w14:paraId="46C6665F" w14:textId="77777777" w:rsidR="00C91DFF" w:rsidRPr="00234B7A" w:rsidRDefault="00C91DFF" w:rsidP="00C91DFF">
            <w:pPr>
              <w:tabs>
                <w:tab w:val="left" w:pos="1635"/>
              </w:tabs>
              <w:jc w:val="center"/>
              <w:rPr>
                <w:rFonts w:ascii="Times New Roman" w:hAnsi="Times New Roman"/>
                <w:b/>
              </w:rPr>
            </w:pPr>
            <w:r w:rsidRPr="00234B7A">
              <w:rPr>
                <w:rFonts w:ascii="Times New Roman" w:hAnsi="Times New Roman"/>
                <w:b/>
              </w:rPr>
              <w:t>1</w:t>
            </w:r>
            <w:r>
              <w:rPr>
                <w:rFonts w:ascii="Times New Roman" w:hAnsi="Times New Roman"/>
                <w:b/>
              </w:rPr>
              <w:t>1</w:t>
            </w:r>
          </w:p>
          <w:p w14:paraId="44522FE4" w14:textId="77777777" w:rsidR="00C91DFF" w:rsidRPr="00234B7A" w:rsidRDefault="00C91DFF" w:rsidP="00C91DFF">
            <w:pPr>
              <w:tabs>
                <w:tab w:val="left" w:pos="1635"/>
              </w:tabs>
              <w:jc w:val="center"/>
              <w:rPr>
                <w:rFonts w:ascii="Times New Roman" w:hAnsi="Times New Roman"/>
                <w:b/>
              </w:rPr>
            </w:pPr>
            <w:r w:rsidRPr="00234B7A">
              <w:rPr>
                <w:rFonts w:ascii="Times New Roman" w:hAnsi="Times New Roman"/>
                <w:b/>
              </w:rPr>
              <w:t>Monday</w:t>
            </w:r>
          </w:p>
          <w:p w14:paraId="20040E74" w14:textId="77777777" w:rsidR="00C91DFF" w:rsidRPr="00234B7A" w:rsidRDefault="00C91DFF" w:rsidP="00C91DFF">
            <w:pPr>
              <w:tabs>
                <w:tab w:val="left" w:pos="1635"/>
              </w:tabs>
              <w:jc w:val="center"/>
              <w:rPr>
                <w:rFonts w:ascii="Times New Roman" w:hAnsi="Times New Roman"/>
                <w:b/>
              </w:rPr>
            </w:pPr>
            <w:r>
              <w:rPr>
                <w:rFonts w:ascii="Times New Roman" w:hAnsi="Times New Roman"/>
                <w:b/>
              </w:rPr>
              <w:t>6</w:t>
            </w:r>
            <w:r w:rsidRPr="00234B7A">
              <w:rPr>
                <w:rFonts w:ascii="Times New Roman" w:hAnsi="Times New Roman"/>
                <w:b/>
              </w:rPr>
              <w:t>-</w:t>
            </w:r>
            <w:r>
              <w:rPr>
                <w:rFonts w:ascii="Times New Roman" w:hAnsi="Times New Roman"/>
                <w:b/>
              </w:rPr>
              <w:t>AUG</w:t>
            </w:r>
            <w:r w:rsidRPr="00234B7A">
              <w:rPr>
                <w:rFonts w:ascii="Times New Roman" w:hAnsi="Times New Roman"/>
                <w:b/>
              </w:rPr>
              <w:t>-1</w:t>
            </w:r>
            <w:r>
              <w:rPr>
                <w:rFonts w:ascii="Times New Roman" w:hAnsi="Times New Roman"/>
                <w:b/>
              </w:rPr>
              <w:t>8</w:t>
            </w:r>
          </w:p>
        </w:tc>
        <w:tc>
          <w:tcPr>
            <w:tcW w:w="7812" w:type="dxa"/>
            <w:tcBorders>
              <w:top w:val="single" w:sz="4" w:space="0" w:color="auto"/>
              <w:bottom w:val="single" w:sz="4" w:space="0" w:color="auto"/>
            </w:tcBorders>
            <w:shd w:val="clear" w:color="auto" w:fill="auto"/>
          </w:tcPr>
          <w:p w14:paraId="12F19DD4" w14:textId="77777777" w:rsidR="00E91BD5" w:rsidRPr="00437E18" w:rsidRDefault="00E91BD5" w:rsidP="00E91BD5">
            <w:pPr>
              <w:pStyle w:val="NormalWeb"/>
              <w:spacing w:before="0" w:beforeAutospacing="0" w:after="0" w:afterAutospacing="0"/>
              <w:rPr>
                <w:rFonts w:ascii="Arial" w:hAnsi="Arial" w:cs="Arial"/>
                <w:spacing w:val="-3"/>
              </w:rPr>
            </w:pPr>
            <w:r w:rsidRPr="00857BB4">
              <w:rPr>
                <w:rFonts w:ascii="Arial" w:hAnsi="Arial" w:cs="Arial"/>
                <w:b/>
                <w:spacing w:val="-3"/>
              </w:rPr>
              <w:t>Assignments</w:t>
            </w:r>
            <w:r w:rsidRPr="00437E18">
              <w:rPr>
                <w:rFonts w:ascii="Arial" w:hAnsi="Arial" w:cs="Arial"/>
                <w:spacing w:val="-3"/>
              </w:rPr>
              <w:t>:</w:t>
            </w:r>
          </w:p>
          <w:p w14:paraId="5AC5F653" w14:textId="626CB70E" w:rsidR="00E91BD5" w:rsidRPr="00E91BD5" w:rsidRDefault="00E91BD5" w:rsidP="00E91BD5">
            <w:pPr>
              <w:pStyle w:val="NormalWeb"/>
              <w:numPr>
                <w:ilvl w:val="0"/>
                <w:numId w:val="14"/>
              </w:numPr>
              <w:spacing w:before="0" w:beforeAutospacing="0" w:after="0" w:afterAutospacing="0"/>
              <w:rPr>
                <w:rFonts w:ascii="Arial" w:hAnsi="Arial" w:cs="Arial"/>
                <w:spacing w:val="-3"/>
              </w:rPr>
            </w:pPr>
            <w:r>
              <w:rPr>
                <w:rFonts w:ascii="Arial" w:hAnsi="Arial" w:cs="Arial"/>
              </w:rPr>
              <w:t>Final Exam: Chapters 11-16</w:t>
            </w:r>
          </w:p>
          <w:p w14:paraId="7FB786B9" w14:textId="0C23C7B0" w:rsidR="00E91BD5" w:rsidRPr="00CA23C7" w:rsidRDefault="00E91BD5" w:rsidP="00E91BD5">
            <w:pPr>
              <w:pStyle w:val="NormalWeb"/>
              <w:spacing w:before="0" w:beforeAutospacing="0" w:after="0" w:afterAutospacing="0"/>
              <w:ind w:left="720"/>
              <w:rPr>
                <w:rFonts w:ascii="Arial" w:hAnsi="Arial" w:cs="Arial"/>
                <w:spacing w:val="-3"/>
              </w:rPr>
            </w:pPr>
          </w:p>
          <w:p w14:paraId="1B49B60A" w14:textId="3F6D4C05" w:rsidR="00C91DFF" w:rsidRPr="00C91DFF" w:rsidRDefault="00C91DFF" w:rsidP="00C91DFF">
            <w:pPr>
              <w:pStyle w:val="NormalWeb"/>
              <w:spacing w:before="0" w:beforeAutospacing="0" w:after="0" w:afterAutospacing="0"/>
              <w:jc w:val="center"/>
              <w:rPr>
                <w:rFonts w:ascii="Arial" w:hAnsi="Arial" w:cs="Arial"/>
                <w:color w:val="FF0000"/>
                <w:spacing w:val="-3"/>
              </w:rPr>
            </w:pPr>
            <w:r w:rsidRPr="00C91DFF">
              <w:rPr>
                <w:rFonts w:ascii="Arial" w:hAnsi="Arial" w:cs="Arial"/>
                <w:i/>
                <w:color w:val="FF0000"/>
                <w:spacing w:val="-3"/>
              </w:rPr>
              <w:t>Must be completed NO LATER than Friday, August 10</w:t>
            </w:r>
            <w:r w:rsidRPr="00C91DFF">
              <w:rPr>
                <w:rFonts w:ascii="Arial" w:hAnsi="Arial" w:cs="Arial"/>
                <w:i/>
                <w:color w:val="FF0000"/>
                <w:spacing w:val="-3"/>
                <w:vertAlign w:val="superscript"/>
              </w:rPr>
              <w:t>th</w:t>
            </w:r>
            <w:r w:rsidRPr="00C91DFF">
              <w:rPr>
                <w:rFonts w:ascii="Arial" w:hAnsi="Arial" w:cs="Arial"/>
                <w:i/>
                <w:color w:val="FF0000"/>
                <w:spacing w:val="-3"/>
              </w:rPr>
              <w:t xml:space="preserve"> at Midnight</w:t>
            </w:r>
          </w:p>
          <w:p w14:paraId="02448097" w14:textId="2CE1E5E4" w:rsidR="00C91DFF" w:rsidRPr="00234B7A" w:rsidRDefault="00C91DFF" w:rsidP="00C91DFF">
            <w:pPr>
              <w:tabs>
                <w:tab w:val="left" w:pos="1635"/>
              </w:tabs>
              <w:jc w:val="center"/>
              <w:rPr>
                <w:rFonts w:ascii="Times New Roman" w:hAnsi="Times New Roman"/>
                <w:b/>
                <w:color w:val="FF0000"/>
              </w:rPr>
            </w:pPr>
            <w:r w:rsidRPr="00C91DFF">
              <w:rPr>
                <w:rFonts w:ascii="Arial" w:hAnsi="Arial" w:cs="Arial"/>
              </w:rPr>
              <w:t>Also, Please Complete Course Evaluation</w:t>
            </w:r>
          </w:p>
        </w:tc>
      </w:tr>
    </w:tbl>
    <w:p w14:paraId="3D6383F4" w14:textId="77777777" w:rsidR="002A00BB" w:rsidRPr="002A00BB" w:rsidRDefault="002A00BB" w:rsidP="002A00BB"/>
    <w:p w14:paraId="2B1247E8" w14:textId="77777777" w:rsidR="00FC0BCF" w:rsidRDefault="00FC0BCF" w:rsidP="00FC0BCF"/>
    <w:p w14:paraId="5548FF6D" w14:textId="46FD25C5" w:rsidR="00417929" w:rsidRDefault="00F75596" w:rsidP="00C91DFF">
      <w:pPr>
        <w:pStyle w:val="Heading1"/>
      </w:pPr>
      <w:r>
        <w:t>19. ADDITIONAL INFORMATION</w:t>
      </w:r>
    </w:p>
    <w:p w14:paraId="789ECCF5" w14:textId="77777777" w:rsidR="00C91DFF" w:rsidRPr="00C91DFF" w:rsidRDefault="00C91DFF" w:rsidP="00C91DFF"/>
    <w:p w14:paraId="292805A0" w14:textId="77777777" w:rsidR="00C91DFF" w:rsidRPr="00234B7A" w:rsidRDefault="00C91DFF" w:rsidP="00C91DFF">
      <w:pPr>
        <w:tabs>
          <w:tab w:val="left" w:pos="1635"/>
        </w:tabs>
        <w:rPr>
          <w:rFonts w:ascii="Times New Roman" w:hAnsi="Times New Roman"/>
          <w:b/>
        </w:rPr>
      </w:pPr>
      <w:r w:rsidRPr="00234B7A">
        <w:rPr>
          <w:rFonts w:ascii="Times New Roman" w:hAnsi="Times New Roman"/>
          <w:b/>
        </w:rPr>
        <w:t>This syllabus is not a binding contract between the Professor and the Student.  It is subject to change whenever the Professor deems the change will improve the course.</w:t>
      </w:r>
    </w:p>
    <w:p w14:paraId="7F6C8EC8" w14:textId="77777777" w:rsidR="00C91DFF" w:rsidRPr="00234B7A" w:rsidRDefault="00C91DFF" w:rsidP="00C91DFF">
      <w:pPr>
        <w:tabs>
          <w:tab w:val="left" w:pos="1635"/>
        </w:tabs>
        <w:rPr>
          <w:rFonts w:ascii="Times New Roman" w:hAnsi="Times New Roman"/>
          <w:b/>
        </w:rPr>
      </w:pPr>
    </w:p>
    <w:p w14:paraId="02AE8FB0" w14:textId="77777777" w:rsidR="00C91DFF" w:rsidRPr="00234B7A" w:rsidRDefault="00C91DFF" w:rsidP="00C91DFF">
      <w:pPr>
        <w:rPr>
          <w:rFonts w:ascii="Times New Roman" w:hAnsi="Times New Roman"/>
          <w:b/>
        </w:rPr>
      </w:pPr>
      <w:r w:rsidRPr="00234B7A">
        <w:rPr>
          <w:rFonts w:ascii="Times New Roman" w:hAnsi="Times New Roman"/>
          <w:b/>
        </w:rPr>
        <w:t>Please be sure to ask if you have questions or concerns during this course.  Remember that, while you are a student, you are also teaching the class that which your education and experiences have taught you.</w:t>
      </w:r>
    </w:p>
    <w:p w14:paraId="7DCAFE51" w14:textId="77777777" w:rsidR="00C91DFF" w:rsidRPr="00234B7A" w:rsidRDefault="00C91DFF" w:rsidP="00C91DFF">
      <w:pPr>
        <w:rPr>
          <w:rFonts w:ascii="Times New Roman" w:hAnsi="Times New Roman"/>
          <w:b/>
        </w:rPr>
      </w:pPr>
    </w:p>
    <w:p w14:paraId="6F8B7026" w14:textId="77777777" w:rsidR="00C91DFF" w:rsidRPr="00234B7A" w:rsidRDefault="00C91DFF" w:rsidP="00C91DFF">
      <w:pPr>
        <w:tabs>
          <w:tab w:val="left" w:pos="-720"/>
        </w:tabs>
        <w:suppressAutoHyphens/>
        <w:ind w:left="-360" w:right="-360"/>
        <w:jc w:val="both"/>
        <w:rPr>
          <w:rFonts w:ascii="Times New Roman" w:hAnsi="Times New Roman"/>
          <w:b/>
          <w:color w:val="000000"/>
        </w:rPr>
      </w:pPr>
      <w:r w:rsidRPr="00234B7A">
        <w:rPr>
          <w:rFonts w:ascii="Times New Roman" w:hAnsi="Times New Roman"/>
          <w:b/>
          <w:color w:val="000000"/>
        </w:rPr>
        <w:tab/>
        <w:t>“This class will adhere to zero tolerance for using someone else’s work as your own.”</w:t>
      </w:r>
    </w:p>
    <w:p w14:paraId="535A42FC" w14:textId="77777777" w:rsidR="00C91DFF" w:rsidRPr="00234B7A" w:rsidRDefault="00C91DFF" w:rsidP="00C91DFF">
      <w:pPr>
        <w:pStyle w:val="BodyText2"/>
        <w:jc w:val="left"/>
        <w:rPr>
          <w:b/>
          <w:color w:val="000000"/>
          <w:sz w:val="24"/>
          <w:szCs w:val="24"/>
        </w:rPr>
      </w:pPr>
      <w:r w:rsidRPr="00234B7A">
        <w:rPr>
          <w:b/>
          <w:color w:val="000000"/>
          <w:sz w:val="24"/>
          <w:szCs w:val="24"/>
        </w:rPr>
        <w:t xml:space="preserve"> </w:t>
      </w:r>
    </w:p>
    <w:p w14:paraId="48C8AE04" w14:textId="77777777" w:rsidR="00C91DFF" w:rsidRPr="00234B7A" w:rsidRDefault="00C91DFF" w:rsidP="00C91DFF">
      <w:pPr>
        <w:rPr>
          <w:rFonts w:ascii="Times New Roman" w:hAnsi="Times New Roman"/>
          <w:b/>
          <w:color w:val="000000"/>
        </w:rPr>
      </w:pPr>
      <w:r w:rsidRPr="00234B7A">
        <w:rPr>
          <w:rFonts w:ascii="Times New Roman" w:hAnsi="Times New Roman"/>
          <w:b/>
          <w:color w:val="00000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6C7BCE3D" w14:textId="6BD36DCB" w:rsidR="006B7776" w:rsidRPr="00417929" w:rsidRDefault="00986C14" w:rsidP="00C91DFF"/>
    <w:sectPr w:rsidR="006B7776" w:rsidRPr="00417929" w:rsidSect="00193697">
      <w:pgSz w:w="12240" w:h="15840"/>
      <w:pgMar w:top="11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B2A"/>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723AF"/>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67BD4"/>
    <w:multiLevelType w:val="hybridMultilevel"/>
    <w:tmpl w:val="05D8A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4FEB97C">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23006"/>
    <w:multiLevelType w:val="hybridMultilevel"/>
    <w:tmpl w:val="5CD25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C7E1A"/>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B1B47"/>
    <w:multiLevelType w:val="hybridMultilevel"/>
    <w:tmpl w:val="05D8A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4FEB97C">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9"/>
  </w:num>
  <w:num w:numId="5">
    <w:abstractNumId w:val="0"/>
  </w:num>
  <w:num w:numId="6">
    <w:abstractNumId w:val="13"/>
  </w:num>
  <w:num w:numId="7">
    <w:abstractNumId w:val="1"/>
  </w:num>
  <w:num w:numId="8">
    <w:abstractNumId w:val="8"/>
  </w:num>
  <w:num w:numId="9">
    <w:abstractNumId w:val="7"/>
  </w:num>
  <w:num w:numId="10">
    <w:abstractNumId w:val="10"/>
  </w:num>
  <w:num w:numId="11">
    <w:abstractNumId w:val="2"/>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93697"/>
    <w:rsid w:val="0026208D"/>
    <w:rsid w:val="00295CFB"/>
    <w:rsid w:val="002A00BB"/>
    <w:rsid w:val="002E647C"/>
    <w:rsid w:val="00331FE2"/>
    <w:rsid w:val="00417929"/>
    <w:rsid w:val="004B2CBF"/>
    <w:rsid w:val="006C2200"/>
    <w:rsid w:val="006C7981"/>
    <w:rsid w:val="00740A1E"/>
    <w:rsid w:val="007C39D5"/>
    <w:rsid w:val="008A3C8B"/>
    <w:rsid w:val="00930EB6"/>
    <w:rsid w:val="00973E7B"/>
    <w:rsid w:val="00986C14"/>
    <w:rsid w:val="009B7A28"/>
    <w:rsid w:val="009F294B"/>
    <w:rsid w:val="00A573CF"/>
    <w:rsid w:val="00B1202B"/>
    <w:rsid w:val="00B641A4"/>
    <w:rsid w:val="00C91DFF"/>
    <w:rsid w:val="00D415A6"/>
    <w:rsid w:val="00D463DA"/>
    <w:rsid w:val="00E8791C"/>
    <w:rsid w:val="00E91BD5"/>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E36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C91DFF"/>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C91DFF"/>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6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 Phelps</cp:lastModifiedBy>
  <cp:revision>3</cp:revision>
  <cp:lastPrinted>2018-04-22T19:16:00Z</cp:lastPrinted>
  <dcterms:created xsi:type="dcterms:W3CDTF">2018-04-24T01:37:00Z</dcterms:created>
  <dcterms:modified xsi:type="dcterms:W3CDTF">2018-04-24T01:38:00Z</dcterms:modified>
</cp:coreProperties>
</file>