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F5935" w:rsidP="00930EB6">
      <w:r>
        <w:t>MGMT 6310-</w:t>
      </w:r>
      <w:r w:rsidR="009965E6">
        <w:t>1</w:t>
      </w:r>
      <w:r>
        <w:t>, Qualitative Methods</w:t>
      </w:r>
    </w:p>
    <w:p w:rsidR="00967AD4" w:rsidRDefault="00967AD4"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965E6" w:rsidP="00930EB6">
      <w:r>
        <w:t>Dr. Samantha Murray,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965E6" w:rsidP="00930EB6">
      <w:r>
        <w:t>Cell</w:t>
      </w:r>
      <w:r w:rsidR="00417929" w:rsidRPr="00417929">
        <w:t xml:space="preserve"> phone: </w:t>
      </w:r>
      <w:r>
        <w:t>806-445-6565</w:t>
      </w:r>
    </w:p>
    <w:p w:rsidR="00417929" w:rsidRPr="00417929" w:rsidRDefault="00930EB6" w:rsidP="00930EB6">
      <w:r>
        <w:t xml:space="preserve">WBU </w:t>
      </w:r>
      <w:r w:rsidR="00417929" w:rsidRPr="00417929">
        <w:t xml:space="preserve">Email: </w:t>
      </w:r>
      <w:r w:rsidR="009965E6">
        <w:t>murrays@wbu.edu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17929" w:rsidRPr="00417929">
        <w:t xml:space="preserve">M/T/W/TH </w:t>
      </w:r>
      <w:r w:rsidR="009965E6">
        <w:t>10-2 CST; or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965E6" w:rsidP="00930EB6">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CF5935" w:rsidP="00930EB6">
      <w:r>
        <w:rPr>
          <w:rFonts w:ascii="Times New Roman" w:hAnsi="Times New Roman"/>
          <w:spacing w:val="-3"/>
          <w:sz w:val="22"/>
          <w:szCs w:val="22"/>
        </w:rPr>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FC0BCF" w:rsidRDefault="00FC0BCF" w:rsidP="00CF593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446"/>
        <w:gridCol w:w="529"/>
        <w:gridCol w:w="714"/>
        <w:gridCol w:w="1366"/>
        <w:gridCol w:w="1417"/>
        <w:gridCol w:w="1330"/>
      </w:tblGrid>
      <w:tr w:rsidR="00CF5935" w:rsidRPr="0070195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rPr>
                <w:rFonts w:ascii="Times New Roman" w:hAnsi="Times New Roman"/>
                <w:sz w:val="22"/>
                <w:szCs w:val="22"/>
              </w:rPr>
            </w:pPr>
            <w:r w:rsidRPr="00701957">
              <w:rPr>
                <w:rFonts w:ascii="Times New Roman" w:hAnsi="Times New Roman"/>
                <w:b/>
                <w:bCs/>
                <w:sz w:val="22"/>
                <w:szCs w:val="22"/>
              </w:rPr>
              <w:t>BOOK</w:t>
            </w:r>
          </w:p>
        </w:tc>
        <w:tc>
          <w:tcPr>
            <w:tcW w:w="81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YEAR</w:t>
            </w:r>
          </w:p>
        </w:tc>
        <w:tc>
          <w:tcPr>
            <w:tcW w:w="76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PUBLISHER</w:t>
            </w:r>
          </w:p>
        </w:tc>
        <w:tc>
          <w:tcPr>
            <w:tcW w:w="795"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2"/>
                <w:szCs w:val="22"/>
              </w:rPr>
            </w:pPr>
            <w:r w:rsidRPr="00701957">
              <w:rPr>
                <w:rFonts w:ascii="Times New Roman" w:hAnsi="Times New Roman"/>
                <w:b/>
                <w:bCs/>
                <w:sz w:val="22"/>
                <w:szCs w:val="22"/>
              </w:rPr>
              <w:t>UPDATED</w:t>
            </w:r>
          </w:p>
        </w:tc>
      </w:tr>
      <w:tr w:rsidR="00CF5935" w:rsidRPr="00701957" w:rsidTr="000C360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rPr>
                <w:rFonts w:ascii="Times New Roman" w:hAnsi="Times New Roman"/>
                <w:sz w:val="20"/>
              </w:rPr>
            </w:pPr>
            <w:r w:rsidRPr="00701957">
              <w:rPr>
                <w:rFonts w:ascii="Times New Roman" w:hAnsi="Times New Roman"/>
                <w:sz w:val="20"/>
              </w:rPr>
              <w:t>Business Research Methods</w:t>
            </w:r>
          </w:p>
        </w:tc>
        <w:tc>
          <w:tcPr>
            <w:tcW w:w="81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Bryman &amp; Bell</w:t>
            </w:r>
          </w:p>
        </w:tc>
        <w:tc>
          <w:tcPr>
            <w:tcW w:w="288"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4</w:t>
            </w:r>
            <w:r w:rsidRPr="00701957">
              <w:rPr>
                <w:rFonts w:ascii="Times New Roman" w:hAnsi="Times New Roman"/>
                <w:sz w:val="20"/>
                <w:vertAlign w:val="superscript"/>
              </w:rPr>
              <w:t>th</w:t>
            </w:r>
          </w:p>
        </w:tc>
        <w:tc>
          <w:tcPr>
            <w:tcW w:w="383"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2015</w:t>
            </w:r>
          </w:p>
        </w:tc>
        <w:tc>
          <w:tcPr>
            <w:tcW w:w="766"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Oxford</w:t>
            </w:r>
          </w:p>
        </w:tc>
        <w:tc>
          <w:tcPr>
            <w:tcW w:w="795"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jc w:val="center"/>
              <w:rPr>
                <w:rFonts w:ascii="Times New Roman" w:hAnsi="Times New Roman"/>
                <w:sz w:val="20"/>
              </w:rPr>
            </w:pPr>
            <w:r w:rsidRPr="00701957">
              <w:rPr>
                <w:rFonts w:ascii="Times New Roman" w:hAnsi="Times New Roman"/>
                <w:sz w:val="20"/>
              </w:rPr>
              <w:t>9780-19966-8649</w:t>
            </w:r>
          </w:p>
        </w:tc>
        <w:tc>
          <w:tcPr>
            <w:tcW w:w="737" w:type="pct"/>
            <w:tcBorders>
              <w:top w:val="outset" w:sz="6" w:space="0" w:color="auto"/>
              <w:left w:val="outset" w:sz="6" w:space="0" w:color="auto"/>
              <w:bottom w:val="outset" w:sz="6" w:space="0" w:color="auto"/>
              <w:right w:val="outset" w:sz="6" w:space="0" w:color="auto"/>
            </w:tcBorders>
            <w:vAlign w:val="center"/>
          </w:tcPr>
          <w:p w:rsidR="00CF5935" w:rsidRPr="00701957" w:rsidRDefault="00CF5935" w:rsidP="000C360C">
            <w:pPr>
              <w:spacing w:before="100" w:beforeAutospacing="1" w:after="100" w:afterAutospacing="1"/>
              <w:jc w:val="center"/>
              <w:rPr>
                <w:rFonts w:ascii="Times New Roman" w:hAnsi="Times New Roman"/>
                <w:sz w:val="20"/>
              </w:rPr>
            </w:pPr>
            <w:r w:rsidRPr="00701957">
              <w:rPr>
                <w:rFonts w:ascii="Times New Roman" w:hAnsi="Times New Roman"/>
                <w:sz w:val="20"/>
              </w:rPr>
              <w:t>4/3/17</w:t>
            </w:r>
          </w:p>
        </w:tc>
      </w:tr>
    </w:tbl>
    <w:p w:rsidR="00CF5935" w:rsidRPr="00CF5935" w:rsidRDefault="00CF5935" w:rsidP="00CF5935"/>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Use qualitative research techniques appropriately given the research problem</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qualitative research techniques in an ethical manner when the research project involves human subjects</w:t>
      </w:r>
    </w:p>
    <w:p w:rsidR="00CF5935" w:rsidRDefault="00CF5935" w:rsidP="00CF5935">
      <w:pPr>
        <w:numPr>
          <w:ilvl w:val="0"/>
          <w:numId w:val="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qualitative research correctly and draw appropriate management conclusions from the study</w:t>
      </w:r>
    </w:p>
    <w:p w:rsidR="00CF5935" w:rsidRDefault="00CF593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67AD4" w:rsidRDefault="00967AD4" w:rsidP="00930EB6">
      <w:pPr>
        <w:pStyle w:val="Heading1"/>
        <w:rPr>
          <w:rStyle w:val="Heading1Char"/>
          <w:b/>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67AD4" w:rsidRDefault="00967AD4"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2667F" w:rsidRDefault="0012667F" w:rsidP="00FC0BCF"/>
    <w:p w:rsidR="0012667F" w:rsidRPr="00662E76" w:rsidRDefault="0012667F" w:rsidP="0012667F">
      <w:pPr>
        <w:ind w:left="360"/>
        <w:rPr>
          <w:b/>
          <w:spacing w:val="-3"/>
          <w:u w:val="single"/>
        </w:rPr>
      </w:pPr>
      <w:r w:rsidRPr="00662E76">
        <w:rPr>
          <w:b/>
          <w:spacing w:val="-3"/>
          <w:u w:val="single"/>
        </w:rPr>
        <w:t>Grading Criteria:</w:t>
      </w:r>
    </w:p>
    <w:p w:rsidR="0012667F" w:rsidRPr="00662E76" w:rsidRDefault="0012667F" w:rsidP="0012667F">
      <w:pPr>
        <w:ind w:left="360"/>
        <w:rPr>
          <w:b/>
          <w:spacing w:val="-3"/>
          <w:u w:val="single"/>
        </w:rPr>
      </w:pPr>
    </w:p>
    <w:p w:rsidR="0012667F" w:rsidRPr="00662E76" w:rsidRDefault="0012667F" w:rsidP="0012667F">
      <w:pPr>
        <w:numPr>
          <w:ilvl w:val="0"/>
          <w:numId w:val="3"/>
        </w:numPr>
        <w:overflowPunct w:val="0"/>
        <w:autoSpaceDE w:val="0"/>
        <w:autoSpaceDN w:val="0"/>
        <w:adjustRightInd w:val="0"/>
        <w:spacing w:after="0" w:line="240" w:lineRule="auto"/>
        <w:rPr>
          <w:spacing w:val="-3"/>
        </w:rPr>
      </w:pPr>
      <w:r w:rsidRPr="00662E76">
        <w:rPr>
          <w:spacing w:val="-3"/>
        </w:rPr>
        <w:t>Discussion Board (4 Forums X 50 points each) = 200 points</w:t>
      </w:r>
    </w:p>
    <w:p w:rsidR="0012667F" w:rsidRPr="00662E76" w:rsidRDefault="0012667F" w:rsidP="0012667F">
      <w:pPr>
        <w:numPr>
          <w:ilvl w:val="0"/>
          <w:numId w:val="3"/>
        </w:numPr>
        <w:overflowPunct w:val="0"/>
        <w:autoSpaceDE w:val="0"/>
        <w:autoSpaceDN w:val="0"/>
        <w:adjustRightInd w:val="0"/>
        <w:spacing w:after="0" w:line="240" w:lineRule="auto"/>
        <w:rPr>
          <w:spacing w:val="-3"/>
        </w:rPr>
      </w:pPr>
      <w:r w:rsidRPr="00662E76">
        <w:rPr>
          <w:spacing w:val="-3"/>
        </w:rPr>
        <w:t>Week 5 Literature Review = 100 points</w:t>
      </w:r>
    </w:p>
    <w:p w:rsidR="0012667F" w:rsidRPr="00662E76" w:rsidRDefault="0012667F" w:rsidP="0012667F">
      <w:pPr>
        <w:numPr>
          <w:ilvl w:val="0"/>
          <w:numId w:val="3"/>
        </w:numPr>
        <w:overflowPunct w:val="0"/>
        <w:autoSpaceDE w:val="0"/>
        <w:autoSpaceDN w:val="0"/>
        <w:adjustRightInd w:val="0"/>
        <w:spacing w:after="0" w:line="240" w:lineRule="auto"/>
        <w:rPr>
          <w:spacing w:val="-3"/>
        </w:rPr>
      </w:pPr>
      <w:r w:rsidRPr="00662E76">
        <w:rPr>
          <w:spacing w:val="-3"/>
        </w:rPr>
        <w:t>Weeks 6-7 Research Methodology and Data Collection Process Description= 200 points</w:t>
      </w:r>
    </w:p>
    <w:p w:rsidR="0012667F" w:rsidRPr="00662E76" w:rsidRDefault="0012667F" w:rsidP="0012667F">
      <w:pPr>
        <w:numPr>
          <w:ilvl w:val="0"/>
          <w:numId w:val="3"/>
        </w:numPr>
        <w:overflowPunct w:val="0"/>
        <w:autoSpaceDE w:val="0"/>
        <w:autoSpaceDN w:val="0"/>
        <w:adjustRightInd w:val="0"/>
        <w:spacing w:after="0" w:line="240" w:lineRule="auto"/>
        <w:rPr>
          <w:spacing w:val="-3"/>
        </w:rPr>
      </w:pPr>
      <w:r w:rsidRPr="00662E76">
        <w:rPr>
          <w:spacing w:val="-3"/>
        </w:rPr>
        <w:t>Week 9 Data Collection Report = 100 points</w:t>
      </w:r>
    </w:p>
    <w:p w:rsidR="0012667F" w:rsidRPr="00662E76" w:rsidRDefault="0012667F" w:rsidP="0012667F">
      <w:pPr>
        <w:numPr>
          <w:ilvl w:val="0"/>
          <w:numId w:val="3"/>
        </w:numPr>
        <w:overflowPunct w:val="0"/>
        <w:autoSpaceDE w:val="0"/>
        <w:autoSpaceDN w:val="0"/>
        <w:adjustRightInd w:val="0"/>
        <w:spacing w:after="0" w:line="240" w:lineRule="auto"/>
        <w:rPr>
          <w:spacing w:val="-3"/>
        </w:rPr>
      </w:pPr>
      <w:r w:rsidRPr="00662E76">
        <w:rPr>
          <w:spacing w:val="-3"/>
        </w:rPr>
        <w:t>Week 11 – Final Paper = 300 points</w:t>
      </w:r>
    </w:p>
    <w:p w:rsidR="0012667F" w:rsidRPr="00662E76" w:rsidRDefault="0012667F" w:rsidP="0012667F">
      <w:pPr>
        <w:ind w:left="360"/>
        <w:rPr>
          <w:spacing w:val="-3"/>
        </w:rPr>
      </w:pPr>
    </w:p>
    <w:p w:rsidR="0012667F" w:rsidRPr="00662E76" w:rsidRDefault="00080A2F" w:rsidP="00FC0BCF">
      <w:r w:rsidRPr="00662E76">
        <w:t>See Course Content weekly folders for specific instructions for each assignment.</w:t>
      </w:r>
    </w:p>
    <w:p w:rsidR="00417929" w:rsidRPr="00662E76" w:rsidRDefault="00417929" w:rsidP="00930EB6"/>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967AD4" w:rsidRPr="00662E76" w:rsidRDefault="00967AD4" w:rsidP="00930EB6">
      <w:pPr>
        <w:pStyle w:val="Heading1"/>
      </w:pPr>
    </w:p>
    <w:p w:rsidR="00417929" w:rsidRPr="00662E76" w:rsidRDefault="00FC0BCF" w:rsidP="00930EB6">
      <w:pPr>
        <w:pStyle w:val="Heading1"/>
      </w:pPr>
      <w:r w:rsidRPr="00662E76">
        <w:t xml:space="preserve">18. </w:t>
      </w:r>
      <w:r w:rsidR="00930EB6" w:rsidRPr="00662E76">
        <w:t>TENTATIVE SCHEDULE</w:t>
      </w:r>
    </w:p>
    <w:p w:rsidR="0012667F" w:rsidRPr="00662E76" w:rsidRDefault="0012667F" w:rsidP="0012667F">
      <w:pPr>
        <w:ind w:left="360" w:hanging="360"/>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1</w:t>
            </w:r>
          </w:p>
          <w:p w:rsidR="0012667F" w:rsidRPr="00662E76" w:rsidRDefault="00080A2F" w:rsidP="00D02E80">
            <w:pPr>
              <w:jc w:val="center"/>
              <w:rPr>
                <w:b/>
                <w:spacing w:val="-3"/>
              </w:rPr>
            </w:pPr>
            <w:r w:rsidRPr="00662E76">
              <w:rPr>
                <w:b/>
                <w:spacing w:val="-3"/>
              </w:rPr>
              <w:t>May 28</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Research Methods Chapters 17 &amp; 18</w:t>
            </w:r>
          </w:p>
          <w:p w:rsidR="0012667F" w:rsidRPr="00662E76" w:rsidRDefault="0012667F" w:rsidP="0012667F">
            <w:pPr>
              <w:numPr>
                <w:ilvl w:val="0"/>
                <w:numId w:val="4"/>
              </w:numPr>
              <w:overflowPunct w:val="0"/>
              <w:autoSpaceDE w:val="0"/>
              <w:autoSpaceDN w:val="0"/>
              <w:adjustRightInd w:val="0"/>
              <w:spacing w:after="0" w:line="240" w:lineRule="auto"/>
              <w:rPr>
                <w:spacing w:val="-3"/>
              </w:rPr>
            </w:pPr>
            <w:r w:rsidRPr="00662E76">
              <w:rPr>
                <w:spacing w:val="-3"/>
              </w:rPr>
              <w:t xml:space="preserve">Read Chapter 17 and 18 of the textbook.  </w:t>
            </w:r>
          </w:p>
          <w:p w:rsidR="0012667F" w:rsidRPr="00662E76" w:rsidRDefault="0012667F" w:rsidP="0012667F">
            <w:pPr>
              <w:numPr>
                <w:ilvl w:val="0"/>
                <w:numId w:val="4"/>
              </w:numPr>
              <w:overflowPunct w:val="0"/>
              <w:autoSpaceDE w:val="0"/>
              <w:autoSpaceDN w:val="0"/>
              <w:adjustRightInd w:val="0"/>
              <w:spacing w:after="0" w:line="240" w:lineRule="auto"/>
              <w:rPr>
                <w:spacing w:val="-3"/>
              </w:rPr>
            </w:pPr>
            <w:r w:rsidRPr="00662E76">
              <w:rPr>
                <w:spacing w:val="-3"/>
              </w:rPr>
              <w:t xml:space="preserve">Watch video(s) provided in Week 1 Content Folder.  </w:t>
            </w:r>
          </w:p>
          <w:p w:rsidR="0012667F" w:rsidRPr="00662E76" w:rsidRDefault="0012667F" w:rsidP="0012667F">
            <w:pPr>
              <w:numPr>
                <w:ilvl w:val="0"/>
                <w:numId w:val="4"/>
              </w:numPr>
              <w:overflowPunct w:val="0"/>
              <w:autoSpaceDE w:val="0"/>
              <w:autoSpaceDN w:val="0"/>
              <w:adjustRightInd w:val="0"/>
              <w:spacing w:after="0" w:line="240" w:lineRule="auto"/>
              <w:rPr>
                <w:spacing w:val="-3"/>
              </w:rPr>
            </w:pPr>
            <w:r w:rsidRPr="00662E76">
              <w:rPr>
                <w:spacing w:val="-3"/>
              </w:rPr>
              <w:t xml:space="preserve">Topics covered:  Main steps in qualitative; relationship between theory and research; reliability and validity; contrasts between quantitative and qualitative research. </w:t>
            </w:r>
          </w:p>
          <w:p w:rsidR="0012667F" w:rsidRPr="00662E76" w:rsidRDefault="0012667F" w:rsidP="00D02E80">
            <w:pPr>
              <w:numPr>
                <w:ilvl w:val="0"/>
                <w:numId w:val="4"/>
              </w:numPr>
              <w:overflowPunct w:val="0"/>
              <w:autoSpaceDE w:val="0"/>
              <w:autoSpaceDN w:val="0"/>
              <w:adjustRightInd w:val="0"/>
              <w:spacing w:after="0" w:line="240" w:lineRule="auto"/>
              <w:rPr>
                <w:spacing w:val="-3"/>
              </w:rPr>
            </w:pPr>
            <w:r w:rsidRPr="00662E76">
              <w:rPr>
                <w:b/>
                <w:spacing w:val="-3"/>
              </w:rPr>
              <w:t xml:space="preserve">Discussion Board questions for Week 1 due Thursday @ 9am. </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2</w:t>
            </w:r>
          </w:p>
          <w:p w:rsidR="0012667F" w:rsidRPr="00662E76" w:rsidRDefault="00080A2F" w:rsidP="00D02E80">
            <w:pPr>
              <w:jc w:val="center"/>
              <w:rPr>
                <w:b/>
                <w:spacing w:val="-3"/>
              </w:rPr>
            </w:pPr>
            <w:r w:rsidRPr="00662E76">
              <w:rPr>
                <w:b/>
                <w:spacing w:val="-3"/>
              </w:rPr>
              <w:t>June 4</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Research Methods Chapters 19, 20, &amp; 21</w:t>
            </w:r>
          </w:p>
          <w:p w:rsidR="0012667F" w:rsidRPr="00662E76" w:rsidRDefault="0012667F" w:rsidP="0012667F">
            <w:pPr>
              <w:numPr>
                <w:ilvl w:val="0"/>
                <w:numId w:val="5"/>
              </w:numPr>
              <w:overflowPunct w:val="0"/>
              <w:autoSpaceDE w:val="0"/>
              <w:autoSpaceDN w:val="0"/>
              <w:adjustRightInd w:val="0"/>
              <w:spacing w:after="0" w:line="240" w:lineRule="auto"/>
              <w:rPr>
                <w:spacing w:val="-3"/>
              </w:rPr>
            </w:pPr>
            <w:r w:rsidRPr="00662E76">
              <w:rPr>
                <w:spacing w:val="-3"/>
              </w:rPr>
              <w:t xml:space="preserve">Read Chapters 19, 20, and 21 of the textbook.  </w:t>
            </w:r>
          </w:p>
          <w:p w:rsidR="0012667F" w:rsidRPr="00662E76" w:rsidRDefault="0012667F" w:rsidP="0012667F">
            <w:pPr>
              <w:numPr>
                <w:ilvl w:val="0"/>
                <w:numId w:val="5"/>
              </w:numPr>
              <w:overflowPunct w:val="0"/>
              <w:autoSpaceDE w:val="0"/>
              <w:autoSpaceDN w:val="0"/>
              <w:adjustRightInd w:val="0"/>
              <w:spacing w:after="0" w:line="240" w:lineRule="auto"/>
              <w:rPr>
                <w:spacing w:val="-3"/>
              </w:rPr>
            </w:pPr>
            <w:r w:rsidRPr="00662E76">
              <w:rPr>
                <w:spacing w:val="-3"/>
              </w:rPr>
              <w:t xml:space="preserve">Watch video(s) provided in Week 2 Content Folder. </w:t>
            </w:r>
          </w:p>
          <w:p w:rsidR="0012667F" w:rsidRPr="00662E76" w:rsidRDefault="0012667F" w:rsidP="0012667F">
            <w:pPr>
              <w:numPr>
                <w:ilvl w:val="0"/>
                <w:numId w:val="5"/>
              </w:numPr>
              <w:overflowPunct w:val="0"/>
              <w:autoSpaceDE w:val="0"/>
              <w:autoSpaceDN w:val="0"/>
              <w:adjustRightInd w:val="0"/>
              <w:spacing w:after="0" w:line="240" w:lineRule="auto"/>
              <w:rPr>
                <w:spacing w:val="-3"/>
              </w:rPr>
            </w:pPr>
            <w:r w:rsidRPr="00662E76">
              <w:rPr>
                <w:spacing w:val="-3"/>
              </w:rPr>
              <w:t xml:space="preserve">Topics covered:  sampling; ethnography and participant observation; interviewing.    </w:t>
            </w:r>
          </w:p>
          <w:p w:rsidR="0012667F" w:rsidRPr="00662E76" w:rsidRDefault="0012667F" w:rsidP="0012667F">
            <w:pPr>
              <w:numPr>
                <w:ilvl w:val="0"/>
                <w:numId w:val="5"/>
              </w:numPr>
              <w:overflowPunct w:val="0"/>
              <w:autoSpaceDE w:val="0"/>
              <w:autoSpaceDN w:val="0"/>
              <w:adjustRightInd w:val="0"/>
              <w:spacing w:after="0" w:line="240" w:lineRule="auto"/>
              <w:rPr>
                <w:spacing w:val="-3"/>
              </w:rPr>
            </w:pPr>
            <w:r w:rsidRPr="00662E76">
              <w:rPr>
                <w:spacing w:val="-3"/>
              </w:rPr>
              <w:t xml:space="preserve">Work on your literature Review.  </w:t>
            </w:r>
          </w:p>
          <w:p w:rsidR="0012667F" w:rsidRPr="00662E76" w:rsidRDefault="0012667F" w:rsidP="00D02E80">
            <w:pPr>
              <w:numPr>
                <w:ilvl w:val="0"/>
                <w:numId w:val="5"/>
              </w:numPr>
              <w:overflowPunct w:val="0"/>
              <w:autoSpaceDE w:val="0"/>
              <w:autoSpaceDN w:val="0"/>
              <w:adjustRightInd w:val="0"/>
              <w:spacing w:after="0" w:line="240" w:lineRule="auto"/>
              <w:rPr>
                <w:b/>
                <w:spacing w:val="-3"/>
              </w:rPr>
            </w:pPr>
            <w:r w:rsidRPr="00662E76">
              <w:rPr>
                <w:b/>
                <w:spacing w:val="-3"/>
              </w:rPr>
              <w:t xml:space="preserve">Discussion Board questions for week </w:t>
            </w:r>
            <w:r w:rsidR="00080A2F" w:rsidRPr="00662E76">
              <w:rPr>
                <w:b/>
                <w:spacing w:val="-3"/>
              </w:rPr>
              <w:t>2</w:t>
            </w:r>
            <w:r w:rsidRPr="00662E76">
              <w:rPr>
                <w:b/>
                <w:spacing w:val="-3"/>
              </w:rPr>
              <w:t xml:space="preserve"> due Thursday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3</w:t>
            </w:r>
          </w:p>
          <w:p w:rsidR="0012667F" w:rsidRPr="00662E76" w:rsidRDefault="00080A2F" w:rsidP="00D02E80">
            <w:pPr>
              <w:jc w:val="center"/>
              <w:rPr>
                <w:b/>
                <w:spacing w:val="-3"/>
              </w:rPr>
            </w:pPr>
            <w:r w:rsidRPr="00662E76">
              <w:rPr>
                <w:b/>
                <w:spacing w:val="-3"/>
              </w:rPr>
              <w:t>June 11</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Research Methods Chapters 22, 23, &amp; 24</w:t>
            </w:r>
          </w:p>
          <w:p w:rsidR="0012667F" w:rsidRPr="00662E76" w:rsidRDefault="0012667F" w:rsidP="0012667F">
            <w:pPr>
              <w:numPr>
                <w:ilvl w:val="0"/>
                <w:numId w:val="6"/>
              </w:numPr>
              <w:overflowPunct w:val="0"/>
              <w:autoSpaceDE w:val="0"/>
              <w:autoSpaceDN w:val="0"/>
              <w:adjustRightInd w:val="0"/>
              <w:spacing w:after="0" w:line="240" w:lineRule="auto"/>
              <w:rPr>
                <w:spacing w:val="-3"/>
              </w:rPr>
            </w:pPr>
            <w:r w:rsidRPr="00662E76">
              <w:rPr>
                <w:spacing w:val="-3"/>
              </w:rPr>
              <w:t xml:space="preserve">Read Chapters 22, 23, and 24 of the textbook.  </w:t>
            </w:r>
          </w:p>
          <w:p w:rsidR="0012667F" w:rsidRPr="00662E76" w:rsidRDefault="0012667F" w:rsidP="0012667F">
            <w:pPr>
              <w:numPr>
                <w:ilvl w:val="0"/>
                <w:numId w:val="6"/>
              </w:numPr>
              <w:overflowPunct w:val="0"/>
              <w:autoSpaceDE w:val="0"/>
              <w:autoSpaceDN w:val="0"/>
              <w:adjustRightInd w:val="0"/>
              <w:spacing w:after="0" w:line="240" w:lineRule="auto"/>
              <w:rPr>
                <w:spacing w:val="-3"/>
              </w:rPr>
            </w:pPr>
            <w:r w:rsidRPr="00662E76">
              <w:rPr>
                <w:spacing w:val="-3"/>
              </w:rPr>
              <w:t xml:space="preserve">Watch video(s) provided in Week 3 Content Folder.  </w:t>
            </w:r>
          </w:p>
          <w:p w:rsidR="0012667F" w:rsidRPr="00662E76" w:rsidRDefault="0012667F" w:rsidP="0012667F">
            <w:pPr>
              <w:numPr>
                <w:ilvl w:val="0"/>
                <w:numId w:val="6"/>
              </w:numPr>
              <w:overflowPunct w:val="0"/>
              <w:autoSpaceDE w:val="0"/>
              <w:autoSpaceDN w:val="0"/>
              <w:adjustRightInd w:val="0"/>
              <w:spacing w:after="0" w:line="240" w:lineRule="auto"/>
              <w:rPr>
                <w:spacing w:val="-3"/>
              </w:rPr>
            </w:pPr>
            <w:r w:rsidRPr="00662E76">
              <w:rPr>
                <w:spacing w:val="-3"/>
              </w:rPr>
              <w:t xml:space="preserve">Topics covered.  Focus groups; language in qualitative research; documents as sources of data.  </w:t>
            </w:r>
          </w:p>
          <w:p w:rsidR="0012667F" w:rsidRPr="00662E76" w:rsidRDefault="0012667F" w:rsidP="0012667F">
            <w:pPr>
              <w:numPr>
                <w:ilvl w:val="0"/>
                <w:numId w:val="6"/>
              </w:numPr>
              <w:overflowPunct w:val="0"/>
              <w:autoSpaceDE w:val="0"/>
              <w:autoSpaceDN w:val="0"/>
              <w:adjustRightInd w:val="0"/>
              <w:spacing w:after="0" w:line="240" w:lineRule="auto"/>
              <w:rPr>
                <w:spacing w:val="-3"/>
              </w:rPr>
            </w:pPr>
            <w:r w:rsidRPr="00662E76">
              <w:rPr>
                <w:spacing w:val="-3"/>
              </w:rPr>
              <w:t>Work on you</w:t>
            </w:r>
            <w:r w:rsidR="00967AD4" w:rsidRPr="00662E76">
              <w:rPr>
                <w:spacing w:val="-3"/>
              </w:rPr>
              <w:t>r</w:t>
            </w:r>
            <w:r w:rsidRPr="00662E76">
              <w:rPr>
                <w:spacing w:val="-3"/>
              </w:rPr>
              <w:t xml:space="preserve"> literature review.</w:t>
            </w:r>
          </w:p>
          <w:p w:rsidR="0012667F" w:rsidRPr="00662E76" w:rsidRDefault="0012667F" w:rsidP="00D02E80">
            <w:pPr>
              <w:numPr>
                <w:ilvl w:val="0"/>
                <w:numId w:val="6"/>
              </w:numPr>
              <w:overflowPunct w:val="0"/>
              <w:autoSpaceDE w:val="0"/>
              <w:autoSpaceDN w:val="0"/>
              <w:adjustRightInd w:val="0"/>
              <w:spacing w:after="0" w:line="240" w:lineRule="auto"/>
              <w:rPr>
                <w:b/>
                <w:spacing w:val="-3"/>
              </w:rPr>
            </w:pPr>
            <w:r w:rsidRPr="00662E76">
              <w:rPr>
                <w:b/>
                <w:spacing w:val="-3"/>
              </w:rPr>
              <w:t xml:space="preserve">Discussion Board questions for Week </w:t>
            </w:r>
            <w:r w:rsidR="00080A2F" w:rsidRPr="00662E76">
              <w:rPr>
                <w:b/>
                <w:spacing w:val="-3"/>
              </w:rPr>
              <w:t>3</w:t>
            </w:r>
            <w:r w:rsidRPr="00662E76">
              <w:rPr>
                <w:b/>
                <w:spacing w:val="-3"/>
              </w:rPr>
              <w:t xml:space="preserve"> due Thursday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4</w:t>
            </w:r>
          </w:p>
          <w:p w:rsidR="0012667F" w:rsidRPr="00662E76" w:rsidRDefault="00080A2F" w:rsidP="00D02E80">
            <w:pPr>
              <w:jc w:val="center"/>
              <w:rPr>
                <w:b/>
                <w:spacing w:val="-3"/>
              </w:rPr>
            </w:pPr>
            <w:r w:rsidRPr="00662E76">
              <w:rPr>
                <w:b/>
                <w:spacing w:val="-3"/>
              </w:rPr>
              <w:t>June 18</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Research Methods Chapters 26, 27, 28, &amp; 29</w:t>
            </w:r>
          </w:p>
          <w:p w:rsidR="0012667F" w:rsidRPr="00662E76" w:rsidRDefault="0012667F" w:rsidP="0012667F">
            <w:pPr>
              <w:numPr>
                <w:ilvl w:val="0"/>
                <w:numId w:val="7"/>
              </w:numPr>
              <w:overflowPunct w:val="0"/>
              <w:autoSpaceDE w:val="0"/>
              <w:autoSpaceDN w:val="0"/>
              <w:adjustRightInd w:val="0"/>
              <w:spacing w:after="0" w:line="240" w:lineRule="auto"/>
              <w:rPr>
                <w:spacing w:val="-3"/>
              </w:rPr>
            </w:pPr>
            <w:r w:rsidRPr="00662E76">
              <w:rPr>
                <w:spacing w:val="-3"/>
              </w:rPr>
              <w:t xml:space="preserve">Read Chapters 26, 27, 28 and 29.  </w:t>
            </w:r>
          </w:p>
          <w:p w:rsidR="0012667F" w:rsidRPr="00662E76" w:rsidRDefault="0012667F" w:rsidP="0012667F">
            <w:pPr>
              <w:numPr>
                <w:ilvl w:val="0"/>
                <w:numId w:val="7"/>
              </w:numPr>
              <w:overflowPunct w:val="0"/>
              <w:autoSpaceDE w:val="0"/>
              <w:autoSpaceDN w:val="0"/>
              <w:adjustRightInd w:val="0"/>
              <w:spacing w:after="0" w:line="240" w:lineRule="auto"/>
              <w:rPr>
                <w:spacing w:val="-3"/>
              </w:rPr>
            </w:pPr>
            <w:r w:rsidRPr="00662E76">
              <w:rPr>
                <w:spacing w:val="-3"/>
              </w:rPr>
              <w:t xml:space="preserve">Watch video(s) provided in Week 4 Content Folder. </w:t>
            </w:r>
          </w:p>
          <w:p w:rsidR="0012667F" w:rsidRPr="00662E76" w:rsidRDefault="0012667F" w:rsidP="0012667F">
            <w:pPr>
              <w:numPr>
                <w:ilvl w:val="0"/>
                <w:numId w:val="7"/>
              </w:numPr>
              <w:overflowPunct w:val="0"/>
              <w:autoSpaceDE w:val="0"/>
              <w:autoSpaceDN w:val="0"/>
              <w:adjustRightInd w:val="0"/>
              <w:spacing w:after="0" w:line="240" w:lineRule="auto"/>
              <w:rPr>
                <w:spacing w:val="-3"/>
              </w:rPr>
            </w:pPr>
            <w:r w:rsidRPr="00662E76">
              <w:rPr>
                <w:spacing w:val="-3"/>
              </w:rPr>
              <w:t>Topics covered:  qualitative data analysis; quantitative vs. qualitative research; mixed methods research; internet research methods; business research reporting.</w:t>
            </w:r>
          </w:p>
          <w:p w:rsidR="0012667F" w:rsidRPr="00662E76" w:rsidRDefault="0012667F" w:rsidP="0012667F">
            <w:pPr>
              <w:numPr>
                <w:ilvl w:val="0"/>
                <w:numId w:val="7"/>
              </w:numPr>
              <w:overflowPunct w:val="0"/>
              <w:autoSpaceDE w:val="0"/>
              <w:autoSpaceDN w:val="0"/>
              <w:adjustRightInd w:val="0"/>
              <w:spacing w:after="0" w:line="240" w:lineRule="auto"/>
              <w:rPr>
                <w:b/>
                <w:spacing w:val="-3"/>
              </w:rPr>
            </w:pPr>
            <w:r w:rsidRPr="00662E76">
              <w:rPr>
                <w:b/>
                <w:spacing w:val="-3"/>
              </w:rPr>
              <w:t>Literature Review Due with Research Q</w:t>
            </w:r>
            <w:r w:rsidR="00967AD4" w:rsidRPr="00662E76">
              <w:rPr>
                <w:b/>
                <w:spacing w:val="-3"/>
              </w:rPr>
              <w:t>u</w:t>
            </w:r>
            <w:r w:rsidRPr="00662E76">
              <w:rPr>
                <w:b/>
                <w:spacing w:val="-3"/>
              </w:rPr>
              <w:t>estions due Monday @ 9am</w:t>
            </w:r>
          </w:p>
          <w:p w:rsidR="0012667F" w:rsidRPr="00662E76" w:rsidRDefault="0012667F" w:rsidP="00D02E80">
            <w:pPr>
              <w:numPr>
                <w:ilvl w:val="0"/>
                <w:numId w:val="7"/>
              </w:numPr>
              <w:overflowPunct w:val="0"/>
              <w:autoSpaceDE w:val="0"/>
              <w:autoSpaceDN w:val="0"/>
              <w:adjustRightInd w:val="0"/>
              <w:spacing w:after="0" w:line="240" w:lineRule="auto"/>
              <w:rPr>
                <w:b/>
                <w:spacing w:val="-3"/>
              </w:rPr>
            </w:pPr>
            <w:r w:rsidRPr="00662E76">
              <w:rPr>
                <w:b/>
                <w:spacing w:val="-3"/>
              </w:rPr>
              <w:t xml:space="preserve">Discussion Board questions for Week </w:t>
            </w:r>
            <w:r w:rsidR="00080A2F" w:rsidRPr="00662E76">
              <w:rPr>
                <w:b/>
                <w:spacing w:val="-3"/>
              </w:rPr>
              <w:t xml:space="preserve">4 </w:t>
            </w:r>
            <w:r w:rsidRPr="00662E76">
              <w:rPr>
                <w:b/>
                <w:spacing w:val="-3"/>
              </w:rPr>
              <w:t>due Thursday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5 &amp; WEEK 6</w:t>
            </w:r>
          </w:p>
          <w:p w:rsidR="0012667F" w:rsidRPr="00662E76" w:rsidRDefault="00080A2F" w:rsidP="00080A2F">
            <w:pPr>
              <w:jc w:val="center"/>
              <w:rPr>
                <w:b/>
                <w:spacing w:val="-3"/>
              </w:rPr>
            </w:pPr>
            <w:r w:rsidRPr="00662E76">
              <w:rPr>
                <w:b/>
                <w:spacing w:val="-3"/>
              </w:rPr>
              <w:t>June 25-</w:t>
            </w:r>
            <w:r w:rsidR="00967AD4" w:rsidRPr="00662E76">
              <w:rPr>
                <w:b/>
                <w:spacing w:val="-3"/>
              </w:rPr>
              <w:t xml:space="preserve"> July 6</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Methodology &amp; Data Collection Process</w:t>
            </w:r>
          </w:p>
          <w:p w:rsidR="0012667F" w:rsidRPr="00662E76" w:rsidRDefault="0012667F" w:rsidP="00D02E80">
            <w:pPr>
              <w:numPr>
                <w:ilvl w:val="0"/>
                <w:numId w:val="9"/>
              </w:numPr>
              <w:autoSpaceDE w:val="0"/>
              <w:autoSpaceDN w:val="0"/>
              <w:adjustRightInd w:val="0"/>
              <w:spacing w:after="0" w:line="240" w:lineRule="auto"/>
              <w:rPr>
                <w:b/>
                <w:spacing w:val="-3"/>
              </w:rPr>
            </w:pPr>
            <w:r w:rsidRPr="00662E76">
              <w:rPr>
                <w:b/>
                <w:spacing w:val="-3"/>
              </w:rPr>
              <w:t>Research Methodology and Data Collection Process paper due Thursday, J</w:t>
            </w:r>
            <w:r w:rsidR="00967AD4" w:rsidRPr="00662E76">
              <w:rPr>
                <w:b/>
                <w:spacing w:val="-3"/>
              </w:rPr>
              <w:t>uly 5th</w:t>
            </w:r>
            <w:r w:rsidRPr="00662E76">
              <w:rPr>
                <w:b/>
                <w:spacing w:val="-3"/>
              </w:rPr>
              <w:t xml:space="preserve">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7 &amp; WEEK 8</w:t>
            </w:r>
          </w:p>
          <w:p w:rsidR="0012667F" w:rsidRPr="00662E76" w:rsidRDefault="00967AD4" w:rsidP="00D02E80">
            <w:pPr>
              <w:jc w:val="center"/>
              <w:rPr>
                <w:b/>
                <w:spacing w:val="-3"/>
              </w:rPr>
            </w:pPr>
            <w:r w:rsidRPr="00662E76">
              <w:rPr>
                <w:b/>
                <w:spacing w:val="-3"/>
              </w:rPr>
              <w:lastRenderedPageBreak/>
              <w:t xml:space="preserve">July 9 – July 20 </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lastRenderedPageBreak/>
              <w:t>Data Collection Report</w:t>
            </w:r>
          </w:p>
          <w:p w:rsidR="0012667F" w:rsidRPr="00662E76" w:rsidRDefault="0012667F" w:rsidP="00D02E80">
            <w:pPr>
              <w:numPr>
                <w:ilvl w:val="0"/>
                <w:numId w:val="9"/>
              </w:numPr>
              <w:autoSpaceDE w:val="0"/>
              <w:autoSpaceDN w:val="0"/>
              <w:adjustRightInd w:val="0"/>
              <w:spacing w:after="0" w:line="240" w:lineRule="auto"/>
              <w:rPr>
                <w:b/>
                <w:spacing w:val="-3"/>
              </w:rPr>
            </w:pPr>
            <w:r w:rsidRPr="00662E76">
              <w:rPr>
                <w:b/>
                <w:spacing w:val="-3"/>
              </w:rPr>
              <w:lastRenderedPageBreak/>
              <w:t>The data collection report will be due Thursday, J</w:t>
            </w:r>
            <w:r w:rsidR="00967AD4" w:rsidRPr="00662E76">
              <w:rPr>
                <w:b/>
                <w:spacing w:val="-3"/>
              </w:rPr>
              <w:t>uly 19</w:t>
            </w:r>
            <w:r w:rsidRPr="00662E76">
              <w:rPr>
                <w:b/>
                <w:spacing w:val="-3"/>
              </w:rPr>
              <w:t xml:space="preserve">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lastRenderedPageBreak/>
              <w:t>WEEK 9 &amp; WEEK 10</w:t>
            </w:r>
          </w:p>
          <w:p w:rsidR="0012667F" w:rsidRPr="00662E76" w:rsidRDefault="00967AD4" w:rsidP="00967AD4">
            <w:pPr>
              <w:jc w:val="center"/>
              <w:rPr>
                <w:b/>
                <w:spacing w:val="-3"/>
              </w:rPr>
            </w:pPr>
            <w:r w:rsidRPr="00662E76">
              <w:rPr>
                <w:b/>
                <w:spacing w:val="-3"/>
              </w:rPr>
              <w:t>July 23- August 3</w:t>
            </w:r>
          </w:p>
        </w:tc>
        <w:tc>
          <w:tcPr>
            <w:tcW w:w="6925" w:type="dxa"/>
            <w:shd w:val="clear" w:color="auto" w:fill="auto"/>
          </w:tcPr>
          <w:p w:rsidR="0012667F" w:rsidRPr="00662E76" w:rsidRDefault="0012667F" w:rsidP="00D02E80">
            <w:pPr>
              <w:jc w:val="center"/>
              <w:rPr>
                <w:b/>
                <w:color w:val="0070C0"/>
                <w:spacing w:val="-3"/>
              </w:rPr>
            </w:pPr>
            <w:r w:rsidRPr="00662E76">
              <w:rPr>
                <w:b/>
                <w:color w:val="0070C0"/>
                <w:spacing w:val="-3"/>
              </w:rPr>
              <w:t>Results Report</w:t>
            </w:r>
          </w:p>
          <w:p w:rsidR="0012667F" w:rsidRPr="00662E76" w:rsidRDefault="0012667F" w:rsidP="0012667F">
            <w:pPr>
              <w:numPr>
                <w:ilvl w:val="0"/>
                <w:numId w:val="9"/>
              </w:numPr>
              <w:autoSpaceDE w:val="0"/>
              <w:autoSpaceDN w:val="0"/>
              <w:adjustRightInd w:val="0"/>
              <w:spacing w:after="0" w:line="240" w:lineRule="auto"/>
              <w:rPr>
                <w:b/>
                <w:spacing w:val="-3"/>
              </w:rPr>
            </w:pPr>
            <w:r w:rsidRPr="00662E76">
              <w:rPr>
                <w:b/>
                <w:spacing w:val="-3"/>
              </w:rPr>
              <w:t xml:space="preserve">The results report is due Thursday, </w:t>
            </w:r>
            <w:r w:rsidR="00967AD4" w:rsidRPr="00662E76">
              <w:rPr>
                <w:b/>
                <w:spacing w:val="-3"/>
              </w:rPr>
              <w:t>August 2</w:t>
            </w:r>
            <w:r w:rsidRPr="00662E76">
              <w:rPr>
                <w:b/>
                <w:spacing w:val="-3"/>
              </w:rPr>
              <w:t xml:space="preserve"> @ 9am.</w:t>
            </w:r>
          </w:p>
        </w:tc>
      </w:tr>
      <w:tr w:rsidR="0012667F" w:rsidRPr="00662E76" w:rsidTr="00662E76">
        <w:tc>
          <w:tcPr>
            <w:tcW w:w="2425" w:type="dxa"/>
            <w:shd w:val="clear" w:color="auto" w:fill="auto"/>
          </w:tcPr>
          <w:p w:rsidR="0012667F" w:rsidRPr="00662E76" w:rsidRDefault="0012667F" w:rsidP="00D02E80">
            <w:pPr>
              <w:jc w:val="center"/>
              <w:rPr>
                <w:b/>
                <w:spacing w:val="-3"/>
              </w:rPr>
            </w:pPr>
            <w:r w:rsidRPr="00662E76">
              <w:rPr>
                <w:b/>
                <w:spacing w:val="-3"/>
              </w:rPr>
              <w:t>WEEK 11</w:t>
            </w:r>
          </w:p>
          <w:p w:rsidR="0012667F" w:rsidRPr="00662E76" w:rsidRDefault="00967AD4" w:rsidP="00D02E80">
            <w:pPr>
              <w:jc w:val="center"/>
              <w:rPr>
                <w:b/>
                <w:spacing w:val="-3"/>
              </w:rPr>
            </w:pPr>
            <w:r w:rsidRPr="00662E76">
              <w:rPr>
                <w:b/>
                <w:spacing w:val="-3"/>
              </w:rPr>
              <w:t xml:space="preserve">August </w:t>
            </w:r>
            <w:r w:rsidRPr="00662E76">
              <w:rPr>
                <w:b/>
                <w:spacing w:val="-3"/>
              </w:rPr>
              <w:t>6</w:t>
            </w:r>
          </w:p>
        </w:tc>
        <w:tc>
          <w:tcPr>
            <w:tcW w:w="6925" w:type="dxa"/>
            <w:shd w:val="clear" w:color="auto" w:fill="auto"/>
          </w:tcPr>
          <w:p w:rsidR="0012667F" w:rsidRPr="00662E76" w:rsidRDefault="0012667F" w:rsidP="00D02E80">
            <w:pPr>
              <w:jc w:val="center"/>
              <w:rPr>
                <w:b/>
                <w:spacing w:val="-3"/>
              </w:rPr>
            </w:pPr>
            <w:r w:rsidRPr="00662E76">
              <w:rPr>
                <w:b/>
                <w:color w:val="0070C0"/>
                <w:spacing w:val="-3"/>
              </w:rPr>
              <w:t>Qualitative Research Paper</w:t>
            </w:r>
          </w:p>
          <w:p w:rsidR="0012667F" w:rsidRPr="00662E76" w:rsidRDefault="0012667F" w:rsidP="0012667F">
            <w:pPr>
              <w:numPr>
                <w:ilvl w:val="0"/>
                <w:numId w:val="8"/>
              </w:numPr>
              <w:autoSpaceDE w:val="0"/>
              <w:autoSpaceDN w:val="0"/>
              <w:adjustRightInd w:val="0"/>
              <w:spacing w:after="0" w:line="240" w:lineRule="auto"/>
              <w:rPr>
                <w:b/>
                <w:color w:val="0070C0"/>
                <w:spacing w:val="-3"/>
              </w:rPr>
            </w:pPr>
            <w:r w:rsidRPr="00662E76">
              <w:rPr>
                <w:b/>
                <w:spacing w:val="-3"/>
              </w:rPr>
              <w:t xml:space="preserve">Your completed qualitative research paper including is due Thursday, </w:t>
            </w:r>
            <w:r w:rsidR="00967AD4" w:rsidRPr="00662E76">
              <w:rPr>
                <w:b/>
                <w:spacing w:val="-3"/>
              </w:rPr>
              <w:t xml:space="preserve">August </w:t>
            </w:r>
            <w:r w:rsidR="00510F84">
              <w:rPr>
                <w:b/>
                <w:spacing w:val="-3"/>
              </w:rPr>
              <w:t>9</w:t>
            </w:r>
            <w:bookmarkStart w:id="0" w:name="_GoBack"/>
            <w:bookmarkEnd w:id="0"/>
            <w:r w:rsidRPr="00662E76">
              <w:rPr>
                <w:b/>
                <w:spacing w:val="-3"/>
              </w:rPr>
              <w:t xml:space="preserve"> @ 9am.</w:t>
            </w:r>
          </w:p>
        </w:tc>
      </w:tr>
    </w:tbl>
    <w:p w:rsidR="0012667F" w:rsidRPr="00662E76" w:rsidRDefault="0012667F" w:rsidP="0012667F">
      <w:pPr>
        <w:ind w:left="360" w:hanging="360"/>
        <w:rPr>
          <w:b/>
          <w:spacing w:val="-3"/>
        </w:rPr>
      </w:pPr>
    </w:p>
    <w:p w:rsidR="0012667F" w:rsidRPr="00662E76" w:rsidRDefault="0012667F" w:rsidP="0012667F">
      <w:pPr>
        <w:ind w:left="360" w:hanging="450"/>
        <w:rPr>
          <w:spacing w:val="-3"/>
        </w:rPr>
      </w:pPr>
      <w:r w:rsidRPr="00662E76">
        <w:rPr>
          <w:spacing w:val="-3"/>
        </w:rPr>
        <w:tab/>
      </w:r>
    </w:p>
    <w:p w:rsidR="00FC0BCF" w:rsidRPr="00662E76" w:rsidRDefault="00F75596" w:rsidP="00F75596">
      <w:pPr>
        <w:pStyle w:val="Heading1"/>
      </w:pPr>
      <w:r w:rsidRPr="00662E76">
        <w:t>19. ADDITIONAL INFORMATION</w:t>
      </w:r>
    </w:p>
    <w:p w:rsidR="00417929" w:rsidRPr="00662E76" w:rsidRDefault="00417929" w:rsidP="00930EB6"/>
    <w:sectPr w:rsidR="00417929" w:rsidRPr="00662E76" w:rsidSect="00CF59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564E"/>
    <w:multiLevelType w:val="hybridMultilevel"/>
    <w:tmpl w:val="7AD4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AA7C68"/>
    <w:multiLevelType w:val="hybridMultilevel"/>
    <w:tmpl w:val="E4F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0A2F"/>
    <w:rsid w:val="000B1F29"/>
    <w:rsid w:val="0012667F"/>
    <w:rsid w:val="0026208D"/>
    <w:rsid w:val="00295CFB"/>
    <w:rsid w:val="00331FE2"/>
    <w:rsid w:val="00417929"/>
    <w:rsid w:val="004B2CBF"/>
    <w:rsid w:val="00510F84"/>
    <w:rsid w:val="00662E76"/>
    <w:rsid w:val="006C7981"/>
    <w:rsid w:val="007C39D5"/>
    <w:rsid w:val="008A3C8B"/>
    <w:rsid w:val="00930EB6"/>
    <w:rsid w:val="00967AD4"/>
    <w:rsid w:val="009965E6"/>
    <w:rsid w:val="009B7A28"/>
    <w:rsid w:val="009F294B"/>
    <w:rsid w:val="00A573CF"/>
    <w:rsid w:val="00B1202B"/>
    <w:rsid w:val="00C3543F"/>
    <w:rsid w:val="00CF593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0A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2018-04-17T05:45:00Z</dcterms:created>
  <dcterms:modified xsi:type="dcterms:W3CDTF">2018-04-17T05:45:00Z</dcterms:modified>
</cp:coreProperties>
</file>