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6B6B5C" w:rsidP="00220685">
      <w:pPr>
        <w:spacing w:after="0" w:line="240" w:lineRule="auto"/>
        <w:jc w:val="center"/>
        <w:rPr>
          <w:sz w:val="24"/>
          <w:szCs w:val="24"/>
        </w:rPr>
      </w:pPr>
      <w:r>
        <w:rPr>
          <w:sz w:val="24"/>
          <w:szCs w:val="24"/>
        </w:rPr>
        <w:t>Virtual Campus</w:t>
      </w:r>
    </w:p>
    <w:p w:rsidR="00322CF7" w:rsidRPr="00322CF7" w:rsidRDefault="00322CF7" w:rsidP="00220685">
      <w:pPr>
        <w:spacing w:after="0" w:line="240" w:lineRule="auto"/>
        <w:jc w:val="center"/>
        <w:rPr>
          <w:sz w:val="24"/>
          <w:szCs w:val="24"/>
        </w:rPr>
      </w:pPr>
      <w:r w:rsidRPr="00322CF7">
        <w:rPr>
          <w:rFonts w:hint="eastAsia"/>
          <w:sz w:val="24"/>
          <w:szCs w:val="24"/>
        </w:rPr>
        <w:t xml:space="preserve">School </w:t>
      </w:r>
      <w:r w:rsidRPr="00322CF7">
        <w:rPr>
          <w:sz w:val="24"/>
          <w:szCs w:val="24"/>
        </w:rPr>
        <w:t>of</w:t>
      </w:r>
      <w:r w:rsidR="006B6B5C">
        <w:rPr>
          <w:sz w:val="24"/>
          <w:szCs w:val="24"/>
        </w:rPr>
        <w:t xml:space="preserve"> Education</w:t>
      </w: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NUMBER &amp; NAME: </w:t>
      </w:r>
      <w:r w:rsidR="00164656">
        <w:rPr>
          <w:b/>
          <w:sz w:val="24"/>
          <w:szCs w:val="24"/>
        </w:rPr>
        <w:t xml:space="preserve"> </w:t>
      </w:r>
    </w:p>
    <w:p w:rsidR="00047EEA" w:rsidRDefault="001F40DF" w:rsidP="00322CF7">
      <w:pPr>
        <w:rPr>
          <w:sz w:val="24"/>
          <w:szCs w:val="24"/>
        </w:rPr>
      </w:pPr>
      <w:r>
        <w:rPr>
          <w:sz w:val="24"/>
          <w:szCs w:val="24"/>
        </w:rPr>
        <w:t>EDUC 5346 – Equity and E</w:t>
      </w:r>
      <w:r w:rsidR="00047EEA">
        <w:rPr>
          <w:sz w:val="24"/>
          <w:szCs w:val="24"/>
        </w:rPr>
        <w:t>xcellence in the EC-12 Classroom (</w:t>
      </w:r>
      <w:r w:rsidR="00047EEA" w:rsidRPr="00047EEA">
        <w:rPr>
          <w:b/>
          <w:sz w:val="24"/>
          <w:szCs w:val="24"/>
        </w:rPr>
        <w:t>Field Experience</w:t>
      </w:r>
      <w:r w:rsidR="00047EEA">
        <w:rPr>
          <w:sz w:val="24"/>
          <w:szCs w:val="24"/>
        </w:rPr>
        <w:t xml:space="preserve"> = 8 Hours)</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A369E7" w:rsidP="00322CF7">
      <w:pPr>
        <w:rPr>
          <w:sz w:val="24"/>
          <w:szCs w:val="24"/>
        </w:rPr>
      </w:pPr>
      <w:r>
        <w:rPr>
          <w:sz w:val="24"/>
          <w:szCs w:val="24"/>
        </w:rPr>
        <w:t>Summer</w:t>
      </w:r>
      <w:r w:rsidR="00322CF7" w:rsidRPr="00322CF7">
        <w:rPr>
          <w:sz w:val="24"/>
          <w:szCs w:val="24"/>
        </w:rPr>
        <w:t>, 2018</w:t>
      </w:r>
    </w:p>
    <w:p w:rsidR="00322CF7" w:rsidRPr="00164656" w:rsidRDefault="00322CF7" w:rsidP="00322CF7">
      <w:pPr>
        <w:spacing w:after="0"/>
        <w:outlineLvl w:val="0"/>
        <w:rPr>
          <w:b/>
          <w:sz w:val="24"/>
          <w:szCs w:val="24"/>
        </w:rPr>
      </w:pPr>
      <w:r w:rsidRPr="00164656">
        <w:rPr>
          <w:b/>
          <w:sz w:val="24"/>
          <w:szCs w:val="24"/>
        </w:rPr>
        <w:t xml:space="preserve">INSTRUCTOR: </w:t>
      </w:r>
    </w:p>
    <w:p w:rsidR="00322CF7" w:rsidRPr="00164656" w:rsidRDefault="00A369E7" w:rsidP="00322CF7">
      <w:pPr>
        <w:rPr>
          <w:sz w:val="24"/>
          <w:szCs w:val="24"/>
        </w:rPr>
      </w:pPr>
      <w:r w:rsidRPr="00164656">
        <w:rPr>
          <w:sz w:val="24"/>
          <w:szCs w:val="24"/>
        </w:rPr>
        <w:t>Sharon Kern McCall, PhD</w:t>
      </w:r>
    </w:p>
    <w:p w:rsidR="00322CF7" w:rsidRPr="00164656" w:rsidRDefault="00322CF7" w:rsidP="00322CF7">
      <w:pPr>
        <w:spacing w:after="0"/>
        <w:outlineLvl w:val="0"/>
        <w:rPr>
          <w:b/>
          <w:sz w:val="24"/>
          <w:szCs w:val="24"/>
        </w:rPr>
      </w:pPr>
      <w:r w:rsidRPr="00164656">
        <w:rPr>
          <w:b/>
          <w:sz w:val="24"/>
          <w:szCs w:val="24"/>
        </w:rPr>
        <w:t>CONTACT INFORMATION:</w:t>
      </w:r>
    </w:p>
    <w:p w:rsidR="00322CF7" w:rsidRPr="00164656" w:rsidRDefault="00322CF7" w:rsidP="00322CF7">
      <w:pPr>
        <w:rPr>
          <w:sz w:val="24"/>
          <w:szCs w:val="24"/>
        </w:rPr>
      </w:pPr>
      <w:r w:rsidRPr="00164656">
        <w:rPr>
          <w:sz w:val="24"/>
          <w:szCs w:val="24"/>
        </w:rPr>
        <w:t xml:space="preserve">Office phone: </w:t>
      </w:r>
      <w:r w:rsidR="00A369E7" w:rsidRPr="00164656">
        <w:rPr>
          <w:sz w:val="24"/>
          <w:szCs w:val="24"/>
        </w:rPr>
        <w:t xml:space="preserve"> 505-323-9282</w:t>
      </w:r>
    </w:p>
    <w:p w:rsidR="00322CF7" w:rsidRPr="00164656" w:rsidRDefault="00322CF7" w:rsidP="00322CF7">
      <w:pPr>
        <w:rPr>
          <w:sz w:val="24"/>
          <w:szCs w:val="24"/>
        </w:rPr>
      </w:pPr>
      <w:r w:rsidRPr="00164656">
        <w:rPr>
          <w:sz w:val="24"/>
          <w:szCs w:val="24"/>
        </w:rPr>
        <w:t xml:space="preserve">WBU Email: </w:t>
      </w:r>
      <w:r w:rsidR="00A369E7" w:rsidRPr="00164656">
        <w:rPr>
          <w:sz w:val="24"/>
          <w:szCs w:val="24"/>
        </w:rPr>
        <w:t xml:space="preserve"> </w:t>
      </w:r>
      <w:hyperlink r:id="rId9" w:history="1">
        <w:r w:rsidR="00A369E7" w:rsidRPr="00164656">
          <w:rPr>
            <w:rStyle w:val="Hyperlink"/>
            <w:sz w:val="24"/>
            <w:szCs w:val="24"/>
          </w:rPr>
          <w:t>mccalls@wbu.edu</w:t>
        </w:r>
      </w:hyperlink>
      <w:r w:rsidR="00A369E7" w:rsidRPr="00164656">
        <w:rPr>
          <w:sz w:val="24"/>
          <w:szCs w:val="24"/>
        </w:rPr>
        <w:t xml:space="preserve"> </w:t>
      </w:r>
    </w:p>
    <w:p w:rsidR="00322CF7" w:rsidRPr="00164656" w:rsidRDefault="00322CF7" w:rsidP="00322CF7">
      <w:pPr>
        <w:spacing w:after="0"/>
        <w:outlineLvl w:val="0"/>
        <w:rPr>
          <w:b/>
          <w:sz w:val="24"/>
          <w:szCs w:val="24"/>
        </w:rPr>
      </w:pPr>
      <w:r w:rsidRPr="00164656">
        <w:rPr>
          <w:b/>
          <w:sz w:val="24"/>
          <w:szCs w:val="24"/>
        </w:rPr>
        <w:t>O</w:t>
      </w:r>
      <w:r w:rsidR="00164656" w:rsidRPr="00164656">
        <w:rPr>
          <w:b/>
          <w:sz w:val="24"/>
          <w:szCs w:val="24"/>
        </w:rPr>
        <w:t>FFICE HOURS</w:t>
      </w:r>
      <w:r w:rsidRPr="00164656">
        <w:rPr>
          <w:b/>
          <w:sz w:val="24"/>
          <w:szCs w:val="24"/>
        </w:rPr>
        <w:t xml:space="preserve">: </w:t>
      </w:r>
    </w:p>
    <w:p w:rsidR="00322CF7" w:rsidRPr="00164656" w:rsidRDefault="006B6B5C" w:rsidP="00322CF7">
      <w:pPr>
        <w:rPr>
          <w:sz w:val="24"/>
          <w:szCs w:val="24"/>
        </w:rPr>
      </w:pPr>
      <w:r w:rsidRPr="00164656">
        <w:rPr>
          <w:sz w:val="24"/>
          <w:szCs w:val="24"/>
        </w:rPr>
        <w:t xml:space="preserve">Available through </w:t>
      </w:r>
      <w:r w:rsidRPr="00164656">
        <w:rPr>
          <w:i/>
          <w:sz w:val="24"/>
          <w:szCs w:val="24"/>
        </w:rPr>
        <w:t>Message the Instructor</w:t>
      </w:r>
      <w:r w:rsidRPr="00164656">
        <w:rPr>
          <w:sz w:val="24"/>
          <w:szCs w:val="24"/>
        </w:rPr>
        <w:t xml:space="preserve"> in Blackboard</w:t>
      </w:r>
    </w:p>
    <w:p w:rsidR="00322CF7" w:rsidRPr="00164656" w:rsidRDefault="00322CF7" w:rsidP="00322CF7">
      <w:pPr>
        <w:spacing w:after="0"/>
        <w:outlineLvl w:val="0"/>
        <w:rPr>
          <w:b/>
          <w:sz w:val="24"/>
          <w:szCs w:val="24"/>
        </w:rPr>
      </w:pPr>
      <w:r w:rsidRPr="00164656">
        <w:rPr>
          <w:b/>
          <w:sz w:val="24"/>
          <w:szCs w:val="24"/>
        </w:rPr>
        <w:t>COURSE MEETING TIME &amp; LOCATION:</w:t>
      </w:r>
    </w:p>
    <w:p w:rsidR="00322CF7" w:rsidRPr="00164656" w:rsidRDefault="006B6B5C" w:rsidP="00322CF7">
      <w:pPr>
        <w:rPr>
          <w:sz w:val="24"/>
          <w:szCs w:val="24"/>
        </w:rPr>
      </w:pPr>
      <w:r w:rsidRPr="00164656">
        <w:rPr>
          <w:sz w:val="24"/>
          <w:szCs w:val="24"/>
        </w:rPr>
        <w:t>Virtual Campus</w:t>
      </w:r>
    </w:p>
    <w:p w:rsidR="00322CF7" w:rsidRPr="00164656" w:rsidRDefault="00322CF7" w:rsidP="00322CF7">
      <w:pPr>
        <w:spacing w:after="0"/>
        <w:outlineLvl w:val="0"/>
        <w:rPr>
          <w:b/>
          <w:sz w:val="24"/>
          <w:szCs w:val="24"/>
        </w:rPr>
      </w:pPr>
      <w:r w:rsidRPr="00164656">
        <w:rPr>
          <w:b/>
          <w:sz w:val="24"/>
          <w:szCs w:val="24"/>
        </w:rPr>
        <w:t xml:space="preserve">CATALOG DESCRIPTION: </w:t>
      </w:r>
    </w:p>
    <w:p w:rsidR="00322CF7" w:rsidRPr="00164656" w:rsidRDefault="001F40DF" w:rsidP="00322CF7">
      <w:pPr>
        <w:rPr>
          <w:sz w:val="24"/>
          <w:szCs w:val="24"/>
        </w:rPr>
      </w:pPr>
      <w:r w:rsidRPr="00164656">
        <w:rPr>
          <w:rFonts w:cs="Tahoma"/>
          <w:sz w:val="24"/>
          <w:szCs w:val="24"/>
        </w:rPr>
        <w:t>Critical Analysis of diversity issues to the EC-12 classroom to ensure an equitable setting with the goal of excellence for all students.</w:t>
      </w:r>
    </w:p>
    <w:p w:rsidR="00322CF7" w:rsidRPr="00164656" w:rsidRDefault="00322CF7" w:rsidP="00322CF7">
      <w:pPr>
        <w:spacing w:after="0"/>
        <w:outlineLvl w:val="0"/>
        <w:rPr>
          <w:b/>
          <w:color w:val="2F5496" w:themeColor="accent5" w:themeShade="BF"/>
          <w:sz w:val="24"/>
          <w:szCs w:val="24"/>
        </w:rPr>
      </w:pPr>
      <w:r w:rsidRPr="00164656">
        <w:rPr>
          <w:b/>
          <w:sz w:val="24"/>
          <w:szCs w:val="24"/>
        </w:rPr>
        <w:t>PREREQUISITE</w:t>
      </w:r>
      <w:r w:rsidR="001F40DF" w:rsidRPr="00164656">
        <w:rPr>
          <w:b/>
          <w:sz w:val="24"/>
          <w:szCs w:val="24"/>
        </w:rPr>
        <w:t xml:space="preserve">S:  </w:t>
      </w:r>
      <w:r w:rsidR="001F40DF" w:rsidRPr="00164656">
        <w:rPr>
          <w:sz w:val="24"/>
          <w:szCs w:val="24"/>
        </w:rPr>
        <w:t>None</w:t>
      </w:r>
    </w:p>
    <w:p w:rsidR="001F40DF" w:rsidRPr="00164656" w:rsidRDefault="001F40DF" w:rsidP="00322CF7">
      <w:pPr>
        <w:spacing w:after="0"/>
        <w:outlineLvl w:val="0"/>
        <w:rPr>
          <w:b/>
          <w:sz w:val="24"/>
          <w:szCs w:val="24"/>
        </w:rPr>
      </w:pPr>
    </w:p>
    <w:p w:rsidR="00322CF7" w:rsidRPr="00164656" w:rsidRDefault="00322CF7" w:rsidP="00322CF7">
      <w:pPr>
        <w:spacing w:after="0"/>
        <w:outlineLvl w:val="0"/>
        <w:rPr>
          <w:b/>
          <w:sz w:val="24"/>
          <w:szCs w:val="24"/>
        </w:rPr>
      </w:pPr>
      <w:r w:rsidRPr="00164656">
        <w:rPr>
          <w:b/>
          <w:sz w:val="24"/>
          <w:szCs w:val="24"/>
        </w:rPr>
        <w:t xml:space="preserve">REQUIRED TEXTBOOK AND RESOURCE MATERIAL: </w:t>
      </w:r>
    </w:p>
    <w:p w:rsidR="00164656" w:rsidRPr="00164656" w:rsidRDefault="001F40DF" w:rsidP="00164656">
      <w:pPr>
        <w:spacing w:after="0" w:line="240" w:lineRule="auto"/>
        <w:rPr>
          <w:sz w:val="24"/>
          <w:szCs w:val="24"/>
        </w:rPr>
      </w:pPr>
      <w:r w:rsidRPr="00164656">
        <w:rPr>
          <w:sz w:val="24"/>
          <w:szCs w:val="24"/>
        </w:rPr>
        <w:t xml:space="preserve">Howe, W.A., &amp; </w:t>
      </w:r>
      <w:proofErr w:type="spellStart"/>
      <w:r w:rsidRPr="00164656">
        <w:rPr>
          <w:sz w:val="24"/>
          <w:szCs w:val="24"/>
        </w:rPr>
        <w:t>Lisi</w:t>
      </w:r>
      <w:proofErr w:type="spellEnd"/>
      <w:r w:rsidRPr="00164656">
        <w:rPr>
          <w:sz w:val="24"/>
          <w:szCs w:val="24"/>
        </w:rPr>
        <w:t xml:space="preserve">, P. L. (2017). </w:t>
      </w:r>
      <w:r w:rsidRPr="00164656">
        <w:rPr>
          <w:i/>
          <w:sz w:val="24"/>
          <w:szCs w:val="24"/>
        </w:rPr>
        <w:t xml:space="preserve">Becoming a Multicultural Educator: Developing Awareness, Gaining Skills, and Taking Action </w:t>
      </w:r>
      <w:r w:rsidRPr="00164656">
        <w:rPr>
          <w:sz w:val="24"/>
          <w:szCs w:val="24"/>
        </w:rPr>
        <w:t>(2</w:t>
      </w:r>
      <w:r w:rsidRPr="00164656">
        <w:rPr>
          <w:sz w:val="24"/>
          <w:szCs w:val="24"/>
          <w:vertAlign w:val="superscript"/>
        </w:rPr>
        <w:t>nd</w:t>
      </w:r>
      <w:r w:rsidRPr="00164656">
        <w:rPr>
          <w:sz w:val="24"/>
          <w:szCs w:val="24"/>
        </w:rPr>
        <w:t xml:space="preserve"> </w:t>
      </w:r>
      <w:proofErr w:type="spellStart"/>
      <w:proofErr w:type="gramStart"/>
      <w:r w:rsidRPr="00164656">
        <w:rPr>
          <w:sz w:val="24"/>
          <w:szCs w:val="24"/>
        </w:rPr>
        <w:t>ed</w:t>
      </w:r>
      <w:proofErr w:type="spellEnd"/>
      <w:proofErr w:type="gramEnd"/>
      <w:r w:rsidRPr="00164656">
        <w:rPr>
          <w:sz w:val="24"/>
          <w:szCs w:val="24"/>
        </w:rPr>
        <w:t xml:space="preserve">). Sage Publications: Thousand Oaks, CA </w:t>
      </w:r>
      <w:r w:rsidR="00A369E7" w:rsidRPr="00164656">
        <w:rPr>
          <w:sz w:val="24"/>
          <w:szCs w:val="24"/>
        </w:rPr>
        <w:t xml:space="preserve"> </w:t>
      </w:r>
    </w:p>
    <w:p w:rsidR="00322CF7" w:rsidRPr="00164656" w:rsidRDefault="001F40DF" w:rsidP="00164656">
      <w:pPr>
        <w:spacing w:after="0" w:line="240" w:lineRule="auto"/>
        <w:rPr>
          <w:sz w:val="24"/>
          <w:szCs w:val="24"/>
        </w:rPr>
      </w:pPr>
      <w:r w:rsidRPr="00164656">
        <w:rPr>
          <w:sz w:val="24"/>
          <w:szCs w:val="24"/>
        </w:rPr>
        <w:t>ISBN: 978-1-</w:t>
      </w:r>
      <w:r w:rsidR="00A369E7" w:rsidRPr="00164656">
        <w:rPr>
          <w:sz w:val="24"/>
          <w:szCs w:val="24"/>
        </w:rPr>
        <w:t>4833-6505-3</w:t>
      </w:r>
    </w:p>
    <w:p w:rsidR="004F2FA2" w:rsidRPr="00164656" w:rsidRDefault="004F2FA2" w:rsidP="00164656">
      <w:pPr>
        <w:rPr>
          <w:rFonts w:cs="Arial"/>
          <w:sz w:val="24"/>
          <w:szCs w:val="24"/>
        </w:rPr>
      </w:pPr>
      <w:r w:rsidRPr="00164656">
        <w:rPr>
          <w:rFonts w:cs="Arial"/>
          <w:sz w:val="24"/>
          <w:szCs w:val="24"/>
        </w:rPr>
        <w:t>Requirements for Technology:</w:t>
      </w:r>
    </w:p>
    <w:p w:rsidR="00402E20" w:rsidRPr="00402E20" w:rsidRDefault="00402E20" w:rsidP="00402E20">
      <w:pPr>
        <w:pStyle w:val="ListParagraph"/>
        <w:numPr>
          <w:ilvl w:val="0"/>
          <w:numId w:val="13"/>
        </w:numPr>
        <w:rPr>
          <w:rFonts w:asciiTheme="minorHAnsi" w:hAnsiTheme="minorHAnsi"/>
          <w:sz w:val="24"/>
          <w:szCs w:val="24"/>
        </w:rPr>
      </w:pPr>
      <w:r w:rsidRPr="00164656">
        <w:rPr>
          <w:rFonts w:asciiTheme="minorHAnsi" w:hAnsiTheme="minorHAnsi" w:cs="Arial"/>
          <w:sz w:val="24"/>
          <w:szCs w:val="24"/>
        </w:rPr>
        <w:t xml:space="preserve">Access to WBU Learning Resources </w:t>
      </w:r>
      <w:hyperlink r:id="rId10" w:history="1">
        <w:r w:rsidRPr="00164656">
          <w:rPr>
            <w:rStyle w:val="Hyperlink"/>
            <w:rFonts w:asciiTheme="minorHAnsi" w:hAnsiTheme="minorHAnsi" w:cs="Arial"/>
            <w:b/>
            <w:sz w:val="24"/>
            <w:szCs w:val="24"/>
          </w:rPr>
          <w:t>www.wbu.edu/lrc</w:t>
        </w:r>
      </w:hyperlink>
      <w:r w:rsidR="003B2C62">
        <w:rPr>
          <w:rStyle w:val="Hyperlink"/>
          <w:rFonts w:asciiTheme="minorHAnsi" w:hAnsiTheme="minorHAnsi" w:cs="Arial"/>
          <w:b/>
          <w:sz w:val="24"/>
          <w:szCs w:val="24"/>
        </w:rPr>
        <w:t xml:space="preserve"> </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sz w:val="24"/>
          <w:szCs w:val="24"/>
        </w:rPr>
        <w:t xml:space="preserve">Maintain access to your </w:t>
      </w:r>
      <w:r w:rsidRPr="00164656">
        <w:rPr>
          <w:rFonts w:asciiTheme="minorHAnsi" w:hAnsiTheme="minorHAnsi" w:cs="Arial"/>
          <w:b/>
          <w:sz w:val="24"/>
          <w:szCs w:val="24"/>
        </w:rPr>
        <w:t xml:space="preserve">WBU email account </w:t>
      </w:r>
      <w:r w:rsidRPr="00164656">
        <w:rPr>
          <w:rFonts w:asciiTheme="minorHAnsi" w:hAnsiTheme="minorHAnsi" w:cs="Arial"/>
          <w:sz w:val="24"/>
          <w:szCs w:val="24"/>
        </w:rPr>
        <w:t>(consider having it automatically forwarded to your preferred email address).</w:t>
      </w:r>
      <w:r w:rsidRPr="00164656">
        <w:rPr>
          <w:rFonts w:asciiTheme="minorHAnsi" w:hAnsiTheme="minorHAnsi" w:cs="Arial"/>
          <w:b/>
          <w:sz w:val="24"/>
          <w:szCs w:val="24"/>
        </w:rPr>
        <w:t xml:space="preserve">  </w:t>
      </w:r>
      <w:r w:rsidRPr="00164656">
        <w:rPr>
          <w:rFonts w:asciiTheme="minorHAnsi" w:hAnsiTheme="minorHAnsi" w:cs="Arial"/>
          <w:sz w:val="24"/>
          <w:szCs w:val="24"/>
        </w:rPr>
        <w:t xml:space="preserve">This is necessary for some communication in this course. </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b/>
          <w:sz w:val="24"/>
          <w:szCs w:val="24"/>
        </w:rPr>
        <w:t xml:space="preserve">Familiarize yourself with tools, and the </w:t>
      </w:r>
      <w:r w:rsidRPr="00164656">
        <w:rPr>
          <w:rFonts w:asciiTheme="minorHAnsi" w:hAnsiTheme="minorHAnsi" w:cs="Arial"/>
          <w:b/>
          <w:i/>
          <w:sz w:val="24"/>
          <w:szCs w:val="24"/>
        </w:rPr>
        <w:t>Message the Instructor</w:t>
      </w:r>
      <w:r w:rsidRPr="00164656">
        <w:rPr>
          <w:rFonts w:asciiTheme="minorHAnsi" w:hAnsiTheme="minorHAnsi" w:cs="Arial"/>
          <w:b/>
          <w:sz w:val="24"/>
          <w:szCs w:val="24"/>
        </w:rPr>
        <w:t xml:space="preserve"> function in Blackboard</w:t>
      </w:r>
      <w:r w:rsidRPr="00164656">
        <w:rPr>
          <w:rFonts w:asciiTheme="minorHAnsi" w:hAnsiTheme="minorHAnsi" w:cs="Arial"/>
          <w:sz w:val="24"/>
          <w:szCs w:val="24"/>
        </w:rPr>
        <w:t xml:space="preserve">.  Please note this is NOT the same as email. This is the </w:t>
      </w:r>
      <w:r w:rsidRPr="00164656">
        <w:rPr>
          <w:rFonts w:asciiTheme="minorHAnsi" w:hAnsiTheme="minorHAnsi" w:cs="Arial"/>
          <w:b/>
          <w:i/>
          <w:sz w:val="24"/>
          <w:szCs w:val="24"/>
        </w:rPr>
        <w:t>preferred</w:t>
      </w:r>
      <w:r w:rsidRPr="00164656">
        <w:rPr>
          <w:rFonts w:asciiTheme="minorHAnsi" w:hAnsiTheme="minorHAnsi" w:cs="Arial"/>
          <w:sz w:val="24"/>
          <w:szCs w:val="24"/>
        </w:rPr>
        <w:t xml:space="preserve"> way of </w:t>
      </w:r>
      <w:r w:rsidR="00164656" w:rsidRPr="00164656">
        <w:rPr>
          <w:rFonts w:asciiTheme="minorHAnsi" w:hAnsiTheme="minorHAnsi" w:cs="Arial"/>
          <w:sz w:val="24"/>
          <w:szCs w:val="24"/>
        </w:rPr>
        <w:t>c</w:t>
      </w:r>
      <w:r w:rsidRPr="00164656">
        <w:rPr>
          <w:rFonts w:asciiTheme="minorHAnsi" w:hAnsiTheme="minorHAnsi" w:cs="Arial"/>
          <w:sz w:val="24"/>
          <w:szCs w:val="24"/>
        </w:rPr>
        <w:t xml:space="preserve">ommunicating with the </w:t>
      </w:r>
      <w:r w:rsidRPr="00164656">
        <w:rPr>
          <w:rFonts w:asciiTheme="minorHAnsi" w:hAnsiTheme="minorHAnsi" w:cs="Arial"/>
          <w:sz w:val="24"/>
          <w:szCs w:val="24"/>
        </w:rPr>
        <w:lastRenderedPageBreak/>
        <w:t xml:space="preserve">instructor.  </w:t>
      </w:r>
      <w:r w:rsidRPr="00164656">
        <w:rPr>
          <w:rFonts w:asciiTheme="minorHAnsi" w:hAnsiTheme="minorHAnsi" w:cs="Arial"/>
          <w:b/>
          <w:i/>
          <w:sz w:val="24"/>
          <w:szCs w:val="24"/>
        </w:rPr>
        <w:t>General questions about an assignment, grade or another concern should be made to the instructor through the message system.</w:t>
      </w:r>
      <w:r w:rsidRPr="00164656">
        <w:rPr>
          <w:rFonts w:asciiTheme="minorHAnsi" w:hAnsiTheme="minorHAnsi" w:cs="Arial"/>
          <w:sz w:val="24"/>
          <w:szCs w:val="24"/>
        </w:rPr>
        <w:t xml:space="preserve"> Messages will not be read on a daily basis, but will be checked several times per week, so please do not expect an immediate response. Please keep your messages simple and direct. It is important to use a </w:t>
      </w:r>
      <w:r w:rsidRPr="00164656">
        <w:rPr>
          <w:rFonts w:asciiTheme="minorHAnsi" w:hAnsiTheme="minorHAnsi" w:cs="Arial"/>
          <w:i/>
          <w:sz w:val="24"/>
          <w:szCs w:val="24"/>
        </w:rPr>
        <w:t>meaningful subject line</w:t>
      </w:r>
      <w:r w:rsidRPr="00164656">
        <w:rPr>
          <w:rFonts w:asciiTheme="minorHAnsi" w:hAnsiTheme="minorHAnsi" w:cs="Arial"/>
          <w:sz w:val="24"/>
          <w:szCs w:val="24"/>
        </w:rPr>
        <w:t xml:space="preserve"> in your messages so the instructor will have a frame of reference when reading or responding to messages.</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sz w:val="24"/>
          <w:szCs w:val="24"/>
        </w:rPr>
        <w:t>Access to the internet on a weekly basis is a requirement for this course; we will use Blackboard as the learning system. All class materials are distributed online (lecture notes, rubrics, etc.). All tests and assignments are located online. Assignments will be collected through the Assignment links. There are weekly assignments and weekly discussions.</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sz w:val="24"/>
          <w:szCs w:val="24"/>
        </w:rPr>
        <w:t>Familiarity with Microsoft Word, PowerPoint, and other software common to the practice of education is required for successful completion of the course.</w:t>
      </w:r>
    </w:p>
    <w:p w:rsidR="00710F9F" w:rsidRPr="00164656" w:rsidRDefault="00710F9F" w:rsidP="00322CF7">
      <w:pPr>
        <w:spacing w:after="0"/>
        <w:outlineLvl w:val="0"/>
        <w:rPr>
          <w:b/>
          <w:sz w:val="24"/>
          <w:szCs w:val="24"/>
        </w:rPr>
      </w:pPr>
    </w:p>
    <w:p w:rsidR="00322CF7" w:rsidRPr="00164656" w:rsidRDefault="00322CF7" w:rsidP="00322CF7">
      <w:pPr>
        <w:spacing w:after="0"/>
        <w:outlineLvl w:val="0"/>
        <w:rPr>
          <w:b/>
          <w:sz w:val="24"/>
          <w:szCs w:val="24"/>
        </w:rPr>
      </w:pPr>
      <w:r w:rsidRPr="00164656">
        <w:rPr>
          <w:b/>
          <w:sz w:val="24"/>
          <w:szCs w:val="24"/>
        </w:rPr>
        <w:t>COURSE OUTCOMES AND COMPETENCIES:</w:t>
      </w:r>
    </w:p>
    <w:p w:rsidR="00A369E7" w:rsidRPr="00164656" w:rsidRDefault="00A369E7" w:rsidP="00A369E7">
      <w:pPr>
        <w:pStyle w:val="ListParagraph"/>
        <w:numPr>
          <w:ilvl w:val="0"/>
          <w:numId w:val="4"/>
        </w:numPr>
        <w:rPr>
          <w:rFonts w:asciiTheme="minorHAnsi" w:hAnsiTheme="minorHAnsi"/>
          <w:sz w:val="24"/>
          <w:szCs w:val="24"/>
        </w:rPr>
      </w:pPr>
      <w:r w:rsidRPr="00164656">
        <w:rPr>
          <w:rFonts w:asciiTheme="minorHAnsi" w:hAnsiTheme="minorHAnsi" w:cs="Tahoma"/>
          <w:sz w:val="24"/>
          <w:szCs w:val="24"/>
        </w:rPr>
        <w:t>Students will demonstrate understanding of the human development processes and apply this knowledge to plan instruction and ongoing assessment t</w:t>
      </w:r>
      <w:r w:rsidR="00220685">
        <w:rPr>
          <w:rFonts w:asciiTheme="minorHAnsi" w:hAnsiTheme="minorHAnsi" w:cs="Tahoma"/>
          <w:sz w:val="24"/>
          <w:szCs w:val="24"/>
        </w:rPr>
        <w:t>hat motivate</w:t>
      </w:r>
      <w:r w:rsidR="00097E5B" w:rsidRPr="00164656">
        <w:rPr>
          <w:rFonts w:asciiTheme="minorHAnsi" w:hAnsiTheme="minorHAnsi" w:cs="Tahoma"/>
          <w:sz w:val="24"/>
          <w:szCs w:val="24"/>
        </w:rPr>
        <w:t xml:space="preserve"> students and is</w:t>
      </w:r>
      <w:r w:rsidRPr="00164656">
        <w:rPr>
          <w:rFonts w:asciiTheme="minorHAnsi" w:hAnsiTheme="minorHAnsi" w:cs="Tahoma"/>
          <w:sz w:val="24"/>
          <w:szCs w:val="24"/>
        </w:rPr>
        <w:t xml:space="preserve"> responsive to their developmental characteristics and needs (Domain I, Competency 001.).</w:t>
      </w:r>
    </w:p>
    <w:p w:rsidR="00A369E7" w:rsidRPr="00164656" w:rsidRDefault="00A369E7" w:rsidP="00A369E7">
      <w:pPr>
        <w:pStyle w:val="ListParagraph"/>
        <w:numPr>
          <w:ilvl w:val="0"/>
          <w:numId w:val="4"/>
        </w:numPr>
        <w:rPr>
          <w:rFonts w:asciiTheme="minorHAnsi" w:hAnsiTheme="minorHAnsi"/>
          <w:sz w:val="24"/>
          <w:szCs w:val="24"/>
        </w:rPr>
      </w:pPr>
      <w:r w:rsidRPr="00164656">
        <w:rPr>
          <w:rFonts w:asciiTheme="minorHAnsi" w:hAnsiTheme="minorHAnsi" w:cs="Tahoma"/>
          <w:sz w:val="24"/>
          <w:szCs w:val="24"/>
        </w:rPr>
        <w:t>Students will demonstrate understanding of student diversity and plan learning experiences and design assessments responsive to differences among students and that promote all students’ learning. (Domain I, Competency 002).</w:t>
      </w:r>
    </w:p>
    <w:p w:rsidR="00A369E7" w:rsidRPr="00164656" w:rsidRDefault="00A369E7" w:rsidP="00A369E7">
      <w:pPr>
        <w:pStyle w:val="ListParagraph"/>
        <w:numPr>
          <w:ilvl w:val="0"/>
          <w:numId w:val="4"/>
        </w:numPr>
        <w:rPr>
          <w:rFonts w:asciiTheme="minorHAnsi" w:hAnsiTheme="minorHAnsi"/>
          <w:sz w:val="24"/>
          <w:szCs w:val="24"/>
        </w:rPr>
      </w:pPr>
      <w:r w:rsidRPr="00164656">
        <w:rPr>
          <w:rFonts w:asciiTheme="minorHAnsi" w:hAnsiTheme="minorHAnsi" w:cs="Tahoma"/>
          <w:sz w:val="24"/>
          <w:szCs w:val="24"/>
        </w:rPr>
        <w:t>Students will demonstrate understanding of the importance of family involvement in children’s education and demonstrate awareness for interacting and communicating effectively with families (Domain I, Competency 011).</w:t>
      </w:r>
    </w:p>
    <w:p w:rsidR="00710F9F" w:rsidRPr="00164656" w:rsidRDefault="00710F9F" w:rsidP="00322CF7">
      <w:pPr>
        <w:spacing w:after="0"/>
        <w:outlineLvl w:val="0"/>
        <w:rPr>
          <w:b/>
          <w:sz w:val="24"/>
          <w:szCs w:val="24"/>
        </w:rPr>
      </w:pPr>
    </w:p>
    <w:p w:rsidR="00322CF7" w:rsidRPr="00164656" w:rsidRDefault="00322CF7" w:rsidP="00322CF7">
      <w:pPr>
        <w:spacing w:after="0"/>
        <w:outlineLvl w:val="0"/>
        <w:rPr>
          <w:b/>
          <w:sz w:val="24"/>
          <w:szCs w:val="24"/>
        </w:rPr>
      </w:pPr>
      <w:r w:rsidRPr="00164656">
        <w:rPr>
          <w:b/>
          <w:sz w:val="24"/>
          <w:szCs w:val="24"/>
        </w:rPr>
        <w:t>ATTENDANCE REQUIREMENTS:</w:t>
      </w:r>
    </w:p>
    <w:p w:rsidR="00220685" w:rsidRPr="00220685" w:rsidRDefault="00220685" w:rsidP="003F6028">
      <w:pPr>
        <w:rPr>
          <w:sz w:val="24"/>
          <w:szCs w:val="24"/>
        </w:rPr>
      </w:pPr>
      <w:r w:rsidRPr="00220685">
        <w:rPr>
          <w:rFonts w:cs="Arial"/>
        </w:rPr>
        <w:t>Students are expected to participate in all required instructional activities in their courses. Online courses are no different in this regard</w:t>
      </w:r>
      <w:r>
        <w:rPr>
          <w:rFonts w:cs="Arial"/>
        </w:rPr>
        <w:t>; however, participation is</w:t>
      </w:r>
      <w:r w:rsidRPr="00220685">
        <w:rPr>
          <w:rFonts w:cs="Arial"/>
        </w:rPr>
        <w:t xml:space="preserve"> defined in a different manner. Student “attendance” in an online course is defined as active participation in the course as described in the course syllabus. Instructors are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rsidR="00220685" w:rsidRPr="00220685" w:rsidRDefault="00220685" w:rsidP="00220685">
      <w:pPr>
        <w:rPr>
          <w:rFonts w:cs="Arial"/>
        </w:rPr>
      </w:pPr>
      <w:r w:rsidRPr="00220685">
        <w:rPr>
          <w:rFonts w:cs="Arial"/>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t>
      </w:r>
      <w:r>
        <w:rPr>
          <w:rFonts w:cs="Arial"/>
        </w:rPr>
        <w:t xml:space="preserve"> </w:t>
      </w:r>
      <w:r w:rsidRPr="00220685">
        <w:rPr>
          <w:rFonts w:cs="Arial"/>
        </w:rPr>
        <w:t>Any student who misses 25 percent or more of the regularly scheduled class meetings may receive a grade of F in the course (</w:t>
      </w:r>
      <w:r>
        <w:rPr>
          <w:rFonts w:cs="Arial"/>
        </w:rPr>
        <w:t>i.e., non-participation</w:t>
      </w:r>
      <w:r w:rsidRPr="00220685">
        <w:rPr>
          <w:rFonts w:cs="Arial"/>
        </w:rPr>
        <w:t xml:space="preserve"> during 3 or more weeks of an 11-week term).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20685" w:rsidRDefault="00220685" w:rsidP="003F6028">
      <w:pPr>
        <w:rPr>
          <w:b/>
          <w:sz w:val="24"/>
          <w:szCs w:val="24"/>
        </w:rPr>
      </w:pPr>
    </w:p>
    <w:p w:rsidR="00322CF7" w:rsidRPr="00164656" w:rsidRDefault="00322CF7" w:rsidP="003F6028">
      <w:pPr>
        <w:rPr>
          <w:sz w:val="24"/>
          <w:szCs w:val="24"/>
        </w:rPr>
      </w:pPr>
      <w:r w:rsidRPr="00164656">
        <w:rPr>
          <w:b/>
          <w:sz w:val="24"/>
          <w:szCs w:val="24"/>
        </w:rPr>
        <w:lastRenderedPageBreak/>
        <w:t>STATEMENT ON PLAGIARISM &amp; ACADEMIC DISHONESTY:</w:t>
      </w:r>
    </w:p>
    <w:p w:rsidR="00322CF7" w:rsidRPr="00164656" w:rsidRDefault="00322CF7" w:rsidP="00322CF7">
      <w:pPr>
        <w:rPr>
          <w:sz w:val="24"/>
          <w:szCs w:val="24"/>
        </w:rPr>
      </w:pPr>
      <w:r w:rsidRPr="00164656">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164656" w:rsidRDefault="00322CF7" w:rsidP="00322CF7">
      <w:pPr>
        <w:spacing w:after="0"/>
        <w:outlineLvl w:val="0"/>
        <w:rPr>
          <w:b/>
          <w:sz w:val="24"/>
          <w:szCs w:val="24"/>
        </w:rPr>
      </w:pPr>
      <w:r w:rsidRPr="00164656">
        <w:rPr>
          <w:b/>
          <w:sz w:val="24"/>
          <w:szCs w:val="24"/>
        </w:rPr>
        <w:t>DISABILITY STATEMENT:</w:t>
      </w:r>
    </w:p>
    <w:p w:rsidR="00322CF7" w:rsidRPr="00164656" w:rsidRDefault="00322CF7" w:rsidP="00322CF7">
      <w:pPr>
        <w:rPr>
          <w:sz w:val="24"/>
          <w:szCs w:val="24"/>
        </w:rPr>
      </w:pPr>
      <w:r w:rsidRPr="00164656">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64656" w:rsidRPr="00164656" w:rsidRDefault="00322CF7" w:rsidP="00164656">
      <w:pPr>
        <w:spacing w:after="0"/>
        <w:outlineLvl w:val="0"/>
        <w:rPr>
          <w:b/>
          <w:sz w:val="24"/>
          <w:szCs w:val="24"/>
        </w:rPr>
      </w:pPr>
      <w:r w:rsidRPr="00164656">
        <w:rPr>
          <w:b/>
          <w:sz w:val="24"/>
          <w:szCs w:val="24"/>
        </w:rPr>
        <w:t>COURSE REQUIREMENTS and GRADING CRITERIA:</w:t>
      </w:r>
      <w:r w:rsidR="00164656" w:rsidRPr="00164656">
        <w:rPr>
          <w:b/>
          <w:sz w:val="24"/>
          <w:szCs w:val="24"/>
        </w:rPr>
        <w:t xml:space="preserve">  </w:t>
      </w:r>
    </w:p>
    <w:p w:rsidR="00FC4E93" w:rsidRPr="00164656" w:rsidRDefault="00FC4E93" w:rsidP="00220685">
      <w:pPr>
        <w:spacing w:after="0"/>
        <w:outlineLvl w:val="0"/>
        <w:rPr>
          <w:rFonts w:cs="Arial"/>
          <w:bCs/>
          <w:sz w:val="24"/>
          <w:szCs w:val="24"/>
        </w:rPr>
      </w:pPr>
      <w:r w:rsidRPr="00164656">
        <w:rPr>
          <w:rFonts w:cs="Arial"/>
          <w:sz w:val="24"/>
          <w:szCs w:val="24"/>
        </w:rPr>
        <w:t>This course consists of many assignments.  In order to avoid falling behind, a</w:t>
      </w:r>
      <w:r w:rsidRPr="00164656">
        <w:rPr>
          <w:rFonts w:cs="Arial"/>
          <w:bCs/>
          <w:sz w:val="24"/>
          <w:szCs w:val="24"/>
        </w:rPr>
        <w:t>ll assigned work must be submitted when due.  Late work will not be accepted. Exceptions may be mad</w:t>
      </w:r>
      <w:r w:rsidR="00164656" w:rsidRPr="00164656">
        <w:rPr>
          <w:rFonts w:cs="Arial"/>
          <w:bCs/>
          <w:sz w:val="24"/>
          <w:szCs w:val="24"/>
        </w:rPr>
        <w:t xml:space="preserve">e in extreme circumstances </w:t>
      </w:r>
      <w:r w:rsidRPr="00164656">
        <w:rPr>
          <w:rFonts w:cs="Arial"/>
          <w:bCs/>
          <w:sz w:val="24"/>
          <w:szCs w:val="24"/>
        </w:rPr>
        <w:t xml:space="preserve">if notice is given prior to the assignment due date. In extreme circumstances, late assignments will result in decreased point value, and there will be </w:t>
      </w:r>
      <w:r w:rsidRPr="00164656">
        <w:rPr>
          <w:rFonts w:cs="Arial"/>
          <w:b/>
          <w:bCs/>
          <w:sz w:val="24"/>
          <w:szCs w:val="24"/>
        </w:rPr>
        <w:t>no point value given after seven days</w:t>
      </w:r>
      <w:r w:rsidRPr="00164656">
        <w:rPr>
          <w:rFonts w:cs="Arial"/>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890"/>
        <w:gridCol w:w="3155"/>
      </w:tblGrid>
      <w:tr w:rsidR="00FC4E93" w:rsidRPr="00164656" w:rsidTr="00220685">
        <w:trPr>
          <w:trHeight w:val="93"/>
          <w:jc w:val="center"/>
        </w:trPr>
        <w:tc>
          <w:tcPr>
            <w:tcW w:w="3865" w:type="dxa"/>
          </w:tcPr>
          <w:p w:rsidR="00FC4E93" w:rsidRPr="00164656" w:rsidRDefault="00FC4E93" w:rsidP="002D04DF">
            <w:pPr>
              <w:spacing w:after="0"/>
              <w:rPr>
                <w:rFonts w:cs="Arial"/>
                <w:b/>
                <w:sz w:val="24"/>
                <w:szCs w:val="24"/>
              </w:rPr>
            </w:pPr>
            <w:r w:rsidRPr="00164656">
              <w:rPr>
                <w:rFonts w:cs="Arial"/>
                <w:b/>
                <w:sz w:val="24"/>
                <w:szCs w:val="24"/>
              </w:rPr>
              <w:t xml:space="preserve">  Assignments</w:t>
            </w:r>
          </w:p>
        </w:tc>
        <w:tc>
          <w:tcPr>
            <w:tcW w:w="1890" w:type="dxa"/>
          </w:tcPr>
          <w:p w:rsidR="00FC4E93" w:rsidRPr="00164656" w:rsidRDefault="00FC4E93" w:rsidP="003B2C62">
            <w:pPr>
              <w:spacing w:after="0"/>
              <w:jc w:val="center"/>
              <w:rPr>
                <w:rFonts w:cs="Arial"/>
                <w:sz w:val="24"/>
                <w:szCs w:val="24"/>
              </w:rPr>
            </w:pPr>
            <w:r w:rsidRPr="00164656">
              <w:rPr>
                <w:rFonts w:cs="Arial"/>
                <w:b/>
                <w:sz w:val="24"/>
                <w:szCs w:val="24"/>
              </w:rPr>
              <w:t xml:space="preserve">Possible Points </w:t>
            </w:r>
          </w:p>
        </w:tc>
        <w:tc>
          <w:tcPr>
            <w:tcW w:w="3155" w:type="dxa"/>
          </w:tcPr>
          <w:p w:rsidR="00FC4E93" w:rsidRPr="00164656" w:rsidRDefault="00220685" w:rsidP="002D04DF">
            <w:pPr>
              <w:spacing w:after="0"/>
              <w:jc w:val="center"/>
              <w:rPr>
                <w:rFonts w:cs="Arial"/>
                <w:b/>
                <w:sz w:val="24"/>
                <w:szCs w:val="24"/>
              </w:rPr>
            </w:pPr>
            <w:r>
              <w:rPr>
                <w:rFonts w:cs="Arial"/>
                <w:b/>
                <w:sz w:val="24"/>
                <w:szCs w:val="24"/>
              </w:rPr>
              <w:t>Competencies</w:t>
            </w:r>
          </w:p>
        </w:tc>
      </w:tr>
      <w:tr w:rsidR="00FC4E93" w:rsidRPr="00164656" w:rsidTr="00220685">
        <w:trPr>
          <w:trHeight w:val="93"/>
          <w:jc w:val="center"/>
        </w:trPr>
        <w:tc>
          <w:tcPr>
            <w:tcW w:w="3865" w:type="dxa"/>
          </w:tcPr>
          <w:p w:rsidR="00FC4E93" w:rsidRPr="00164656" w:rsidRDefault="00FC4E93" w:rsidP="002D04DF">
            <w:pPr>
              <w:spacing w:after="0"/>
              <w:rPr>
                <w:rFonts w:cs="Arial"/>
                <w:sz w:val="24"/>
                <w:szCs w:val="24"/>
              </w:rPr>
            </w:pPr>
            <w:r w:rsidRPr="00164656">
              <w:rPr>
                <w:rFonts w:cs="Arial"/>
                <w:sz w:val="24"/>
                <w:szCs w:val="24"/>
              </w:rPr>
              <w:t xml:space="preserve"> </w:t>
            </w:r>
            <w:r w:rsidR="008E346C">
              <w:rPr>
                <w:rFonts w:cs="Arial"/>
                <w:sz w:val="24"/>
                <w:szCs w:val="24"/>
              </w:rPr>
              <w:t>Media and Diversity</w:t>
            </w:r>
            <w:r w:rsidR="00CA58B9">
              <w:rPr>
                <w:rFonts w:cs="Arial"/>
                <w:sz w:val="24"/>
                <w:szCs w:val="24"/>
              </w:rPr>
              <w:t xml:space="preserve"> Project</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FC4E93" w:rsidP="002D04DF">
            <w:pPr>
              <w:spacing w:after="0"/>
              <w:jc w:val="center"/>
              <w:rPr>
                <w:rFonts w:cs="Arial"/>
                <w:sz w:val="24"/>
                <w:szCs w:val="24"/>
              </w:rPr>
            </w:pPr>
          </w:p>
        </w:tc>
      </w:tr>
      <w:tr w:rsidR="00FC4E93" w:rsidRPr="00164656" w:rsidTr="00220685">
        <w:trPr>
          <w:trHeight w:val="260"/>
          <w:jc w:val="center"/>
        </w:trPr>
        <w:tc>
          <w:tcPr>
            <w:tcW w:w="3865" w:type="dxa"/>
            <w:hideMark/>
          </w:tcPr>
          <w:p w:rsidR="00FC4E93" w:rsidRPr="00164656" w:rsidRDefault="00FC4E93" w:rsidP="002D04DF">
            <w:pPr>
              <w:spacing w:after="0"/>
              <w:rPr>
                <w:rFonts w:cs="Arial"/>
                <w:sz w:val="24"/>
                <w:szCs w:val="24"/>
              </w:rPr>
            </w:pPr>
            <w:r w:rsidRPr="00164656">
              <w:rPr>
                <w:rFonts w:cs="Arial"/>
                <w:sz w:val="24"/>
                <w:szCs w:val="24"/>
              </w:rPr>
              <w:t xml:space="preserve"> </w:t>
            </w:r>
            <w:r w:rsidR="008E346C">
              <w:rPr>
                <w:rFonts w:cs="Arial"/>
                <w:sz w:val="24"/>
                <w:szCs w:val="24"/>
              </w:rPr>
              <w:t>Inclusive Classrooms</w:t>
            </w:r>
            <w:r w:rsidR="00CA58B9">
              <w:rPr>
                <w:rFonts w:cs="Arial"/>
                <w:sz w:val="24"/>
                <w:szCs w:val="24"/>
              </w:rPr>
              <w:t xml:space="preserve"> Project</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FC4E93" w:rsidP="002D04DF">
            <w:pPr>
              <w:spacing w:after="0"/>
              <w:jc w:val="center"/>
              <w:rPr>
                <w:rFonts w:cs="Arial"/>
                <w:sz w:val="24"/>
                <w:szCs w:val="24"/>
              </w:rPr>
            </w:pPr>
          </w:p>
        </w:tc>
      </w:tr>
      <w:tr w:rsidR="00FC4E93" w:rsidRPr="00164656" w:rsidTr="00220685">
        <w:trPr>
          <w:trHeight w:val="97"/>
          <w:jc w:val="center"/>
        </w:trPr>
        <w:tc>
          <w:tcPr>
            <w:tcW w:w="3865" w:type="dxa"/>
            <w:hideMark/>
          </w:tcPr>
          <w:p w:rsidR="00FC4E93" w:rsidRPr="00164656" w:rsidRDefault="00FC4E93" w:rsidP="006F088B">
            <w:pPr>
              <w:spacing w:after="0"/>
              <w:rPr>
                <w:rFonts w:cs="Arial"/>
                <w:sz w:val="24"/>
                <w:szCs w:val="24"/>
              </w:rPr>
            </w:pPr>
            <w:r w:rsidRPr="00164656">
              <w:rPr>
                <w:rFonts w:cs="Arial"/>
                <w:sz w:val="24"/>
                <w:szCs w:val="24"/>
              </w:rPr>
              <w:t xml:space="preserve"> </w:t>
            </w:r>
            <w:r w:rsidR="006F088B">
              <w:rPr>
                <w:rFonts w:cs="Arial"/>
                <w:sz w:val="24"/>
                <w:szCs w:val="24"/>
              </w:rPr>
              <w:t>Field Experience Log &amp; Reflection</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FC4E93" w:rsidP="002D04DF">
            <w:pPr>
              <w:spacing w:after="0"/>
              <w:jc w:val="center"/>
              <w:rPr>
                <w:rFonts w:cs="Arial"/>
                <w:sz w:val="24"/>
                <w:szCs w:val="24"/>
              </w:rPr>
            </w:pPr>
          </w:p>
        </w:tc>
      </w:tr>
      <w:tr w:rsidR="00FC4E93" w:rsidRPr="00164656" w:rsidTr="00220685">
        <w:trPr>
          <w:trHeight w:val="97"/>
          <w:jc w:val="center"/>
        </w:trPr>
        <w:tc>
          <w:tcPr>
            <w:tcW w:w="3865" w:type="dxa"/>
          </w:tcPr>
          <w:p w:rsidR="00FC4E93" w:rsidRPr="00164656" w:rsidRDefault="006F088B" w:rsidP="002D04DF">
            <w:pPr>
              <w:spacing w:after="0"/>
              <w:rPr>
                <w:rFonts w:cs="Arial"/>
                <w:sz w:val="24"/>
                <w:szCs w:val="24"/>
              </w:rPr>
            </w:pPr>
            <w:r>
              <w:rPr>
                <w:rFonts w:cs="Arial"/>
                <w:sz w:val="24"/>
                <w:szCs w:val="24"/>
              </w:rPr>
              <w:t>The Culturally Responsive Educator</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FC4E93" w:rsidP="002D04DF">
            <w:pPr>
              <w:spacing w:after="0"/>
              <w:jc w:val="center"/>
              <w:rPr>
                <w:rFonts w:cs="Arial"/>
                <w:sz w:val="24"/>
                <w:szCs w:val="24"/>
              </w:rPr>
            </w:pPr>
          </w:p>
        </w:tc>
      </w:tr>
      <w:tr w:rsidR="00FC4E93" w:rsidRPr="00164656" w:rsidTr="00220685">
        <w:trPr>
          <w:trHeight w:val="97"/>
          <w:jc w:val="center"/>
        </w:trPr>
        <w:tc>
          <w:tcPr>
            <w:tcW w:w="3865" w:type="dxa"/>
            <w:hideMark/>
          </w:tcPr>
          <w:p w:rsidR="00FC4E93" w:rsidRPr="00164656" w:rsidRDefault="00FC4E93" w:rsidP="002D04DF">
            <w:pPr>
              <w:spacing w:after="0"/>
              <w:rPr>
                <w:rFonts w:cs="Arial"/>
                <w:sz w:val="24"/>
                <w:szCs w:val="24"/>
              </w:rPr>
            </w:pPr>
            <w:r w:rsidRPr="00164656">
              <w:rPr>
                <w:rFonts w:cs="Arial"/>
                <w:sz w:val="24"/>
                <w:szCs w:val="24"/>
              </w:rPr>
              <w:t>Mid-Term Exam</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hideMark/>
          </w:tcPr>
          <w:p w:rsidR="00FC4E93" w:rsidRPr="00164656" w:rsidRDefault="00FC4E93" w:rsidP="002D04DF">
            <w:pPr>
              <w:spacing w:after="0"/>
              <w:jc w:val="center"/>
              <w:rPr>
                <w:rFonts w:cs="Arial"/>
                <w:sz w:val="24"/>
                <w:szCs w:val="24"/>
              </w:rPr>
            </w:pPr>
          </w:p>
        </w:tc>
      </w:tr>
      <w:tr w:rsidR="00FC4E93" w:rsidRPr="00164656" w:rsidTr="00220685">
        <w:trPr>
          <w:trHeight w:val="97"/>
          <w:jc w:val="center"/>
        </w:trPr>
        <w:tc>
          <w:tcPr>
            <w:tcW w:w="3865" w:type="dxa"/>
          </w:tcPr>
          <w:p w:rsidR="00FC4E93" w:rsidRPr="00164656" w:rsidRDefault="00FC4E93" w:rsidP="003B2C62">
            <w:pPr>
              <w:spacing w:after="0"/>
              <w:rPr>
                <w:rFonts w:cs="Arial"/>
                <w:sz w:val="24"/>
                <w:szCs w:val="24"/>
              </w:rPr>
            </w:pPr>
            <w:r w:rsidRPr="00164656">
              <w:rPr>
                <w:rFonts w:cs="Arial"/>
                <w:sz w:val="24"/>
                <w:szCs w:val="24"/>
              </w:rPr>
              <w:t>Final Exam</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FC4E93" w:rsidP="002D04DF">
            <w:pPr>
              <w:spacing w:after="0"/>
              <w:jc w:val="center"/>
              <w:rPr>
                <w:rFonts w:cs="Arial"/>
                <w:sz w:val="24"/>
                <w:szCs w:val="24"/>
              </w:rPr>
            </w:pPr>
          </w:p>
        </w:tc>
      </w:tr>
      <w:tr w:rsidR="00FC4E93" w:rsidRPr="00164656" w:rsidTr="00220685">
        <w:trPr>
          <w:trHeight w:val="97"/>
          <w:jc w:val="center"/>
        </w:trPr>
        <w:tc>
          <w:tcPr>
            <w:tcW w:w="3865" w:type="dxa"/>
            <w:hideMark/>
          </w:tcPr>
          <w:p w:rsidR="00FC4E93" w:rsidRPr="00164656" w:rsidRDefault="00FC4E93" w:rsidP="002D04DF">
            <w:pPr>
              <w:spacing w:after="0"/>
              <w:rPr>
                <w:rFonts w:cs="Arial"/>
                <w:sz w:val="24"/>
                <w:szCs w:val="24"/>
              </w:rPr>
            </w:pPr>
            <w:r w:rsidRPr="00164656">
              <w:rPr>
                <w:rFonts w:cs="Arial"/>
                <w:sz w:val="24"/>
                <w:szCs w:val="24"/>
              </w:rPr>
              <w:t>Discussions  (10)</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100</w:t>
            </w:r>
          </w:p>
        </w:tc>
        <w:tc>
          <w:tcPr>
            <w:tcW w:w="3155" w:type="dxa"/>
            <w:hideMark/>
          </w:tcPr>
          <w:p w:rsidR="00FC4E93" w:rsidRPr="00164656" w:rsidRDefault="00FC4E93" w:rsidP="002D04DF">
            <w:pPr>
              <w:spacing w:after="0"/>
              <w:jc w:val="center"/>
              <w:rPr>
                <w:rFonts w:cs="Arial"/>
                <w:sz w:val="24"/>
                <w:szCs w:val="24"/>
              </w:rPr>
            </w:pPr>
          </w:p>
        </w:tc>
      </w:tr>
      <w:tr w:rsidR="00FC4E93" w:rsidRPr="00164656" w:rsidTr="00220685">
        <w:trPr>
          <w:trHeight w:val="97"/>
          <w:jc w:val="center"/>
        </w:trPr>
        <w:tc>
          <w:tcPr>
            <w:tcW w:w="3865" w:type="dxa"/>
          </w:tcPr>
          <w:p w:rsidR="00FC4E93" w:rsidRPr="00164656" w:rsidRDefault="00FC4E93" w:rsidP="002D04DF">
            <w:pPr>
              <w:spacing w:after="0"/>
              <w:rPr>
                <w:rFonts w:cs="Arial"/>
                <w:sz w:val="24"/>
                <w:szCs w:val="24"/>
              </w:rPr>
            </w:pPr>
            <w:r w:rsidRPr="00164656">
              <w:rPr>
                <w:rFonts w:cs="Arial"/>
                <w:sz w:val="24"/>
                <w:szCs w:val="24"/>
              </w:rPr>
              <w:t>Weekly Assignments (10)</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100</w:t>
            </w:r>
          </w:p>
        </w:tc>
        <w:tc>
          <w:tcPr>
            <w:tcW w:w="3155" w:type="dxa"/>
          </w:tcPr>
          <w:p w:rsidR="00FC4E93" w:rsidRPr="00164656" w:rsidRDefault="00FC4E93" w:rsidP="002D04DF">
            <w:pPr>
              <w:spacing w:after="0"/>
              <w:jc w:val="center"/>
              <w:rPr>
                <w:rFonts w:cs="Arial"/>
                <w:sz w:val="24"/>
                <w:szCs w:val="24"/>
              </w:rPr>
            </w:pPr>
          </w:p>
        </w:tc>
      </w:tr>
      <w:tr w:rsidR="00FC4E93" w:rsidRPr="00164656" w:rsidTr="00220685">
        <w:trPr>
          <w:trHeight w:val="93"/>
          <w:jc w:val="center"/>
        </w:trPr>
        <w:tc>
          <w:tcPr>
            <w:tcW w:w="3865" w:type="dxa"/>
          </w:tcPr>
          <w:p w:rsidR="00FC4E93" w:rsidRPr="00164656" w:rsidRDefault="00FC4E93" w:rsidP="002D04DF">
            <w:pPr>
              <w:spacing w:after="0"/>
              <w:rPr>
                <w:rFonts w:cs="Arial"/>
                <w:b/>
                <w:sz w:val="24"/>
                <w:szCs w:val="24"/>
              </w:rPr>
            </w:pPr>
            <w:r w:rsidRPr="00164656">
              <w:rPr>
                <w:rFonts w:cs="Arial"/>
                <w:b/>
                <w:sz w:val="24"/>
                <w:szCs w:val="24"/>
              </w:rPr>
              <w:t>TOTAL POSSIBLE POINTS</w:t>
            </w:r>
          </w:p>
        </w:tc>
        <w:tc>
          <w:tcPr>
            <w:tcW w:w="1890" w:type="dxa"/>
          </w:tcPr>
          <w:p w:rsidR="00FC4E93" w:rsidRPr="00164656" w:rsidRDefault="00FC4E93" w:rsidP="002D04DF">
            <w:pPr>
              <w:spacing w:after="0"/>
              <w:jc w:val="center"/>
              <w:rPr>
                <w:rFonts w:cs="Arial"/>
                <w:b/>
                <w:sz w:val="24"/>
                <w:szCs w:val="24"/>
              </w:rPr>
            </w:pPr>
            <w:r w:rsidRPr="00164656">
              <w:rPr>
                <w:rFonts w:cs="Arial"/>
                <w:b/>
                <w:sz w:val="24"/>
                <w:szCs w:val="24"/>
              </w:rPr>
              <w:t>500</w:t>
            </w:r>
          </w:p>
        </w:tc>
        <w:tc>
          <w:tcPr>
            <w:tcW w:w="3155" w:type="dxa"/>
          </w:tcPr>
          <w:p w:rsidR="00FC4E93" w:rsidRPr="00164656" w:rsidRDefault="00FC4E93" w:rsidP="002D04DF">
            <w:pPr>
              <w:spacing w:after="0"/>
              <w:jc w:val="center"/>
              <w:rPr>
                <w:rFonts w:cs="Arial"/>
                <w:b/>
                <w:sz w:val="24"/>
                <w:szCs w:val="24"/>
              </w:rPr>
            </w:pPr>
          </w:p>
        </w:tc>
      </w:tr>
    </w:tbl>
    <w:p w:rsidR="00FC4E93" w:rsidRPr="00164656" w:rsidRDefault="00FC4E93" w:rsidP="00FC4E93">
      <w:pPr>
        <w:spacing w:after="0"/>
        <w:rPr>
          <w:rFonts w:cs="Arial"/>
          <w:sz w:val="24"/>
          <w:szCs w:val="24"/>
        </w:rPr>
      </w:pPr>
      <w:r w:rsidRPr="00164656">
        <w:rPr>
          <w:rFonts w:cs="Arial"/>
          <w:b/>
          <w:sz w:val="24"/>
          <w:szCs w:val="24"/>
          <w:u w:val="single"/>
        </w:rPr>
        <w:t>Point Conversion</w:t>
      </w:r>
      <w:r w:rsidRPr="00164656">
        <w:rPr>
          <w:rFonts w:cs="Arial"/>
          <w:b/>
          <w:sz w:val="24"/>
          <w:szCs w:val="24"/>
        </w:rPr>
        <w:t xml:space="preserve">:  </w:t>
      </w:r>
      <w:r w:rsidRPr="00164656">
        <w:rPr>
          <w:rFonts w:cs="Arial"/>
          <w:sz w:val="24"/>
          <w:szCs w:val="24"/>
        </w:rPr>
        <w:t>A = 450 – 500, B = 400 – 449, C = 350 – 399, D = 300 – 349, F = 299 or less</w:t>
      </w:r>
    </w:p>
    <w:p w:rsidR="00FC4E93" w:rsidRPr="00164656" w:rsidRDefault="00FC4E93" w:rsidP="00FC4E93">
      <w:pPr>
        <w:spacing w:after="0"/>
        <w:rPr>
          <w:rFonts w:cs="Arial"/>
          <w:b/>
          <w:bCs/>
          <w:sz w:val="24"/>
          <w:szCs w:val="24"/>
        </w:rPr>
      </w:pPr>
    </w:p>
    <w:p w:rsidR="00FC4E93" w:rsidRDefault="00FC4E93" w:rsidP="00FC4E93">
      <w:pPr>
        <w:spacing w:after="0"/>
        <w:rPr>
          <w:rFonts w:cs="Arial"/>
          <w:sz w:val="24"/>
          <w:szCs w:val="24"/>
        </w:rPr>
      </w:pPr>
      <w:r w:rsidRPr="00164656">
        <w:rPr>
          <w:rFonts w:cs="Arial"/>
          <w:b/>
          <w:bCs/>
          <w:sz w:val="24"/>
          <w:szCs w:val="24"/>
        </w:rPr>
        <w:t>COURSE GRADING CRITERIA:</w:t>
      </w:r>
      <w:r w:rsidRPr="00164656">
        <w:rPr>
          <w:rFonts w:cs="Arial"/>
          <w:bCs/>
          <w:sz w:val="24"/>
          <w:szCs w:val="24"/>
        </w:rPr>
        <w:t xml:space="preserve">  </w:t>
      </w:r>
      <w:r w:rsidRPr="00164656">
        <w:rPr>
          <w:rFonts w:cs="Arial"/>
          <w:sz w:val="24"/>
          <w:szCs w:val="24"/>
        </w:rPr>
        <w:t>All assignments are due as noted on course calendar unless otherwise announced in class. All assigned work must be word processed. Review rubrics for requirements for specific assignments.</w:t>
      </w:r>
    </w:p>
    <w:p w:rsidR="00034AD3" w:rsidRDefault="00034AD3" w:rsidP="00FC4E93">
      <w:pPr>
        <w:spacing w:after="0"/>
        <w:rPr>
          <w:rFonts w:cs="Arial"/>
          <w:sz w:val="24"/>
          <w:szCs w:val="24"/>
        </w:rPr>
      </w:pPr>
    </w:p>
    <w:p w:rsidR="00034AD3" w:rsidRDefault="00034AD3" w:rsidP="00FC4E93">
      <w:pPr>
        <w:spacing w:after="0"/>
        <w:rPr>
          <w:rFonts w:cs="Arial"/>
          <w:sz w:val="24"/>
          <w:szCs w:val="24"/>
        </w:rPr>
      </w:pPr>
      <w:r>
        <w:rPr>
          <w:rFonts w:cs="Arial"/>
          <w:sz w:val="24"/>
          <w:szCs w:val="24"/>
        </w:rPr>
        <w:t>A = 90-100%</w:t>
      </w:r>
      <w:r>
        <w:rPr>
          <w:rFonts w:cs="Arial"/>
          <w:sz w:val="24"/>
          <w:szCs w:val="24"/>
        </w:rPr>
        <w:tab/>
        <w:t>B = 80-89%</w:t>
      </w:r>
      <w:r>
        <w:rPr>
          <w:rFonts w:cs="Arial"/>
          <w:sz w:val="24"/>
          <w:szCs w:val="24"/>
        </w:rPr>
        <w:tab/>
        <w:t>C = 70-79%</w:t>
      </w:r>
      <w:r>
        <w:rPr>
          <w:rFonts w:cs="Arial"/>
          <w:sz w:val="24"/>
          <w:szCs w:val="24"/>
        </w:rPr>
        <w:tab/>
        <w:t>D = 60 -60%</w:t>
      </w:r>
      <w:r>
        <w:rPr>
          <w:rFonts w:cs="Arial"/>
          <w:sz w:val="24"/>
          <w:szCs w:val="24"/>
        </w:rPr>
        <w:tab/>
        <w:t>F = Below 60%</w:t>
      </w:r>
    </w:p>
    <w:p w:rsidR="00034AD3" w:rsidRDefault="00034AD3" w:rsidP="00FC4E93">
      <w:pPr>
        <w:spacing w:after="0"/>
        <w:rPr>
          <w:rFonts w:cs="Arial"/>
          <w:sz w:val="24"/>
          <w:szCs w:val="24"/>
        </w:rPr>
      </w:pPr>
    </w:p>
    <w:p w:rsidR="00034AD3" w:rsidRDefault="00034AD3" w:rsidP="00FC4E93">
      <w:pPr>
        <w:spacing w:after="0"/>
        <w:rPr>
          <w:rFonts w:cs="Arial"/>
          <w:sz w:val="24"/>
          <w:szCs w:val="24"/>
        </w:rPr>
      </w:pPr>
      <w:r>
        <w:rPr>
          <w:rFonts w:cs="Arial"/>
          <w:sz w:val="24"/>
          <w:szCs w:val="24"/>
        </w:rPr>
        <w:t>CR = Credit; NCR = No Credit; I = Incomplete*; W = Withdrawal; X = No Grade Given; IP = In Progress</w:t>
      </w:r>
    </w:p>
    <w:p w:rsidR="00034AD3" w:rsidRPr="00034AD3" w:rsidRDefault="00034AD3" w:rsidP="00FC4E93">
      <w:pPr>
        <w:spacing w:after="0"/>
        <w:rPr>
          <w:rFonts w:cs="Arial"/>
          <w:b/>
          <w:i/>
          <w:sz w:val="24"/>
          <w:szCs w:val="24"/>
        </w:rPr>
      </w:pPr>
    </w:p>
    <w:p w:rsidR="00164656" w:rsidRPr="00FC4E93" w:rsidRDefault="00164656" w:rsidP="00164656">
      <w:pPr>
        <w:pStyle w:val="ListParagraph"/>
        <w:rPr>
          <w:rFonts w:asciiTheme="minorHAnsi" w:hAnsiTheme="minorHAnsi" w:cs="Arial"/>
          <w:sz w:val="24"/>
          <w:szCs w:val="24"/>
        </w:rPr>
      </w:pPr>
      <w:r w:rsidRPr="00FC4E93">
        <w:rPr>
          <w:rFonts w:asciiTheme="minorHAnsi" w:hAnsiTheme="minorHAnsi" w:cs="Arial"/>
          <w:b/>
          <w:bCs/>
          <w:sz w:val="24"/>
          <w:szCs w:val="24"/>
        </w:rPr>
        <w:t>*</w:t>
      </w:r>
      <w:r w:rsidRPr="00FC4E93">
        <w:rPr>
          <w:rFonts w:asciiTheme="minorHAnsi" w:hAnsiTheme="minorHAnsi" w:cs="Arial"/>
          <w:sz w:val="24"/>
          <w:szCs w:val="24"/>
        </w:rPr>
        <w:t xml:space="preserve">A grade of incomplete is changed if the work required is completed prior to the date indicated in the official University calendar of the next long term, unless the instructor designates an </w:t>
      </w:r>
      <w:r w:rsidRPr="00FC4E93">
        <w:rPr>
          <w:rFonts w:asciiTheme="minorHAnsi" w:hAnsiTheme="minorHAnsi" w:cs="Arial"/>
          <w:sz w:val="24"/>
          <w:szCs w:val="24"/>
        </w:rPr>
        <w:lastRenderedPageBreak/>
        <w:t>earlier date for completion.  If the work is not completed by the appropriate date, the “</w:t>
      </w:r>
      <w:r w:rsidRPr="00FC4E93">
        <w:rPr>
          <w:rFonts w:asciiTheme="minorHAnsi" w:hAnsiTheme="minorHAnsi" w:cs="Arial"/>
          <w:b/>
          <w:bCs/>
          <w:sz w:val="24"/>
          <w:szCs w:val="24"/>
        </w:rPr>
        <w:t xml:space="preserve">I” </w:t>
      </w:r>
      <w:r w:rsidRPr="00FC4E93">
        <w:rPr>
          <w:rFonts w:asciiTheme="minorHAnsi" w:hAnsiTheme="minorHAnsi" w:cs="Arial"/>
          <w:sz w:val="24"/>
          <w:szCs w:val="24"/>
        </w:rPr>
        <w:t>is converted to the grade of “</w:t>
      </w:r>
      <w:r w:rsidRPr="00FC4E93">
        <w:rPr>
          <w:rFonts w:asciiTheme="minorHAnsi" w:hAnsiTheme="minorHAnsi" w:cs="Arial"/>
          <w:b/>
          <w:bCs/>
          <w:sz w:val="24"/>
          <w:szCs w:val="24"/>
        </w:rPr>
        <w:t>F</w:t>
      </w:r>
      <w:r w:rsidRPr="00FC4E93">
        <w:rPr>
          <w:rFonts w:asciiTheme="minorHAnsi" w:hAnsiTheme="minorHAnsi" w:cs="Arial"/>
          <w:bCs/>
          <w:sz w:val="24"/>
          <w:szCs w:val="24"/>
        </w:rPr>
        <w:t>”</w:t>
      </w:r>
      <w:r w:rsidRPr="00FC4E93">
        <w:rPr>
          <w:rFonts w:asciiTheme="minorHAnsi" w:hAnsiTheme="minorHAnsi" w:cs="Arial"/>
          <w:sz w:val="24"/>
          <w:szCs w:val="24"/>
        </w:rPr>
        <w:t>.  An incomplete notation cannot remain on the student’s permanent record and must be replaced by the qualitative grade (A-F) by the date specified in the official University calendar of the next regular term.</w:t>
      </w:r>
    </w:p>
    <w:p w:rsidR="00034AD3" w:rsidRDefault="00034AD3" w:rsidP="00322CF7">
      <w:pPr>
        <w:rPr>
          <w:b/>
          <w:sz w:val="24"/>
          <w:szCs w:val="24"/>
        </w:rPr>
      </w:pPr>
    </w:p>
    <w:p w:rsidR="00322CF7" w:rsidRPr="00322CF7" w:rsidRDefault="00220685" w:rsidP="00322CF7">
      <w:pPr>
        <w:rPr>
          <w:sz w:val="24"/>
          <w:szCs w:val="24"/>
        </w:rPr>
      </w:pPr>
      <w:r>
        <w:rPr>
          <w:b/>
          <w:sz w:val="24"/>
          <w:szCs w:val="24"/>
        </w:rPr>
        <w:t>Grade Appeal</w:t>
      </w:r>
      <w:r>
        <w:rPr>
          <w:sz w:val="24"/>
          <w:szCs w:val="24"/>
        </w:rPr>
        <w:t xml:space="preserve">: </w:t>
      </w:r>
      <w:r w:rsidR="00322CF7" w:rsidRPr="006F3618">
        <w:rPr>
          <w:sz w:val="24"/>
          <w:szCs w:val="24"/>
        </w:rPr>
        <w:t>Students shall have protection through orderly procedures against prejudices or</w:t>
      </w:r>
      <w:r w:rsidR="00322CF7" w:rsidRPr="00322CF7">
        <w:rPr>
          <w:sz w:val="24"/>
          <w:szCs w:val="24"/>
        </w:rPr>
        <w:t xml:space="preserve">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sz w:val="24"/>
          <w:szCs w:val="24"/>
        </w:rPr>
        <w:t>ed to a more proper evaluation.</w:t>
      </w:r>
    </w:p>
    <w:p w:rsidR="00322CF7" w:rsidRPr="00FC4E93" w:rsidRDefault="00710F9F" w:rsidP="00322CF7">
      <w:pPr>
        <w:rPr>
          <w:b/>
          <w:sz w:val="24"/>
          <w:szCs w:val="24"/>
        </w:rPr>
      </w:pPr>
      <w:r w:rsidRPr="00FC4E93">
        <w:rPr>
          <w:b/>
          <w:sz w:val="24"/>
          <w:szCs w:val="24"/>
        </w:rPr>
        <w:t>METHOD OF INSTRUCTION</w:t>
      </w:r>
    </w:p>
    <w:p w:rsidR="00710F9F" w:rsidRDefault="00710F9F" w:rsidP="00322CF7">
      <w:pPr>
        <w:rPr>
          <w:rFonts w:cs="Arial"/>
          <w:sz w:val="24"/>
          <w:szCs w:val="24"/>
        </w:rPr>
      </w:pPr>
      <w:r w:rsidRPr="00FC4E93">
        <w:rPr>
          <w:rFonts w:cs="Arial"/>
          <w:sz w:val="24"/>
          <w:szCs w:val="24"/>
        </w:rPr>
        <w:t>Through reading of the text and current publications, discussion, and instructor/student demonstrations and presentations, students will develop a better understanding of the c</w:t>
      </w:r>
      <w:r w:rsidRPr="00FC4E93">
        <w:rPr>
          <w:rFonts w:cs="Tahoma"/>
          <w:sz w:val="24"/>
          <w:szCs w:val="24"/>
        </w:rPr>
        <w:t>ritical analysis of diversity issues in the EC-12 classroom to ensure an equitable setting with the goal of excellence for all students</w:t>
      </w:r>
      <w:r w:rsidRPr="00FC4E93">
        <w:rPr>
          <w:rFonts w:cs="Arial"/>
          <w:sz w:val="24"/>
          <w:szCs w:val="24"/>
        </w:rPr>
        <w:t xml:space="preserve"> The delivery system for the course will consist of internet supported instruction utilizing several of the Blackboard components. Instructional methods may include, but will not be limited to, the following:  lecture and </w:t>
      </w:r>
      <w:r w:rsidR="00FC4E93">
        <w:rPr>
          <w:rFonts w:cs="Arial"/>
          <w:sz w:val="24"/>
          <w:szCs w:val="24"/>
        </w:rPr>
        <w:t>notes via PowerPoint, use of the discussion b</w:t>
      </w:r>
      <w:r w:rsidRPr="00FC4E93">
        <w:rPr>
          <w:rFonts w:cs="Arial"/>
          <w:sz w:val="24"/>
          <w:szCs w:val="24"/>
        </w:rPr>
        <w:t xml:space="preserve">oard, </w:t>
      </w:r>
      <w:r w:rsidR="00FC4E93" w:rsidRPr="00FC4E93">
        <w:rPr>
          <w:rFonts w:cs="Arial"/>
          <w:sz w:val="24"/>
          <w:szCs w:val="24"/>
        </w:rPr>
        <w:t>assignments</w:t>
      </w:r>
      <w:r w:rsidRPr="00FC4E93">
        <w:rPr>
          <w:rFonts w:cs="Arial"/>
          <w:sz w:val="24"/>
          <w:szCs w:val="24"/>
        </w:rPr>
        <w:t>, and exams.  Students will be active participants throughout the course.</w:t>
      </w:r>
    </w:p>
    <w:p w:rsidR="00FC4E93" w:rsidRPr="00164656" w:rsidRDefault="00FC4E93" w:rsidP="00FC4E93">
      <w:pPr>
        <w:rPr>
          <w:rFonts w:cs="Arial"/>
          <w:sz w:val="24"/>
          <w:szCs w:val="24"/>
        </w:rPr>
      </w:pPr>
      <w:r w:rsidRPr="00164656">
        <w:rPr>
          <w:rFonts w:cs="Arial"/>
          <w:b/>
          <w:sz w:val="24"/>
          <w:szCs w:val="24"/>
        </w:rPr>
        <w:t xml:space="preserve">PARTICIPATION POLICY:  </w:t>
      </w:r>
      <w:r w:rsidRPr="00164656">
        <w:rPr>
          <w:rFonts w:cs="Arial"/>
          <w:sz w:val="24"/>
          <w:szCs w:val="24"/>
        </w:rPr>
        <w:t>Students are expected to submit class assignments with punctuality.  Students are encouraged to communicate promptly with the professor (through the Blackboard messaging system) when necessary in order to keep pace with the requirements of this course.</w:t>
      </w:r>
    </w:p>
    <w:p w:rsidR="00FC4E93" w:rsidRPr="00164656" w:rsidRDefault="00FC4E93" w:rsidP="00FC4E93">
      <w:pPr>
        <w:spacing w:after="0" w:line="360" w:lineRule="auto"/>
        <w:rPr>
          <w:rFonts w:cs="Arial"/>
          <w:b/>
          <w:sz w:val="24"/>
          <w:szCs w:val="24"/>
        </w:rPr>
      </w:pPr>
      <w:r w:rsidRPr="00164656">
        <w:rPr>
          <w:rFonts w:cs="Arial"/>
          <w:b/>
          <w:sz w:val="24"/>
          <w:szCs w:val="24"/>
        </w:rPr>
        <w:t>IMPORTANT DATES:</w:t>
      </w:r>
    </w:p>
    <w:p w:rsidR="00FC4E93" w:rsidRPr="00164656" w:rsidRDefault="00FC4E93" w:rsidP="00FC4E93">
      <w:pPr>
        <w:spacing w:after="0" w:line="240" w:lineRule="auto"/>
        <w:rPr>
          <w:rFonts w:cs="Arial"/>
          <w:sz w:val="24"/>
          <w:szCs w:val="24"/>
        </w:rPr>
      </w:pPr>
      <w:r w:rsidRPr="00164656">
        <w:rPr>
          <w:rFonts w:cs="Arial"/>
          <w:sz w:val="24"/>
          <w:szCs w:val="24"/>
        </w:rPr>
        <w:t xml:space="preserve">Course Begins:  </w:t>
      </w:r>
      <w:r w:rsidR="00831260">
        <w:rPr>
          <w:rFonts w:cs="Arial"/>
          <w:sz w:val="24"/>
          <w:szCs w:val="24"/>
        </w:rPr>
        <w:t>May 28, 2018</w:t>
      </w:r>
    </w:p>
    <w:p w:rsidR="00FC4E93" w:rsidRPr="00164656" w:rsidRDefault="00FC4E93" w:rsidP="00FC4E93">
      <w:pPr>
        <w:spacing w:after="0" w:line="240" w:lineRule="auto"/>
        <w:rPr>
          <w:rFonts w:cs="Arial"/>
          <w:color w:val="000000"/>
          <w:sz w:val="24"/>
          <w:szCs w:val="24"/>
        </w:rPr>
      </w:pPr>
      <w:r w:rsidRPr="00164656">
        <w:rPr>
          <w:rFonts w:cs="Arial"/>
          <w:color w:val="000000"/>
          <w:sz w:val="24"/>
          <w:szCs w:val="24"/>
        </w:rPr>
        <w:t xml:space="preserve">Last day to drop or withdraw without record/Census Date:  </w:t>
      </w:r>
      <w:r w:rsidR="00831260" w:rsidRPr="00831260">
        <w:rPr>
          <w:rFonts w:cs="Arial"/>
          <w:color w:val="000000"/>
          <w:sz w:val="24"/>
        </w:rPr>
        <w:t>June 12, 2018</w:t>
      </w:r>
    </w:p>
    <w:p w:rsidR="00FC4E93" w:rsidRPr="00164656" w:rsidRDefault="00FC4E93" w:rsidP="00FC4E93">
      <w:pPr>
        <w:spacing w:after="0" w:line="240" w:lineRule="auto"/>
        <w:rPr>
          <w:rFonts w:cs="Arial"/>
          <w:color w:val="000000"/>
          <w:sz w:val="24"/>
          <w:szCs w:val="24"/>
        </w:rPr>
      </w:pPr>
      <w:r w:rsidRPr="00164656">
        <w:rPr>
          <w:rFonts w:cs="Arial"/>
          <w:color w:val="000000"/>
          <w:sz w:val="24"/>
          <w:szCs w:val="24"/>
        </w:rPr>
        <w:t xml:space="preserve">Last day to ofﬁcially drop or withdraw with “W”:  </w:t>
      </w:r>
      <w:r w:rsidR="00831260" w:rsidRPr="00831260">
        <w:rPr>
          <w:rFonts w:cs="Arial"/>
          <w:color w:val="000000"/>
          <w:sz w:val="24"/>
        </w:rPr>
        <w:t>July 20, 2018</w:t>
      </w:r>
    </w:p>
    <w:p w:rsidR="00FC4E93" w:rsidRPr="00164656" w:rsidRDefault="00FC4E93" w:rsidP="00FC4E93">
      <w:pPr>
        <w:spacing w:after="0" w:line="240" w:lineRule="auto"/>
        <w:rPr>
          <w:rFonts w:cs="Arial"/>
          <w:color w:val="000000"/>
          <w:sz w:val="24"/>
          <w:szCs w:val="24"/>
        </w:rPr>
      </w:pPr>
      <w:r w:rsidRPr="00164656">
        <w:rPr>
          <w:rFonts w:cs="Arial"/>
          <w:color w:val="000000"/>
          <w:sz w:val="24"/>
          <w:szCs w:val="24"/>
        </w:rPr>
        <w:t>Last day to ofﬁcially d</w:t>
      </w:r>
      <w:r w:rsidR="00831260">
        <w:rPr>
          <w:rFonts w:cs="Arial"/>
          <w:color w:val="000000"/>
          <w:sz w:val="24"/>
          <w:szCs w:val="24"/>
        </w:rPr>
        <w:t xml:space="preserve">rop or withdraw with “WP/WF”:  </w:t>
      </w:r>
      <w:r w:rsidR="00831260" w:rsidRPr="00831260">
        <w:rPr>
          <w:rFonts w:cs="Arial"/>
          <w:color w:val="000000"/>
          <w:sz w:val="24"/>
        </w:rPr>
        <w:t>July 27, 2018</w:t>
      </w:r>
    </w:p>
    <w:p w:rsidR="00FC4E93" w:rsidRPr="00164656" w:rsidRDefault="00FC4E93" w:rsidP="00FC4E93">
      <w:pPr>
        <w:spacing w:after="0" w:line="240" w:lineRule="auto"/>
        <w:rPr>
          <w:rFonts w:cs="Arial"/>
          <w:sz w:val="24"/>
          <w:szCs w:val="24"/>
        </w:rPr>
      </w:pPr>
      <w:r w:rsidRPr="00164656">
        <w:rPr>
          <w:rFonts w:cs="Arial"/>
          <w:sz w:val="24"/>
          <w:szCs w:val="24"/>
        </w:rPr>
        <w:t xml:space="preserve">Summer Term Ends:  </w:t>
      </w:r>
      <w:r w:rsidR="00831260" w:rsidRPr="00831260">
        <w:rPr>
          <w:rFonts w:cs="Arial"/>
          <w:sz w:val="24"/>
        </w:rPr>
        <w:t>August 11, 2018</w:t>
      </w:r>
    </w:p>
    <w:p w:rsidR="00034AD3" w:rsidRDefault="00034AD3">
      <w:pPr>
        <w:rPr>
          <w:rFonts w:ascii="Arial" w:hAnsi="Arial" w:cs="Arial"/>
        </w:rPr>
      </w:pPr>
      <w:r>
        <w:rPr>
          <w:rFonts w:ascii="Arial" w:hAnsi="Arial" w:cs="Arial"/>
        </w:rPr>
        <w:br w:type="page"/>
      </w:r>
    </w:p>
    <w:p w:rsidR="00322CF7" w:rsidRPr="00322CF7" w:rsidRDefault="00322CF7" w:rsidP="00322CF7">
      <w:pPr>
        <w:spacing w:after="0"/>
        <w:outlineLvl w:val="0"/>
        <w:rPr>
          <w:b/>
          <w:sz w:val="24"/>
          <w:szCs w:val="24"/>
        </w:rPr>
      </w:pPr>
      <w:r w:rsidRPr="00322CF7">
        <w:rPr>
          <w:b/>
          <w:sz w:val="24"/>
          <w:szCs w:val="24"/>
        </w:rPr>
        <w:lastRenderedPageBreak/>
        <w:t>TENTATIVE SCHEDULE</w:t>
      </w:r>
    </w:p>
    <w:p w:rsidR="006F3618" w:rsidRPr="0048058F" w:rsidRDefault="006F3618" w:rsidP="006F3618">
      <w:pPr>
        <w:spacing w:after="0"/>
        <w:rPr>
          <w:rFonts w:ascii="Arial" w:hAnsi="Arial" w:cs="Arial"/>
        </w:rPr>
      </w:pPr>
      <w:r w:rsidRPr="0048058F">
        <w:rPr>
          <w:rFonts w:ascii="Arial" w:hAnsi="Arial" w:cs="Arial"/>
        </w:rPr>
        <w:t>The instructor reserves the right to amend the course outline as needed during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3736"/>
        <w:gridCol w:w="2701"/>
        <w:gridCol w:w="2513"/>
      </w:tblGrid>
      <w:tr w:rsidR="0001265A" w:rsidRPr="0001265A" w:rsidTr="00076B13">
        <w:trPr>
          <w:trHeight w:val="485"/>
        </w:trPr>
        <w:tc>
          <w:tcPr>
            <w:tcW w:w="556" w:type="pct"/>
          </w:tcPr>
          <w:p w:rsidR="006F3618" w:rsidRPr="0001265A" w:rsidRDefault="006F3618" w:rsidP="002D04DF">
            <w:pPr>
              <w:spacing w:after="0" w:line="240" w:lineRule="auto"/>
              <w:jc w:val="center"/>
              <w:rPr>
                <w:b/>
              </w:rPr>
            </w:pPr>
            <w:r w:rsidRPr="0001265A">
              <w:rPr>
                <w:b/>
              </w:rPr>
              <w:t>Session/</w:t>
            </w:r>
          </w:p>
          <w:p w:rsidR="006F3618" w:rsidRPr="0001265A" w:rsidRDefault="003F6028" w:rsidP="002D04DF">
            <w:pPr>
              <w:spacing w:after="0" w:line="240" w:lineRule="auto"/>
              <w:jc w:val="center"/>
              <w:rPr>
                <w:b/>
              </w:rPr>
            </w:pPr>
            <w:r w:rsidRPr="0001265A">
              <w:rPr>
                <w:b/>
              </w:rPr>
              <w:t>Week</w:t>
            </w:r>
            <w:r w:rsidR="006F3618" w:rsidRPr="0001265A">
              <w:rPr>
                <w:b/>
              </w:rPr>
              <w:t>:</w:t>
            </w:r>
          </w:p>
        </w:tc>
        <w:tc>
          <w:tcPr>
            <w:tcW w:w="1855" w:type="pct"/>
          </w:tcPr>
          <w:p w:rsidR="006F3618" w:rsidRPr="0001265A" w:rsidRDefault="006F3618" w:rsidP="002D04DF">
            <w:pPr>
              <w:spacing w:after="0" w:line="240" w:lineRule="auto"/>
              <w:jc w:val="center"/>
              <w:rPr>
                <w:b/>
              </w:rPr>
            </w:pPr>
            <w:r w:rsidRPr="0001265A">
              <w:rPr>
                <w:b/>
              </w:rPr>
              <w:t>Content</w:t>
            </w:r>
          </w:p>
        </w:tc>
        <w:tc>
          <w:tcPr>
            <w:tcW w:w="1341" w:type="pct"/>
          </w:tcPr>
          <w:p w:rsidR="006F3618" w:rsidRPr="0001265A" w:rsidRDefault="006F3618" w:rsidP="00076B13">
            <w:pPr>
              <w:spacing w:after="0" w:line="240" w:lineRule="auto"/>
              <w:jc w:val="center"/>
              <w:rPr>
                <w:b/>
              </w:rPr>
            </w:pPr>
            <w:r w:rsidRPr="0001265A">
              <w:rPr>
                <w:b/>
              </w:rPr>
              <w:t xml:space="preserve">Coursework </w:t>
            </w:r>
            <w:r w:rsidR="00076B13">
              <w:rPr>
                <w:b/>
              </w:rPr>
              <w:t>Focus</w:t>
            </w:r>
          </w:p>
        </w:tc>
        <w:tc>
          <w:tcPr>
            <w:tcW w:w="1249" w:type="pct"/>
          </w:tcPr>
          <w:p w:rsidR="006F3618" w:rsidRPr="0001265A" w:rsidRDefault="006F3618" w:rsidP="002D04DF">
            <w:pPr>
              <w:spacing w:after="0" w:line="240" w:lineRule="auto"/>
              <w:rPr>
                <w:b/>
              </w:rPr>
            </w:pPr>
            <w:r w:rsidRPr="0001265A">
              <w:rPr>
                <w:b/>
              </w:rPr>
              <w:t xml:space="preserve">Assignments due </w:t>
            </w:r>
            <w:r w:rsidR="003F6028" w:rsidRPr="0001265A">
              <w:rPr>
                <w:b/>
              </w:rPr>
              <w:t>Sunday</w:t>
            </w:r>
            <w:r w:rsidRPr="0001265A">
              <w:rPr>
                <w:b/>
              </w:rPr>
              <w:t xml:space="preserve"> @ Midnight (CST)</w:t>
            </w:r>
          </w:p>
        </w:tc>
      </w:tr>
      <w:tr w:rsidR="008B4AF8" w:rsidRPr="0001265A" w:rsidTr="00076B13">
        <w:tc>
          <w:tcPr>
            <w:tcW w:w="556" w:type="pct"/>
          </w:tcPr>
          <w:p w:rsidR="008B4AF8" w:rsidRPr="008B4AF8" w:rsidRDefault="008B4AF8" w:rsidP="008B4AF8">
            <w:pPr>
              <w:spacing w:after="0" w:line="240" w:lineRule="auto"/>
              <w:jc w:val="center"/>
              <w:rPr>
                <w:rFonts w:cs="Arial"/>
                <w:b/>
              </w:rPr>
            </w:pPr>
            <w:r w:rsidRPr="008B4AF8">
              <w:rPr>
                <w:rFonts w:cs="Arial"/>
                <w:b/>
              </w:rPr>
              <w:t>(1)</w:t>
            </w:r>
          </w:p>
          <w:p w:rsidR="008B4AF8" w:rsidRPr="008B4AF8" w:rsidRDefault="008B4AF8" w:rsidP="008B4AF8">
            <w:pPr>
              <w:spacing w:after="0" w:line="240" w:lineRule="auto"/>
              <w:jc w:val="center"/>
              <w:rPr>
                <w:rFonts w:cs="Arial"/>
                <w:b/>
              </w:rPr>
            </w:pPr>
            <w:r w:rsidRPr="008B4AF8">
              <w:rPr>
                <w:rFonts w:cs="Arial"/>
                <w:b/>
              </w:rPr>
              <w:t xml:space="preserve">May 28 – June 3   </w:t>
            </w:r>
          </w:p>
        </w:tc>
        <w:tc>
          <w:tcPr>
            <w:tcW w:w="1855" w:type="pct"/>
          </w:tcPr>
          <w:p w:rsidR="008B4AF8" w:rsidRPr="0001265A" w:rsidRDefault="008B4AF8" w:rsidP="008B4AF8">
            <w:pPr>
              <w:spacing w:after="0" w:line="240" w:lineRule="auto"/>
            </w:pPr>
            <w:r>
              <w:t xml:space="preserve">Introductions, </w:t>
            </w:r>
            <w:r w:rsidRPr="0001265A">
              <w:t>Course Outline Review</w:t>
            </w:r>
            <w:r>
              <w:t xml:space="preserve">, </w:t>
            </w:r>
            <w:r w:rsidRPr="0001265A">
              <w:t>Equity and Excellence Introduction</w:t>
            </w:r>
          </w:p>
        </w:tc>
        <w:tc>
          <w:tcPr>
            <w:tcW w:w="1341" w:type="pct"/>
          </w:tcPr>
          <w:p w:rsidR="00CA58B9" w:rsidRPr="0001265A" w:rsidRDefault="008B4AF8" w:rsidP="00CA58B9">
            <w:pPr>
              <w:spacing w:after="0" w:line="240" w:lineRule="auto"/>
            </w:pPr>
            <w:r w:rsidRPr="0001265A">
              <w:t xml:space="preserve">Review syllabus, rubrics, &amp; assignment </w:t>
            </w:r>
            <w:r w:rsidR="00CA58B9">
              <w:t>d</w:t>
            </w:r>
            <w:r w:rsidRPr="0001265A">
              <w:t>escriptions</w:t>
            </w:r>
            <w:r w:rsidR="00CA58B9">
              <w:t>. Complete Week #1 Tasks</w:t>
            </w:r>
          </w:p>
        </w:tc>
        <w:tc>
          <w:tcPr>
            <w:tcW w:w="1249" w:type="pct"/>
          </w:tcPr>
          <w:p w:rsidR="008B4AF8" w:rsidRPr="0001265A" w:rsidRDefault="008B4AF8" w:rsidP="008B4AF8">
            <w:pPr>
              <w:spacing w:after="0" w:line="240" w:lineRule="auto"/>
            </w:pPr>
            <w:r w:rsidRPr="0001265A">
              <w:t>Due</w:t>
            </w:r>
            <w:r w:rsidR="00CA58B9">
              <w:t>: Sunday, June 3</w:t>
            </w:r>
            <w:r w:rsidRPr="0001265A">
              <w:t xml:space="preserve">  </w:t>
            </w:r>
          </w:p>
          <w:p w:rsidR="008B4AF8" w:rsidRPr="0001265A" w:rsidRDefault="008B4AF8" w:rsidP="008B4AF8">
            <w:pPr>
              <w:spacing w:after="0" w:line="240" w:lineRule="auto"/>
            </w:pPr>
            <w:r w:rsidRPr="0001265A">
              <w:t>Discussion Question #1</w:t>
            </w:r>
          </w:p>
          <w:p w:rsidR="008B4AF8" w:rsidRPr="0001265A" w:rsidRDefault="008B4AF8" w:rsidP="008B4AF8">
            <w:pPr>
              <w:spacing w:after="0" w:line="240" w:lineRule="auto"/>
            </w:pPr>
            <w:r w:rsidRPr="0001265A">
              <w:t>Weekly Assignment #1</w:t>
            </w:r>
          </w:p>
        </w:tc>
      </w:tr>
      <w:tr w:rsidR="008B4AF8" w:rsidRPr="0001265A" w:rsidTr="00076B13">
        <w:tc>
          <w:tcPr>
            <w:tcW w:w="556" w:type="pct"/>
          </w:tcPr>
          <w:p w:rsidR="008B4AF8" w:rsidRPr="008B4AF8" w:rsidRDefault="008B4AF8" w:rsidP="008B4AF8">
            <w:pPr>
              <w:spacing w:after="0" w:line="240" w:lineRule="auto"/>
              <w:jc w:val="center"/>
              <w:rPr>
                <w:rFonts w:cs="Arial"/>
                <w:b/>
              </w:rPr>
            </w:pPr>
            <w:r w:rsidRPr="008B4AF8">
              <w:rPr>
                <w:rFonts w:cs="Arial"/>
                <w:b/>
              </w:rPr>
              <w:t>(2)</w:t>
            </w:r>
          </w:p>
          <w:p w:rsidR="008B4AF8" w:rsidRDefault="008B4AF8" w:rsidP="008B4AF8">
            <w:pPr>
              <w:spacing w:after="0" w:line="240" w:lineRule="auto"/>
              <w:jc w:val="center"/>
              <w:rPr>
                <w:rFonts w:cs="Arial"/>
                <w:b/>
              </w:rPr>
            </w:pPr>
            <w:r w:rsidRPr="008B4AF8">
              <w:rPr>
                <w:rFonts w:cs="Arial"/>
                <w:b/>
              </w:rPr>
              <w:t xml:space="preserve">June </w:t>
            </w:r>
          </w:p>
          <w:p w:rsidR="008B4AF8" w:rsidRPr="008B4AF8" w:rsidRDefault="008B4AF8" w:rsidP="008B4AF8">
            <w:pPr>
              <w:spacing w:after="0" w:line="240" w:lineRule="auto"/>
              <w:jc w:val="center"/>
              <w:rPr>
                <w:rFonts w:cs="Arial"/>
                <w:b/>
              </w:rPr>
            </w:pPr>
            <w:r w:rsidRPr="008B4AF8">
              <w:rPr>
                <w:rFonts w:cs="Arial"/>
                <w:b/>
              </w:rPr>
              <w:t xml:space="preserve">4 – 10 </w:t>
            </w:r>
          </w:p>
        </w:tc>
        <w:tc>
          <w:tcPr>
            <w:tcW w:w="1855" w:type="pct"/>
          </w:tcPr>
          <w:p w:rsidR="008B4AF8" w:rsidRPr="0001265A" w:rsidRDefault="008B4AF8" w:rsidP="008B4AF8">
            <w:pPr>
              <w:shd w:val="clear" w:color="auto" w:fill="FFFFFF"/>
              <w:spacing w:after="0" w:line="240" w:lineRule="auto"/>
              <w:ind w:right="302"/>
            </w:pPr>
            <w:r w:rsidRPr="0001265A">
              <w:t>Chapter 1 –</w:t>
            </w:r>
            <w:r w:rsidRPr="0001265A">
              <w:rPr>
                <w:rFonts w:eastAsia="Times New Roman" w:cs="Arial"/>
              </w:rPr>
              <w:t xml:space="preserve"> Multicultural Education: History, Theory, and Evolution</w:t>
            </w:r>
          </w:p>
        </w:tc>
        <w:tc>
          <w:tcPr>
            <w:tcW w:w="1341" w:type="pct"/>
          </w:tcPr>
          <w:p w:rsidR="00A632DE" w:rsidRDefault="00C01AE9" w:rsidP="00052D2F">
            <w:pPr>
              <w:spacing w:after="0" w:line="240" w:lineRule="auto"/>
            </w:pPr>
            <w:r>
              <w:t>-Equity-Literate Educators</w:t>
            </w:r>
          </w:p>
          <w:p w:rsidR="00C01AE9" w:rsidRPr="0001265A" w:rsidRDefault="00C01AE9" w:rsidP="00052D2F">
            <w:pPr>
              <w:spacing w:after="0" w:line="240" w:lineRule="auto"/>
            </w:pPr>
            <w:r>
              <w:t xml:space="preserve">-The Changing Demographics </w:t>
            </w:r>
          </w:p>
        </w:tc>
        <w:tc>
          <w:tcPr>
            <w:tcW w:w="1249" w:type="pct"/>
          </w:tcPr>
          <w:p w:rsidR="00CA58B9" w:rsidRPr="0001265A" w:rsidRDefault="00CA58B9" w:rsidP="00CA58B9">
            <w:pPr>
              <w:spacing w:after="0" w:line="240" w:lineRule="auto"/>
            </w:pPr>
            <w:r w:rsidRPr="0001265A">
              <w:t>Due</w:t>
            </w:r>
            <w:r>
              <w:t>: Sunday, June 10</w:t>
            </w:r>
            <w:r w:rsidRPr="0001265A">
              <w:t xml:space="preserve">  </w:t>
            </w:r>
          </w:p>
          <w:p w:rsidR="008B4AF8" w:rsidRPr="0001265A" w:rsidRDefault="008B4AF8" w:rsidP="008B4AF8">
            <w:pPr>
              <w:spacing w:after="0" w:line="240" w:lineRule="auto"/>
            </w:pPr>
            <w:r w:rsidRPr="0001265A">
              <w:t>Discussion Question #2</w:t>
            </w:r>
          </w:p>
          <w:p w:rsidR="008B4AF8" w:rsidRPr="0001265A" w:rsidRDefault="008B4AF8" w:rsidP="008B4AF8">
            <w:pPr>
              <w:spacing w:after="0" w:line="240" w:lineRule="auto"/>
            </w:pPr>
            <w:r w:rsidRPr="0001265A">
              <w:t>Weekly Assignment #2</w:t>
            </w:r>
          </w:p>
        </w:tc>
      </w:tr>
      <w:tr w:rsidR="008B4AF8" w:rsidRPr="0001265A" w:rsidTr="00076B13">
        <w:tc>
          <w:tcPr>
            <w:tcW w:w="556" w:type="pct"/>
          </w:tcPr>
          <w:p w:rsidR="008B4AF8" w:rsidRPr="008B4AF8" w:rsidRDefault="008B4AF8" w:rsidP="008B4AF8">
            <w:pPr>
              <w:spacing w:after="0" w:line="240" w:lineRule="auto"/>
              <w:jc w:val="center"/>
              <w:rPr>
                <w:rFonts w:cs="Arial"/>
                <w:b/>
              </w:rPr>
            </w:pPr>
            <w:r w:rsidRPr="008B4AF8">
              <w:rPr>
                <w:rFonts w:cs="Arial"/>
                <w:b/>
              </w:rPr>
              <w:t>(3)</w:t>
            </w:r>
          </w:p>
          <w:p w:rsidR="008B4AF8" w:rsidRDefault="008B4AF8" w:rsidP="008B4AF8">
            <w:pPr>
              <w:spacing w:after="0" w:line="240" w:lineRule="auto"/>
              <w:jc w:val="center"/>
              <w:rPr>
                <w:rFonts w:cs="Arial"/>
                <w:b/>
              </w:rPr>
            </w:pPr>
            <w:r w:rsidRPr="008B4AF8">
              <w:rPr>
                <w:rFonts w:cs="Arial"/>
                <w:b/>
              </w:rPr>
              <w:t xml:space="preserve">June </w:t>
            </w:r>
          </w:p>
          <w:p w:rsidR="008B4AF8" w:rsidRPr="008B4AF8" w:rsidRDefault="008B4AF8" w:rsidP="008B4AF8">
            <w:pPr>
              <w:spacing w:after="0" w:line="240" w:lineRule="auto"/>
              <w:jc w:val="center"/>
              <w:rPr>
                <w:rFonts w:cs="Arial"/>
                <w:b/>
              </w:rPr>
            </w:pPr>
            <w:r w:rsidRPr="008B4AF8">
              <w:rPr>
                <w:rFonts w:cs="Arial"/>
                <w:b/>
              </w:rPr>
              <w:t xml:space="preserve">11 – 17   </w:t>
            </w:r>
          </w:p>
        </w:tc>
        <w:tc>
          <w:tcPr>
            <w:tcW w:w="1855" w:type="pct"/>
          </w:tcPr>
          <w:p w:rsidR="008B4AF8" w:rsidRPr="0001265A" w:rsidRDefault="008B4AF8" w:rsidP="008B4AF8">
            <w:pPr>
              <w:spacing w:after="0" w:line="240" w:lineRule="auto"/>
            </w:pPr>
            <w:r w:rsidRPr="0001265A">
              <w:t>Chapter 2 – What is a Multicultural Educator? A 4-Step Model</w:t>
            </w:r>
          </w:p>
        </w:tc>
        <w:tc>
          <w:tcPr>
            <w:tcW w:w="1341" w:type="pct"/>
          </w:tcPr>
          <w:p w:rsidR="008B4AF8" w:rsidRPr="00C01AE9" w:rsidRDefault="00C01AE9" w:rsidP="008B4AF8">
            <w:pPr>
              <w:spacing w:after="0" w:line="240" w:lineRule="auto"/>
            </w:pPr>
            <w:r w:rsidRPr="00C01AE9">
              <w:t>Multicultural skills, standards, and understanding of culture</w:t>
            </w:r>
          </w:p>
        </w:tc>
        <w:tc>
          <w:tcPr>
            <w:tcW w:w="1249" w:type="pct"/>
          </w:tcPr>
          <w:p w:rsidR="00CA58B9" w:rsidRPr="0001265A" w:rsidRDefault="00CA58B9" w:rsidP="00CA58B9">
            <w:pPr>
              <w:spacing w:after="0" w:line="240" w:lineRule="auto"/>
            </w:pPr>
            <w:r w:rsidRPr="0001265A">
              <w:t>Due</w:t>
            </w:r>
            <w:r>
              <w:t>: Sunday, June 17</w:t>
            </w:r>
          </w:p>
          <w:p w:rsidR="008B4AF8" w:rsidRPr="0001265A" w:rsidRDefault="008B4AF8" w:rsidP="008B4AF8">
            <w:pPr>
              <w:spacing w:after="0" w:line="240" w:lineRule="auto"/>
            </w:pPr>
            <w:r w:rsidRPr="0001265A">
              <w:t>Discussion Question #3</w:t>
            </w:r>
          </w:p>
          <w:p w:rsidR="00225C3E" w:rsidRPr="0001265A" w:rsidRDefault="008B4AF8" w:rsidP="008B4AF8">
            <w:pPr>
              <w:spacing w:after="0" w:line="240" w:lineRule="auto"/>
            </w:pPr>
            <w:r w:rsidRPr="0001265A">
              <w:t>Weekly Assignment #3</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(4)</w:t>
            </w:r>
          </w:p>
          <w:p w:rsidR="008B4AF8" w:rsidRDefault="008B4AF8" w:rsidP="008B4AF8">
            <w:pPr>
              <w:spacing w:after="0" w:line="240" w:lineRule="auto"/>
              <w:jc w:val="center"/>
              <w:rPr>
                <w:b/>
              </w:rPr>
            </w:pPr>
            <w:r>
              <w:rPr>
                <w:b/>
              </w:rPr>
              <w:t xml:space="preserve">June </w:t>
            </w:r>
          </w:p>
          <w:p w:rsidR="008B4AF8" w:rsidRPr="0001265A" w:rsidRDefault="008B4AF8" w:rsidP="008B4AF8">
            <w:pPr>
              <w:spacing w:after="0" w:line="240" w:lineRule="auto"/>
              <w:jc w:val="center"/>
              <w:rPr>
                <w:b/>
              </w:rPr>
            </w:pPr>
            <w:r>
              <w:rPr>
                <w:b/>
              </w:rPr>
              <w:t>18-24</w:t>
            </w:r>
            <w:r w:rsidRPr="0001265A">
              <w:rPr>
                <w:b/>
              </w:rPr>
              <w:t xml:space="preserve">  </w:t>
            </w:r>
          </w:p>
        </w:tc>
        <w:tc>
          <w:tcPr>
            <w:tcW w:w="1855" w:type="pct"/>
          </w:tcPr>
          <w:p w:rsidR="008B4AF8" w:rsidRPr="0001265A" w:rsidRDefault="008B4AF8" w:rsidP="008B4AF8">
            <w:pPr>
              <w:spacing w:after="0" w:line="240" w:lineRule="auto"/>
            </w:pPr>
            <w:r w:rsidRPr="0001265A">
              <w:t>Chapter 3 – Historical Perspectives on a Multicultural America</w:t>
            </w:r>
          </w:p>
          <w:p w:rsidR="008B4AF8" w:rsidRPr="0001265A" w:rsidRDefault="008B4AF8" w:rsidP="008B4AF8">
            <w:pPr>
              <w:spacing w:after="0" w:line="240" w:lineRule="auto"/>
            </w:pPr>
            <w:r w:rsidRPr="0001265A">
              <w:t>Chapter 4 –Foundational Knowledge for Culturally Responsive Teaching</w:t>
            </w:r>
          </w:p>
        </w:tc>
        <w:tc>
          <w:tcPr>
            <w:tcW w:w="1341" w:type="pct"/>
          </w:tcPr>
          <w:p w:rsidR="008B4AF8" w:rsidRPr="0001265A" w:rsidRDefault="00C01AE9" w:rsidP="008B4AF8">
            <w:pPr>
              <w:spacing w:after="0" w:line="240" w:lineRule="auto"/>
            </w:pPr>
            <w:r>
              <w:t>Historical perspectives of race</w:t>
            </w:r>
            <w:r w:rsidR="00076B13">
              <w:t>, ethnicity, &amp; culture;</w:t>
            </w:r>
            <w:r>
              <w:t xml:space="preserve"> legislation</w:t>
            </w:r>
            <w:r w:rsidR="00076B13">
              <w:t>; student assets; socio-economic status</w:t>
            </w:r>
          </w:p>
        </w:tc>
        <w:tc>
          <w:tcPr>
            <w:tcW w:w="1249" w:type="pct"/>
          </w:tcPr>
          <w:p w:rsidR="00CA58B9" w:rsidRPr="0001265A" w:rsidRDefault="00CA58B9" w:rsidP="00CA58B9">
            <w:pPr>
              <w:spacing w:after="0" w:line="240" w:lineRule="auto"/>
            </w:pPr>
            <w:r w:rsidRPr="0001265A">
              <w:t>Due</w:t>
            </w:r>
            <w:r>
              <w:t>: Sunday, June 24</w:t>
            </w:r>
          </w:p>
          <w:p w:rsidR="008B4AF8" w:rsidRPr="0001265A" w:rsidRDefault="008B4AF8" w:rsidP="008B4AF8">
            <w:pPr>
              <w:spacing w:after="0" w:line="240" w:lineRule="auto"/>
            </w:pPr>
            <w:r w:rsidRPr="0001265A">
              <w:t>Discussion Question #4</w:t>
            </w:r>
          </w:p>
          <w:p w:rsidR="008B4AF8" w:rsidRPr="0001265A" w:rsidRDefault="008B4AF8" w:rsidP="008B4AF8">
            <w:pPr>
              <w:spacing w:after="0" w:line="240" w:lineRule="auto"/>
            </w:pPr>
            <w:r w:rsidRPr="0001265A">
              <w:t>Weekly Assignment #4</w:t>
            </w:r>
          </w:p>
          <w:p w:rsidR="008B4AF8" w:rsidRPr="00225C3E" w:rsidRDefault="00225C3E" w:rsidP="008B4AF8">
            <w:pPr>
              <w:spacing w:after="0" w:line="240" w:lineRule="auto"/>
              <w:rPr>
                <w:b/>
              </w:rPr>
            </w:pPr>
            <w:r w:rsidRPr="00225C3E">
              <w:rPr>
                <w:rFonts w:cs="Arial"/>
                <w:b/>
                <w:color w:val="2F5496" w:themeColor="accent5" w:themeShade="BF"/>
                <w:szCs w:val="24"/>
              </w:rPr>
              <w:t>Media and Diversity</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(5)</w:t>
            </w:r>
          </w:p>
          <w:p w:rsidR="008B4AF8" w:rsidRPr="0001265A" w:rsidRDefault="008B4AF8" w:rsidP="008B4AF8">
            <w:pPr>
              <w:spacing w:after="0" w:line="240" w:lineRule="auto"/>
              <w:jc w:val="center"/>
              <w:rPr>
                <w:b/>
              </w:rPr>
            </w:pPr>
            <w:r>
              <w:rPr>
                <w:b/>
              </w:rPr>
              <w:t>June 25 – July 1</w:t>
            </w:r>
            <w:r w:rsidRPr="0001265A">
              <w:rPr>
                <w:b/>
              </w:rPr>
              <w:t xml:space="preserve"> </w:t>
            </w:r>
          </w:p>
        </w:tc>
        <w:tc>
          <w:tcPr>
            <w:tcW w:w="1855" w:type="pct"/>
          </w:tcPr>
          <w:p w:rsidR="008B4AF8" w:rsidRPr="0001265A" w:rsidRDefault="008B4AF8" w:rsidP="008B4AF8">
            <w:pPr>
              <w:spacing w:after="0" w:line="240" w:lineRule="auto"/>
            </w:pPr>
            <w:r w:rsidRPr="0001265A">
              <w:t>Chapter 5 – Understanding Cultural Identities and their Influence on Teaching and Learning</w:t>
            </w:r>
          </w:p>
        </w:tc>
        <w:tc>
          <w:tcPr>
            <w:tcW w:w="1341" w:type="pct"/>
          </w:tcPr>
          <w:p w:rsidR="008B4AF8" w:rsidRPr="0001265A" w:rsidRDefault="00076B13" w:rsidP="008B4AF8">
            <w:pPr>
              <w:spacing w:after="0" w:line="240" w:lineRule="auto"/>
            </w:pPr>
            <w:r>
              <w:t>Cultural identity, personal identity, impact of cultural dominance</w:t>
            </w:r>
          </w:p>
        </w:tc>
        <w:tc>
          <w:tcPr>
            <w:tcW w:w="1249" w:type="pct"/>
          </w:tcPr>
          <w:p w:rsidR="008B4AF8" w:rsidRPr="0001265A" w:rsidRDefault="008B4AF8" w:rsidP="008B4AF8">
            <w:pPr>
              <w:spacing w:after="0" w:line="240" w:lineRule="auto"/>
            </w:pPr>
            <w:r w:rsidRPr="0001265A">
              <w:t>Due</w:t>
            </w:r>
            <w:r w:rsidR="00CA58B9">
              <w:t>: Sunday, July</w:t>
            </w:r>
            <w:r w:rsidRPr="0001265A">
              <w:t xml:space="preserve"> </w:t>
            </w:r>
            <w:r w:rsidR="00CA58B9">
              <w:t>1</w:t>
            </w:r>
          </w:p>
          <w:p w:rsidR="008B4AF8" w:rsidRPr="0001265A" w:rsidRDefault="008B4AF8" w:rsidP="008B4AF8">
            <w:pPr>
              <w:spacing w:after="0" w:line="240" w:lineRule="auto"/>
            </w:pPr>
            <w:r w:rsidRPr="0001265A">
              <w:t>Discussion Question #5</w:t>
            </w:r>
          </w:p>
          <w:p w:rsidR="008B4AF8" w:rsidRPr="0001265A" w:rsidRDefault="008B4AF8" w:rsidP="008B4AF8">
            <w:pPr>
              <w:spacing w:after="0" w:line="240" w:lineRule="auto"/>
            </w:pPr>
            <w:r w:rsidRPr="0001265A">
              <w:t>Weekly Assignment #5</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(6)</w:t>
            </w:r>
          </w:p>
          <w:p w:rsidR="008B4AF8" w:rsidRDefault="008B4AF8" w:rsidP="008B4AF8">
            <w:pPr>
              <w:spacing w:after="0" w:line="240" w:lineRule="auto"/>
              <w:jc w:val="center"/>
              <w:rPr>
                <w:b/>
              </w:rPr>
            </w:pPr>
            <w:r>
              <w:rPr>
                <w:b/>
              </w:rPr>
              <w:t xml:space="preserve">July </w:t>
            </w:r>
          </w:p>
          <w:p w:rsidR="008B4AF8" w:rsidRPr="0001265A" w:rsidRDefault="008B4AF8" w:rsidP="008B4AF8">
            <w:pPr>
              <w:spacing w:after="0" w:line="240" w:lineRule="auto"/>
              <w:jc w:val="center"/>
              <w:rPr>
                <w:b/>
              </w:rPr>
            </w:pPr>
            <w:r>
              <w:rPr>
                <w:b/>
              </w:rPr>
              <w:t xml:space="preserve">2 – 8 </w:t>
            </w:r>
          </w:p>
        </w:tc>
        <w:tc>
          <w:tcPr>
            <w:tcW w:w="1855" w:type="pct"/>
          </w:tcPr>
          <w:p w:rsidR="008B4AF8" w:rsidRPr="0001265A" w:rsidRDefault="008B4AF8" w:rsidP="008B4AF8">
            <w:pPr>
              <w:spacing w:after="0" w:line="240" w:lineRule="auto"/>
            </w:pPr>
            <w:r w:rsidRPr="0001265A">
              <w:rPr>
                <w:rFonts w:cs="Arial"/>
                <w:shd w:val="clear" w:color="auto" w:fill="FFFFFF"/>
              </w:rPr>
              <w:t>Chapter 6: Developing Awareness of Others as Cultural Beings</w:t>
            </w:r>
          </w:p>
        </w:tc>
        <w:tc>
          <w:tcPr>
            <w:tcW w:w="1341" w:type="pct"/>
          </w:tcPr>
          <w:p w:rsidR="008B4AF8" w:rsidRPr="0001265A" w:rsidRDefault="00076B13" w:rsidP="008B4AF8">
            <w:pPr>
              <w:spacing w:after="0" w:line="240" w:lineRule="auto"/>
            </w:pPr>
            <w:r>
              <w:t>Valuing differences, educational laws associated w/ differences</w:t>
            </w:r>
          </w:p>
        </w:tc>
        <w:tc>
          <w:tcPr>
            <w:tcW w:w="1249" w:type="pct"/>
          </w:tcPr>
          <w:p w:rsidR="00CA58B9" w:rsidRPr="0001265A" w:rsidRDefault="00CA58B9" w:rsidP="00CA58B9">
            <w:pPr>
              <w:spacing w:after="0" w:line="240" w:lineRule="auto"/>
            </w:pPr>
            <w:r w:rsidRPr="0001265A">
              <w:t>Due</w:t>
            </w:r>
            <w:r>
              <w:t>: Sunday, July</w:t>
            </w:r>
            <w:r w:rsidRPr="0001265A">
              <w:t xml:space="preserve"> </w:t>
            </w:r>
            <w:r>
              <w:t>8</w:t>
            </w:r>
          </w:p>
          <w:p w:rsidR="008B4AF8" w:rsidRPr="0001265A" w:rsidRDefault="008B4AF8" w:rsidP="008B4AF8">
            <w:pPr>
              <w:spacing w:after="0" w:line="240" w:lineRule="auto"/>
            </w:pPr>
            <w:r w:rsidRPr="0001265A">
              <w:t>Discussion Question #6</w:t>
            </w:r>
          </w:p>
          <w:p w:rsidR="008B4AF8" w:rsidRPr="0001265A" w:rsidRDefault="008B4AF8" w:rsidP="008B4AF8">
            <w:pPr>
              <w:spacing w:after="0" w:line="240" w:lineRule="auto"/>
            </w:pPr>
            <w:r w:rsidRPr="0001265A">
              <w:t>Weekly Assignment #6</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(7)</w:t>
            </w:r>
          </w:p>
          <w:p w:rsidR="008B4AF8" w:rsidRDefault="008B4AF8" w:rsidP="008B4AF8">
            <w:pPr>
              <w:spacing w:after="0" w:line="240" w:lineRule="auto"/>
              <w:jc w:val="center"/>
              <w:rPr>
                <w:b/>
              </w:rPr>
            </w:pPr>
            <w:r>
              <w:rPr>
                <w:b/>
              </w:rPr>
              <w:t xml:space="preserve">July </w:t>
            </w:r>
          </w:p>
          <w:p w:rsidR="008B4AF8" w:rsidRPr="0001265A" w:rsidRDefault="008B4AF8" w:rsidP="008B4AF8">
            <w:pPr>
              <w:spacing w:after="0" w:line="240" w:lineRule="auto"/>
              <w:jc w:val="center"/>
              <w:rPr>
                <w:b/>
              </w:rPr>
            </w:pPr>
            <w:r>
              <w:rPr>
                <w:b/>
              </w:rPr>
              <w:t>9 - 15</w:t>
            </w:r>
            <w:r w:rsidRPr="0001265A">
              <w:rPr>
                <w:b/>
              </w:rPr>
              <w:t xml:space="preserve"> </w:t>
            </w:r>
          </w:p>
        </w:tc>
        <w:tc>
          <w:tcPr>
            <w:tcW w:w="1855" w:type="pct"/>
          </w:tcPr>
          <w:p w:rsidR="008B4AF8" w:rsidRPr="0001265A" w:rsidRDefault="008B4AF8" w:rsidP="008B4AF8">
            <w:pPr>
              <w:spacing w:after="0" w:line="240" w:lineRule="auto"/>
              <w:rPr>
                <w:rFonts w:cs="Arial"/>
                <w:shd w:val="clear" w:color="auto" w:fill="FFFFFF"/>
              </w:rPr>
            </w:pPr>
            <w:r w:rsidRPr="0001265A">
              <w:rPr>
                <w:rFonts w:cs="Arial"/>
                <w:shd w:val="clear" w:color="auto" w:fill="FFFFFF"/>
              </w:rPr>
              <w:t>Chapter 7: Curriculum Development &amp; Lesson Planning</w:t>
            </w:r>
          </w:p>
          <w:p w:rsidR="008B4AF8" w:rsidRPr="0001265A" w:rsidRDefault="008B4AF8" w:rsidP="008B4AF8">
            <w:pPr>
              <w:spacing w:after="0" w:line="240" w:lineRule="auto"/>
            </w:pPr>
            <w:r w:rsidRPr="0001265A">
              <w:rPr>
                <w:rFonts w:cs="Arial"/>
                <w:shd w:val="clear" w:color="auto" w:fill="FFFFFF"/>
              </w:rPr>
              <w:t>Chapter 8: Instructional Strategies Needed by Multicultural Educators</w:t>
            </w:r>
          </w:p>
        </w:tc>
        <w:tc>
          <w:tcPr>
            <w:tcW w:w="1341" w:type="pct"/>
          </w:tcPr>
          <w:p w:rsidR="00602C68" w:rsidRDefault="00602C68" w:rsidP="008B4AF8">
            <w:pPr>
              <w:spacing w:after="0" w:line="240" w:lineRule="auto"/>
            </w:pPr>
            <w:r>
              <w:t>-</w:t>
            </w:r>
            <w:r w:rsidR="00076B13">
              <w:t>Multicultural curriculum (text, lessons, re</w:t>
            </w:r>
            <w:r>
              <w:t>sources)</w:t>
            </w:r>
          </w:p>
          <w:p w:rsidR="008B4AF8" w:rsidRPr="0001265A" w:rsidRDefault="00602C68" w:rsidP="008B4AF8">
            <w:pPr>
              <w:spacing w:after="0" w:line="240" w:lineRule="auto"/>
            </w:pPr>
            <w:r>
              <w:t>-Differentiation, multiple intelligences, RTI</w:t>
            </w:r>
            <w:r w:rsidR="00076B13">
              <w:t xml:space="preserve"> </w:t>
            </w:r>
          </w:p>
        </w:tc>
        <w:tc>
          <w:tcPr>
            <w:tcW w:w="1249" w:type="pct"/>
          </w:tcPr>
          <w:p w:rsidR="00CA58B9" w:rsidRPr="0001265A" w:rsidRDefault="00CA58B9" w:rsidP="00CA58B9">
            <w:pPr>
              <w:spacing w:after="0" w:line="240" w:lineRule="auto"/>
            </w:pPr>
            <w:r w:rsidRPr="0001265A">
              <w:t>Due</w:t>
            </w:r>
            <w:r>
              <w:t>: Sunday, July</w:t>
            </w:r>
            <w:r w:rsidRPr="0001265A">
              <w:t xml:space="preserve"> </w:t>
            </w:r>
            <w:r>
              <w:t>15</w:t>
            </w:r>
          </w:p>
          <w:p w:rsidR="008B4AF8" w:rsidRPr="0001265A" w:rsidRDefault="008B4AF8" w:rsidP="008B4AF8">
            <w:pPr>
              <w:spacing w:after="0" w:line="240" w:lineRule="auto"/>
            </w:pPr>
            <w:r w:rsidRPr="0001265A">
              <w:t>Discussion Question #7</w:t>
            </w:r>
          </w:p>
          <w:p w:rsidR="008B4AF8" w:rsidRPr="0001265A" w:rsidRDefault="008B4AF8" w:rsidP="008B4AF8">
            <w:pPr>
              <w:spacing w:after="0" w:line="240" w:lineRule="auto"/>
            </w:pPr>
            <w:r w:rsidRPr="0001265A">
              <w:t>Weekly Assignment #7</w:t>
            </w:r>
          </w:p>
          <w:p w:rsidR="008B4AF8" w:rsidRPr="00047EEA" w:rsidRDefault="00047EEA" w:rsidP="008B4AF8">
            <w:pPr>
              <w:spacing w:after="0" w:line="240" w:lineRule="auto"/>
              <w:rPr>
                <w:b/>
              </w:rPr>
            </w:pPr>
            <w:r w:rsidRPr="00047EEA">
              <w:rPr>
                <w:b/>
                <w:color w:val="2F5496" w:themeColor="accent5" w:themeShade="BF"/>
              </w:rPr>
              <w:t>Inclusive Classrooms</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(8)</w:t>
            </w:r>
          </w:p>
          <w:p w:rsidR="008B4AF8" w:rsidRDefault="008B4AF8" w:rsidP="008B4AF8">
            <w:pPr>
              <w:spacing w:after="0" w:line="240" w:lineRule="auto"/>
              <w:jc w:val="center"/>
              <w:rPr>
                <w:b/>
              </w:rPr>
            </w:pPr>
            <w:r w:rsidRPr="0001265A">
              <w:rPr>
                <w:b/>
              </w:rPr>
              <w:t xml:space="preserve"> </w:t>
            </w:r>
            <w:r>
              <w:rPr>
                <w:b/>
              </w:rPr>
              <w:t xml:space="preserve">July </w:t>
            </w:r>
          </w:p>
          <w:p w:rsidR="008B4AF8" w:rsidRPr="0001265A" w:rsidRDefault="008B4AF8" w:rsidP="008B4AF8">
            <w:pPr>
              <w:spacing w:after="0" w:line="240" w:lineRule="auto"/>
              <w:jc w:val="center"/>
              <w:rPr>
                <w:b/>
              </w:rPr>
            </w:pPr>
            <w:r>
              <w:rPr>
                <w:b/>
              </w:rPr>
              <w:t xml:space="preserve">16 – 22 </w:t>
            </w:r>
          </w:p>
        </w:tc>
        <w:tc>
          <w:tcPr>
            <w:tcW w:w="1855" w:type="pct"/>
          </w:tcPr>
          <w:p w:rsidR="008B4AF8" w:rsidRPr="0001265A" w:rsidRDefault="008B4AF8" w:rsidP="008B4AF8">
            <w:pPr>
              <w:spacing w:after="0" w:line="240" w:lineRule="auto"/>
            </w:pPr>
            <w:r w:rsidRPr="0001265A">
              <w:rPr>
                <w:rFonts w:cs="Arial"/>
                <w:shd w:val="clear" w:color="auto" w:fill="FFFFFF"/>
              </w:rPr>
              <w:t>Chapter 9: Developing Skill in Language and Linguistic Diversity</w:t>
            </w:r>
          </w:p>
        </w:tc>
        <w:tc>
          <w:tcPr>
            <w:tcW w:w="1341" w:type="pct"/>
          </w:tcPr>
          <w:p w:rsidR="008B4AF8" w:rsidRPr="00602C68" w:rsidRDefault="00602C68" w:rsidP="008B4AF8">
            <w:pPr>
              <w:spacing w:after="0" w:line="240" w:lineRule="auto"/>
            </w:pPr>
            <w:r w:rsidRPr="00602C68">
              <w:t xml:space="preserve">Language proficiency, English Language Learners, </w:t>
            </w:r>
            <w:r>
              <w:t>language diversity</w:t>
            </w:r>
          </w:p>
        </w:tc>
        <w:tc>
          <w:tcPr>
            <w:tcW w:w="1249" w:type="pct"/>
          </w:tcPr>
          <w:p w:rsidR="00CA58B9" w:rsidRPr="0001265A" w:rsidRDefault="00CA58B9" w:rsidP="00CA58B9">
            <w:pPr>
              <w:spacing w:after="0" w:line="240" w:lineRule="auto"/>
            </w:pPr>
            <w:r w:rsidRPr="0001265A">
              <w:t>Due</w:t>
            </w:r>
            <w:r>
              <w:t>: Sunday, July</w:t>
            </w:r>
            <w:r w:rsidRPr="0001265A">
              <w:t xml:space="preserve"> </w:t>
            </w:r>
            <w:r>
              <w:t>22</w:t>
            </w:r>
          </w:p>
          <w:p w:rsidR="008B4AF8" w:rsidRPr="0001265A" w:rsidRDefault="008B4AF8" w:rsidP="008B4AF8">
            <w:pPr>
              <w:spacing w:after="0" w:line="240" w:lineRule="auto"/>
            </w:pPr>
            <w:r w:rsidRPr="0001265A">
              <w:t>Discussion Question #8</w:t>
            </w:r>
          </w:p>
          <w:p w:rsidR="008B4AF8" w:rsidRPr="00615203" w:rsidRDefault="008B4AF8" w:rsidP="008B4AF8">
            <w:pPr>
              <w:spacing w:after="0" w:line="240" w:lineRule="auto"/>
            </w:pPr>
            <w:r w:rsidRPr="0001265A">
              <w:t>Weekly Assignment #8</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(9)</w:t>
            </w:r>
          </w:p>
          <w:p w:rsidR="008B4AF8" w:rsidRDefault="008B4AF8" w:rsidP="008B4AF8">
            <w:pPr>
              <w:spacing w:after="0" w:line="240" w:lineRule="auto"/>
              <w:jc w:val="center"/>
              <w:rPr>
                <w:b/>
              </w:rPr>
            </w:pPr>
            <w:r>
              <w:rPr>
                <w:b/>
              </w:rPr>
              <w:t>July</w:t>
            </w:r>
          </w:p>
          <w:p w:rsidR="008B4AF8" w:rsidRPr="0001265A" w:rsidRDefault="008B4AF8" w:rsidP="008B4AF8">
            <w:pPr>
              <w:spacing w:after="0" w:line="240" w:lineRule="auto"/>
              <w:jc w:val="center"/>
              <w:rPr>
                <w:b/>
              </w:rPr>
            </w:pPr>
            <w:r>
              <w:rPr>
                <w:b/>
              </w:rPr>
              <w:t>23 – 29</w:t>
            </w:r>
          </w:p>
        </w:tc>
        <w:tc>
          <w:tcPr>
            <w:tcW w:w="1855" w:type="pct"/>
          </w:tcPr>
          <w:p w:rsidR="008B4AF8" w:rsidRDefault="008B4AF8" w:rsidP="008B4AF8">
            <w:pPr>
              <w:spacing w:after="0" w:line="240" w:lineRule="auto"/>
              <w:rPr>
                <w:rFonts w:cs="Arial"/>
                <w:shd w:val="clear" w:color="auto" w:fill="FFFFFF"/>
              </w:rPr>
            </w:pPr>
            <w:r w:rsidRPr="0001265A">
              <w:rPr>
                <w:rFonts w:cs="Arial"/>
                <w:shd w:val="clear" w:color="auto" w:fill="FFFFFF"/>
              </w:rPr>
              <w:t>Chapter 10: Assessment That Is Culturally Responsiv</w:t>
            </w:r>
            <w:r>
              <w:rPr>
                <w:rFonts w:cs="Arial"/>
                <w:shd w:val="clear" w:color="auto" w:fill="FFFFFF"/>
              </w:rPr>
              <w:t>e</w:t>
            </w:r>
          </w:p>
          <w:p w:rsidR="008B4AF8" w:rsidRPr="0001265A" w:rsidRDefault="008B4AF8" w:rsidP="008B4AF8">
            <w:pPr>
              <w:spacing w:after="0" w:line="240" w:lineRule="auto"/>
            </w:pPr>
            <w:r w:rsidRPr="0001265A">
              <w:rPr>
                <w:rFonts w:cs="Arial"/>
                <w:shd w:val="clear" w:color="auto" w:fill="FFFFFF"/>
              </w:rPr>
              <w:t>Chapter 11: Becoming a Multicultural Educator</w:t>
            </w:r>
          </w:p>
        </w:tc>
        <w:tc>
          <w:tcPr>
            <w:tcW w:w="1341" w:type="pct"/>
          </w:tcPr>
          <w:p w:rsidR="008B4AF8" w:rsidRDefault="00602C68" w:rsidP="00602C68">
            <w:pPr>
              <w:spacing w:after="0" w:line="240" w:lineRule="auto"/>
            </w:pPr>
            <w:r>
              <w:t>-Quality/</w:t>
            </w:r>
            <w:r>
              <w:t>culturally</w:t>
            </w:r>
            <w:r>
              <w:t>-</w:t>
            </w:r>
            <w:r>
              <w:t xml:space="preserve"> responsive</w:t>
            </w:r>
            <w:r>
              <w:t xml:space="preserve"> assessment (bias, high-stakes testing) </w:t>
            </w:r>
          </w:p>
          <w:p w:rsidR="00602C68" w:rsidRPr="0001265A" w:rsidRDefault="00602C68" w:rsidP="00602C68">
            <w:pPr>
              <w:spacing w:after="0" w:line="240" w:lineRule="auto"/>
            </w:pPr>
            <w:r>
              <w:t>-Professional development, collaboration</w:t>
            </w:r>
          </w:p>
        </w:tc>
        <w:tc>
          <w:tcPr>
            <w:tcW w:w="1249" w:type="pct"/>
          </w:tcPr>
          <w:p w:rsidR="00CA58B9" w:rsidRPr="0001265A" w:rsidRDefault="00CA58B9" w:rsidP="00CA58B9">
            <w:pPr>
              <w:spacing w:after="0" w:line="240" w:lineRule="auto"/>
            </w:pPr>
            <w:r w:rsidRPr="0001265A">
              <w:t>Due</w:t>
            </w:r>
            <w:r>
              <w:t>: Sunday, July</w:t>
            </w:r>
            <w:r w:rsidRPr="0001265A">
              <w:t xml:space="preserve"> </w:t>
            </w:r>
            <w:r>
              <w:t>29</w:t>
            </w:r>
          </w:p>
          <w:p w:rsidR="008B4AF8" w:rsidRPr="0001265A" w:rsidRDefault="008B4AF8" w:rsidP="008B4AF8">
            <w:pPr>
              <w:spacing w:after="0" w:line="240" w:lineRule="auto"/>
            </w:pPr>
            <w:r w:rsidRPr="0001265A">
              <w:t>Discussion Question #9</w:t>
            </w:r>
          </w:p>
          <w:p w:rsidR="00047EEA" w:rsidRDefault="008B4AF8" w:rsidP="008B4AF8">
            <w:pPr>
              <w:spacing w:after="0" w:line="240" w:lineRule="auto"/>
            </w:pPr>
            <w:r w:rsidRPr="0001265A">
              <w:t>Weekly Assignment #9</w:t>
            </w:r>
          </w:p>
          <w:p w:rsidR="008B4AF8" w:rsidRPr="00047EEA" w:rsidRDefault="00615203" w:rsidP="008B4AF8">
            <w:pPr>
              <w:spacing w:after="0" w:line="240" w:lineRule="auto"/>
              <w:rPr>
                <w:b/>
              </w:rPr>
            </w:pPr>
            <w:r w:rsidRPr="00047EEA">
              <w:rPr>
                <w:b/>
                <w:color w:val="2F5496" w:themeColor="accent5" w:themeShade="BF"/>
              </w:rPr>
              <w:t>The Culturally Responsive Educator</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(10)</w:t>
            </w:r>
          </w:p>
          <w:p w:rsidR="008B4AF8" w:rsidRPr="0001265A" w:rsidRDefault="008B4AF8" w:rsidP="008B4AF8">
            <w:pPr>
              <w:spacing w:after="0" w:line="240" w:lineRule="auto"/>
              <w:jc w:val="center"/>
              <w:rPr>
                <w:b/>
              </w:rPr>
            </w:pPr>
            <w:r>
              <w:rPr>
                <w:b/>
              </w:rPr>
              <w:t xml:space="preserve">July 30 – August 5 </w:t>
            </w:r>
          </w:p>
        </w:tc>
        <w:tc>
          <w:tcPr>
            <w:tcW w:w="1855" w:type="pct"/>
          </w:tcPr>
          <w:p w:rsidR="008B4AF8" w:rsidRPr="0001265A" w:rsidRDefault="008B4AF8" w:rsidP="008B4AF8">
            <w:pPr>
              <w:spacing w:after="0" w:line="240" w:lineRule="auto"/>
            </w:pPr>
            <w:r w:rsidRPr="0001265A">
              <w:rPr>
                <w:rFonts w:cs="Arial"/>
                <w:shd w:val="clear" w:color="auto" w:fill="FFFFFF"/>
              </w:rPr>
              <w:t>Chapter 12: Supporting Diverse Learners on a Schoolwide Level</w:t>
            </w:r>
          </w:p>
        </w:tc>
        <w:tc>
          <w:tcPr>
            <w:tcW w:w="1341" w:type="pct"/>
          </w:tcPr>
          <w:p w:rsidR="008B4AF8" w:rsidRPr="002D3D12" w:rsidRDefault="00602C68" w:rsidP="008B4AF8">
            <w:pPr>
              <w:spacing w:after="0" w:line="240" w:lineRule="auto"/>
            </w:pPr>
            <w:r w:rsidRPr="002D3D12">
              <w:t xml:space="preserve">Assessing the school culture, </w:t>
            </w:r>
            <w:r w:rsidR="002D3D12" w:rsidRPr="002D3D12">
              <w:t>shared visions, supporting positive multic</w:t>
            </w:r>
            <w:bookmarkStart w:id="0" w:name="_GoBack"/>
            <w:bookmarkEnd w:id="0"/>
            <w:r w:rsidR="002D3D12" w:rsidRPr="002D3D12">
              <w:t>ultural practices</w:t>
            </w:r>
          </w:p>
        </w:tc>
        <w:tc>
          <w:tcPr>
            <w:tcW w:w="1249" w:type="pct"/>
          </w:tcPr>
          <w:p w:rsidR="008B4AF8" w:rsidRPr="0001265A" w:rsidRDefault="008B4AF8" w:rsidP="008B4AF8">
            <w:pPr>
              <w:spacing w:after="0" w:line="240" w:lineRule="auto"/>
            </w:pPr>
            <w:r w:rsidRPr="0001265A">
              <w:t>Due</w:t>
            </w:r>
            <w:r w:rsidR="00CA58B9">
              <w:t>: Sunday, August 5</w:t>
            </w:r>
            <w:r w:rsidRPr="0001265A">
              <w:t xml:space="preserve">  </w:t>
            </w:r>
          </w:p>
          <w:p w:rsidR="008B4AF8" w:rsidRPr="0001265A" w:rsidRDefault="008B4AF8" w:rsidP="008B4AF8">
            <w:pPr>
              <w:spacing w:after="0" w:line="240" w:lineRule="auto"/>
            </w:pPr>
            <w:r w:rsidRPr="0001265A">
              <w:t>Discussion Question #10</w:t>
            </w:r>
          </w:p>
          <w:p w:rsidR="008B4AF8" w:rsidRDefault="008B4AF8" w:rsidP="008B4AF8">
            <w:pPr>
              <w:spacing w:after="0" w:line="240" w:lineRule="auto"/>
            </w:pPr>
            <w:r w:rsidRPr="0001265A">
              <w:t>Weekly Assignment #10</w:t>
            </w:r>
          </w:p>
          <w:p w:rsidR="00047EEA" w:rsidRPr="0001265A" w:rsidRDefault="00615203" w:rsidP="00615203">
            <w:pPr>
              <w:spacing w:after="0" w:line="240" w:lineRule="auto"/>
            </w:pPr>
            <w:r>
              <w:rPr>
                <w:b/>
                <w:color w:val="2F5496" w:themeColor="accent5" w:themeShade="BF"/>
              </w:rPr>
              <w:t>Field Experience Log and Reflection</w:t>
            </w:r>
          </w:p>
        </w:tc>
      </w:tr>
      <w:tr w:rsidR="008B4AF8" w:rsidRPr="0001265A" w:rsidTr="00076B13">
        <w:tc>
          <w:tcPr>
            <w:tcW w:w="556" w:type="pct"/>
          </w:tcPr>
          <w:p w:rsidR="008B4AF8" w:rsidRPr="0001265A" w:rsidRDefault="008B4AF8" w:rsidP="008B4AF8">
            <w:pPr>
              <w:spacing w:after="0" w:line="240" w:lineRule="auto"/>
              <w:jc w:val="center"/>
              <w:rPr>
                <w:b/>
              </w:rPr>
            </w:pPr>
            <w:r w:rsidRPr="0001265A">
              <w:rPr>
                <w:b/>
              </w:rPr>
              <w:t>(11)</w:t>
            </w:r>
          </w:p>
          <w:p w:rsidR="008B4AF8" w:rsidRDefault="008B4AF8" w:rsidP="008B4AF8">
            <w:pPr>
              <w:spacing w:after="0" w:line="240" w:lineRule="auto"/>
              <w:jc w:val="center"/>
              <w:rPr>
                <w:b/>
              </w:rPr>
            </w:pPr>
            <w:r>
              <w:rPr>
                <w:b/>
              </w:rPr>
              <w:t xml:space="preserve">August </w:t>
            </w:r>
          </w:p>
          <w:p w:rsidR="008B4AF8" w:rsidRPr="0001265A" w:rsidRDefault="008B4AF8" w:rsidP="008B4AF8">
            <w:pPr>
              <w:spacing w:after="0" w:line="240" w:lineRule="auto"/>
              <w:jc w:val="center"/>
              <w:rPr>
                <w:b/>
              </w:rPr>
            </w:pPr>
            <w:r>
              <w:rPr>
                <w:b/>
              </w:rPr>
              <w:t>6-11</w:t>
            </w:r>
          </w:p>
        </w:tc>
        <w:tc>
          <w:tcPr>
            <w:tcW w:w="1855" w:type="pct"/>
          </w:tcPr>
          <w:p w:rsidR="008B4AF8" w:rsidRPr="0001265A" w:rsidRDefault="008B4AF8" w:rsidP="008B4AF8">
            <w:pPr>
              <w:spacing w:after="0" w:line="240" w:lineRule="auto"/>
            </w:pPr>
          </w:p>
          <w:p w:rsidR="008B4AF8" w:rsidRPr="0001265A" w:rsidRDefault="008B4AF8" w:rsidP="008B4AF8">
            <w:pPr>
              <w:spacing w:after="0" w:line="240" w:lineRule="auto"/>
            </w:pPr>
            <w:r w:rsidRPr="0001265A">
              <w:t>Final Exam</w:t>
            </w:r>
          </w:p>
        </w:tc>
        <w:tc>
          <w:tcPr>
            <w:tcW w:w="1341" w:type="pct"/>
          </w:tcPr>
          <w:p w:rsidR="008B4AF8" w:rsidRPr="0001265A" w:rsidRDefault="008B4AF8" w:rsidP="008B4AF8">
            <w:pPr>
              <w:spacing w:after="0" w:line="240" w:lineRule="auto"/>
              <w:rPr>
                <w:b/>
              </w:rPr>
            </w:pPr>
          </w:p>
        </w:tc>
        <w:tc>
          <w:tcPr>
            <w:tcW w:w="1249" w:type="pct"/>
          </w:tcPr>
          <w:p w:rsidR="008B4AF8" w:rsidRPr="0001265A" w:rsidRDefault="008B4AF8" w:rsidP="008B4AF8">
            <w:pPr>
              <w:spacing w:after="0" w:line="240" w:lineRule="auto"/>
              <w:rPr>
                <w:b/>
              </w:rPr>
            </w:pPr>
          </w:p>
          <w:p w:rsidR="008B4AF8" w:rsidRPr="0001265A" w:rsidRDefault="008B4AF8" w:rsidP="008B4AF8">
            <w:pPr>
              <w:spacing w:after="0" w:line="240" w:lineRule="auto"/>
              <w:rPr>
                <w:b/>
              </w:rPr>
            </w:pPr>
            <w:r>
              <w:rPr>
                <w:b/>
              </w:rPr>
              <w:t xml:space="preserve">Final Exam due by </w:t>
            </w:r>
            <w:r w:rsidRPr="00CA58B9">
              <w:rPr>
                <w:b/>
                <w:color w:val="C00000"/>
              </w:rPr>
              <w:t xml:space="preserve">Saturday, August 11  </w:t>
            </w:r>
          </w:p>
        </w:tc>
      </w:tr>
    </w:tbl>
    <w:p w:rsidR="00097E5B" w:rsidRPr="0001265A" w:rsidRDefault="006F3618" w:rsidP="006F3618">
      <w:pPr>
        <w:autoSpaceDE w:val="0"/>
        <w:autoSpaceDN w:val="0"/>
        <w:adjustRightInd w:val="0"/>
        <w:spacing w:after="0" w:line="240" w:lineRule="auto"/>
        <w:jc w:val="center"/>
        <w:rPr>
          <w:rFonts w:cs="Arial"/>
          <w:b/>
          <w:sz w:val="20"/>
          <w:szCs w:val="20"/>
        </w:rPr>
      </w:pPr>
      <w:r w:rsidRPr="0001265A">
        <w:rPr>
          <w:rFonts w:cs="Arial"/>
          <w:b/>
          <w:sz w:val="20"/>
          <w:szCs w:val="20"/>
        </w:rPr>
        <w:t>Thank you in advance for your commitment and perseverance to complete all course requirements.</w:t>
      </w:r>
    </w:p>
    <w:p w:rsidR="00097E5B" w:rsidRDefault="00097E5B" w:rsidP="00097E5B">
      <w:pPr>
        <w:rPr>
          <w:rFonts w:ascii="Arial" w:hAnsi="Arial" w:cs="Arial"/>
          <w:sz w:val="20"/>
          <w:szCs w:val="20"/>
        </w:rPr>
      </w:pPr>
    </w:p>
    <w:p w:rsidR="009B42ED" w:rsidRDefault="009B42ED" w:rsidP="00097E5B">
      <w:pPr>
        <w:rPr>
          <w:rFonts w:ascii="Arial" w:hAnsi="Arial" w:cs="Arial"/>
          <w:sz w:val="20"/>
          <w:szCs w:val="20"/>
        </w:rPr>
      </w:pPr>
    </w:p>
    <w:p w:rsidR="00097E5B" w:rsidRPr="00097E5B" w:rsidRDefault="00097E5B" w:rsidP="00097E5B">
      <w:pPr>
        <w:rPr>
          <w:rFonts w:cs="Tahoma"/>
          <w:b/>
          <w:sz w:val="24"/>
          <w:szCs w:val="24"/>
        </w:rPr>
      </w:pPr>
      <w:r w:rsidRPr="00097E5B">
        <w:rPr>
          <w:rFonts w:cs="Tahoma"/>
          <w:b/>
          <w:sz w:val="24"/>
          <w:szCs w:val="24"/>
        </w:rPr>
        <w:lastRenderedPageBreak/>
        <w:t xml:space="preserve">Certification Preparation Alignment: </w:t>
      </w:r>
      <w:r w:rsidRPr="00097E5B">
        <w:rPr>
          <w:rFonts w:cs="Tahoma"/>
          <w:sz w:val="24"/>
          <w:szCs w:val="24"/>
        </w:rPr>
        <w:t>Pedagogy &amp; Professional Responsibilities (PPR):</w:t>
      </w:r>
      <w:r w:rsidRPr="00097E5B">
        <w:rPr>
          <w:rFonts w:cs="Tahoma"/>
          <w:b/>
          <w:sz w:val="24"/>
          <w:szCs w:val="24"/>
        </w:rPr>
        <w:t xml:space="preserve"> </w:t>
      </w:r>
    </w:p>
    <w:p w:rsidR="00097E5B" w:rsidRPr="00097E5B" w:rsidRDefault="00097E5B" w:rsidP="00097E5B">
      <w:pPr>
        <w:rPr>
          <w:rFonts w:cs="Tahoma"/>
          <w:i/>
          <w:sz w:val="24"/>
          <w:szCs w:val="24"/>
        </w:rPr>
      </w:pPr>
      <w:r w:rsidRPr="00097E5B">
        <w:rPr>
          <w:rFonts w:cs="Tahoma"/>
          <w:i/>
          <w:sz w:val="24"/>
          <w:szCs w:val="24"/>
        </w:rPr>
        <w:t>Domain I: Designing Instruction and assessment to promote student learning</w:t>
      </w:r>
    </w:p>
    <w:p w:rsidR="00097E5B" w:rsidRPr="00097E5B" w:rsidRDefault="00097E5B" w:rsidP="00097E5B">
      <w:pPr>
        <w:rPr>
          <w:rFonts w:cs="Tahoma"/>
          <w:sz w:val="24"/>
          <w:szCs w:val="24"/>
        </w:rPr>
      </w:pPr>
      <w:r w:rsidRPr="00097E5B">
        <w:rPr>
          <w:rFonts w:cs="Tahoma"/>
          <w:sz w:val="24"/>
          <w:szCs w:val="24"/>
        </w:rPr>
        <w:t>Competency 001:  The teacher understands human development processes and applies this knowledge to plan instructional and ongoing assessment that motivate students and are responsive to their developmental characteristics and needs.</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 xml:space="preserve">Understands the lifelong impact of the experiences provided in early childhood through grade 6 on individual development and on society. </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Recognizes that positive and productive environments for middle-level students involve creating a culture of high academic expectations, equity throughout the learning community, and developmental responsiveness.</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Recognizes the importance of helping students in grades 8 through 12 learn and apply life skills (e.g., self-direction, decision-making, goal-setting skills, workplace skills) to promote lifelong learning and active participation in society.</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Understands that student involvement in risky behaviors (e.g., drug and alcohol use, gang involvement) impacts development and learning.</w:t>
      </w:r>
    </w:p>
    <w:p w:rsidR="00097E5B" w:rsidRPr="00097E5B" w:rsidRDefault="00097E5B" w:rsidP="00097E5B">
      <w:pPr>
        <w:rPr>
          <w:rFonts w:cs="Tahoma"/>
          <w:sz w:val="24"/>
          <w:szCs w:val="24"/>
        </w:rPr>
      </w:pPr>
      <w:r w:rsidRPr="00097E5B">
        <w:rPr>
          <w:rFonts w:cs="Tahoma"/>
          <w:sz w:val="24"/>
          <w:szCs w:val="24"/>
        </w:rPr>
        <w:t>Competency 002:  The teacher understands student diversity and knows how to plan learning experiences and design assessments that are responsive to differences among students and that promote all students’ learning.</w:t>
      </w:r>
    </w:p>
    <w:p w:rsidR="00097E5B" w:rsidRPr="00097E5B" w:rsidRDefault="00097E5B" w:rsidP="00097E5B">
      <w:pPr>
        <w:pStyle w:val="ListParagraph"/>
        <w:numPr>
          <w:ilvl w:val="0"/>
          <w:numId w:val="11"/>
        </w:numPr>
        <w:rPr>
          <w:rFonts w:asciiTheme="minorHAnsi" w:hAnsiTheme="minorHAnsi" w:cs="Tahoma"/>
          <w:sz w:val="24"/>
          <w:szCs w:val="24"/>
        </w:rPr>
      </w:pPr>
      <w:r w:rsidRPr="00097E5B">
        <w:rPr>
          <w:rFonts w:asciiTheme="minorHAnsi" w:hAnsiTheme="minorHAnsi" w:cs="Tahoma"/>
          <w:sz w:val="24"/>
          <w:szCs w:val="24"/>
        </w:rPr>
        <w:t>Demonstrates knowledge of students with diverse personal and social characteristics (e.g., those related to ethnicity, gender, language background, exceptionality) and the significance of student diversity for teaching, learning, and assessment.</w:t>
      </w:r>
    </w:p>
    <w:p w:rsidR="00097E5B" w:rsidRPr="00097E5B" w:rsidRDefault="00097E5B" w:rsidP="00097E5B">
      <w:pPr>
        <w:pStyle w:val="ListParagraph"/>
        <w:numPr>
          <w:ilvl w:val="0"/>
          <w:numId w:val="9"/>
        </w:numPr>
        <w:rPr>
          <w:rFonts w:asciiTheme="minorHAnsi" w:hAnsiTheme="minorHAnsi" w:cs="Tahoma"/>
          <w:sz w:val="24"/>
          <w:szCs w:val="24"/>
        </w:rPr>
      </w:pPr>
      <w:r w:rsidRPr="00097E5B">
        <w:rPr>
          <w:rFonts w:asciiTheme="minorHAnsi" w:hAnsiTheme="minorHAnsi" w:cs="Tahoma"/>
          <w:sz w:val="24"/>
          <w:szCs w:val="24"/>
        </w:rPr>
        <w:t>Accepts and respects students with diverse backgrounds and needs.</w:t>
      </w:r>
    </w:p>
    <w:p w:rsidR="00097E5B" w:rsidRPr="00097E5B" w:rsidRDefault="00097E5B" w:rsidP="00097E5B">
      <w:pPr>
        <w:pStyle w:val="ListParagraph"/>
        <w:numPr>
          <w:ilvl w:val="0"/>
          <w:numId w:val="9"/>
        </w:numPr>
        <w:rPr>
          <w:rFonts w:asciiTheme="minorHAnsi" w:hAnsiTheme="minorHAnsi" w:cs="Tahoma"/>
          <w:sz w:val="24"/>
          <w:szCs w:val="24"/>
        </w:rPr>
      </w:pPr>
      <w:r w:rsidRPr="00097E5B">
        <w:rPr>
          <w:rFonts w:asciiTheme="minorHAnsi" w:hAnsiTheme="minorHAnsi" w:cs="Tahoma"/>
          <w:sz w:val="24"/>
          <w:szCs w:val="24"/>
        </w:rPr>
        <w:t>Knows how to use diversity in the classroom and the community to enrich all students’ learning experiences.</w:t>
      </w:r>
    </w:p>
    <w:p w:rsidR="00097E5B" w:rsidRPr="00097E5B" w:rsidRDefault="00097E5B" w:rsidP="00097E5B">
      <w:pPr>
        <w:pStyle w:val="ListParagraph"/>
        <w:numPr>
          <w:ilvl w:val="0"/>
          <w:numId w:val="9"/>
        </w:numPr>
        <w:rPr>
          <w:rFonts w:asciiTheme="minorHAnsi" w:hAnsiTheme="minorHAnsi" w:cs="Tahoma"/>
          <w:sz w:val="24"/>
          <w:szCs w:val="24"/>
        </w:rPr>
      </w:pPr>
      <w:r w:rsidRPr="00097E5B">
        <w:rPr>
          <w:rFonts w:asciiTheme="minorHAnsi" w:hAnsiTheme="minorHAnsi" w:cs="Tahoma"/>
          <w:sz w:val="24"/>
          <w:szCs w:val="24"/>
        </w:rPr>
        <w:t>Knows strategies for enhancing one’s own understanding of students’ diverse backgrounds and needs.</w:t>
      </w:r>
    </w:p>
    <w:p w:rsidR="00097E5B" w:rsidRPr="00097E5B" w:rsidRDefault="00097E5B" w:rsidP="00097E5B">
      <w:pPr>
        <w:pStyle w:val="ListParagraph"/>
        <w:numPr>
          <w:ilvl w:val="0"/>
          <w:numId w:val="9"/>
        </w:numPr>
        <w:rPr>
          <w:rFonts w:cs="Tahoma"/>
          <w:sz w:val="24"/>
          <w:szCs w:val="24"/>
        </w:rPr>
      </w:pPr>
      <w:r w:rsidRPr="00097E5B">
        <w:rPr>
          <w:rFonts w:cs="Tahoma"/>
          <w:sz w:val="24"/>
          <w:szCs w:val="24"/>
        </w:rPr>
        <w:t>Knows how to plan and adapt lessons to address students’ varied backgrounds, skills, interests, and learning needs, including needs, including the needs of English-language learners and students with disabilities.</w:t>
      </w:r>
    </w:p>
    <w:p w:rsidR="00097E5B" w:rsidRPr="00097E5B" w:rsidRDefault="00097E5B" w:rsidP="00097E5B">
      <w:pPr>
        <w:pStyle w:val="ListParagraph"/>
        <w:numPr>
          <w:ilvl w:val="0"/>
          <w:numId w:val="9"/>
        </w:numPr>
        <w:rPr>
          <w:rFonts w:cs="Tahoma"/>
          <w:sz w:val="24"/>
          <w:szCs w:val="24"/>
        </w:rPr>
      </w:pPr>
      <w:r w:rsidRPr="00097E5B">
        <w:rPr>
          <w:rFonts w:cs="Tahoma"/>
          <w:sz w:val="24"/>
          <w:szCs w:val="24"/>
        </w:rPr>
        <w:t>Understands cultural and socioeconomic differences (including differential access to technology) and knows how to plan instruction that is responsive to cultural and socioeconomic differences among students.</w:t>
      </w:r>
    </w:p>
    <w:p w:rsidR="00097E5B" w:rsidRPr="00097E5B" w:rsidRDefault="00097E5B" w:rsidP="00097E5B">
      <w:pPr>
        <w:pStyle w:val="ListParagraph"/>
        <w:numPr>
          <w:ilvl w:val="0"/>
          <w:numId w:val="10"/>
        </w:numPr>
        <w:rPr>
          <w:rFonts w:asciiTheme="minorHAnsi" w:hAnsiTheme="minorHAnsi" w:cs="Tahoma"/>
          <w:sz w:val="24"/>
          <w:szCs w:val="24"/>
        </w:rPr>
      </w:pPr>
      <w:r w:rsidRPr="00097E5B">
        <w:rPr>
          <w:rFonts w:asciiTheme="minorHAnsi" w:hAnsiTheme="minorHAnsi" w:cs="Tahoma"/>
          <w:sz w:val="24"/>
          <w:szCs w:val="24"/>
        </w:rPr>
        <w:t>Understands the instructional significance of varied student learning needs and preferences.</w:t>
      </w:r>
    </w:p>
    <w:p w:rsidR="00097E5B" w:rsidRPr="00097E5B" w:rsidRDefault="00097E5B" w:rsidP="00097E5B">
      <w:pPr>
        <w:rPr>
          <w:rFonts w:cs="Tahoma"/>
          <w:sz w:val="24"/>
          <w:szCs w:val="24"/>
        </w:rPr>
      </w:pPr>
      <w:r w:rsidRPr="00097E5B">
        <w:rPr>
          <w:rFonts w:cs="Tahoma"/>
          <w:sz w:val="24"/>
          <w:szCs w:val="24"/>
        </w:rPr>
        <w:t>Competency 011:  The Teacher understands the importance of family involvement in children’s education and knows how to interact and communicate effectively with families.</w:t>
      </w:r>
    </w:p>
    <w:p w:rsidR="00097E5B" w:rsidRPr="00097E5B" w:rsidRDefault="00097E5B" w:rsidP="00097E5B">
      <w:pPr>
        <w:pStyle w:val="ListParagraph"/>
        <w:numPr>
          <w:ilvl w:val="0"/>
          <w:numId w:val="10"/>
        </w:numPr>
        <w:rPr>
          <w:rFonts w:asciiTheme="minorHAnsi" w:hAnsiTheme="minorHAnsi" w:cs="Tahoma"/>
          <w:sz w:val="24"/>
          <w:szCs w:val="24"/>
        </w:rPr>
      </w:pPr>
      <w:r w:rsidRPr="00097E5B">
        <w:rPr>
          <w:rFonts w:asciiTheme="minorHAnsi" w:hAnsiTheme="minorHAnsi" w:cs="Tahoma"/>
          <w:sz w:val="24"/>
          <w:szCs w:val="24"/>
        </w:rPr>
        <w:t>Interacts appropriately with all families, including those that have diverse characteristics, backgrounds and needs.</w:t>
      </w:r>
    </w:p>
    <w:p w:rsidR="00097E5B" w:rsidRPr="00097E5B" w:rsidRDefault="00097E5B" w:rsidP="00097E5B">
      <w:pPr>
        <w:pStyle w:val="ListParagraph"/>
        <w:numPr>
          <w:ilvl w:val="0"/>
          <w:numId w:val="10"/>
        </w:numPr>
        <w:rPr>
          <w:rFonts w:asciiTheme="minorHAnsi" w:hAnsiTheme="minorHAnsi" w:cs="Tahoma"/>
          <w:sz w:val="24"/>
          <w:szCs w:val="24"/>
        </w:rPr>
      </w:pPr>
      <w:r w:rsidRPr="00097E5B">
        <w:rPr>
          <w:rFonts w:asciiTheme="minorHAnsi" w:hAnsiTheme="minorHAnsi" w:cs="Tahoma"/>
          <w:sz w:val="24"/>
          <w:szCs w:val="24"/>
        </w:rPr>
        <w:t>Communicates effectively with families on a regular basis (e.g., to share information about students’ progress) and responds to their concerns.</w:t>
      </w:r>
    </w:p>
    <w:tbl>
      <w:tblPr>
        <w:tblpPr w:leftFromText="180" w:rightFromText="180" w:vertAnchor="text" w:horzAnchor="margin" w:tblpXSpec="center" w:tblpY="136"/>
        <w:tblW w:w="10970" w:type="dxa"/>
        <w:tblLook w:val="04A0" w:firstRow="1" w:lastRow="0" w:firstColumn="1" w:lastColumn="0" w:noHBand="0" w:noVBand="1"/>
      </w:tblPr>
      <w:tblGrid>
        <w:gridCol w:w="10970"/>
      </w:tblGrid>
      <w:tr w:rsidR="00097E5B" w:rsidRPr="00097E5B" w:rsidTr="00097E5B">
        <w:trPr>
          <w:trHeight w:val="610"/>
        </w:trPr>
        <w:tc>
          <w:tcPr>
            <w:tcW w:w="10970"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097E5B" w:rsidRPr="00097E5B" w:rsidRDefault="00097E5B" w:rsidP="00097E5B">
            <w:pPr>
              <w:rPr>
                <w:color w:val="000000"/>
              </w:rPr>
            </w:pPr>
            <w:r w:rsidRPr="00097E5B">
              <w:rPr>
                <w:b/>
                <w:bCs/>
                <w:i/>
                <w:iCs/>
                <w:color w:val="000000"/>
              </w:rPr>
              <w:lastRenderedPageBreak/>
              <w:t>Standard I. Domain I. Competencies 001-004 Domain III. Competencies 007-010</w:t>
            </w:r>
            <w:r w:rsidRPr="00097E5B">
              <w:rPr>
                <w:b/>
                <w:bCs/>
                <w:i/>
                <w:iCs/>
                <w:color w:val="000000"/>
              </w:rPr>
              <w:br/>
              <w:t>The teacher designs instruction appropriate for all students that reflects an understanding of relevant content and is based on continuous and appropriate assessment.</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1.1k the intellectual, social, physical, and emotional developmental characteristics of students in different age groups;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1.3k characteristics and instructional needs of students with varied backgrounds, skills, interests, and learning needs; </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1.5k cultural and socioeconomic differences and the significance of these differences for instructional planning;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1.2s adapt lessons to address students’ varied backgrounds, skills, interests, and learning needs, including the needs of English language learners;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1.5s </w:t>
            </w:r>
            <w:proofErr w:type="gramStart"/>
            <w:r w:rsidRPr="00097E5B">
              <w:rPr>
                <w:color w:val="000000"/>
              </w:rPr>
              <w:t>acknowledge</w:t>
            </w:r>
            <w:proofErr w:type="gramEnd"/>
            <w:r w:rsidRPr="00097E5B">
              <w:rPr>
                <w:color w:val="000000"/>
              </w:rPr>
              <w:t xml:space="preserve"> and respect cultural and socioeconomic differences among students when planning instruction.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2.1k the importance of creating a learning environment in which diversity and  individual differences are respected; </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2.4k the importance of communicating enthusiasm for learning;</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2.1s interact with students in ways that reflect support and show respect for all students; </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2.2s use strategies to ensure that interactions among students are polite, respectful, and cooperative; </w:t>
            </w:r>
          </w:p>
        </w:tc>
      </w:tr>
      <w:tr w:rsidR="00097E5B" w:rsidRPr="00097E5B" w:rsidTr="00097E5B">
        <w:trPr>
          <w:trHeight w:val="241"/>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2.21s respect students’ rights and dignity. </w:t>
            </w:r>
          </w:p>
        </w:tc>
      </w:tr>
      <w:tr w:rsidR="00097E5B" w:rsidRPr="00097E5B" w:rsidTr="00097E5B">
        <w:trPr>
          <w:trHeight w:val="295"/>
        </w:trPr>
        <w:tc>
          <w:tcPr>
            <w:tcW w:w="10970" w:type="dxa"/>
            <w:tcBorders>
              <w:top w:val="nil"/>
              <w:left w:val="single" w:sz="8" w:space="0" w:color="4F81BD"/>
              <w:bottom w:val="single" w:sz="8" w:space="0" w:color="4F81BD"/>
              <w:right w:val="single" w:sz="8" w:space="0" w:color="4F81BD"/>
            </w:tcBorders>
            <w:shd w:val="clear" w:color="auto" w:fill="auto"/>
            <w:vAlign w:val="bottom"/>
            <w:hideMark/>
          </w:tcPr>
          <w:p w:rsidR="00097E5B" w:rsidRPr="00097E5B" w:rsidRDefault="00097E5B" w:rsidP="00097E5B">
            <w:pPr>
              <w:rPr>
                <w:color w:val="000000"/>
              </w:rPr>
            </w:pPr>
            <w:r w:rsidRPr="00097E5B">
              <w:rPr>
                <w:color w:val="000000"/>
              </w:rPr>
              <w:t xml:space="preserve">3.1k  the importance of clear, accurate communication in the teaching and learning process;  </w:t>
            </w:r>
          </w:p>
        </w:tc>
      </w:tr>
      <w:tr w:rsidR="00097E5B" w:rsidRPr="00097E5B" w:rsidTr="00097E5B">
        <w:trPr>
          <w:trHeight w:val="268"/>
        </w:trPr>
        <w:tc>
          <w:tcPr>
            <w:tcW w:w="10970" w:type="dxa"/>
            <w:tcBorders>
              <w:top w:val="nil"/>
              <w:left w:val="single" w:sz="8" w:space="0" w:color="4F81BD"/>
              <w:bottom w:val="single" w:sz="8" w:space="0" w:color="4F81BD"/>
              <w:right w:val="single" w:sz="8" w:space="0" w:color="4F81BD"/>
            </w:tcBorders>
            <w:shd w:val="clear" w:color="auto" w:fill="auto"/>
            <w:vAlign w:val="bottom"/>
            <w:hideMark/>
          </w:tcPr>
          <w:p w:rsidR="00097E5B" w:rsidRPr="00097E5B" w:rsidRDefault="00097E5B" w:rsidP="00097E5B">
            <w:pPr>
              <w:rPr>
                <w:color w:val="000000"/>
              </w:rPr>
            </w:pPr>
            <w:r w:rsidRPr="00097E5B">
              <w:rPr>
                <w:color w:val="000000"/>
              </w:rPr>
              <w:t xml:space="preserve">3.2k principles and strategies for communicating effectively in varied teaching and  learning contexts; </w:t>
            </w:r>
          </w:p>
        </w:tc>
      </w:tr>
      <w:tr w:rsidR="00097E5B" w:rsidRPr="00097E5B" w:rsidTr="00097E5B">
        <w:trPr>
          <w:trHeight w:val="322"/>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3.3k  spoken and written language that is appropriate to students’ age, interests, and background; </w:t>
            </w:r>
          </w:p>
        </w:tc>
      </w:tr>
      <w:tr w:rsidR="00097E5B" w:rsidRPr="00097E5B" w:rsidTr="00097E5B">
        <w:trPr>
          <w:trHeight w:val="268"/>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4.1k the importance of families’ involvement in their children’s education; </w:t>
            </w:r>
          </w:p>
        </w:tc>
      </w:tr>
      <w:tr w:rsidR="00097E5B" w:rsidRPr="00097E5B" w:rsidTr="00097E5B">
        <w:trPr>
          <w:trHeight w:val="322"/>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4.2k appropriate ways for working and communicating effectively with families in varied contexts. </w:t>
            </w:r>
          </w:p>
        </w:tc>
      </w:tr>
      <w:tr w:rsidR="00097E5B" w:rsidRPr="00097E5B" w:rsidTr="00097E5B">
        <w:trPr>
          <w:trHeight w:val="268"/>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4.1s interact appropriately with families that have diverse characteristics, backgrounds, and needs; </w:t>
            </w:r>
          </w:p>
        </w:tc>
      </w:tr>
    </w:tbl>
    <w:p w:rsidR="006B7776" w:rsidRPr="006F3618" w:rsidRDefault="007D4365" w:rsidP="006F3618">
      <w:pPr>
        <w:pStyle w:val="ListParagraph"/>
        <w:autoSpaceDE w:val="0"/>
        <w:autoSpaceDN w:val="0"/>
        <w:adjustRightInd w:val="0"/>
        <w:rPr>
          <w:rFonts w:ascii="TimesNewRomanPSMT" w:hAnsi="TimesNewRomanPSMT" w:cs="TimesNewRomanPSMT"/>
          <w:b/>
          <w:sz w:val="24"/>
          <w:szCs w:val="24"/>
        </w:rPr>
      </w:pPr>
    </w:p>
    <w:sectPr w:rsidR="006B7776" w:rsidRPr="006F3618" w:rsidSect="00402E2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65" w:rsidRDefault="007D4365" w:rsidP="006B6B5C">
      <w:pPr>
        <w:spacing w:after="0" w:line="240" w:lineRule="auto"/>
      </w:pPr>
      <w:r>
        <w:separator/>
      </w:r>
    </w:p>
  </w:endnote>
  <w:endnote w:type="continuationSeparator" w:id="0">
    <w:p w:rsidR="007D4365" w:rsidRDefault="007D4365" w:rsidP="006B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982630"/>
      <w:docPartObj>
        <w:docPartGallery w:val="Page Numbers (Bottom of Page)"/>
        <w:docPartUnique/>
      </w:docPartObj>
    </w:sdtPr>
    <w:sdtEndPr/>
    <w:sdtContent>
      <w:sdt>
        <w:sdtPr>
          <w:id w:val="-1769616900"/>
          <w:docPartObj>
            <w:docPartGallery w:val="Page Numbers (Top of Page)"/>
            <w:docPartUnique/>
          </w:docPartObj>
        </w:sdtPr>
        <w:sdtEndPr/>
        <w:sdtContent>
          <w:p w:rsidR="006B6B5C" w:rsidRDefault="006B6B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3D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D12">
              <w:rPr>
                <w:b/>
                <w:bCs/>
                <w:noProof/>
              </w:rPr>
              <w:t>7</w:t>
            </w:r>
            <w:r>
              <w:rPr>
                <w:b/>
                <w:bCs/>
                <w:sz w:val="24"/>
                <w:szCs w:val="24"/>
              </w:rPr>
              <w:fldChar w:fldCharType="end"/>
            </w:r>
          </w:p>
        </w:sdtContent>
      </w:sdt>
    </w:sdtContent>
  </w:sdt>
  <w:p w:rsidR="006B6B5C" w:rsidRDefault="006B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65" w:rsidRDefault="007D4365" w:rsidP="006B6B5C">
      <w:pPr>
        <w:spacing w:after="0" w:line="240" w:lineRule="auto"/>
      </w:pPr>
      <w:r>
        <w:separator/>
      </w:r>
    </w:p>
  </w:footnote>
  <w:footnote w:type="continuationSeparator" w:id="0">
    <w:p w:rsidR="007D4365" w:rsidRDefault="007D4365" w:rsidP="006B6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42F"/>
    <w:multiLevelType w:val="hybridMultilevel"/>
    <w:tmpl w:val="ECEA6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B741D"/>
    <w:multiLevelType w:val="hybridMultilevel"/>
    <w:tmpl w:val="A5DC5A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A1CC4"/>
    <w:multiLevelType w:val="hybridMultilevel"/>
    <w:tmpl w:val="66B82696"/>
    <w:lvl w:ilvl="0" w:tplc="5494127C">
      <w:start w:val="1"/>
      <w:numFmt w:val="decimal"/>
      <w:lvlText w:val="%1."/>
      <w:lvlJc w:val="left"/>
      <w:pPr>
        <w:ind w:left="810" w:hanging="360"/>
      </w:pPr>
      <w:rPr>
        <w:rFonts w:cs="Times New Roman" w:hint="default"/>
        <w:sz w:val="20"/>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236F2322"/>
    <w:multiLevelType w:val="hybridMultilevel"/>
    <w:tmpl w:val="312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94B80"/>
    <w:multiLevelType w:val="hybridMultilevel"/>
    <w:tmpl w:val="6D6E88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32BD6"/>
    <w:multiLevelType w:val="hybridMultilevel"/>
    <w:tmpl w:val="C4F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92F5F"/>
    <w:multiLevelType w:val="hybridMultilevel"/>
    <w:tmpl w:val="652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77DA4"/>
    <w:multiLevelType w:val="hybridMultilevel"/>
    <w:tmpl w:val="BD8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2F0E"/>
    <w:multiLevelType w:val="hybridMultilevel"/>
    <w:tmpl w:val="D376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23C2A"/>
    <w:multiLevelType w:val="hybridMultilevel"/>
    <w:tmpl w:val="FABE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61BB0"/>
    <w:multiLevelType w:val="hybridMultilevel"/>
    <w:tmpl w:val="8C96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C7A05"/>
    <w:multiLevelType w:val="hybridMultilevel"/>
    <w:tmpl w:val="62D2A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742B0"/>
    <w:multiLevelType w:val="multilevel"/>
    <w:tmpl w:val="362A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4"/>
  </w:num>
  <w:num w:numId="5">
    <w:abstractNumId w:val="9"/>
  </w:num>
  <w:num w:numId="6">
    <w:abstractNumId w:val="2"/>
  </w:num>
  <w:num w:numId="7">
    <w:abstractNumId w:val="11"/>
  </w:num>
  <w:num w:numId="8">
    <w:abstractNumId w:val="6"/>
  </w:num>
  <w:num w:numId="9">
    <w:abstractNumId w:val="10"/>
  </w:num>
  <w:num w:numId="10">
    <w:abstractNumId w:val="7"/>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265A"/>
    <w:rsid w:val="00034AD3"/>
    <w:rsid w:val="00047EEA"/>
    <w:rsid w:val="00052D2F"/>
    <w:rsid w:val="00076B13"/>
    <w:rsid w:val="00097E5B"/>
    <w:rsid w:val="00164656"/>
    <w:rsid w:val="001F40DF"/>
    <w:rsid w:val="002036D6"/>
    <w:rsid w:val="00220685"/>
    <w:rsid w:val="00225C3E"/>
    <w:rsid w:val="002D3D12"/>
    <w:rsid w:val="00322CF7"/>
    <w:rsid w:val="003B2C62"/>
    <w:rsid w:val="003F6028"/>
    <w:rsid w:val="00402E20"/>
    <w:rsid w:val="004B2CBF"/>
    <w:rsid w:val="004F2FA2"/>
    <w:rsid w:val="005271DE"/>
    <w:rsid w:val="00557E65"/>
    <w:rsid w:val="00602C68"/>
    <w:rsid w:val="00615203"/>
    <w:rsid w:val="006B6B5C"/>
    <w:rsid w:val="006C7981"/>
    <w:rsid w:val="006F088B"/>
    <w:rsid w:val="006F3618"/>
    <w:rsid w:val="00710F9F"/>
    <w:rsid w:val="00772E65"/>
    <w:rsid w:val="007D4365"/>
    <w:rsid w:val="007E5324"/>
    <w:rsid w:val="00831260"/>
    <w:rsid w:val="00862D61"/>
    <w:rsid w:val="008B4AF8"/>
    <w:rsid w:val="008C1159"/>
    <w:rsid w:val="008E346C"/>
    <w:rsid w:val="009B42ED"/>
    <w:rsid w:val="00A21B4F"/>
    <w:rsid w:val="00A369E7"/>
    <w:rsid w:val="00A632DE"/>
    <w:rsid w:val="00C01AE9"/>
    <w:rsid w:val="00CA58B9"/>
    <w:rsid w:val="00D23CA7"/>
    <w:rsid w:val="00D463DA"/>
    <w:rsid w:val="00DE1187"/>
    <w:rsid w:val="00F847CE"/>
    <w:rsid w:val="00F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semiHidden/>
    <w:unhideWhenUsed/>
    <w:qFormat/>
    <w:rsid w:val="00FC4E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ListParagraph">
    <w:name w:val="List Paragraph"/>
    <w:basedOn w:val="Normal"/>
    <w:uiPriority w:val="34"/>
    <w:qFormat/>
    <w:rsid w:val="001F40DF"/>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rsid w:val="00A369E7"/>
    <w:rPr>
      <w:color w:val="0000FF"/>
      <w:u w:val="single"/>
    </w:rPr>
  </w:style>
  <w:style w:type="paragraph" w:styleId="Header">
    <w:name w:val="header"/>
    <w:basedOn w:val="Normal"/>
    <w:link w:val="HeaderChar"/>
    <w:uiPriority w:val="99"/>
    <w:unhideWhenUsed/>
    <w:rsid w:val="006B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5C"/>
  </w:style>
  <w:style w:type="paragraph" w:styleId="Footer">
    <w:name w:val="footer"/>
    <w:basedOn w:val="Normal"/>
    <w:link w:val="FooterChar"/>
    <w:uiPriority w:val="99"/>
    <w:unhideWhenUsed/>
    <w:rsid w:val="006B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5C"/>
  </w:style>
  <w:style w:type="character" w:customStyle="1" w:styleId="Heading2Char">
    <w:name w:val="Heading 2 Char"/>
    <w:basedOn w:val="DefaultParagraphFont"/>
    <w:link w:val="Heading2"/>
    <w:uiPriority w:val="9"/>
    <w:semiHidden/>
    <w:rsid w:val="00FC4E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699352699">
      <w:bodyDiv w:val="1"/>
      <w:marLeft w:val="0"/>
      <w:marRight w:val="0"/>
      <w:marTop w:val="0"/>
      <w:marBottom w:val="0"/>
      <w:divBdr>
        <w:top w:val="none" w:sz="0" w:space="0" w:color="auto"/>
        <w:left w:val="none" w:sz="0" w:space="0" w:color="auto"/>
        <w:bottom w:val="none" w:sz="0" w:space="0" w:color="auto"/>
        <w:right w:val="none" w:sz="0" w:space="0" w:color="auto"/>
      </w:divBdr>
      <w:divsChild>
        <w:div w:id="2118332649">
          <w:marLeft w:val="0"/>
          <w:marRight w:val="0"/>
          <w:marTop w:val="0"/>
          <w:marBottom w:val="0"/>
          <w:divBdr>
            <w:top w:val="none" w:sz="0" w:space="0" w:color="auto"/>
            <w:left w:val="none" w:sz="0" w:space="0" w:color="auto"/>
            <w:bottom w:val="none" w:sz="0" w:space="0" w:color="auto"/>
            <w:right w:val="none" w:sz="0" w:space="0" w:color="auto"/>
          </w:divBdr>
          <w:divsChild>
            <w:div w:id="1496994555">
              <w:marLeft w:val="0"/>
              <w:marRight w:val="0"/>
              <w:marTop w:val="0"/>
              <w:marBottom w:val="30"/>
              <w:divBdr>
                <w:top w:val="none" w:sz="0" w:space="0" w:color="auto"/>
                <w:left w:val="none" w:sz="0" w:space="0" w:color="auto"/>
                <w:bottom w:val="none" w:sz="0" w:space="0" w:color="auto"/>
                <w:right w:val="none" w:sz="0" w:space="0" w:color="auto"/>
              </w:divBdr>
              <w:divsChild>
                <w:div w:id="13127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mccall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B3D8-4B23-449C-AFA7-50F5A696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Sharon McCall</cp:lastModifiedBy>
  <cp:revision>19</cp:revision>
  <dcterms:created xsi:type="dcterms:W3CDTF">2018-04-20T04:52:00Z</dcterms:created>
  <dcterms:modified xsi:type="dcterms:W3CDTF">2018-05-16T19:30:00Z</dcterms:modified>
</cp:coreProperties>
</file>