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Wayland Mission Statement: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1F331C">
        <w:rPr>
          <w:rFonts w:ascii="Arial" w:hAnsi="Arial" w:cs="Arial"/>
          <w:b/>
        </w:rPr>
        <w:t>Course Title and Number:</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Term:</w:t>
      </w:r>
      <w:r w:rsidRPr="001F331C">
        <w:rPr>
          <w:rFonts w:ascii="Arial" w:hAnsi="Arial" w:cs="Arial"/>
        </w:rPr>
        <w:t xml:space="preserve">  </w:t>
      </w:r>
      <w:r w:rsidR="006035AD">
        <w:rPr>
          <w:rFonts w:ascii="Arial" w:hAnsi="Arial" w:cs="Arial"/>
        </w:rPr>
        <w:t>S</w:t>
      </w:r>
      <w:r w:rsidR="0003082E">
        <w:rPr>
          <w:rFonts w:ascii="Arial" w:hAnsi="Arial" w:cs="Arial"/>
        </w:rPr>
        <w:t>ummer</w:t>
      </w:r>
      <w:r w:rsidR="006035AD">
        <w:rPr>
          <w:rFonts w:ascii="Arial" w:hAnsi="Arial" w:cs="Arial"/>
        </w:rPr>
        <w:t xml:space="preserve"> </w:t>
      </w:r>
      <w:r w:rsidR="00132847" w:rsidRPr="001F331C">
        <w:rPr>
          <w:rFonts w:ascii="Arial" w:hAnsi="Arial" w:cs="Arial"/>
        </w:rPr>
        <w:t>201</w:t>
      </w:r>
      <w:r w:rsidR="006035AD">
        <w:rPr>
          <w:rFonts w:ascii="Arial" w:hAnsi="Arial" w:cs="Arial"/>
        </w:rPr>
        <w:t>7</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Name of Instructor:</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1F331C">
        <w:rPr>
          <w:rFonts w:ascii="Arial" w:hAnsi="Arial" w:cs="Arial"/>
          <w:b/>
        </w:rPr>
        <w:t>Office Phone Number and WBU Email Address:</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proofErr w:type="gramStart"/>
      <w:r w:rsidRPr="001F331C">
        <w:rPr>
          <w:rFonts w:ascii="Arial" w:hAnsi="Arial" w:cs="Arial"/>
        </w:rPr>
        <w:t>e-mail</w:t>
      </w:r>
      <w:proofErr w:type="gramEnd"/>
      <w:r w:rsidRPr="001F331C">
        <w:rPr>
          <w:rFonts w:ascii="Arial" w:hAnsi="Arial" w:cs="Arial"/>
        </w:rPr>
        <w:t xml:space="preserve">: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017671" w:rsidRPr="001F331C" w:rsidRDefault="00017671" w:rsidP="00132847">
      <w:pPr>
        <w:rPr>
          <w:rFonts w:ascii="Arial" w:hAnsi="Arial" w:cs="Arial"/>
        </w:rPr>
      </w:pPr>
      <w:proofErr w:type="gramStart"/>
      <w:r w:rsidRPr="001F331C">
        <w:rPr>
          <w:rFonts w:ascii="Arial" w:hAnsi="Arial" w:cs="Arial"/>
          <w:b/>
        </w:rPr>
        <w:t>Office Hours, Building, and Location:</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proofErr w:type="gramEnd"/>
      <w:r w:rsidR="00132847" w:rsidRPr="001F331C">
        <w:rPr>
          <w:rFonts w:ascii="Arial" w:hAnsi="Arial" w:cs="Arial"/>
        </w:rPr>
        <w:t xml:space="preserve">  </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Class Meeting Time and Location:</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proofErr w:type="gramStart"/>
      <w:r w:rsidRPr="001F331C">
        <w:rPr>
          <w:rFonts w:ascii="Arial" w:hAnsi="Arial" w:cs="Arial"/>
          <w:b/>
        </w:rPr>
        <w:t>Catalog Description:</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roofErr w:type="gramEnd"/>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1F331C">
        <w:rPr>
          <w:rFonts w:ascii="Arial" w:hAnsi="Arial" w:cs="Arial"/>
          <w:b/>
        </w:rPr>
        <w:t>Prerequisites:</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1F331C">
        <w:rPr>
          <w:rFonts w:ascii="Arial" w:hAnsi="Arial" w:cs="Arial"/>
          <w:b/>
        </w:rPr>
        <w:t>Required Textbook(s) and/or Resource Material:</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1F331C">
        <w:rPr>
          <w:rFonts w:ascii="Arial" w:hAnsi="Arial" w:cs="Arial"/>
          <w:b/>
        </w:rPr>
        <w:t>Course Outcome Competencies:</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1F331C">
        <w:rPr>
          <w:rFonts w:ascii="Arial" w:hAnsi="Arial" w:cs="Arial"/>
          <w:b/>
        </w:rPr>
        <w:t>Attendance Requirements:</w:t>
      </w:r>
    </w:p>
    <w:p w:rsidR="008833D7" w:rsidRPr="001F331C" w:rsidRDefault="008833D7" w:rsidP="008833D7">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8833D7" w:rsidRPr="001F331C" w:rsidRDefault="00D212A5"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lastRenderedPageBreak/>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1F331C">
        <w:rPr>
          <w:rFonts w:ascii="Arial" w:hAnsi="Arial" w:cs="Arial"/>
          <w:b/>
        </w:rPr>
        <w:t xml:space="preserve">Disability Statement: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Pr="001F331C" w:rsidRDefault="00017671" w:rsidP="00017671">
      <w:pPr>
        <w:rPr>
          <w:rFonts w:ascii="Arial" w:hAnsi="Arial" w:cs="Arial"/>
        </w:rPr>
      </w:pPr>
      <w:r w:rsidRPr="001F331C">
        <w:rPr>
          <w:rFonts w:ascii="Arial" w:hAnsi="Arial" w:cs="Arial"/>
          <w:b/>
        </w:rPr>
        <w:t>* Course Requirements and Grading Criteria:</w:t>
      </w:r>
      <w:r w:rsidRPr="001F331C">
        <w:rPr>
          <w:rFonts w:ascii="Arial" w:hAnsi="Arial" w:cs="Arial"/>
        </w:rPr>
        <w:t xml:space="preserve">  </w:t>
      </w:r>
    </w:p>
    <w:p w:rsidR="005A4FCA" w:rsidRPr="001F331C" w:rsidRDefault="005A4FCA" w:rsidP="00017671">
      <w:pPr>
        <w:rPr>
          <w:rFonts w:ascii="Arial" w:hAnsi="Arial" w:cs="Arial"/>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t>
      </w:r>
      <w:proofErr w:type="gramStart"/>
      <w:r w:rsidR="00C816EB" w:rsidRPr="00C816EB">
        <w:rPr>
          <w:rFonts w:ascii="Arial" w:hAnsi="Arial" w:cs="Arial"/>
        </w:rPr>
        <w:t>will be proctored</w:t>
      </w:r>
      <w:proofErr w:type="gramEnd"/>
      <w:r w:rsidR="00C816EB" w:rsidRPr="00C816EB">
        <w:rPr>
          <w:rFonts w:ascii="Arial" w:hAnsi="Arial" w:cs="Arial"/>
        </w:rPr>
        <w:t xml:space="preserve"> (monitored).  Each exam is 1/3 of the exam portion of the grade.  The student is responsible to secure an approved </w:t>
      </w:r>
      <w:proofErr w:type="gramStart"/>
      <w:r w:rsidR="00C816EB" w:rsidRPr="00C816EB">
        <w:rPr>
          <w:rFonts w:ascii="Arial" w:hAnsi="Arial" w:cs="Arial"/>
        </w:rPr>
        <w:t>proctor :</w:t>
      </w:r>
      <w:proofErr w:type="gramEnd"/>
      <w:r w:rsidR="00C816EB" w:rsidRPr="00C816EB">
        <w:rPr>
          <w:rFonts w:ascii="Arial" w:hAnsi="Arial" w:cs="Arial"/>
        </w:rPr>
        <w:t xml:space="preserve"> </w:t>
      </w:r>
      <w:hyperlink r:id="rId8" w:history="1">
        <w:r w:rsidR="00C816EB" w:rsidRPr="00C816EB">
          <w:rPr>
            <w:rStyle w:val="Hyperlink"/>
            <w:rFonts w:ascii="Arial" w:hAnsi="Arial" w:cs="Arial"/>
          </w:rPr>
          <w:t>http://www.wbu.edu/academics/online_programs/proctor/proctorrequest.htm</w:t>
        </w:r>
      </w:hyperlink>
      <w:r w:rsidR="00C816EB" w:rsidRPr="00C816EB">
        <w:rPr>
          <w:rFonts w:ascii="Arial" w:hAnsi="Arial" w:cs="Arial"/>
        </w:rPr>
        <w:t xml:space="preserve"> WBU testing sites do not require Virtual Campus approval.)  Online remote proctoring is an option if time or location hinders other approved testing venues.</w:t>
      </w:r>
    </w:p>
    <w:p w:rsidR="002524E4" w:rsidRPr="001F331C" w:rsidRDefault="002524E4" w:rsidP="002524E4">
      <w:pPr>
        <w:pStyle w:val="BodyText"/>
        <w:rPr>
          <w:rFonts w:ascii="Arial" w:hAnsi="Arial" w:cs="Arial"/>
        </w:rPr>
      </w:pPr>
      <w:r w:rsidRPr="001F331C">
        <w:rPr>
          <w:rFonts w:ascii="Arial" w:hAnsi="Arial" w:cs="Arial"/>
          <w:b/>
        </w:rPr>
        <w:t>Grading and Evaluation</w:t>
      </w:r>
      <w:r w:rsidRPr="001F331C">
        <w:rPr>
          <w:rFonts w:ascii="Arial" w:hAnsi="Arial" w:cs="Arial"/>
        </w:rPr>
        <w:t>:</w:t>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714"/>
      </w:tblGrid>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BD5889">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2524E4" w:rsidRPr="001F331C" w:rsidTr="00BD5889">
        <w:trPr>
          <w:trHeight w:val="281"/>
        </w:trPr>
        <w:tc>
          <w:tcPr>
            <w:tcW w:w="2714" w:type="dxa"/>
          </w:tcPr>
          <w:p w:rsidR="002524E4" w:rsidRPr="001F331C" w:rsidRDefault="00FA59E1" w:rsidP="00BD5889">
            <w:pPr>
              <w:rPr>
                <w:rFonts w:ascii="Arial" w:hAnsi="Arial" w:cs="Arial"/>
                <w:szCs w:val="24"/>
              </w:rPr>
            </w:pPr>
            <w:r w:rsidRPr="001F331C">
              <w:rPr>
                <w:rFonts w:ascii="Arial" w:hAnsi="Arial" w:cs="Arial"/>
                <w:szCs w:val="24"/>
              </w:rPr>
              <w:t>Exam 1</w:t>
            </w:r>
            <w:r w:rsidR="002524E4" w:rsidRPr="001F331C">
              <w:rPr>
                <w:rFonts w:ascii="Arial" w:hAnsi="Arial" w:cs="Arial"/>
                <w:szCs w:val="24"/>
              </w:rPr>
              <w:t>0% x3</w:t>
            </w:r>
          </w:p>
        </w:tc>
        <w:tc>
          <w:tcPr>
            <w:tcW w:w="2714" w:type="dxa"/>
          </w:tcPr>
          <w:p w:rsidR="002524E4" w:rsidRPr="001F331C" w:rsidRDefault="00FA59E1" w:rsidP="00BD5889">
            <w:pPr>
              <w:jc w:val="center"/>
              <w:rPr>
                <w:rFonts w:ascii="Arial" w:hAnsi="Arial" w:cs="Arial"/>
                <w:szCs w:val="24"/>
              </w:rPr>
            </w:pPr>
            <w:r w:rsidRPr="001F331C">
              <w:rPr>
                <w:rFonts w:ascii="Arial" w:hAnsi="Arial" w:cs="Arial"/>
                <w:szCs w:val="24"/>
              </w:rPr>
              <w:t>3</w:t>
            </w:r>
            <w:r w:rsidR="002524E4" w:rsidRPr="001F331C">
              <w:rPr>
                <w:rFonts w:ascii="Arial" w:hAnsi="Arial" w:cs="Arial"/>
                <w:szCs w:val="24"/>
              </w:rPr>
              <w:t>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1F331C">
        <w:rPr>
          <w:rFonts w:ascii="Arial" w:hAnsi="Arial" w:cs="Arial"/>
          <w:b/>
        </w:rPr>
        <w:lastRenderedPageBreak/>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Letter Grade</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1F331C">
        <w:rPr>
          <w:rFonts w:ascii="Arial" w:hAnsi="Arial" w:cs="Arial"/>
        </w:rPr>
        <w:t>in  the</w:t>
      </w:r>
      <w:proofErr w:type="gramEnd"/>
      <w:r w:rsidRPr="001F331C">
        <w:rPr>
          <w:rFonts w:ascii="Arial" w:hAnsi="Arial" w:cs="Arial"/>
        </w:rPr>
        <w:t xml:space="preserve">  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w:t>
      </w:r>
      <w:proofErr w:type="gramStart"/>
      <w:r w:rsidRPr="001F331C">
        <w:rPr>
          <w:rFonts w:ascii="Arial" w:hAnsi="Arial" w:cs="Arial"/>
        </w:rPr>
        <w:t>be upheld, raised, or lowered to a more proper evaluation</w:t>
      </w:r>
      <w:proofErr w:type="gramEnd"/>
      <w:r w:rsidRPr="001F331C">
        <w:rPr>
          <w:rFonts w:ascii="Arial" w:hAnsi="Arial" w:cs="Arial"/>
        </w:rPr>
        <w:t xml:space="preserve">. </w:t>
      </w:r>
    </w:p>
    <w:p w:rsidR="00017671" w:rsidRPr="001F331C" w:rsidRDefault="00017671" w:rsidP="00017671">
      <w:pPr>
        <w:rPr>
          <w:rFonts w:ascii="Arial" w:hAnsi="Arial" w:cs="Arial"/>
        </w:rPr>
      </w:pPr>
      <w:r w:rsidRPr="001F331C">
        <w:rPr>
          <w:rFonts w:ascii="Arial" w:hAnsi="Arial" w:cs="Arial"/>
        </w:rPr>
        <w:t xml:space="preserve"> </w:t>
      </w:r>
    </w:p>
    <w:p w:rsidR="0065022B" w:rsidRPr="001F331C" w:rsidRDefault="00017671" w:rsidP="0065022B">
      <w:pPr>
        <w:jc w:val="center"/>
        <w:rPr>
          <w:rFonts w:ascii="Arial" w:hAnsi="Arial" w:cs="Arial"/>
        </w:rPr>
      </w:pPr>
      <w:r w:rsidRPr="001F331C">
        <w:rPr>
          <w:rFonts w:ascii="Arial" w:hAnsi="Arial" w:cs="Arial"/>
          <w:b/>
        </w:rPr>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Pr>
      <w:tblGrid>
        <w:gridCol w:w="2088"/>
        <w:gridCol w:w="4320"/>
        <w:gridCol w:w="3600"/>
      </w:tblGrid>
      <w:tr w:rsidR="0065022B" w:rsidRPr="001F331C" w:rsidTr="00BD5889">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65022B" w:rsidRPr="001F331C" w:rsidTr="00BD5889">
        <w:tc>
          <w:tcPr>
            <w:tcW w:w="2088" w:type="dxa"/>
          </w:tcPr>
          <w:p w:rsidR="0065022B" w:rsidRPr="001F331C" w:rsidRDefault="0065022B" w:rsidP="00A8651B">
            <w:pPr>
              <w:rPr>
                <w:rFonts w:ascii="Arial" w:hAnsi="Arial" w:cs="Arial"/>
                <w:szCs w:val="24"/>
              </w:rPr>
            </w:pPr>
            <w:r w:rsidRPr="001F331C">
              <w:rPr>
                <w:rFonts w:ascii="Arial" w:hAnsi="Arial" w:cs="Arial"/>
                <w:szCs w:val="24"/>
              </w:rPr>
              <w:t xml:space="preserve">No.1 </w:t>
            </w:r>
          </w:p>
          <w:p w:rsidR="00A8651B" w:rsidRPr="001F331C" w:rsidRDefault="00193760" w:rsidP="006035AD">
            <w:pPr>
              <w:rPr>
                <w:rFonts w:ascii="Arial" w:hAnsi="Arial" w:cs="Arial"/>
                <w:szCs w:val="24"/>
              </w:rPr>
            </w:pPr>
            <w:r>
              <w:rPr>
                <w:rFonts w:ascii="Arial" w:hAnsi="Arial" w:cs="Arial"/>
                <w:szCs w:val="24"/>
              </w:rPr>
              <w:t xml:space="preserve">Week beginning </w:t>
            </w:r>
            <w:r w:rsidR="0003082E">
              <w:rPr>
                <w:rFonts w:ascii="Arial" w:hAnsi="Arial" w:cs="Arial"/>
                <w:szCs w:val="24"/>
              </w:rPr>
              <w:t>May</w:t>
            </w:r>
            <w:r w:rsidR="006035AD">
              <w:rPr>
                <w:rFonts w:ascii="Arial" w:hAnsi="Arial" w:cs="Arial"/>
                <w:szCs w:val="24"/>
              </w:rPr>
              <w:t xml:space="preserve"> 2</w:t>
            </w:r>
            <w:r w:rsidR="00D212A5">
              <w:rPr>
                <w:rFonts w:ascii="Arial" w:hAnsi="Arial" w:cs="Arial"/>
                <w:szCs w:val="24"/>
              </w:rPr>
              <w:t>8</w:t>
            </w:r>
          </w:p>
        </w:tc>
        <w:tc>
          <w:tcPr>
            <w:tcW w:w="4320" w:type="dxa"/>
          </w:tcPr>
          <w:p w:rsidR="0065022B" w:rsidRPr="001F331C" w:rsidRDefault="0065022B" w:rsidP="00BD5889">
            <w:pPr>
              <w:rPr>
                <w:rFonts w:ascii="Arial" w:hAnsi="Arial" w:cs="Arial"/>
                <w:szCs w:val="24"/>
              </w:rPr>
            </w:pPr>
            <w:r w:rsidRPr="001F331C">
              <w:rPr>
                <w:rFonts w:ascii="Arial" w:hAnsi="Arial" w:cs="Arial"/>
                <w:szCs w:val="24"/>
              </w:rPr>
              <w:t>Introduction to the Course</w:t>
            </w:r>
          </w:p>
          <w:p w:rsidR="0065022B" w:rsidRPr="001F331C" w:rsidRDefault="0065022B" w:rsidP="00BD5889">
            <w:pPr>
              <w:rPr>
                <w:rFonts w:ascii="Arial" w:hAnsi="Arial" w:cs="Arial"/>
                <w:szCs w:val="24"/>
              </w:rPr>
            </w:pPr>
            <w:r w:rsidRPr="001F331C">
              <w:rPr>
                <w:rFonts w:ascii="Arial" w:hAnsi="Arial" w:cs="Arial"/>
                <w:szCs w:val="24"/>
              </w:rPr>
              <w:t>Introduction to The Bible</w:t>
            </w:r>
          </w:p>
          <w:p w:rsidR="0065022B" w:rsidRPr="001F331C" w:rsidRDefault="0065022B" w:rsidP="00091B3D">
            <w:pPr>
              <w:rPr>
                <w:rFonts w:ascii="Arial" w:hAnsi="Arial" w:cs="Arial"/>
                <w:szCs w:val="24"/>
              </w:rPr>
            </w:pPr>
            <w:proofErr w:type="gramStart"/>
            <w:r w:rsidRPr="001F331C">
              <w:rPr>
                <w:rFonts w:ascii="Arial" w:hAnsi="Arial" w:cs="Arial"/>
                <w:szCs w:val="24"/>
              </w:rPr>
              <w:t>Revelation</w:t>
            </w:r>
            <w:r w:rsidR="001F2C3B" w:rsidRPr="001F331C">
              <w:rPr>
                <w:rFonts w:ascii="Arial" w:hAnsi="Arial" w:cs="Arial"/>
                <w:szCs w:val="24"/>
              </w:rPr>
              <w:t xml:space="preserve"> &amp; Inspiration</w:t>
            </w:r>
            <w:r w:rsidRPr="001F331C">
              <w:rPr>
                <w:rFonts w:ascii="Arial" w:hAnsi="Arial" w:cs="Arial"/>
                <w:szCs w:val="24"/>
              </w:rPr>
              <w:t>.</w:t>
            </w:r>
            <w:proofErr w:type="gramEnd"/>
            <w:r w:rsidRPr="001F331C">
              <w:rPr>
                <w:rFonts w:ascii="Arial" w:hAnsi="Arial" w:cs="Arial"/>
                <w:szCs w:val="24"/>
              </w:rPr>
              <w:t xml:space="preserve">  </w:t>
            </w:r>
          </w:p>
        </w:tc>
        <w:tc>
          <w:tcPr>
            <w:tcW w:w="3600" w:type="dxa"/>
          </w:tcPr>
          <w:p w:rsidR="0065022B" w:rsidRPr="001F331C" w:rsidRDefault="0065022B" w:rsidP="00BD5889">
            <w:pPr>
              <w:rPr>
                <w:rFonts w:ascii="Arial" w:hAnsi="Arial" w:cs="Arial"/>
                <w:szCs w:val="24"/>
              </w:rPr>
            </w:pPr>
            <w:r w:rsidRPr="001F331C">
              <w:rPr>
                <w:rFonts w:ascii="Arial" w:hAnsi="Arial" w:cs="Arial"/>
                <w:szCs w:val="24"/>
              </w:rPr>
              <w:t>ETOT</w:t>
            </w:r>
            <w:r w:rsidR="00091B3D" w:rsidRPr="001F331C">
              <w:rPr>
                <w:rFonts w:ascii="Arial" w:hAnsi="Arial" w:cs="Arial"/>
                <w:szCs w:val="24"/>
              </w:rPr>
              <w:t xml:space="preserve"> Chap 1-2</w:t>
            </w:r>
            <w:r w:rsidR="000833AA">
              <w:rPr>
                <w:rFonts w:ascii="Arial" w:hAnsi="Arial" w:cs="Arial"/>
                <w:szCs w:val="24"/>
              </w:rPr>
              <w:t xml:space="preserve"> pp.  1</w:t>
            </w:r>
            <w:r w:rsidRPr="001F331C">
              <w:rPr>
                <w:rFonts w:ascii="Arial" w:hAnsi="Arial" w:cs="Arial"/>
                <w:szCs w:val="24"/>
              </w:rPr>
              <w:t>-</w:t>
            </w:r>
            <w:r w:rsidR="000833AA">
              <w:rPr>
                <w:rFonts w:ascii="Arial" w:hAnsi="Arial" w:cs="Arial"/>
                <w:szCs w:val="24"/>
              </w:rPr>
              <w:t>34</w:t>
            </w:r>
            <w:r w:rsidRPr="001F331C">
              <w:rPr>
                <w:rFonts w:ascii="Arial" w:hAnsi="Arial" w:cs="Arial"/>
                <w:szCs w:val="24"/>
              </w:rPr>
              <w:t>.</w:t>
            </w:r>
          </w:p>
          <w:p w:rsidR="0065022B" w:rsidRPr="001F331C" w:rsidRDefault="0065022B" w:rsidP="00BD5889">
            <w:pPr>
              <w:rPr>
                <w:rFonts w:ascii="Arial" w:hAnsi="Arial" w:cs="Arial"/>
                <w:szCs w:val="24"/>
              </w:rPr>
            </w:pPr>
          </w:p>
        </w:tc>
      </w:tr>
      <w:tr w:rsidR="0065022B" w:rsidRPr="001F331C" w:rsidTr="00BD5889">
        <w:tc>
          <w:tcPr>
            <w:tcW w:w="2088" w:type="dxa"/>
          </w:tcPr>
          <w:p w:rsidR="00A8651B" w:rsidRPr="001F331C" w:rsidRDefault="00A8651B" w:rsidP="00A8651B">
            <w:pPr>
              <w:rPr>
                <w:rFonts w:ascii="Arial" w:hAnsi="Arial" w:cs="Arial"/>
                <w:szCs w:val="24"/>
              </w:rPr>
            </w:pPr>
            <w:r w:rsidRPr="001F331C">
              <w:rPr>
                <w:rFonts w:ascii="Arial" w:hAnsi="Arial" w:cs="Arial"/>
                <w:szCs w:val="24"/>
              </w:rPr>
              <w:t xml:space="preserve">No.2 </w:t>
            </w:r>
          </w:p>
          <w:p w:rsidR="0065022B" w:rsidRPr="001F331C" w:rsidRDefault="00193760" w:rsidP="0003082E">
            <w:pPr>
              <w:rPr>
                <w:rFonts w:ascii="Arial" w:hAnsi="Arial" w:cs="Arial"/>
                <w:szCs w:val="24"/>
              </w:rPr>
            </w:pPr>
            <w:r>
              <w:rPr>
                <w:rFonts w:ascii="Arial" w:hAnsi="Arial" w:cs="Arial"/>
                <w:szCs w:val="24"/>
              </w:rPr>
              <w:t xml:space="preserve">Week beginning </w:t>
            </w:r>
            <w:r w:rsidR="0003082E">
              <w:rPr>
                <w:rFonts w:ascii="Arial" w:hAnsi="Arial" w:cs="Arial"/>
                <w:szCs w:val="24"/>
              </w:rPr>
              <w:t>June</w:t>
            </w:r>
            <w:r w:rsidR="006035AD">
              <w:rPr>
                <w:rFonts w:ascii="Arial" w:hAnsi="Arial" w:cs="Arial"/>
                <w:szCs w:val="24"/>
              </w:rPr>
              <w:t xml:space="preserve"> </w:t>
            </w:r>
            <w:r w:rsidR="00D212A5">
              <w:rPr>
                <w:rFonts w:ascii="Arial" w:hAnsi="Arial" w:cs="Arial"/>
                <w:szCs w:val="24"/>
              </w:rPr>
              <w:t>4</w:t>
            </w:r>
          </w:p>
        </w:tc>
        <w:tc>
          <w:tcPr>
            <w:tcW w:w="4320" w:type="dxa"/>
          </w:tcPr>
          <w:p w:rsidR="0065022B" w:rsidRPr="001F331C" w:rsidRDefault="001F2C3B" w:rsidP="001F2C3B">
            <w:pPr>
              <w:rPr>
                <w:rFonts w:ascii="Arial" w:hAnsi="Arial" w:cs="Arial"/>
                <w:szCs w:val="24"/>
              </w:rPr>
            </w:pPr>
            <w:proofErr w:type="gramStart"/>
            <w:r w:rsidRPr="001F331C">
              <w:rPr>
                <w:rFonts w:ascii="Arial" w:hAnsi="Arial" w:cs="Arial"/>
                <w:szCs w:val="24"/>
              </w:rPr>
              <w:t>The Pentateuch: The Beginning,</w:t>
            </w:r>
            <w:r w:rsidR="00091B3D" w:rsidRPr="001F331C">
              <w:rPr>
                <w:rFonts w:ascii="Arial" w:hAnsi="Arial" w:cs="Arial"/>
                <w:szCs w:val="24"/>
              </w:rPr>
              <w:t xml:space="preserve"> Creation, </w:t>
            </w:r>
            <w:r w:rsidR="0065022B" w:rsidRPr="001F331C">
              <w:rPr>
                <w:rFonts w:ascii="Arial" w:hAnsi="Arial" w:cs="Arial"/>
                <w:szCs w:val="24"/>
              </w:rPr>
              <w:t>The Fall, Flood, Babel, and the Patriarchal accounts.</w:t>
            </w:r>
            <w:proofErr w:type="gramEnd"/>
          </w:p>
        </w:tc>
        <w:tc>
          <w:tcPr>
            <w:tcW w:w="3600" w:type="dxa"/>
          </w:tcPr>
          <w:p w:rsidR="0065022B" w:rsidRPr="001F331C" w:rsidRDefault="0065022B" w:rsidP="00BD5889">
            <w:pPr>
              <w:rPr>
                <w:rFonts w:ascii="Arial" w:hAnsi="Arial" w:cs="Arial"/>
                <w:szCs w:val="24"/>
              </w:rPr>
            </w:pPr>
            <w:r w:rsidRPr="001F331C">
              <w:rPr>
                <w:rFonts w:ascii="Arial" w:hAnsi="Arial" w:cs="Arial"/>
                <w:szCs w:val="24"/>
              </w:rPr>
              <w:t>E</w:t>
            </w:r>
            <w:r w:rsidR="000833AA">
              <w:rPr>
                <w:rFonts w:ascii="Arial" w:hAnsi="Arial" w:cs="Arial"/>
                <w:szCs w:val="24"/>
              </w:rPr>
              <w:t>TOT Chap 3-5 pp.  37</w:t>
            </w:r>
            <w:r w:rsidRPr="001F331C">
              <w:rPr>
                <w:rFonts w:ascii="Arial" w:hAnsi="Arial" w:cs="Arial"/>
                <w:szCs w:val="24"/>
              </w:rPr>
              <w:t>-</w:t>
            </w:r>
            <w:r w:rsidR="000833AA">
              <w:rPr>
                <w:rFonts w:ascii="Arial" w:hAnsi="Arial" w:cs="Arial"/>
                <w:szCs w:val="24"/>
              </w:rPr>
              <w:t>75</w:t>
            </w:r>
          </w:p>
          <w:p w:rsidR="0065022B" w:rsidRPr="001F331C" w:rsidRDefault="0065022B" w:rsidP="00BD5889">
            <w:pPr>
              <w:rPr>
                <w:rFonts w:ascii="Arial" w:hAnsi="Arial" w:cs="Arial"/>
                <w:szCs w:val="24"/>
              </w:rPr>
            </w:pPr>
            <w:r w:rsidRPr="001F331C">
              <w:rPr>
                <w:rFonts w:ascii="Arial" w:hAnsi="Arial" w:cs="Arial"/>
                <w:szCs w:val="24"/>
              </w:rPr>
              <w:t xml:space="preserve">Genesis </w:t>
            </w:r>
            <w:r w:rsidR="00264584" w:rsidRPr="001F331C">
              <w:rPr>
                <w:rFonts w:ascii="Arial" w:hAnsi="Arial" w:cs="Arial"/>
                <w:szCs w:val="24"/>
              </w:rPr>
              <w:t xml:space="preserve">1-2, </w:t>
            </w:r>
            <w:r w:rsidRPr="001F331C">
              <w:rPr>
                <w:rFonts w:ascii="Arial" w:hAnsi="Arial" w:cs="Arial"/>
                <w:szCs w:val="24"/>
              </w:rPr>
              <w:t>3-13, 15-19, 21-22, 24-25, 27-29, 39-41, 50.</w:t>
            </w:r>
          </w:p>
        </w:tc>
      </w:tr>
      <w:tr w:rsidR="0003082E" w:rsidRPr="001F331C" w:rsidTr="00BD5889">
        <w:tc>
          <w:tcPr>
            <w:tcW w:w="2088" w:type="dxa"/>
          </w:tcPr>
          <w:p w:rsidR="0003082E" w:rsidRPr="001F331C" w:rsidRDefault="0003082E" w:rsidP="0003082E">
            <w:pPr>
              <w:rPr>
                <w:rFonts w:ascii="Arial" w:hAnsi="Arial" w:cs="Arial"/>
                <w:szCs w:val="24"/>
              </w:rPr>
            </w:pPr>
            <w:r w:rsidRPr="001F331C">
              <w:rPr>
                <w:rFonts w:ascii="Arial" w:hAnsi="Arial" w:cs="Arial"/>
                <w:szCs w:val="24"/>
              </w:rPr>
              <w:t>No.3</w:t>
            </w:r>
          </w:p>
          <w:p w:rsidR="0003082E" w:rsidRPr="006035AD" w:rsidRDefault="0003082E" w:rsidP="00D212A5">
            <w:pPr>
              <w:rPr>
                <w:rFonts w:ascii="Arial" w:hAnsi="Arial" w:cs="Arial"/>
                <w:b/>
              </w:rPr>
            </w:pPr>
            <w:r>
              <w:rPr>
                <w:rFonts w:ascii="Arial" w:hAnsi="Arial" w:cs="Arial"/>
                <w:szCs w:val="24"/>
              </w:rPr>
              <w:t>Week beginning June 1</w:t>
            </w:r>
            <w:r w:rsidR="00D212A5">
              <w:rPr>
                <w:rFonts w:ascii="Arial" w:hAnsi="Arial" w:cs="Arial"/>
                <w:szCs w:val="24"/>
              </w:rPr>
              <w:t>1</w:t>
            </w:r>
          </w:p>
        </w:tc>
        <w:tc>
          <w:tcPr>
            <w:tcW w:w="4320" w:type="dxa"/>
          </w:tcPr>
          <w:p w:rsidR="0003082E" w:rsidRPr="001F331C" w:rsidRDefault="0003082E" w:rsidP="00BD5889">
            <w:pPr>
              <w:rPr>
                <w:rFonts w:ascii="Arial" w:hAnsi="Arial" w:cs="Arial"/>
                <w:szCs w:val="24"/>
              </w:rPr>
            </w:pPr>
            <w:proofErr w:type="gramStart"/>
            <w:r w:rsidRPr="001F331C">
              <w:rPr>
                <w:rFonts w:ascii="Arial" w:hAnsi="Arial" w:cs="Arial"/>
                <w:szCs w:val="24"/>
              </w:rPr>
              <w:t>The Exodus.</w:t>
            </w:r>
            <w:proofErr w:type="gramEnd"/>
            <w:r w:rsidRPr="001F331C">
              <w:rPr>
                <w:rFonts w:ascii="Arial" w:hAnsi="Arial" w:cs="Arial"/>
                <w:szCs w:val="24"/>
              </w:rPr>
              <w:t xml:space="preserve">  </w:t>
            </w:r>
            <w:proofErr w:type="gramStart"/>
            <w:r w:rsidRPr="001F331C">
              <w:rPr>
                <w:rFonts w:ascii="Arial" w:hAnsi="Arial" w:cs="Arial"/>
                <w:szCs w:val="24"/>
              </w:rPr>
              <w:t>The Israelite Law &amp; Religion.</w:t>
            </w:r>
            <w:proofErr w:type="gramEnd"/>
            <w:r w:rsidRPr="001F331C">
              <w:rPr>
                <w:rFonts w:ascii="Arial" w:hAnsi="Arial" w:cs="Arial"/>
                <w:szCs w:val="24"/>
              </w:rPr>
              <w:t xml:space="preserve"> </w:t>
            </w:r>
          </w:p>
          <w:p w:rsidR="0003082E" w:rsidRPr="001F331C" w:rsidRDefault="0003082E" w:rsidP="00BD5889">
            <w:pPr>
              <w:rPr>
                <w:rFonts w:ascii="Arial" w:hAnsi="Arial" w:cs="Arial"/>
                <w:szCs w:val="24"/>
              </w:rPr>
            </w:pPr>
          </w:p>
          <w:p w:rsidR="0003082E" w:rsidRPr="006035AD" w:rsidRDefault="0003082E" w:rsidP="00D212A5">
            <w:pPr>
              <w:jc w:val="center"/>
              <w:rPr>
                <w:rFonts w:ascii="Arial" w:hAnsi="Arial" w:cs="Arial"/>
                <w:b/>
              </w:rPr>
            </w:pPr>
            <w:r>
              <w:rPr>
                <w:rFonts w:ascii="Arial" w:hAnsi="Arial" w:cs="Arial"/>
                <w:b/>
                <w:szCs w:val="24"/>
              </w:rPr>
              <w:t xml:space="preserve">First Exam  DUE:  June 1, </w:t>
            </w:r>
            <w:r w:rsidRPr="001F331C">
              <w:rPr>
                <w:rFonts w:ascii="Arial" w:hAnsi="Arial" w:cs="Arial"/>
                <w:b/>
                <w:szCs w:val="24"/>
              </w:rPr>
              <w:t>11:59pm</w:t>
            </w:r>
            <w:r>
              <w:rPr>
                <w:rFonts w:ascii="Arial" w:hAnsi="Arial" w:cs="Arial"/>
                <w:b/>
                <w:szCs w:val="24"/>
              </w:rPr>
              <w:t xml:space="preserve"> CST</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03082E" w:rsidRPr="006035AD" w:rsidRDefault="0003082E" w:rsidP="00C94717">
            <w:pPr>
              <w:rPr>
                <w:rFonts w:ascii="Arial" w:hAnsi="Arial" w:cs="Arial"/>
                <w:b/>
              </w:rPr>
            </w:pPr>
            <w:r w:rsidRPr="001F331C">
              <w:rPr>
                <w:rFonts w:ascii="Arial" w:hAnsi="Arial" w:cs="Arial"/>
                <w:szCs w:val="24"/>
              </w:rPr>
              <w:t>Exodus 1-12, 18-20, 32-34; Leviticus 16, 19, 23; Deuteronomy 1-2</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No.4</w:t>
            </w:r>
          </w:p>
          <w:p w:rsidR="0003082E" w:rsidRPr="001F331C" w:rsidRDefault="005A46B4" w:rsidP="006035AD">
            <w:pPr>
              <w:rPr>
                <w:rFonts w:ascii="Arial" w:hAnsi="Arial" w:cs="Arial"/>
                <w:szCs w:val="24"/>
              </w:rPr>
            </w:pPr>
            <w:r>
              <w:rPr>
                <w:rFonts w:ascii="Arial" w:hAnsi="Arial" w:cs="Arial"/>
                <w:szCs w:val="24"/>
              </w:rPr>
              <w:t>Week beginning June 1</w:t>
            </w:r>
            <w:r w:rsidR="00D212A5">
              <w:rPr>
                <w:rFonts w:ascii="Arial" w:hAnsi="Arial" w:cs="Arial"/>
                <w:szCs w:val="24"/>
              </w:rPr>
              <w:t>8</w:t>
            </w:r>
          </w:p>
        </w:tc>
        <w:tc>
          <w:tcPr>
            <w:tcW w:w="4320" w:type="dxa"/>
          </w:tcPr>
          <w:p w:rsidR="0003082E" w:rsidRPr="001F331C" w:rsidRDefault="0003082E" w:rsidP="006035AD">
            <w:pPr>
              <w:ind w:right="90"/>
              <w:rPr>
                <w:rFonts w:ascii="Arial" w:hAnsi="Arial" w:cs="Arial"/>
                <w:b/>
                <w:szCs w:val="24"/>
              </w:rPr>
            </w:pPr>
            <w:proofErr w:type="gramStart"/>
            <w:r w:rsidRPr="001F331C">
              <w:rPr>
                <w:rFonts w:ascii="Arial" w:hAnsi="Arial" w:cs="Arial"/>
                <w:szCs w:val="24"/>
              </w:rPr>
              <w:t>Historical Books:  The Conquest of Canaan and Judges.</w:t>
            </w:r>
            <w:proofErr w:type="gramEnd"/>
            <w:r w:rsidRPr="001F331C">
              <w:rPr>
                <w:rFonts w:ascii="Arial" w:hAnsi="Arial" w:cs="Arial"/>
                <w:szCs w:val="24"/>
              </w:rPr>
              <w:t xml:space="preserve">  Canaanite Religion, Ruth</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03082E" w:rsidRPr="001F331C" w:rsidRDefault="0003082E" w:rsidP="00BD5889">
            <w:pPr>
              <w:ind w:right="90"/>
              <w:rPr>
                <w:rFonts w:ascii="Arial" w:hAnsi="Arial" w:cs="Arial"/>
                <w:szCs w:val="24"/>
              </w:rPr>
            </w:pPr>
            <w:r w:rsidRPr="001F331C">
              <w:rPr>
                <w:rFonts w:ascii="Arial" w:hAnsi="Arial" w:cs="Arial"/>
                <w:szCs w:val="24"/>
              </w:rPr>
              <w:t>; Joshua 24; Judges 6-7, 16; Ruth 1</w:t>
            </w:r>
          </w:p>
          <w:p w:rsidR="0003082E" w:rsidRPr="001F331C" w:rsidRDefault="0003082E" w:rsidP="00264584">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 5 </w:t>
            </w:r>
          </w:p>
          <w:p w:rsidR="0003082E" w:rsidRPr="001F331C" w:rsidRDefault="005A46B4" w:rsidP="006035AD">
            <w:pPr>
              <w:rPr>
                <w:rFonts w:ascii="Arial" w:hAnsi="Arial" w:cs="Arial"/>
                <w:szCs w:val="24"/>
              </w:rPr>
            </w:pPr>
            <w:r>
              <w:rPr>
                <w:rFonts w:ascii="Arial" w:hAnsi="Arial" w:cs="Arial"/>
                <w:szCs w:val="24"/>
              </w:rPr>
              <w:t>Week beginning June 2</w:t>
            </w:r>
            <w:r w:rsidR="00D212A5">
              <w:rPr>
                <w:rFonts w:ascii="Arial" w:hAnsi="Arial" w:cs="Arial"/>
                <w:szCs w:val="24"/>
              </w:rPr>
              <w:t>5</w:t>
            </w:r>
          </w:p>
        </w:tc>
        <w:tc>
          <w:tcPr>
            <w:tcW w:w="4320" w:type="dxa"/>
          </w:tcPr>
          <w:p w:rsidR="0003082E" w:rsidRPr="001F331C" w:rsidRDefault="0003082E" w:rsidP="00264584">
            <w:pPr>
              <w:ind w:right="90"/>
              <w:rPr>
                <w:rFonts w:ascii="Arial" w:hAnsi="Arial" w:cs="Arial"/>
                <w:szCs w:val="24"/>
              </w:rPr>
            </w:pPr>
            <w:proofErr w:type="gramStart"/>
            <w:r w:rsidRPr="001F331C">
              <w:rPr>
                <w:rFonts w:ascii="Arial" w:hAnsi="Arial" w:cs="Arial"/>
                <w:szCs w:val="24"/>
              </w:rPr>
              <w:t>The United Monarchy: Samuel, Saul, David, and Solomon.</w:t>
            </w:r>
            <w:proofErr w:type="gramEnd"/>
            <w:r w:rsidRPr="001F331C">
              <w:rPr>
                <w:rFonts w:ascii="Arial" w:hAnsi="Arial" w:cs="Arial"/>
                <w:szCs w:val="24"/>
              </w:rPr>
              <w:t xml:space="preserve">  </w:t>
            </w:r>
            <w:proofErr w:type="gramStart"/>
            <w:r w:rsidRPr="001F331C">
              <w:rPr>
                <w:rFonts w:ascii="Arial" w:hAnsi="Arial" w:cs="Arial"/>
                <w:szCs w:val="24"/>
              </w:rPr>
              <w:t xml:space="preserve">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roofErr w:type="gramEnd"/>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03082E" w:rsidRPr="001F331C" w:rsidRDefault="0003082E" w:rsidP="00BD5889">
            <w:pPr>
              <w:rPr>
                <w:rFonts w:ascii="Arial" w:hAnsi="Arial" w:cs="Arial"/>
                <w:szCs w:val="24"/>
              </w:rPr>
            </w:pPr>
            <w:r w:rsidRPr="001F331C">
              <w:rPr>
                <w:rFonts w:ascii="Arial" w:hAnsi="Arial" w:cs="Arial"/>
                <w:szCs w:val="24"/>
              </w:rPr>
              <w:t>1 Samuel 16-17;  2 Samuel 11-12;  1 Kings 3,11-12, 17-22;  2 Kings 2-4</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No.6</w:t>
            </w:r>
          </w:p>
          <w:p w:rsidR="0003082E" w:rsidRPr="001F331C" w:rsidRDefault="005A46B4" w:rsidP="006035AD">
            <w:pPr>
              <w:rPr>
                <w:rFonts w:ascii="Arial" w:hAnsi="Arial" w:cs="Arial"/>
                <w:szCs w:val="24"/>
              </w:rPr>
            </w:pPr>
            <w:r>
              <w:rPr>
                <w:rFonts w:ascii="Arial" w:hAnsi="Arial" w:cs="Arial"/>
                <w:szCs w:val="24"/>
              </w:rPr>
              <w:t xml:space="preserve">Week beginning July </w:t>
            </w:r>
            <w:r w:rsidR="00D212A5">
              <w:rPr>
                <w:rFonts w:ascii="Arial" w:hAnsi="Arial" w:cs="Arial"/>
                <w:szCs w:val="24"/>
              </w:rPr>
              <w:t>2</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Ezra, Nehemiah, and Esther: A time to rebuild</w:t>
            </w:r>
          </w:p>
          <w:p w:rsidR="0003082E" w:rsidRPr="001F331C" w:rsidRDefault="0003082E" w:rsidP="00BD5889">
            <w:pPr>
              <w:rPr>
                <w:rFonts w:ascii="Arial" w:hAnsi="Arial" w:cs="Arial"/>
                <w:szCs w:val="24"/>
              </w:rPr>
            </w:pPr>
            <w:r w:rsidRPr="001F331C">
              <w:rPr>
                <w:rFonts w:ascii="Arial" w:hAnsi="Arial" w:cs="Arial"/>
                <w:szCs w:val="24"/>
              </w:rPr>
              <w:t>The Poetical Books:  The Literature of God’s people</w:t>
            </w:r>
          </w:p>
          <w:p w:rsidR="0003082E" w:rsidRPr="001F331C" w:rsidRDefault="0003082E" w:rsidP="00BD5889">
            <w:pPr>
              <w:ind w:right="90"/>
              <w:rPr>
                <w:rFonts w:ascii="Arial" w:hAnsi="Arial" w:cs="Arial"/>
                <w:szCs w:val="24"/>
              </w:rPr>
            </w:pPr>
            <w:r w:rsidRPr="001F331C">
              <w:rPr>
                <w:rFonts w:ascii="Arial" w:hAnsi="Arial" w:cs="Arial"/>
                <w:szCs w:val="24"/>
              </w:rPr>
              <w:t>Job</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03082E" w:rsidRPr="001F331C" w:rsidRDefault="0003082E" w:rsidP="00BD5889">
            <w:pPr>
              <w:ind w:right="90"/>
              <w:rPr>
                <w:rFonts w:ascii="Arial" w:hAnsi="Arial" w:cs="Arial"/>
                <w:szCs w:val="24"/>
              </w:rPr>
            </w:pPr>
            <w:r w:rsidRPr="001F331C">
              <w:rPr>
                <w:rFonts w:ascii="Arial" w:hAnsi="Arial" w:cs="Arial"/>
                <w:szCs w:val="24"/>
              </w:rPr>
              <w:t>Esther</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lastRenderedPageBreak/>
              <w:t xml:space="preserve">No.7 </w:t>
            </w:r>
          </w:p>
          <w:p w:rsidR="0003082E" w:rsidRPr="001F331C" w:rsidRDefault="005A46B4" w:rsidP="00D212A5">
            <w:pPr>
              <w:rPr>
                <w:rFonts w:ascii="Arial" w:hAnsi="Arial" w:cs="Arial"/>
                <w:szCs w:val="24"/>
              </w:rPr>
            </w:pPr>
            <w:r>
              <w:rPr>
                <w:rFonts w:ascii="Arial" w:hAnsi="Arial" w:cs="Arial"/>
                <w:szCs w:val="24"/>
              </w:rPr>
              <w:t xml:space="preserve">Week beginning July </w:t>
            </w:r>
            <w:r w:rsidR="00D212A5">
              <w:rPr>
                <w:rFonts w:ascii="Arial" w:hAnsi="Arial" w:cs="Arial"/>
                <w:szCs w:val="24"/>
              </w:rPr>
              <w:t>9</w:t>
            </w:r>
          </w:p>
        </w:tc>
        <w:tc>
          <w:tcPr>
            <w:tcW w:w="4320" w:type="dxa"/>
          </w:tcPr>
          <w:p w:rsidR="0003082E" w:rsidRPr="001F331C" w:rsidRDefault="0003082E" w:rsidP="00BD5889">
            <w:pPr>
              <w:rPr>
                <w:rFonts w:ascii="Arial" w:hAnsi="Arial" w:cs="Arial"/>
                <w:szCs w:val="24"/>
              </w:rPr>
            </w:pPr>
            <w:r w:rsidRPr="001F331C">
              <w:rPr>
                <w:rFonts w:ascii="Arial" w:hAnsi="Arial" w:cs="Arial"/>
                <w:szCs w:val="24"/>
              </w:rPr>
              <w:t xml:space="preserve">Psalms, Proverbs, Ecclesiastes, and Song of Songs </w:t>
            </w:r>
          </w:p>
          <w:p w:rsidR="0003082E" w:rsidRPr="001F331C" w:rsidRDefault="0003082E" w:rsidP="00D212A5">
            <w:pPr>
              <w:rPr>
                <w:rFonts w:ascii="Arial" w:hAnsi="Arial" w:cs="Arial"/>
                <w:szCs w:val="24"/>
              </w:rPr>
            </w:pPr>
            <w:r>
              <w:rPr>
                <w:rFonts w:ascii="Arial" w:hAnsi="Arial" w:cs="Arial"/>
                <w:b/>
                <w:szCs w:val="24"/>
              </w:rPr>
              <w:t xml:space="preserve">Second Exam  DUE:  </w:t>
            </w:r>
            <w:r w:rsidR="005A46B4">
              <w:rPr>
                <w:rFonts w:ascii="Arial" w:hAnsi="Arial" w:cs="Arial"/>
                <w:b/>
                <w:szCs w:val="24"/>
              </w:rPr>
              <w:t>July 1</w:t>
            </w:r>
            <w:r w:rsidR="00D212A5">
              <w:rPr>
                <w:rFonts w:ascii="Arial" w:hAnsi="Arial" w:cs="Arial"/>
                <w:b/>
                <w:szCs w:val="24"/>
              </w:rPr>
              <w:t>4</w:t>
            </w:r>
            <w:r>
              <w:rPr>
                <w:rFonts w:ascii="Arial" w:hAnsi="Arial" w:cs="Arial"/>
                <w:b/>
                <w:szCs w:val="24"/>
              </w:rPr>
              <w:t xml:space="preserve">, </w:t>
            </w:r>
            <w:r w:rsidRPr="001F331C">
              <w:rPr>
                <w:rFonts w:ascii="Arial" w:hAnsi="Arial" w:cs="Arial"/>
                <w:b/>
                <w:szCs w:val="24"/>
              </w:rPr>
              <w:t>11:59pm</w:t>
            </w:r>
          </w:p>
        </w:tc>
        <w:tc>
          <w:tcPr>
            <w:tcW w:w="3600" w:type="dxa"/>
          </w:tcPr>
          <w:p w:rsidR="0003082E" w:rsidRPr="001F331C" w:rsidRDefault="0003082E" w:rsidP="00BD5889">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03082E" w:rsidRPr="001F331C" w:rsidRDefault="0003082E" w:rsidP="00202FE1">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03082E" w:rsidRPr="001F331C" w:rsidRDefault="0003082E" w:rsidP="00BD5889">
            <w:pPr>
              <w:rPr>
                <w:rFonts w:ascii="Arial" w:hAnsi="Arial" w:cs="Arial"/>
                <w:szCs w:val="24"/>
              </w:rPr>
            </w:pPr>
            <w:r w:rsidRPr="001F331C">
              <w:rPr>
                <w:rFonts w:ascii="Arial" w:hAnsi="Arial" w:cs="Arial"/>
                <w:szCs w:val="24"/>
              </w:rPr>
              <w:t>Ecclesiastes 3, 5</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No.8 </w:t>
            </w:r>
          </w:p>
          <w:p w:rsidR="0003082E" w:rsidRPr="001F331C" w:rsidRDefault="005A46B4" w:rsidP="006035AD">
            <w:pPr>
              <w:rPr>
                <w:rFonts w:ascii="Arial" w:hAnsi="Arial" w:cs="Arial"/>
                <w:szCs w:val="24"/>
              </w:rPr>
            </w:pPr>
            <w:r>
              <w:rPr>
                <w:rFonts w:ascii="Arial" w:hAnsi="Arial" w:cs="Arial"/>
                <w:szCs w:val="24"/>
              </w:rPr>
              <w:t>Week beginning July 1</w:t>
            </w:r>
            <w:r w:rsidR="00D212A5">
              <w:rPr>
                <w:rFonts w:ascii="Arial" w:hAnsi="Arial" w:cs="Arial"/>
                <w:szCs w:val="24"/>
              </w:rPr>
              <w:t>6</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The Prophets</w:t>
            </w:r>
          </w:p>
          <w:p w:rsidR="0003082E" w:rsidRPr="001F331C" w:rsidRDefault="0003082E" w:rsidP="006035AD">
            <w:pPr>
              <w:rPr>
                <w:rFonts w:ascii="Arial" w:hAnsi="Arial" w:cs="Arial"/>
                <w:szCs w:val="24"/>
              </w:rPr>
            </w:pPr>
            <w:r w:rsidRPr="001F331C">
              <w:rPr>
                <w:rFonts w:ascii="Arial" w:hAnsi="Arial" w:cs="Arial"/>
                <w:szCs w:val="24"/>
              </w:rPr>
              <w:t>Isaiah</w:t>
            </w:r>
          </w:p>
        </w:tc>
        <w:tc>
          <w:tcPr>
            <w:tcW w:w="3600" w:type="dxa"/>
          </w:tcPr>
          <w:p w:rsidR="0003082E" w:rsidRPr="001F331C" w:rsidRDefault="0003082E" w:rsidP="00BD5889">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03082E" w:rsidRPr="001F331C" w:rsidRDefault="0003082E" w:rsidP="00202FE1">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No.9</w:t>
            </w:r>
          </w:p>
          <w:p w:rsidR="0003082E" w:rsidRPr="001F331C" w:rsidRDefault="005A46B4" w:rsidP="006035AD">
            <w:pPr>
              <w:rPr>
                <w:rFonts w:ascii="Arial" w:hAnsi="Arial" w:cs="Arial"/>
                <w:szCs w:val="24"/>
              </w:rPr>
            </w:pPr>
            <w:r>
              <w:rPr>
                <w:rFonts w:ascii="Arial" w:hAnsi="Arial" w:cs="Arial"/>
                <w:szCs w:val="24"/>
              </w:rPr>
              <w:t>Week beginning July 2</w:t>
            </w:r>
            <w:r w:rsidR="00D212A5">
              <w:rPr>
                <w:rFonts w:ascii="Arial" w:hAnsi="Arial" w:cs="Arial"/>
                <w:szCs w:val="24"/>
              </w:rPr>
              <w:t>3</w:t>
            </w:r>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Jeremiah</w:t>
            </w:r>
          </w:p>
          <w:p w:rsidR="0003082E" w:rsidRPr="001F331C" w:rsidRDefault="0003082E" w:rsidP="00BD5889">
            <w:pPr>
              <w:ind w:right="90"/>
              <w:rPr>
                <w:rFonts w:ascii="Arial" w:hAnsi="Arial" w:cs="Arial"/>
                <w:szCs w:val="24"/>
              </w:rPr>
            </w:pPr>
            <w:r w:rsidRPr="001F331C">
              <w:rPr>
                <w:rFonts w:ascii="Arial" w:hAnsi="Arial" w:cs="Arial"/>
                <w:szCs w:val="24"/>
              </w:rPr>
              <w:t>Ezekiel</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03082E" w:rsidRPr="001F331C" w:rsidRDefault="0003082E" w:rsidP="00F45782">
            <w:pPr>
              <w:ind w:right="90"/>
              <w:rPr>
                <w:rFonts w:ascii="Arial" w:hAnsi="Arial" w:cs="Arial"/>
                <w:szCs w:val="24"/>
              </w:rPr>
            </w:pPr>
            <w:r w:rsidRPr="001F331C">
              <w:rPr>
                <w:rFonts w:ascii="Arial" w:hAnsi="Arial" w:cs="Arial"/>
                <w:szCs w:val="24"/>
              </w:rPr>
              <w:t xml:space="preserve"> </w:t>
            </w:r>
          </w:p>
          <w:p w:rsidR="0003082E" w:rsidRPr="001F331C" w:rsidRDefault="0003082E" w:rsidP="00BD5889">
            <w:pPr>
              <w:rPr>
                <w:rFonts w:ascii="Arial" w:hAnsi="Arial" w:cs="Arial"/>
                <w:szCs w:val="24"/>
              </w:rPr>
            </w:pP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No.10</w:t>
            </w:r>
          </w:p>
          <w:p w:rsidR="0003082E" w:rsidRPr="001F331C" w:rsidRDefault="005A46B4" w:rsidP="006035AD">
            <w:pPr>
              <w:rPr>
                <w:rFonts w:ascii="Arial" w:hAnsi="Arial" w:cs="Arial"/>
                <w:szCs w:val="24"/>
              </w:rPr>
            </w:pPr>
            <w:r>
              <w:rPr>
                <w:rFonts w:ascii="Arial" w:hAnsi="Arial" w:cs="Arial"/>
                <w:szCs w:val="24"/>
              </w:rPr>
              <w:t>Week beginning July 3</w:t>
            </w:r>
            <w:r w:rsidR="00D212A5">
              <w:rPr>
                <w:rFonts w:ascii="Arial" w:hAnsi="Arial" w:cs="Arial"/>
                <w:szCs w:val="24"/>
              </w:rPr>
              <w:t>0</w:t>
            </w:r>
            <w:bookmarkStart w:id="0" w:name="_GoBack"/>
            <w:bookmarkEnd w:id="0"/>
          </w:p>
        </w:tc>
        <w:tc>
          <w:tcPr>
            <w:tcW w:w="4320" w:type="dxa"/>
          </w:tcPr>
          <w:p w:rsidR="0003082E" w:rsidRPr="001F331C" w:rsidRDefault="0003082E" w:rsidP="00BD5889">
            <w:pPr>
              <w:ind w:right="90"/>
              <w:rPr>
                <w:rFonts w:ascii="Arial" w:hAnsi="Arial" w:cs="Arial"/>
                <w:szCs w:val="24"/>
              </w:rPr>
            </w:pPr>
            <w:r w:rsidRPr="001F331C">
              <w:rPr>
                <w:rFonts w:ascii="Arial" w:hAnsi="Arial" w:cs="Arial"/>
                <w:szCs w:val="24"/>
              </w:rPr>
              <w:t>Ezekiel</w:t>
            </w:r>
          </w:p>
          <w:p w:rsidR="0003082E" w:rsidRPr="001F331C" w:rsidRDefault="0003082E" w:rsidP="00BD5889">
            <w:pPr>
              <w:ind w:right="90"/>
              <w:rPr>
                <w:rFonts w:ascii="Arial" w:hAnsi="Arial" w:cs="Arial"/>
                <w:szCs w:val="24"/>
              </w:rPr>
            </w:pPr>
            <w:r w:rsidRPr="001F331C">
              <w:rPr>
                <w:rFonts w:ascii="Arial" w:hAnsi="Arial" w:cs="Arial"/>
                <w:szCs w:val="24"/>
              </w:rPr>
              <w:t>Daniel</w:t>
            </w:r>
          </w:p>
          <w:p w:rsidR="0003082E" w:rsidRPr="001F331C" w:rsidRDefault="0003082E" w:rsidP="00BD5889">
            <w:pPr>
              <w:ind w:right="90"/>
              <w:rPr>
                <w:rFonts w:ascii="Arial" w:hAnsi="Arial" w:cs="Arial"/>
                <w:szCs w:val="24"/>
              </w:rPr>
            </w:pPr>
            <w:r w:rsidRPr="001F331C">
              <w:rPr>
                <w:rFonts w:ascii="Arial" w:hAnsi="Arial" w:cs="Arial"/>
                <w:szCs w:val="24"/>
              </w:rPr>
              <w:t>Hosea, Joel, and Amos</w:t>
            </w:r>
          </w:p>
        </w:tc>
        <w:tc>
          <w:tcPr>
            <w:tcW w:w="3600" w:type="dxa"/>
          </w:tcPr>
          <w:p w:rsidR="0003082E" w:rsidRPr="001F331C" w:rsidRDefault="0003082E" w:rsidP="00BD5889">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03082E" w:rsidRPr="001F331C" w:rsidTr="00BD5889">
        <w:tc>
          <w:tcPr>
            <w:tcW w:w="2088" w:type="dxa"/>
          </w:tcPr>
          <w:p w:rsidR="0003082E" w:rsidRPr="001F331C" w:rsidRDefault="0003082E" w:rsidP="00A8651B">
            <w:pPr>
              <w:rPr>
                <w:rFonts w:ascii="Arial" w:hAnsi="Arial" w:cs="Arial"/>
                <w:szCs w:val="24"/>
              </w:rPr>
            </w:pPr>
            <w:r w:rsidRPr="001F331C">
              <w:rPr>
                <w:rFonts w:ascii="Arial" w:hAnsi="Arial" w:cs="Arial"/>
                <w:szCs w:val="24"/>
              </w:rPr>
              <w:t xml:space="preserve">No.11 </w:t>
            </w:r>
          </w:p>
          <w:p w:rsidR="0003082E" w:rsidRPr="001F331C" w:rsidRDefault="005A46B4" w:rsidP="006035AD">
            <w:pPr>
              <w:rPr>
                <w:rFonts w:ascii="Arial" w:hAnsi="Arial" w:cs="Arial"/>
                <w:szCs w:val="24"/>
              </w:rPr>
            </w:pPr>
            <w:r>
              <w:rPr>
                <w:rFonts w:ascii="Arial" w:hAnsi="Arial" w:cs="Arial"/>
                <w:szCs w:val="24"/>
              </w:rPr>
              <w:t>Week beginning August 7</w:t>
            </w:r>
          </w:p>
        </w:tc>
        <w:tc>
          <w:tcPr>
            <w:tcW w:w="4320" w:type="dxa"/>
          </w:tcPr>
          <w:p w:rsidR="0003082E" w:rsidRPr="001F331C" w:rsidRDefault="0003082E" w:rsidP="00BD5889">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5A46B4" w:rsidRDefault="0003082E" w:rsidP="005A46B4">
            <w:pPr>
              <w:ind w:right="90"/>
              <w:rPr>
                <w:rFonts w:ascii="Arial" w:hAnsi="Arial" w:cs="Arial"/>
                <w:b/>
                <w:szCs w:val="24"/>
              </w:rPr>
            </w:pPr>
            <w:r w:rsidRPr="001F331C">
              <w:rPr>
                <w:rFonts w:ascii="Arial" w:hAnsi="Arial" w:cs="Arial"/>
                <w:b/>
                <w:szCs w:val="24"/>
              </w:rPr>
              <w:t xml:space="preserve">Final Exam     </w:t>
            </w:r>
          </w:p>
          <w:p w:rsidR="0003082E" w:rsidRPr="001F331C" w:rsidRDefault="0003082E" w:rsidP="00D212A5">
            <w:pPr>
              <w:ind w:right="90"/>
              <w:rPr>
                <w:rFonts w:ascii="Arial" w:hAnsi="Arial" w:cs="Arial"/>
                <w:szCs w:val="24"/>
              </w:rPr>
            </w:pPr>
            <w:r>
              <w:rPr>
                <w:rFonts w:ascii="Arial" w:hAnsi="Arial" w:cs="Arial"/>
                <w:b/>
                <w:szCs w:val="24"/>
              </w:rPr>
              <w:t xml:space="preserve">DUE:  </w:t>
            </w:r>
            <w:r w:rsidR="005A46B4">
              <w:rPr>
                <w:rFonts w:ascii="Arial" w:hAnsi="Arial" w:cs="Arial"/>
                <w:b/>
                <w:szCs w:val="24"/>
              </w:rPr>
              <w:t>August 1</w:t>
            </w:r>
            <w:r w:rsidR="00D212A5">
              <w:rPr>
                <w:rFonts w:ascii="Arial" w:hAnsi="Arial" w:cs="Arial"/>
                <w:b/>
                <w:szCs w:val="24"/>
              </w:rPr>
              <w:t>1</w:t>
            </w:r>
            <w:r w:rsidRPr="001F331C">
              <w:rPr>
                <w:rFonts w:ascii="Arial" w:hAnsi="Arial" w:cs="Arial"/>
                <w:b/>
                <w:szCs w:val="24"/>
              </w:rPr>
              <w:t xml:space="preserve">     11:59pm</w:t>
            </w:r>
            <w:r w:rsidR="005A46B4">
              <w:rPr>
                <w:rFonts w:ascii="Arial" w:hAnsi="Arial" w:cs="Arial"/>
                <w:b/>
                <w:szCs w:val="24"/>
              </w:rPr>
              <w:t xml:space="preserve"> CST</w:t>
            </w:r>
          </w:p>
        </w:tc>
        <w:tc>
          <w:tcPr>
            <w:tcW w:w="3600" w:type="dxa"/>
          </w:tcPr>
          <w:p w:rsidR="0003082E" w:rsidRPr="001F331C" w:rsidRDefault="0003082E" w:rsidP="000833AA">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r w:rsidR="0003082E" w:rsidRPr="001F331C" w:rsidTr="00BD5889">
        <w:tc>
          <w:tcPr>
            <w:tcW w:w="2088" w:type="dxa"/>
          </w:tcPr>
          <w:p w:rsidR="0003082E" w:rsidRPr="001F331C" w:rsidRDefault="0003082E" w:rsidP="006035AD">
            <w:pPr>
              <w:rPr>
                <w:rFonts w:ascii="Arial" w:hAnsi="Arial" w:cs="Arial"/>
                <w:szCs w:val="24"/>
              </w:rPr>
            </w:pPr>
          </w:p>
        </w:tc>
        <w:tc>
          <w:tcPr>
            <w:tcW w:w="4320" w:type="dxa"/>
          </w:tcPr>
          <w:p w:rsidR="0003082E" w:rsidRPr="001F331C" w:rsidRDefault="0003082E" w:rsidP="00B85737">
            <w:pPr>
              <w:rPr>
                <w:rFonts w:ascii="Arial" w:hAnsi="Arial" w:cs="Arial"/>
                <w:b/>
                <w:szCs w:val="24"/>
              </w:rPr>
            </w:pPr>
          </w:p>
        </w:tc>
        <w:tc>
          <w:tcPr>
            <w:tcW w:w="3600" w:type="dxa"/>
          </w:tcPr>
          <w:p w:rsidR="0003082E" w:rsidRPr="001F331C" w:rsidRDefault="0003082E" w:rsidP="001F2C3B">
            <w:pPr>
              <w:rPr>
                <w:rFonts w:ascii="Arial" w:hAnsi="Arial" w:cs="Arial"/>
                <w:szCs w:val="24"/>
              </w:rPr>
            </w:pPr>
          </w:p>
        </w:tc>
      </w:tr>
    </w:tbl>
    <w:p w:rsidR="00017671" w:rsidRPr="001F331C" w:rsidRDefault="00017671" w:rsidP="00017671">
      <w:pPr>
        <w:rPr>
          <w:rFonts w:ascii="Arial" w:hAnsi="Arial" w:cs="Arial"/>
        </w:rPr>
      </w:pPr>
    </w:p>
    <w:sectPr w:rsidR="00017671"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17671"/>
    <w:rsid w:val="00022169"/>
    <w:rsid w:val="0003082E"/>
    <w:rsid w:val="000833AA"/>
    <w:rsid w:val="00091B3D"/>
    <w:rsid w:val="000C1068"/>
    <w:rsid w:val="00132847"/>
    <w:rsid w:val="00144E93"/>
    <w:rsid w:val="00193760"/>
    <w:rsid w:val="001F2C3B"/>
    <w:rsid w:val="001F331C"/>
    <w:rsid w:val="00202FE1"/>
    <w:rsid w:val="002524E4"/>
    <w:rsid w:val="00264584"/>
    <w:rsid w:val="002F0DE0"/>
    <w:rsid w:val="003E1B5A"/>
    <w:rsid w:val="003F122E"/>
    <w:rsid w:val="004040E4"/>
    <w:rsid w:val="00412A97"/>
    <w:rsid w:val="004735AC"/>
    <w:rsid w:val="004C02EB"/>
    <w:rsid w:val="00580B1F"/>
    <w:rsid w:val="005A46B4"/>
    <w:rsid w:val="005A4FCA"/>
    <w:rsid w:val="0060040D"/>
    <w:rsid w:val="006035AD"/>
    <w:rsid w:val="0065022B"/>
    <w:rsid w:val="00765B48"/>
    <w:rsid w:val="007E79C6"/>
    <w:rsid w:val="008833D7"/>
    <w:rsid w:val="008C04D7"/>
    <w:rsid w:val="00966DC6"/>
    <w:rsid w:val="00A01BA0"/>
    <w:rsid w:val="00A8651B"/>
    <w:rsid w:val="00AF31D0"/>
    <w:rsid w:val="00B85737"/>
    <w:rsid w:val="00B92EFE"/>
    <w:rsid w:val="00C816EB"/>
    <w:rsid w:val="00C94717"/>
    <w:rsid w:val="00D212A5"/>
    <w:rsid w:val="00D74A6E"/>
    <w:rsid w:val="00DC340D"/>
    <w:rsid w:val="00EE668C"/>
    <w:rsid w:val="00F40516"/>
    <w:rsid w:val="00F45782"/>
    <w:rsid w:val="00FA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proctor/proctorrequest.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DL bishop</cp:lastModifiedBy>
  <cp:revision>2</cp:revision>
  <dcterms:created xsi:type="dcterms:W3CDTF">2018-04-20T15:59:00Z</dcterms:created>
  <dcterms:modified xsi:type="dcterms:W3CDTF">2018-04-20T15:59:00Z</dcterms:modified>
</cp:coreProperties>
</file>