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12324" w:rsidRDefault="00B12324" w:rsidP="00B12324">
      <w:pPr>
        <w:spacing w:line="240" w:lineRule="auto"/>
        <w:jc w:val="center"/>
        <w:rPr>
          <w:rFonts w:ascii="Calibri" w:hAnsi="Calibri"/>
          <w:b/>
          <w:sz w:val="24"/>
          <w:szCs w:val="24"/>
        </w:rPr>
      </w:pPr>
    </w:p>
    <w:p w:rsidR="00B12324" w:rsidRDefault="00B12324" w:rsidP="00B12324">
      <w:pPr>
        <w:spacing w:line="240" w:lineRule="auto"/>
        <w:jc w:val="center"/>
        <w:rPr>
          <w:rFonts w:ascii="Calibri" w:hAnsi="Calibri"/>
          <w:b/>
          <w:sz w:val="24"/>
          <w:szCs w:val="24"/>
        </w:rPr>
      </w:pPr>
      <w:r>
        <w:rPr>
          <w:rFonts w:ascii="Calibri" w:hAnsi="Calibri"/>
          <w:b/>
          <w:sz w:val="24"/>
          <w:szCs w:val="24"/>
        </w:rPr>
        <w:t>WAYLAND BAPTIST UNIVERSITY</w:t>
      </w:r>
    </w:p>
    <w:p w:rsidR="00B12324" w:rsidRDefault="00B12324" w:rsidP="00B12324">
      <w:pPr>
        <w:spacing w:line="240" w:lineRule="auto"/>
        <w:jc w:val="center"/>
        <w:rPr>
          <w:rFonts w:ascii="Calibri" w:hAnsi="Calibri"/>
          <w:b/>
          <w:sz w:val="24"/>
          <w:szCs w:val="24"/>
        </w:rPr>
      </w:pPr>
      <w:r>
        <w:rPr>
          <w:rFonts w:ascii="Calibri" w:hAnsi="Calibri"/>
          <w:b/>
          <w:sz w:val="24"/>
          <w:szCs w:val="24"/>
        </w:rPr>
        <w:t>SCHOOL OF BEHAVIORAL &amp; SOCIAL SCIENCES</w:t>
      </w:r>
    </w:p>
    <w:p w:rsidR="00B12324" w:rsidRDefault="00B12324" w:rsidP="00B12324">
      <w:pPr>
        <w:spacing w:line="240" w:lineRule="auto"/>
        <w:jc w:val="center"/>
        <w:rPr>
          <w:rFonts w:ascii="Calibri" w:hAnsi="Calibri"/>
          <w:b/>
          <w:sz w:val="24"/>
          <w:szCs w:val="24"/>
        </w:rPr>
      </w:pPr>
      <w:r>
        <w:rPr>
          <w:rFonts w:ascii="Calibri" w:hAnsi="Calibri"/>
          <w:b/>
          <w:sz w:val="24"/>
          <w:szCs w:val="24"/>
        </w:rPr>
        <w:t>Virtual Campus</w:t>
      </w:r>
    </w:p>
    <w:p w:rsidR="00322CF7" w:rsidRPr="00322CF7" w:rsidRDefault="00322CF7" w:rsidP="00322CF7">
      <w:pPr>
        <w:spacing w:after="0"/>
        <w:outlineLvl w:val="0"/>
        <w:rPr>
          <w:b/>
          <w:sz w:val="24"/>
          <w:szCs w:val="24"/>
        </w:rPr>
      </w:pPr>
    </w:p>
    <w:p w:rsidR="00322CF7" w:rsidRPr="00A32727" w:rsidRDefault="006A3A4F" w:rsidP="00A32727">
      <w:pPr>
        <w:pStyle w:val="Heading2"/>
      </w:pPr>
      <w: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A32727" w:rsidRPr="00A32727" w:rsidRDefault="00B12324" w:rsidP="003A0834">
      <w:pPr>
        <w:pStyle w:val="Heading1"/>
      </w:pPr>
      <w:r>
        <w:t>SOCI 1301 VC01 - Introduction to Sociology</w:t>
      </w:r>
    </w:p>
    <w:p w:rsidR="00322CF7" w:rsidRPr="0049523D" w:rsidRDefault="00322CF7" w:rsidP="0049523D">
      <w:pPr>
        <w:pStyle w:val="Heading2"/>
      </w:pPr>
      <w:r w:rsidRPr="0049523D">
        <w:t>T</w:t>
      </w:r>
      <w:r w:rsidR="006A3A4F">
        <w:t>erm</w:t>
      </w:r>
    </w:p>
    <w:p w:rsidR="00322CF7" w:rsidRPr="00322CF7" w:rsidRDefault="00094FFA" w:rsidP="00322CF7">
      <w:pPr>
        <w:rPr>
          <w:sz w:val="24"/>
          <w:szCs w:val="24"/>
        </w:rPr>
      </w:pPr>
      <w:r>
        <w:rPr>
          <w:sz w:val="24"/>
          <w:szCs w:val="24"/>
        </w:rPr>
        <w:t>Summer</w:t>
      </w:r>
      <w:r w:rsidR="00B12324">
        <w:rPr>
          <w:sz w:val="24"/>
          <w:szCs w:val="24"/>
        </w:rPr>
        <w:t xml:space="preserve"> 2019</w:t>
      </w:r>
    </w:p>
    <w:p w:rsidR="00322CF7" w:rsidRPr="00322CF7" w:rsidRDefault="003A0834" w:rsidP="0049523D">
      <w:pPr>
        <w:pStyle w:val="Heading2"/>
      </w:pPr>
      <w:r>
        <w:t>Instructor</w:t>
      </w:r>
    </w:p>
    <w:p w:rsidR="00322CF7" w:rsidRPr="00322CF7" w:rsidRDefault="00B12324" w:rsidP="00322CF7">
      <w:pPr>
        <w:rPr>
          <w:sz w:val="24"/>
          <w:szCs w:val="24"/>
        </w:rPr>
      </w:pPr>
      <w:r>
        <w:rPr>
          <w:sz w:val="24"/>
          <w:szCs w:val="24"/>
        </w:rPr>
        <w:t>David McClung</w:t>
      </w:r>
    </w:p>
    <w:p w:rsidR="00322CF7" w:rsidRPr="00322CF7" w:rsidRDefault="003A0834" w:rsidP="0049523D">
      <w:pPr>
        <w:pStyle w:val="Heading2"/>
      </w:pPr>
      <w:r>
        <w:t>Contact Information</w:t>
      </w:r>
    </w:p>
    <w:p w:rsidR="00322CF7" w:rsidRPr="00322CF7" w:rsidRDefault="00322CF7" w:rsidP="00322CF7">
      <w:pPr>
        <w:rPr>
          <w:sz w:val="24"/>
          <w:szCs w:val="24"/>
        </w:rPr>
      </w:pPr>
      <w:r w:rsidRPr="00322CF7">
        <w:rPr>
          <w:sz w:val="24"/>
          <w:szCs w:val="24"/>
        </w:rPr>
        <w:t xml:space="preserve">Office phone: </w:t>
      </w:r>
      <w:r w:rsidR="00B12324">
        <w:rPr>
          <w:sz w:val="24"/>
          <w:szCs w:val="24"/>
        </w:rPr>
        <w:t>(806) 241-9598</w:t>
      </w:r>
    </w:p>
    <w:p w:rsidR="00B12324" w:rsidRPr="00322CF7" w:rsidRDefault="00322CF7" w:rsidP="00322CF7">
      <w:pPr>
        <w:rPr>
          <w:sz w:val="24"/>
          <w:szCs w:val="24"/>
        </w:rPr>
      </w:pPr>
      <w:r w:rsidRPr="00322CF7">
        <w:rPr>
          <w:sz w:val="24"/>
          <w:szCs w:val="24"/>
        </w:rPr>
        <w:t xml:space="preserve">WBU Email: </w:t>
      </w:r>
      <w:hyperlink r:id="rId6" w:history="1">
        <w:r w:rsidR="00B12324" w:rsidRPr="00C9740B">
          <w:rPr>
            <w:rStyle w:val="Hyperlink"/>
            <w:sz w:val="24"/>
            <w:szCs w:val="24"/>
          </w:rPr>
          <w:t>david.mcclung@wayland.wbu.edu</w:t>
        </w:r>
      </w:hyperlink>
    </w:p>
    <w:p w:rsidR="00322CF7" w:rsidRPr="00322CF7" w:rsidRDefault="00322CF7" w:rsidP="0049523D">
      <w:pPr>
        <w:pStyle w:val="Heading2"/>
      </w:pPr>
      <w:r w:rsidRPr="00322CF7">
        <w:t>O</w:t>
      </w:r>
      <w:r w:rsidR="003A0834">
        <w:t xml:space="preserve">ffice Hours, Building, and Location </w:t>
      </w:r>
    </w:p>
    <w:p w:rsidR="00B12324" w:rsidRPr="00322CF7" w:rsidRDefault="00B12324" w:rsidP="00322CF7">
      <w:pPr>
        <w:rPr>
          <w:sz w:val="24"/>
          <w:szCs w:val="24"/>
        </w:rPr>
      </w:pPr>
      <w:r>
        <w:rPr>
          <w:rFonts w:eastAsia="Times New Roman"/>
        </w:rPr>
        <w:t>Virtual campus; Please contact the professor via phone or email. The instructor of this course is available to meet with students on an as needed basis and in alignment with student availability. To arrange an appointment, please contact the professor by phone at (806) 241-9598 or email at david.mcclung@wayland.wbu.edu.</w:t>
      </w:r>
    </w:p>
    <w:p w:rsidR="00322CF7" w:rsidRPr="00322CF7" w:rsidRDefault="003A0834" w:rsidP="0049523D">
      <w:pPr>
        <w:pStyle w:val="Heading2"/>
      </w:pPr>
      <w:r>
        <w:t>Course Meeting Time and Location</w:t>
      </w:r>
    </w:p>
    <w:p w:rsidR="00322CF7" w:rsidRPr="00322CF7" w:rsidRDefault="007C05EB" w:rsidP="00322CF7">
      <w:pPr>
        <w:rPr>
          <w:sz w:val="24"/>
          <w:szCs w:val="24"/>
        </w:rPr>
      </w:pPr>
      <w:r>
        <w:rPr>
          <w:rFonts w:ascii="Calibri" w:eastAsia="Times New Roman" w:hAnsi="Calibri"/>
          <w:sz w:val="24"/>
          <w:szCs w:val="24"/>
        </w:rPr>
        <w:t>Students will complete work asynchronously using Blackboard.</w:t>
      </w:r>
    </w:p>
    <w:p w:rsidR="00322CF7" w:rsidRPr="00322CF7" w:rsidRDefault="003A0834" w:rsidP="0049523D">
      <w:pPr>
        <w:pStyle w:val="Heading2"/>
      </w:pPr>
      <w:r>
        <w:t>Catalog Description</w:t>
      </w:r>
    </w:p>
    <w:p w:rsidR="003A0834" w:rsidRDefault="007C05EB" w:rsidP="003A0834">
      <w:pPr>
        <w:pStyle w:val="NormalWeb"/>
        <w:spacing w:before="0" w:beforeAutospacing="0" w:after="0" w:afterAutospacing="0"/>
        <w:contextualSpacing/>
        <w:rPr>
          <w:rFonts w:ascii="Calibri" w:hAnsi="Calibri"/>
        </w:rPr>
      </w:pPr>
      <w:r>
        <w:rPr>
          <w:rFonts w:ascii="Calibri" w:hAnsi="Calibri"/>
        </w:rPr>
        <w:t>Nature and scope of sociology, its terminology and concepts.</w:t>
      </w:r>
      <w:r w:rsidR="003A0834">
        <w:rPr>
          <w:rFonts w:ascii="Calibri" w:hAnsi="Calibri"/>
        </w:rPr>
        <w:t xml:space="preserve"> </w:t>
      </w:r>
    </w:p>
    <w:p w:rsidR="003A0834" w:rsidRPr="003A0834" w:rsidRDefault="003A0834" w:rsidP="003A0834">
      <w:pPr>
        <w:pStyle w:val="NormalWeb"/>
        <w:spacing w:before="0" w:beforeAutospacing="0" w:after="0" w:afterAutospacing="0"/>
        <w:contextualSpacing/>
        <w:rPr>
          <w:rFonts w:ascii="Calibri" w:hAnsi="Calibri"/>
        </w:rPr>
      </w:pPr>
    </w:p>
    <w:p w:rsidR="00322CF7" w:rsidRDefault="003A0834" w:rsidP="0049523D">
      <w:pPr>
        <w:pStyle w:val="Heading2"/>
        <w:rPr>
          <w:color w:val="2F5496" w:themeColor="accent5" w:themeShade="BF"/>
        </w:rPr>
      </w:pPr>
      <w:r>
        <w:t>Prerequisite</w:t>
      </w:r>
    </w:p>
    <w:p w:rsidR="002022FC" w:rsidRDefault="007C05EB" w:rsidP="003A0834">
      <w:pPr>
        <w:rPr>
          <w:b/>
        </w:rPr>
      </w:pPr>
      <w:r w:rsidRPr="003A0834">
        <w:rPr>
          <w:rStyle w:val="Strong"/>
          <w:rFonts w:ascii="Calibri" w:hAnsi="Calibri"/>
          <w:b w:val="0"/>
        </w:rPr>
        <w:t>There is no prerequisite for this course.</w:t>
      </w:r>
      <w:r w:rsidRPr="003A0834">
        <w:rPr>
          <w:b/>
        </w:rPr>
        <w:t xml:space="preserve"> </w:t>
      </w:r>
    </w:p>
    <w:p w:rsidR="002022FC" w:rsidRDefault="002022FC">
      <w:pPr>
        <w:rPr>
          <w:b/>
        </w:rPr>
      </w:pPr>
      <w:r>
        <w:rPr>
          <w:b/>
        </w:rPr>
        <w:br w:type="page"/>
      </w:r>
    </w:p>
    <w:p w:rsidR="00322CF7" w:rsidRPr="00322CF7" w:rsidRDefault="00322CF7" w:rsidP="0049523D">
      <w:pPr>
        <w:pStyle w:val="Heading2"/>
      </w:pPr>
      <w:r w:rsidRPr="00322CF7">
        <w:lastRenderedPageBreak/>
        <w:t>R</w:t>
      </w:r>
      <w:r w:rsidR="003A0834">
        <w:t>equired Textbook and Resource Material</w:t>
      </w:r>
      <w:r w:rsidRPr="00322CF7">
        <w:t xml:space="preserve"> </w:t>
      </w:r>
    </w:p>
    <w:p w:rsidR="007C05EB" w:rsidRDefault="007C05EB" w:rsidP="00A32727">
      <w:pPr>
        <w:spacing w:before="13" w:after="0" w:line="240" w:lineRule="auto"/>
        <w:ind w:right="-20"/>
        <w:rPr>
          <w:rFonts w:eastAsia="Times New Roman"/>
        </w:rPr>
      </w:pPr>
      <w:r>
        <w:rPr>
          <w:b/>
          <w:bCs/>
          <w:shd w:val="clear" w:color="auto" w:fill="FFFFFF"/>
        </w:rPr>
        <w:t>Author(s):</w:t>
      </w:r>
      <w:r>
        <w:rPr>
          <w:shd w:val="clear" w:color="auto" w:fill="FFFFFF"/>
        </w:rPr>
        <w:t xml:space="preserve"> Kendall, Diana (2017) </w:t>
      </w:r>
      <w:r>
        <w:rPr>
          <w:i/>
          <w:shd w:val="clear" w:color="auto" w:fill="FFFFFF"/>
        </w:rPr>
        <w:t>Sociology in Our Times: The Essentials</w:t>
      </w:r>
      <w:r>
        <w:rPr>
          <w:shd w:val="clear" w:color="auto" w:fill="FFFFFF"/>
        </w:rPr>
        <w:t> </w:t>
      </w:r>
      <w:r>
        <w:rPr>
          <w:shd w:val="clear" w:color="auto" w:fill="FFFFFF"/>
        </w:rPr>
        <w:br/>
      </w:r>
      <w:r>
        <w:rPr>
          <w:b/>
          <w:bCs/>
          <w:shd w:val="clear" w:color="auto" w:fill="FFFFFF"/>
        </w:rPr>
        <w:t>ISBN:</w:t>
      </w:r>
      <w:r>
        <w:rPr>
          <w:shd w:val="clear" w:color="auto" w:fill="FFFFFF"/>
        </w:rPr>
        <w:t> 1-337-10965-7</w:t>
      </w:r>
      <w:r>
        <w:rPr>
          <w:shd w:val="clear" w:color="auto" w:fill="FFFFFF"/>
        </w:rPr>
        <w:br/>
      </w:r>
      <w:r>
        <w:rPr>
          <w:b/>
          <w:bCs/>
          <w:shd w:val="clear" w:color="auto" w:fill="FFFFFF"/>
        </w:rPr>
        <w:t>ISBN-13:</w:t>
      </w:r>
      <w:r>
        <w:rPr>
          <w:shd w:val="clear" w:color="auto" w:fill="FFFFFF"/>
        </w:rPr>
        <w:t> 978-1-337-10965-9</w:t>
      </w:r>
      <w:r>
        <w:rPr>
          <w:shd w:val="clear" w:color="auto" w:fill="FFFFFF"/>
        </w:rPr>
        <w:br/>
      </w:r>
      <w:r>
        <w:rPr>
          <w:b/>
          <w:bCs/>
          <w:shd w:val="clear" w:color="auto" w:fill="FFFFFF"/>
        </w:rPr>
        <w:t>Edition / Copyright:</w:t>
      </w:r>
      <w:r>
        <w:rPr>
          <w:shd w:val="clear" w:color="auto" w:fill="FFFFFF"/>
        </w:rPr>
        <w:t> 11th - Current Edition</w:t>
      </w:r>
      <w:r>
        <w:rPr>
          <w:shd w:val="clear" w:color="auto" w:fill="FFFFFF"/>
        </w:rPr>
        <w:br/>
      </w:r>
      <w:r>
        <w:rPr>
          <w:b/>
          <w:bCs/>
          <w:shd w:val="clear" w:color="auto" w:fill="FFFFFF"/>
        </w:rPr>
        <w:t>Publisher:</w:t>
      </w:r>
      <w:r>
        <w:rPr>
          <w:shd w:val="clear" w:color="auto" w:fill="FFFFFF"/>
        </w:rPr>
        <w:t> Cengage Learning</w:t>
      </w:r>
      <w:r>
        <w:rPr>
          <w:shd w:val="clear" w:color="auto" w:fill="FFFFFF"/>
        </w:rPr>
        <w:br/>
      </w:r>
      <w:r>
        <w:rPr>
          <w:b/>
          <w:bCs/>
          <w:shd w:val="clear" w:color="auto" w:fill="FFFFFF"/>
        </w:rPr>
        <w:t>Book Type:</w:t>
      </w:r>
      <w:r>
        <w:rPr>
          <w:shd w:val="clear" w:color="auto" w:fill="FFFFFF"/>
        </w:rPr>
        <w:t> Paperback </w:t>
      </w:r>
    </w:p>
    <w:p w:rsidR="00A32727" w:rsidRPr="00A32727" w:rsidRDefault="00A32727" w:rsidP="00A32727">
      <w:pPr>
        <w:spacing w:before="13" w:after="0" w:line="240" w:lineRule="auto"/>
        <w:ind w:right="-20"/>
        <w:rPr>
          <w:rFonts w:eastAsia="Times New Roman"/>
        </w:rPr>
      </w:pPr>
    </w:p>
    <w:p w:rsidR="00322CF7" w:rsidRPr="00322CF7" w:rsidRDefault="003A0834" w:rsidP="0049523D">
      <w:pPr>
        <w:pStyle w:val="Heading2"/>
      </w:pPr>
      <w:r>
        <w:t>Optional Materials</w:t>
      </w:r>
    </w:p>
    <w:p w:rsidR="007C05EB" w:rsidRDefault="007C05EB" w:rsidP="007C05EB">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7C05EB" w:rsidRDefault="007C05EB" w:rsidP="007C05EB">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7C05EB" w:rsidRPr="007C05EB" w:rsidRDefault="007C05EB" w:rsidP="007C05EB"/>
    <w:p w:rsidR="00322CF7" w:rsidRDefault="00322CF7" w:rsidP="0049523D">
      <w:pPr>
        <w:pStyle w:val="Heading2"/>
      </w:pPr>
      <w:r w:rsidRPr="00322CF7">
        <w:t>C</w:t>
      </w:r>
      <w:r w:rsidR="003A0834">
        <w:t>ourse Outcomes and Competencies</w:t>
      </w:r>
    </w:p>
    <w:p w:rsidR="007C05EB" w:rsidRPr="007C05EB" w:rsidRDefault="007C05EB" w:rsidP="007C05EB">
      <w:r>
        <w:t>Upon completion of this course, each student will be able to:</w:t>
      </w:r>
    </w:p>
    <w:p w:rsidR="007C05EB" w:rsidRDefault="007C05EB" w:rsidP="007C05EB">
      <w:pPr>
        <w:numPr>
          <w:ilvl w:val="0"/>
          <w:numId w:val="1"/>
        </w:numPr>
        <w:spacing w:after="0" w:line="240" w:lineRule="auto"/>
        <w:contextualSpacing/>
        <w:rPr>
          <w:rFonts w:ascii="Calibri" w:hAnsi="Calibri"/>
          <w:sz w:val="24"/>
          <w:szCs w:val="24"/>
        </w:rPr>
      </w:pPr>
      <w:r>
        <w:rPr>
          <w:rFonts w:ascii="Calibri" w:hAnsi="Calibri"/>
          <w:sz w:val="24"/>
          <w:szCs w:val="24"/>
        </w:rPr>
        <w:t>Define, give examples, and demonstrate relevance of basic sociological concepts (e.g., culture, social structure, institutions, social stratification, race/ethnicity, gender, social class, etc.)</w:t>
      </w:r>
    </w:p>
    <w:p w:rsidR="007C05EB" w:rsidRDefault="007C05EB" w:rsidP="007C05EB">
      <w:pPr>
        <w:numPr>
          <w:ilvl w:val="0"/>
          <w:numId w:val="1"/>
        </w:numPr>
        <w:spacing w:after="0" w:line="240" w:lineRule="auto"/>
        <w:contextualSpacing/>
        <w:rPr>
          <w:rFonts w:ascii="Calibri" w:hAnsi="Calibri"/>
          <w:sz w:val="24"/>
          <w:szCs w:val="24"/>
        </w:rPr>
      </w:pPr>
      <w:r>
        <w:rPr>
          <w:rFonts w:ascii="Calibri" w:hAnsi="Calibri"/>
          <w:sz w:val="24"/>
          <w:szCs w:val="24"/>
        </w:rPr>
        <w:t>Identify and describe major sociological perspectives</w:t>
      </w:r>
    </w:p>
    <w:p w:rsidR="00322CF7" w:rsidRDefault="007C05EB" w:rsidP="00322CF7">
      <w:pPr>
        <w:numPr>
          <w:ilvl w:val="0"/>
          <w:numId w:val="1"/>
        </w:numPr>
        <w:spacing w:after="0" w:line="240" w:lineRule="auto"/>
        <w:contextualSpacing/>
        <w:rPr>
          <w:rFonts w:ascii="Calibri" w:hAnsi="Calibri"/>
          <w:sz w:val="24"/>
          <w:szCs w:val="24"/>
        </w:rPr>
      </w:pPr>
      <w:r>
        <w:rPr>
          <w:rFonts w:ascii="Calibri" w:hAnsi="Calibri"/>
          <w:sz w:val="24"/>
          <w:szCs w:val="24"/>
        </w:rPr>
        <w:t>Distinguish between micro-level and macro-level analysis of society</w:t>
      </w:r>
    </w:p>
    <w:p w:rsidR="003A0834" w:rsidRPr="003A0834" w:rsidRDefault="003A0834" w:rsidP="003A0834">
      <w:pPr>
        <w:spacing w:after="0" w:line="240" w:lineRule="auto"/>
        <w:ind w:left="720"/>
        <w:contextualSpacing/>
        <w:rPr>
          <w:rFonts w:ascii="Calibri" w:hAnsi="Calibri"/>
          <w:sz w:val="24"/>
          <w:szCs w:val="24"/>
        </w:rPr>
      </w:pPr>
    </w:p>
    <w:p w:rsidR="00322CF7" w:rsidRPr="00322CF7" w:rsidRDefault="003A0834" w:rsidP="0049523D">
      <w:pPr>
        <w:pStyle w:val="Heading2"/>
      </w:pPr>
      <w: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322CF7" w:rsidRPr="00322CF7" w:rsidRDefault="003A0834" w:rsidP="0049523D">
      <w:pPr>
        <w:pStyle w:val="Heading2"/>
      </w:pPr>
      <w:r>
        <w:t>Statement on Plagiarism and Academic Dishonesty</w:t>
      </w:r>
    </w:p>
    <w:p w:rsidR="009A1B26" w:rsidRPr="00A32727" w:rsidRDefault="00322CF7" w:rsidP="009A1B26">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A0834" w:rsidP="0049523D">
      <w:pPr>
        <w:pStyle w:val="Heading2"/>
      </w:pPr>
      <w:r>
        <w:t>Disability Statement</w:t>
      </w:r>
      <w:r w:rsidR="00322CF7" w:rsidRPr="00322CF7">
        <w:t>:</w:t>
      </w:r>
    </w:p>
    <w:p w:rsidR="00A32727" w:rsidRPr="00A32727" w:rsidRDefault="00322CF7" w:rsidP="00A3272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A0834" w:rsidP="00A32727">
      <w:pPr>
        <w:pStyle w:val="Heading1"/>
      </w:pPr>
      <w:r>
        <w:lastRenderedPageBreak/>
        <w:t>Course Requirements and Grading Criteria</w:t>
      </w:r>
    </w:p>
    <w:p w:rsidR="00322CF7" w:rsidRDefault="00322CF7" w:rsidP="00322CF7">
      <w:pPr>
        <w:spacing w:after="0" w:line="240" w:lineRule="auto"/>
        <w:rPr>
          <w:rFonts w:ascii="Calibri" w:eastAsia="Times New Roman" w:hAnsi="Calibri" w:cs="Times New Roman"/>
          <w:b/>
          <w:bCs/>
        </w:rPr>
      </w:pPr>
    </w:p>
    <w:p w:rsidR="009A1B26" w:rsidRPr="009A1B26" w:rsidRDefault="009A1B26" w:rsidP="00A32727">
      <w:pPr>
        <w:pStyle w:val="Heading2"/>
        <w:rPr>
          <w:rStyle w:val="Heading1Char"/>
          <w:rFonts w:eastAsiaTheme="majorEastAsia" w:cstheme="minorHAnsi"/>
          <w:b/>
          <w:color w:val="2E74B5" w:themeColor="accent1" w:themeShade="BF"/>
        </w:rPr>
      </w:pPr>
      <w:r w:rsidRPr="009A1B26">
        <w:rPr>
          <w:rStyle w:val="Heading1Char"/>
          <w:rFonts w:eastAsiaTheme="majorEastAsia" w:cstheme="minorHAnsi"/>
          <w:b/>
          <w:color w:val="2E74B5" w:themeColor="accent1" w:themeShade="BF"/>
        </w:rPr>
        <w:t>Discussion Board (25%)</w:t>
      </w:r>
    </w:p>
    <w:p w:rsidR="000A22ED" w:rsidRDefault="000A22ED" w:rsidP="000A22ED">
      <w:pPr>
        <w:rPr>
          <w:rFonts w:ascii="Calibri" w:hAnsi="Calibri"/>
          <w:sz w:val="24"/>
          <w:szCs w:val="24"/>
        </w:rPr>
      </w:pPr>
      <w:r>
        <w:rPr>
          <w:rFonts w:ascii="Calibri" w:hAnsi="Calibri"/>
          <w:sz w:val="24"/>
          <w:szCs w:val="24"/>
        </w:rPr>
        <w:t xml:space="preserve">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In addition to posting a response to the weekly discussion post, you should also provide responses at least two other students. Responses to your peers should go beyond simply stating whether you agree or disagree with their post. Please note, that you will not be able to see or respond to your peers until you have posted your initial response. All discussion posts and responses should be made by Saturday at 11:59 p.m. CST.  </w:t>
      </w:r>
    </w:p>
    <w:p w:rsidR="009A1B26" w:rsidRPr="009A1B26" w:rsidRDefault="009A1B26" w:rsidP="00A32727">
      <w:pPr>
        <w:pStyle w:val="Heading2"/>
      </w:pPr>
      <w:r w:rsidRPr="009A1B26">
        <w:rPr>
          <w:rStyle w:val="Heading1Char"/>
          <w:rFonts w:eastAsiaTheme="majorEastAsia" w:cstheme="minorHAnsi"/>
          <w:b/>
          <w:color w:val="2E74B5" w:themeColor="accent1" w:themeShade="BF"/>
        </w:rPr>
        <w:t>Quizzes (20%)</w:t>
      </w:r>
      <w:r w:rsidR="000A22ED" w:rsidRPr="009A1B26">
        <w:t xml:space="preserve"> </w:t>
      </w:r>
    </w:p>
    <w:p w:rsidR="000A22ED" w:rsidRDefault="000A22ED" w:rsidP="000A22ED">
      <w:pPr>
        <w:rPr>
          <w:rFonts w:ascii="Calibri" w:hAnsi="Calibri"/>
          <w:sz w:val="24"/>
          <w:szCs w:val="24"/>
        </w:rPr>
      </w:pPr>
      <w:r>
        <w:rPr>
          <w:rFonts w:ascii="Calibri" w:hAnsi="Calibri"/>
          <w:sz w:val="24"/>
          <w:szCs w:val="24"/>
        </w:rPr>
        <w:t>Each week you will be given a short quiz to assess your understanding of the material. These questions may be multiple choice, sequential, fill in the blank, short answer. Each quiz is due by Saturday at 11:59 p.m. CST. You will be allowed to use the textbook during weekly Quizzes but are expected to cite your sources for any essay questions.</w:t>
      </w:r>
    </w:p>
    <w:p w:rsidR="009A1B26" w:rsidRPr="009A1B26" w:rsidRDefault="000A22ED" w:rsidP="00A32727">
      <w:pPr>
        <w:pStyle w:val="Heading2"/>
      </w:pPr>
      <w:r w:rsidRPr="009A1B26">
        <w:rPr>
          <w:rStyle w:val="Heading1Char"/>
          <w:rFonts w:eastAsiaTheme="majorEastAsia" w:cstheme="minorHAnsi"/>
          <w:b/>
          <w:color w:val="2E74B5" w:themeColor="accent1" w:themeShade="BF"/>
        </w:rPr>
        <w:t>Video Analysis Paper (10%):</w:t>
      </w:r>
      <w:r w:rsidRPr="009A1B26">
        <w:t xml:space="preserve">  </w:t>
      </w:r>
    </w:p>
    <w:p w:rsidR="000A22ED" w:rsidRDefault="000A22ED" w:rsidP="000A22ED">
      <w:pPr>
        <w:rPr>
          <w:rFonts w:ascii="Calibri" w:hAnsi="Calibri"/>
          <w:sz w:val="24"/>
          <w:szCs w:val="24"/>
        </w:rPr>
      </w:pPr>
      <w:r>
        <w:rPr>
          <w:rFonts w:ascii="Calibri" w:hAnsi="Calibri"/>
          <w:sz w:val="24"/>
          <w:szCs w:val="24"/>
        </w:rPr>
        <w:t>One of the key tasks of sociology is to assess how individual identity is shaped and influenced by our surrounding environment. For this assignment, you will write a 4-5 page movie analysis that connects specific sociological concepts and principles covered throughout this course to video content. This assignment is not intended to be a movie review.  While your paper may include discussion of specific events or characters within the movie, your paper should demonstrate that the textbook supports your conclusion. You may also choose to pull in other sources to strengthen the quality of your paper. You should begin your paper with a brief summary of the movie and a clear thesis statement explaining which sociological concepts are present within the film.</w:t>
      </w:r>
    </w:p>
    <w:p w:rsidR="000A22ED" w:rsidRDefault="000A22ED" w:rsidP="000A22ED">
      <w:pPr>
        <w:rPr>
          <w:rFonts w:ascii="Calibri" w:hAnsi="Calibri"/>
          <w:sz w:val="24"/>
          <w:szCs w:val="24"/>
        </w:rPr>
      </w:pPr>
      <w:r>
        <w:rPr>
          <w:rFonts w:ascii="Calibri" w:hAnsi="Calibri"/>
          <w:sz w:val="24"/>
          <w:szCs w:val="24"/>
        </w:rPr>
        <w:t>During the second week of the course, you will request instructor approval for which video you would like to analyze. I will also provide a list of videos for your consideration, though you may also request videos that go beyond this list.</w:t>
      </w:r>
    </w:p>
    <w:p w:rsidR="000A22ED" w:rsidRDefault="000A22ED" w:rsidP="000A22ED">
      <w:pPr>
        <w:spacing w:after="0"/>
        <w:rPr>
          <w:rFonts w:ascii="Calibri" w:hAnsi="Calibri"/>
          <w:b/>
          <w:bCs/>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w:t>
      </w:r>
      <w:r w:rsidR="001B6F87">
        <w:rPr>
          <w:rFonts w:ascii="Calibri" w:hAnsi="Calibri"/>
          <w:sz w:val="24"/>
          <w:szCs w:val="24"/>
        </w:rPr>
        <w:t>r is due by Saturday, April 13</w:t>
      </w:r>
      <w:r>
        <w:rPr>
          <w:rFonts w:ascii="Calibri" w:hAnsi="Calibri"/>
          <w:sz w:val="24"/>
          <w:szCs w:val="24"/>
        </w:rPr>
        <w:t>, at 11:59 p.m. CST.</w:t>
      </w:r>
    </w:p>
    <w:p w:rsidR="000A22ED" w:rsidRDefault="000A22ED" w:rsidP="000A22ED">
      <w:pPr>
        <w:spacing w:after="0"/>
        <w:rPr>
          <w:rFonts w:ascii="Calibri" w:hAnsi="Calibri"/>
          <w:b/>
          <w:bCs/>
          <w:sz w:val="24"/>
          <w:szCs w:val="24"/>
        </w:rPr>
      </w:pPr>
    </w:p>
    <w:p w:rsidR="009A1B26" w:rsidRDefault="000A22ED" w:rsidP="00A32727">
      <w:pPr>
        <w:pStyle w:val="Heading2"/>
        <w:rPr>
          <w:rFonts w:ascii="Calibri" w:hAnsi="Calibri"/>
        </w:rPr>
      </w:pPr>
      <w:r>
        <w:rPr>
          <w:rStyle w:val="Heading1Char"/>
        </w:rPr>
        <w:lastRenderedPageBreak/>
        <w:t>Sociology Research Paper (15%)</w:t>
      </w:r>
      <w:r w:rsidR="009A1B26">
        <w:rPr>
          <w:rFonts w:ascii="Calibri" w:hAnsi="Calibri"/>
        </w:rPr>
        <w:t xml:space="preserve"> </w:t>
      </w:r>
    </w:p>
    <w:p w:rsidR="000A22ED" w:rsidRDefault="000A22ED" w:rsidP="000A22ED">
      <w:pPr>
        <w:rPr>
          <w:rFonts w:ascii="Calibri" w:hAnsi="Calibri"/>
          <w:sz w:val="24"/>
          <w:szCs w:val="24"/>
        </w:rPr>
      </w:pPr>
      <w:r>
        <w:rPr>
          <w:rFonts w:ascii="Calibri" w:hAnsi="Calibri"/>
          <w:sz w:val="24"/>
          <w:szCs w:val="24"/>
        </w:rPr>
        <w:t xml:space="preserve">This course covers a wide array of different topics and areas of study. For this assignment, you will develop a 5-7 page paper on a topic of your choosing and apply one of the four theoretical perspectives mentioned in the textbook (e.g. functionalist, conflict, </w:t>
      </w:r>
      <w:proofErr w:type="gramStart"/>
      <w:r>
        <w:rPr>
          <w:rFonts w:ascii="Calibri" w:hAnsi="Calibri"/>
          <w:sz w:val="24"/>
          <w:szCs w:val="24"/>
        </w:rPr>
        <w:t>symbolic</w:t>
      </w:r>
      <w:proofErr w:type="gramEnd"/>
      <w:r>
        <w:rPr>
          <w:rFonts w:ascii="Calibri" w:hAnsi="Calibri"/>
          <w:sz w:val="24"/>
          <w:szCs w:val="24"/>
        </w:rPr>
        <w:t xml:space="preserve"> interactionist, postmodernist) to your topic of study. 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0A22ED" w:rsidRDefault="000A22ED" w:rsidP="000A22ED">
      <w:pPr>
        <w:spacing w:after="0"/>
        <w:rPr>
          <w:rFonts w:ascii="Calibri" w:hAnsi="Calibri"/>
          <w:b/>
          <w:bCs/>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w:t>
      </w:r>
      <w:r w:rsidR="001C7E4A">
        <w:rPr>
          <w:rFonts w:ascii="Calibri" w:hAnsi="Calibri"/>
          <w:sz w:val="24"/>
          <w:szCs w:val="24"/>
        </w:rPr>
        <w:t>r is due by Saturday, May 4,</w:t>
      </w:r>
      <w:r>
        <w:rPr>
          <w:rFonts w:ascii="Calibri" w:hAnsi="Calibri"/>
          <w:sz w:val="24"/>
          <w:szCs w:val="24"/>
        </w:rPr>
        <w:t xml:space="preserve"> at 11:59 p.m. CST.</w:t>
      </w:r>
    </w:p>
    <w:p w:rsidR="000A22ED" w:rsidRDefault="000A22ED" w:rsidP="000A22ED">
      <w:pPr>
        <w:spacing w:after="0"/>
        <w:rPr>
          <w:rFonts w:ascii="Calibri" w:hAnsi="Calibri"/>
          <w:b/>
          <w:bCs/>
          <w:sz w:val="24"/>
          <w:szCs w:val="24"/>
        </w:rPr>
      </w:pPr>
    </w:p>
    <w:p w:rsidR="00A32727" w:rsidRPr="00A32727" w:rsidRDefault="00A32727" w:rsidP="00A32727">
      <w:pPr>
        <w:pStyle w:val="Heading2"/>
      </w:pPr>
      <w:r w:rsidRPr="00A32727">
        <w:rPr>
          <w:rStyle w:val="Heading1Char"/>
          <w:rFonts w:eastAsiaTheme="majorEastAsia" w:cstheme="minorHAnsi"/>
          <w:b/>
          <w:color w:val="2E74B5" w:themeColor="accent1" w:themeShade="BF"/>
        </w:rPr>
        <w:t>Midterm (15%)</w:t>
      </w:r>
      <w:r w:rsidR="000A22ED" w:rsidRPr="00A32727">
        <w:t xml:space="preserve"> </w:t>
      </w:r>
    </w:p>
    <w:p w:rsidR="006A3A4F" w:rsidRDefault="000A22ED" w:rsidP="000A22ED">
      <w:pPr>
        <w:rPr>
          <w:rFonts w:ascii="Calibri" w:hAnsi="Calibri"/>
          <w:sz w:val="24"/>
          <w:szCs w:val="24"/>
        </w:rPr>
      </w:pPr>
      <w:r>
        <w:rPr>
          <w:rFonts w:ascii="Calibri" w:hAnsi="Calibri"/>
          <w:sz w:val="24"/>
          <w:szCs w:val="24"/>
        </w:rPr>
        <w:t xml:space="preserve">A midterm exam will test your understanding of material covered in the first half of the course. These questions may be multiple choice, sequential, fill in the blank, short answer, or essay. You will be allowed to use the textbook during Midterm but are expected to cite your sources for any essay questions. The midterm must be </w:t>
      </w:r>
      <w:r w:rsidR="001B6F87">
        <w:rPr>
          <w:rFonts w:ascii="Calibri" w:hAnsi="Calibri"/>
          <w:sz w:val="24"/>
          <w:szCs w:val="24"/>
        </w:rPr>
        <w:t>turned in by Saturday, April 6</w:t>
      </w:r>
      <w:r>
        <w:rPr>
          <w:rFonts w:ascii="Calibri" w:hAnsi="Calibri"/>
          <w:sz w:val="24"/>
          <w:szCs w:val="24"/>
        </w:rPr>
        <w:t xml:space="preserve">, at 11:59 p.m. CST. </w:t>
      </w:r>
    </w:p>
    <w:p w:rsidR="00A32727" w:rsidRPr="006A3A4F" w:rsidRDefault="00A32727" w:rsidP="006A3A4F">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t>Final</w:t>
      </w:r>
      <w:r w:rsidR="006A3A4F">
        <w:rPr>
          <w:rStyle w:val="Heading1Char"/>
          <w:rFonts w:eastAsiaTheme="majorEastAsia" w:cstheme="minorHAnsi"/>
          <w:b/>
          <w:color w:val="2E74B5" w:themeColor="accent1" w:themeShade="BF"/>
        </w:rPr>
        <w:t xml:space="preserve"> Exam</w:t>
      </w:r>
      <w:r w:rsidRPr="006A3A4F">
        <w:rPr>
          <w:rStyle w:val="Heading1Char"/>
          <w:rFonts w:eastAsiaTheme="majorEastAsia" w:cstheme="minorHAnsi"/>
          <w:b/>
          <w:color w:val="2E74B5" w:themeColor="accent1" w:themeShade="BF"/>
        </w:rPr>
        <w:t xml:space="preserve"> (15%)</w:t>
      </w:r>
    </w:p>
    <w:p w:rsidR="000A22ED" w:rsidRPr="00A32727" w:rsidRDefault="000A22ED" w:rsidP="000A22ED">
      <w:pPr>
        <w:rPr>
          <w:rFonts w:eastAsia="Calibri" w:cs="Times New Roman"/>
          <w:b/>
          <w:color w:val="000000"/>
          <w:sz w:val="24"/>
          <w:szCs w:val="24"/>
        </w:rPr>
      </w:pPr>
      <w:r>
        <w:rPr>
          <w:rFonts w:ascii="Calibri" w:hAnsi="Calibri"/>
          <w:sz w:val="24"/>
          <w:szCs w:val="24"/>
        </w:rPr>
        <w:t>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The final mus</w:t>
      </w:r>
      <w:r w:rsidR="001C7E4A">
        <w:rPr>
          <w:rFonts w:ascii="Calibri" w:hAnsi="Calibri"/>
          <w:sz w:val="24"/>
          <w:szCs w:val="24"/>
        </w:rPr>
        <w:t xml:space="preserve">t </w:t>
      </w:r>
      <w:r w:rsidR="0023026A">
        <w:rPr>
          <w:rFonts w:ascii="Calibri" w:hAnsi="Calibri"/>
          <w:sz w:val="24"/>
          <w:szCs w:val="24"/>
        </w:rPr>
        <w:t>be turned in by Saturday, May 18</w:t>
      </w:r>
      <w:r>
        <w:rPr>
          <w:rFonts w:ascii="Calibri" w:hAnsi="Calibri"/>
          <w:sz w:val="24"/>
          <w:szCs w:val="24"/>
        </w:rPr>
        <w:t xml:space="preserve"> at 11:59 p.m. CST. </w:t>
      </w:r>
    </w:p>
    <w:p w:rsidR="00BF3D95" w:rsidRDefault="006A3A4F" w:rsidP="00C10394">
      <w:pPr>
        <w:pStyle w:val="Heading2"/>
      </w:pPr>
      <w:r>
        <w:t>University Grading Scale</w:t>
      </w:r>
    </w:p>
    <w:p w:rsidR="00BF3D95" w:rsidRDefault="00BF3D95" w:rsidP="00BF3D95">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F3D95" w:rsidRDefault="00BF3D95" w:rsidP="00BF3D95">
      <w:pPr>
        <w:pStyle w:val="NormalWeb"/>
        <w:spacing w:before="0" w:beforeAutospacing="0" w:after="0" w:afterAutospacing="0"/>
        <w:contextualSpacing/>
        <w:rPr>
          <w:rFonts w:ascii="Calibri" w:hAnsi="Calibri"/>
        </w:rPr>
      </w:pPr>
    </w:p>
    <w:p w:rsidR="00BF3D95" w:rsidRDefault="006A3A4F" w:rsidP="00C10394">
      <w:pPr>
        <w:pStyle w:val="Heading2"/>
      </w:pPr>
      <w:r>
        <w:lastRenderedPageBreak/>
        <w:t>Student Grade Appeals</w:t>
      </w:r>
    </w:p>
    <w:p w:rsidR="00BF3D95" w:rsidRDefault="00BF3D95" w:rsidP="00BF3D95">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BF3D95" w:rsidRPr="00BF3D95" w:rsidRDefault="006A3A4F" w:rsidP="00C10394">
      <w:pPr>
        <w:pStyle w:val="Heading2"/>
      </w:pPr>
      <w:r>
        <w:t>Grading Policy</w:t>
      </w:r>
    </w:p>
    <w:p w:rsidR="00322CF7" w:rsidRPr="009A1B26" w:rsidRDefault="00BF3D95" w:rsidP="009A1B26">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w:t>
      </w:r>
      <w:bookmarkStart w:id="0" w:name="_GoBack"/>
      <w:r>
        <w:rPr>
          <w:rFonts w:ascii="Calibri" w:hAnsi="Calibri"/>
          <w:sz w:val="24"/>
          <w:szCs w:val="24"/>
        </w:rPr>
        <w:t>late</w:t>
      </w:r>
      <w:bookmarkEnd w:id="0"/>
      <w:r>
        <w:rPr>
          <w:rFonts w:ascii="Calibri" w:hAnsi="Calibri"/>
          <w:sz w:val="24"/>
          <w:szCs w:val="24"/>
        </w:rPr>
        <w:t xml:space="preserve">. 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the due date.</w:t>
      </w:r>
    </w:p>
    <w:p w:rsidR="00B53087" w:rsidRDefault="00B53087" w:rsidP="00B53087">
      <w:pPr>
        <w:pStyle w:val="Heading2"/>
      </w:pPr>
      <w:r>
        <w:t xml:space="preserve">Student </w:t>
      </w:r>
      <w:r w:rsidR="00322CF7" w:rsidRPr="00322CF7">
        <w:t>Grade Appeal</w:t>
      </w:r>
      <w:r>
        <w:t>s</w:t>
      </w:r>
      <w:r w:rsidR="00322CF7" w:rsidRPr="00322CF7">
        <w:t xml:space="preserve"> </w:t>
      </w:r>
    </w:p>
    <w:p w:rsidR="002022FC"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B53087">
        <w:rPr>
          <w:sz w:val="24"/>
          <w:szCs w:val="24"/>
        </w:rPr>
        <w:t>ed to a more proper evaluation.</w:t>
      </w:r>
    </w:p>
    <w:p w:rsidR="00322CF7" w:rsidRDefault="002022FC" w:rsidP="00322CF7">
      <w:pPr>
        <w:rPr>
          <w:sz w:val="24"/>
          <w:szCs w:val="24"/>
        </w:rPr>
      </w:pPr>
      <w:r>
        <w:rPr>
          <w:sz w:val="24"/>
          <w:szCs w:val="24"/>
        </w:rPr>
        <w:br w:type="page"/>
      </w:r>
    </w:p>
    <w:p w:rsidR="00322CF7" w:rsidRDefault="006A3A4F" w:rsidP="002022FC">
      <w:pPr>
        <w:pStyle w:val="Heading2"/>
      </w:pPr>
      <w:r>
        <w:lastRenderedPageBreak/>
        <w:t>Tentative Schedule</w:t>
      </w:r>
    </w:p>
    <w:p w:rsidR="002022FC" w:rsidRPr="002022FC" w:rsidRDefault="002022FC" w:rsidP="002022FC"/>
    <w:tbl>
      <w:tblPr>
        <w:tblStyle w:val="TableGrid"/>
        <w:tblW w:w="0" w:type="auto"/>
        <w:tblInd w:w="468" w:type="dxa"/>
        <w:tblLook w:val="04A0" w:firstRow="1" w:lastRow="0" w:firstColumn="1" w:lastColumn="0" w:noHBand="0" w:noVBand="1"/>
        <w:tblCaption w:val="Tentative Schedule"/>
        <w:tblDescription w:val="This table outlines a tentative schedule for when course assignments are due throughout the semester."/>
      </w:tblPr>
      <w:tblGrid>
        <w:gridCol w:w="1620"/>
        <w:gridCol w:w="6840"/>
      </w:tblGrid>
      <w:tr w:rsidR="006A3A4F" w:rsidTr="006A3A4F">
        <w:trPr>
          <w:tblHeader/>
        </w:trPr>
        <w:tc>
          <w:tcPr>
            <w:tcW w:w="1620" w:type="dxa"/>
            <w:tcBorders>
              <w:top w:val="single" w:sz="4" w:space="0" w:color="auto"/>
              <w:left w:val="single" w:sz="4" w:space="0" w:color="auto"/>
              <w:bottom w:val="single" w:sz="4" w:space="0" w:color="auto"/>
              <w:right w:val="single" w:sz="4" w:space="0" w:color="auto"/>
            </w:tcBorders>
            <w:hideMark/>
          </w:tcPr>
          <w:p w:rsidR="006A3A4F" w:rsidRDefault="006A3A4F">
            <w:pPr>
              <w:rPr>
                <w:b/>
              </w:rPr>
            </w:pPr>
            <w:r>
              <w:rPr>
                <w:b/>
              </w:rPr>
              <w:t>Date</w:t>
            </w:r>
          </w:p>
        </w:tc>
        <w:tc>
          <w:tcPr>
            <w:tcW w:w="6840" w:type="dxa"/>
            <w:tcBorders>
              <w:top w:val="single" w:sz="4" w:space="0" w:color="auto"/>
              <w:left w:val="single" w:sz="4" w:space="0" w:color="auto"/>
              <w:bottom w:val="single" w:sz="4" w:space="0" w:color="auto"/>
              <w:right w:val="single" w:sz="4" w:space="0" w:color="auto"/>
            </w:tcBorders>
            <w:hideMark/>
          </w:tcPr>
          <w:p w:rsidR="006A3A4F" w:rsidRDefault="006A3A4F">
            <w:pPr>
              <w:rPr>
                <w:b/>
              </w:rPr>
            </w:pPr>
            <w:r>
              <w:rPr>
                <w:b/>
              </w:rPr>
              <w:t>Topics/Assignments</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6A3A4F">
            <w:r>
              <w:t>Week 1</w:t>
            </w:r>
          </w:p>
          <w:p w:rsidR="006A3A4F" w:rsidRDefault="00094FFA">
            <w:r>
              <w:t>May 27 – June 1</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The Sociological Perspective and Research Process; Culture</w:t>
            </w:r>
          </w:p>
          <w:p w:rsidR="006A3A4F" w:rsidRDefault="006A3A4F">
            <w:pPr>
              <w:rPr>
                <w:b/>
              </w:rPr>
            </w:pPr>
          </w:p>
          <w:p w:rsidR="006A3A4F" w:rsidRDefault="006A3A4F">
            <w:r>
              <w:t>Reading Assignment: Chapters 1 and 2</w:t>
            </w:r>
          </w:p>
          <w:p w:rsidR="006A3A4F" w:rsidRDefault="006A3A4F">
            <w:r>
              <w:t>Introduction Post on Discussion Board</w:t>
            </w:r>
          </w:p>
          <w:p w:rsidR="006A3A4F" w:rsidRDefault="006A3A4F">
            <w:r>
              <w:t>Discussion Board Post #1</w:t>
            </w:r>
          </w:p>
          <w:p w:rsidR="001B6F87" w:rsidRDefault="006A3A4F">
            <w:r>
              <w:t>Quiz #1</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6A3A4F">
            <w:r>
              <w:t>Week 2</w:t>
            </w:r>
          </w:p>
          <w:p w:rsidR="006A3A4F" w:rsidRDefault="00094FFA">
            <w:r>
              <w:t>June 3 – June 8</w:t>
            </w:r>
          </w:p>
          <w:p w:rsidR="006A3A4F" w:rsidRDefault="006A3A4F"/>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Socialization; Social Structure and Interaction in Everyday Life</w:t>
            </w:r>
          </w:p>
          <w:p w:rsidR="006A3A4F" w:rsidRDefault="006A3A4F">
            <w:pPr>
              <w:rPr>
                <w:b/>
              </w:rPr>
            </w:pPr>
          </w:p>
          <w:p w:rsidR="006A3A4F" w:rsidRDefault="006A3A4F">
            <w:r>
              <w:t>Reading Assignment: Chapters 3 and 4</w:t>
            </w:r>
          </w:p>
          <w:p w:rsidR="006A3A4F" w:rsidRDefault="006A3A4F">
            <w:r>
              <w:t>Submit a sociology research paper topic for approval.</w:t>
            </w:r>
          </w:p>
          <w:p w:rsidR="006A3A4F" w:rsidRDefault="006A3A4F">
            <w:r>
              <w:t>Discussion Board Post #2</w:t>
            </w:r>
          </w:p>
          <w:p w:rsidR="006A3A4F" w:rsidRDefault="006A3A4F">
            <w:r>
              <w:t>Quiz #2</w:t>
            </w:r>
          </w:p>
        </w:tc>
      </w:tr>
      <w:tr w:rsidR="006A3A4F" w:rsidTr="006A3A4F">
        <w:trPr>
          <w:trHeight w:val="638"/>
        </w:trPr>
        <w:tc>
          <w:tcPr>
            <w:tcW w:w="1620" w:type="dxa"/>
            <w:tcBorders>
              <w:top w:val="single" w:sz="4" w:space="0" w:color="auto"/>
              <w:left w:val="single" w:sz="4" w:space="0" w:color="auto"/>
              <w:bottom w:val="single" w:sz="4" w:space="0" w:color="auto"/>
              <w:right w:val="single" w:sz="4" w:space="0" w:color="auto"/>
            </w:tcBorders>
            <w:hideMark/>
          </w:tcPr>
          <w:p w:rsidR="00B94CFD" w:rsidRDefault="00B94CFD"/>
          <w:p w:rsidR="006A3A4F" w:rsidRDefault="00094FFA">
            <w:r>
              <w:t>Week 3</w:t>
            </w:r>
          </w:p>
          <w:p w:rsidR="00094FFA" w:rsidRDefault="00094FFA" w:rsidP="0060207A">
            <w:r>
              <w:t xml:space="preserve">June 10 – </w:t>
            </w:r>
          </w:p>
          <w:p w:rsidR="006A3A4F" w:rsidRDefault="00094FFA" w:rsidP="0060207A">
            <w:r>
              <w:t>June 15</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 Groups and Organizations; Deviance and Crime</w:t>
            </w:r>
          </w:p>
          <w:p w:rsidR="006A3A4F" w:rsidRDefault="006A3A4F">
            <w:pPr>
              <w:rPr>
                <w:b/>
              </w:rPr>
            </w:pPr>
          </w:p>
          <w:p w:rsidR="006A3A4F" w:rsidRDefault="006A3A4F">
            <w:r>
              <w:t>Reading Assignment: Chapter 5 and 6</w:t>
            </w:r>
          </w:p>
          <w:p w:rsidR="006A3A4F" w:rsidRDefault="006A3A4F">
            <w:r>
              <w:t>Discussion Board Post #3</w:t>
            </w:r>
          </w:p>
          <w:p w:rsidR="001B6F87" w:rsidRPr="001B6F87" w:rsidRDefault="006A3A4F">
            <w:r>
              <w:t>Quiz #3</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4</w:t>
            </w:r>
          </w:p>
          <w:p w:rsidR="00094FFA" w:rsidRDefault="00094FFA">
            <w:r>
              <w:t xml:space="preserve">June 17 – </w:t>
            </w:r>
          </w:p>
          <w:p w:rsidR="006A3A4F" w:rsidRDefault="00094FFA">
            <w:r>
              <w:t>June 22</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Class and Stratification in the United States; Global Stratification</w:t>
            </w:r>
          </w:p>
          <w:p w:rsidR="006A3A4F" w:rsidRDefault="006A3A4F">
            <w:pPr>
              <w:rPr>
                <w:b/>
              </w:rPr>
            </w:pPr>
          </w:p>
          <w:p w:rsidR="006A3A4F" w:rsidRDefault="006A3A4F">
            <w:r>
              <w:t xml:space="preserve">Reading Assignment: Chapters 7 and 8 </w:t>
            </w:r>
          </w:p>
          <w:p w:rsidR="006A3A4F" w:rsidRDefault="006A3A4F">
            <w:r>
              <w:t>Discussion Board Post #4</w:t>
            </w:r>
          </w:p>
          <w:p w:rsidR="006A3A4F" w:rsidRDefault="006A3A4F">
            <w:r>
              <w:t>Quiz #4</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5</w:t>
            </w:r>
          </w:p>
          <w:p w:rsidR="00094FFA" w:rsidRDefault="00094FFA">
            <w:r>
              <w:t xml:space="preserve">June 24 – </w:t>
            </w:r>
          </w:p>
          <w:p w:rsidR="006A3A4F" w:rsidRDefault="00094FFA">
            <w:r>
              <w:t xml:space="preserve">June 29 </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Race and Ethnicity</w:t>
            </w:r>
          </w:p>
          <w:p w:rsidR="006A3A4F" w:rsidRDefault="006A3A4F">
            <w:pPr>
              <w:rPr>
                <w:b/>
              </w:rPr>
            </w:pPr>
          </w:p>
          <w:p w:rsidR="006A3A4F" w:rsidRDefault="006A3A4F">
            <w:r>
              <w:t>Reading Assignment: Chapter 9</w:t>
            </w:r>
          </w:p>
          <w:p w:rsidR="006A3A4F" w:rsidRDefault="006A3A4F">
            <w:r>
              <w:t>Introduction Post on Discussion Board</w:t>
            </w:r>
          </w:p>
          <w:p w:rsidR="006A3A4F" w:rsidRDefault="006A3A4F">
            <w:r>
              <w:t>Discussion Board Post #5</w:t>
            </w:r>
          </w:p>
          <w:p w:rsidR="006A3A4F" w:rsidRDefault="006A3A4F">
            <w:r>
              <w:t>Quiz #5</w:t>
            </w:r>
          </w:p>
          <w:p w:rsidR="001B6F87" w:rsidRDefault="006A3A4F">
            <w:pPr>
              <w:rPr>
                <w:b/>
              </w:rPr>
            </w:pPr>
            <w:r>
              <w:rPr>
                <w:b/>
              </w:rPr>
              <w:t>Midterm</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6</w:t>
            </w:r>
          </w:p>
          <w:p w:rsidR="006A3A4F" w:rsidRDefault="00094FFA">
            <w:r>
              <w:t xml:space="preserve">July 1 – </w:t>
            </w:r>
          </w:p>
          <w:p w:rsidR="00094FFA" w:rsidRDefault="00094FFA">
            <w:r>
              <w:t>July 6</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Sex, Gender, and Sexuality</w:t>
            </w:r>
          </w:p>
          <w:p w:rsidR="006A3A4F" w:rsidRDefault="006A3A4F">
            <w:pPr>
              <w:rPr>
                <w:b/>
              </w:rPr>
            </w:pPr>
          </w:p>
          <w:p w:rsidR="006A3A4F" w:rsidRDefault="006A3A4F">
            <w:r>
              <w:t>Reading Assignment: Chapter 10</w:t>
            </w:r>
          </w:p>
          <w:p w:rsidR="006A3A4F" w:rsidRDefault="006A3A4F">
            <w:r>
              <w:t>Discussion Board Post #6</w:t>
            </w:r>
          </w:p>
          <w:p w:rsidR="006A3A4F" w:rsidRDefault="006A3A4F">
            <w:r>
              <w:t>Quiz #6</w:t>
            </w:r>
          </w:p>
          <w:p w:rsidR="006A3A4F" w:rsidRDefault="001B6F87">
            <w:pPr>
              <w:rPr>
                <w:b/>
              </w:rPr>
            </w:pPr>
            <w:r>
              <w:rPr>
                <w:b/>
              </w:rPr>
              <w:t xml:space="preserve">Video </w:t>
            </w:r>
            <w:r w:rsidR="006A3A4F">
              <w:rPr>
                <w:b/>
              </w:rPr>
              <w:t xml:space="preserve">Analysis Paper Due </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7</w:t>
            </w:r>
          </w:p>
          <w:p w:rsidR="006A3A4F" w:rsidRDefault="00094FFA">
            <w:r>
              <w:t xml:space="preserve">July 8 – </w:t>
            </w:r>
          </w:p>
          <w:p w:rsidR="00094FFA" w:rsidRDefault="00094FFA">
            <w:r>
              <w:t>July 13</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r>
              <w:rPr>
                <w:b/>
              </w:rPr>
              <w:t>Topics: Families and Intimate Relationships</w:t>
            </w:r>
          </w:p>
          <w:p w:rsidR="006A3A4F" w:rsidRDefault="006A3A4F">
            <w:pPr>
              <w:rPr>
                <w:b/>
              </w:rPr>
            </w:pPr>
          </w:p>
          <w:p w:rsidR="006A3A4F" w:rsidRDefault="006A3A4F">
            <w:r>
              <w:t>Reading: Chapter 11</w:t>
            </w:r>
          </w:p>
          <w:p w:rsidR="006A3A4F" w:rsidRDefault="006A3A4F">
            <w:r>
              <w:t>Discussion Board Post #7</w:t>
            </w:r>
          </w:p>
          <w:p w:rsidR="006A3A4F" w:rsidRDefault="006A3A4F">
            <w:pPr>
              <w:rPr>
                <w:b/>
              </w:rPr>
            </w:pPr>
            <w:r>
              <w:t>Quiz #7</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8</w:t>
            </w:r>
          </w:p>
          <w:p w:rsidR="006A3A4F" w:rsidRDefault="00094FFA">
            <w:r>
              <w:t xml:space="preserve">July 15 – </w:t>
            </w:r>
          </w:p>
          <w:p w:rsidR="00094FFA" w:rsidRDefault="00094FFA">
            <w:r>
              <w:t>July 20</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Education and Religion</w:t>
            </w:r>
          </w:p>
          <w:p w:rsidR="006A3A4F" w:rsidRDefault="006A3A4F">
            <w:pPr>
              <w:rPr>
                <w:b/>
              </w:rPr>
            </w:pPr>
          </w:p>
          <w:p w:rsidR="006A3A4F" w:rsidRDefault="006A3A4F">
            <w:r>
              <w:t>Reading Assignment: Chapter 12</w:t>
            </w:r>
          </w:p>
          <w:p w:rsidR="006A3A4F" w:rsidRDefault="006A3A4F">
            <w:r>
              <w:t>Discussion Board Post # 8</w:t>
            </w:r>
          </w:p>
          <w:p w:rsidR="006A3A4F" w:rsidRDefault="006A3A4F">
            <w:r>
              <w:t>Quiz #8</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9</w:t>
            </w:r>
          </w:p>
          <w:p w:rsidR="00094FFA" w:rsidRDefault="00094FFA">
            <w:r>
              <w:t xml:space="preserve">July 22 – </w:t>
            </w:r>
          </w:p>
          <w:p w:rsidR="00B94CFD" w:rsidRDefault="00094FFA">
            <w:r>
              <w:t>July 26</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Politics and the Economy in Global Perspective</w:t>
            </w:r>
          </w:p>
          <w:p w:rsidR="006A3A4F" w:rsidRDefault="006A3A4F">
            <w:pPr>
              <w:rPr>
                <w:b/>
              </w:rPr>
            </w:pPr>
          </w:p>
          <w:p w:rsidR="006A3A4F" w:rsidRDefault="006A3A4F">
            <w:r>
              <w:t>Reading Assignment: Chapters 13</w:t>
            </w:r>
          </w:p>
          <w:p w:rsidR="006A3A4F" w:rsidRDefault="006A3A4F">
            <w:r>
              <w:t>Discussion Board Post #9</w:t>
            </w:r>
          </w:p>
          <w:p w:rsidR="006A3A4F" w:rsidRDefault="006A3A4F">
            <w:r>
              <w:t>Quiz #9</w:t>
            </w:r>
          </w:p>
          <w:p w:rsidR="006A3A4F" w:rsidRDefault="006A3A4F">
            <w:pPr>
              <w:rPr>
                <w:b/>
              </w:rPr>
            </w:pPr>
            <w:r>
              <w:rPr>
                <w:b/>
              </w:rPr>
              <w:t>Sociology Research Paper Due</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10</w:t>
            </w:r>
          </w:p>
          <w:p w:rsidR="006A3A4F" w:rsidRDefault="00094FFA">
            <w:r>
              <w:t xml:space="preserve">July 29 – </w:t>
            </w:r>
          </w:p>
          <w:p w:rsidR="00094FFA" w:rsidRDefault="00094FFA">
            <w:r>
              <w:t>August 3</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Health, Health Care, and Disability; Population and Urbanization; Collective Behavior, Social Movements, and Social Change</w:t>
            </w:r>
          </w:p>
          <w:p w:rsidR="006A3A4F" w:rsidRDefault="006A3A4F">
            <w:pPr>
              <w:rPr>
                <w:b/>
              </w:rPr>
            </w:pPr>
          </w:p>
          <w:p w:rsidR="006A3A4F" w:rsidRDefault="006A3A4F">
            <w:r>
              <w:t>Reading Assignment: Chapter 14, 15, and 16</w:t>
            </w:r>
          </w:p>
          <w:p w:rsidR="006A3A4F" w:rsidRDefault="006A3A4F">
            <w:r>
              <w:t>Discussion Board Post #10</w:t>
            </w:r>
          </w:p>
          <w:p w:rsidR="006A3A4F" w:rsidRDefault="006A3A4F">
            <w:r>
              <w:t>Quiz #10</w:t>
            </w:r>
          </w:p>
          <w:p w:rsidR="006A3A4F" w:rsidRDefault="006A3A4F"/>
        </w:tc>
      </w:tr>
      <w:tr w:rsidR="0023026A"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23026A" w:rsidRDefault="0023026A"/>
          <w:p w:rsidR="0023026A" w:rsidRDefault="00094FFA">
            <w:r>
              <w:t>Week 11</w:t>
            </w:r>
          </w:p>
          <w:p w:rsidR="0023026A" w:rsidRDefault="00094FFA">
            <w:r>
              <w:t>August 5 –</w:t>
            </w:r>
          </w:p>
          <w:p w:rsidR="00094FFA" w:rsidRDefault="00094FFA">
            <w:r>
              <w:t>August 10</w:t>
            </w:r>
          </w:p>
        </w:tc>
        <w:tc>
          <w:tcPr>
            <w:tcW w:w="6840" w:type="dxa"/>
            <w:tcBorders>
              <w:top w:val="single" w:sz="4" w:space="0" w:color="auto"/>
              <w:left w:val="single" w:sz="4" w:space="0" w:color="auto"/>
              <w:bottom w:val="single" w:sz="4" w:space="0" w:color="auto"/>
              <w:right w:val="single" w:sz="4" w:space="0" w:color="auto"/>
            </w:tcBorders>
          </w:tcPr>
          <w:p w:rsidR="0023026A" w:rsidRDefault="0023026A">
            <w:pPr>
              <w:rPr>
                <w:b/>
              </w:rPr>
            </w:pPr>
          </w:p>
          <w:p w:rsidR="0023026A" w:rsidRDefault="0023026A">
            <w:pPr>
              <w:rPr>
                <w:b/>
              </w:rPr>
            </w:pPr>
            <w:r>
              <w:rPr>
                <w:b/>
              </w:rPr>
              <w:t>Final Exam</w:t>
            </w:r>
          </w:p>
        </w:tc>
      </w:tr>
    </w:tbl>
    <w:p w:rsidR="006B7776" w:rsidRDefault="0013737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94FFA"/>
    <w:rsid w:val="000A22ED"/>
    <w:rsid w:val="00137371"/>
    <w:rsid w:val="001B6F87"/>
    <w:rsid w:val="001C7E4A"/>
    <w:rsid w:val="002022FC"/>
    <w:rsid w:val="002036D6"/>
    <w:rsid w:val="0023026A"/>
    <w:rsid w:val="00322CF7"/>
    <w:rsid w:val="003A0834"/>
    <w:rsid w:val="0049523D"/>
    <w:rsid w:val="004B2CBF"/>
    <w:rsid w:val="0056598D"/>
    <w:rsid w:val="0060207A"/>
    <w:rsid w:val="006A3A4F"/>
    <w:rsid w:val="006C7981"/>
    <w:rsid w:val="007C05EB"/>
    <w:rsid w:val="009A1B26"/>
    <w:rsid w:val="00A32727"/>
    <w:rsid w:val="00B12324"/>
    <w:rsid w:val="00B53087"/>
    <w:rsid w:val="00B94CFD"/>
    <w:rsid w:val="00BF3D95"/>
    <w:rsid w:val="00C10394"/>
    <w:rsid w:val="00D463DA"/>
    <w:rsid w:val="00DE1187"/>
    <w:rsid w:val="00DE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FC8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B12324"/>
    <w:rPr>
      <w:color w:val="0563C1" w:themeColor="hyperlink"/>
      <w:u w:val="single"/>
    </w:rPr>
  </w:style>
  <w:style w:type="paragraph" w:styleId="NormalWeb">
    <w:name w:val="Normal (Web)"/>
    <w:basedOn w:val="Normal"/>
    <w:unhideWhenUsed/>
    <w:rsid w:val="007C0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05EB"/>
    <w:rPr>
      <w:b/>
      <w:bCs/>
    </w:rPr>
  </w:style>
  <w:style w:type="paragraph" w:styleId="NoSpacing">
    <w:name w:val="No Spacing"/>
    <w:uiPriority w:val="1"/>
    <w:qFormat/>
    <w:rsid w:val="009A1B26"/>
    <w:pPr>
      <w:spacing w:after="0" w:line="240" w:lineRule="auto"/>
    </w:pPr>
  </w:style>
  <w:style w:type="table" w:styleId="TableGrid">
    <w:name w:val="Table Grid"/>
    <w:basedOn w:val="TableNormal"/>
    <w:uiPriority w:val="59"/>
    <w:rsid w:val="006A3A4F"/>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4278">
      <w:bodyDiv w:val="1"/>
      <w:marLeft w:val="0"/>
      <w:marRight w:val="0"/>
      <w:marTop w:val="0"/>
      <w:marBottom w:val="0"/>
      <w:divBdr>
        <w:top w:val="none" w:sz="0" w:space="0" w:color="auto"/>
        <w:left w:val="none" w:sz="0" w:space="0" w:color="auto"/>
        <w:bottom w:val="none" w:sz="0" w:space="0" w:color="auto"/>
        <w:right w:val="none" w:sz="0" w:space="0" w:color="auto"/>
      </w:divBdr>
    </w:div>
    <w:div w:id="361632539">
      <w:bodyDiv w:val="1"/>
      <w:marLeft w:val="0"/>
      <w:marRight w:val="0"/>
      <w:marTop w:val="0"/>
      <w:marBottom w:val="0"/>
      <w:divBdr>
        <w:top w:val="none" w:sz="0" w:space="0" w:color="auto"/>
        <w:left w:val="none" w:sz="0" w:space="0" w:color="auto"/>
        <w:bottom w:val="none" w:sz="0" w:space="0" w:color="auto"/>
        <w:right w:val="none" w:sz="0" w:space="0" w:color="auto"/>
      </w:divBdr>
    </w:div>
    <w:div w:id="469784122">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90229427">
      <w:bodyDiv w:val="1"/>
      <w:marLeft w:val="0"/>
      <w:marRight w:val="0"/>
      <w:marTop w:val="0"/>
      <w:marBottom w:val="0"/>
      <w:divBdr>
        <w:top w:val="none" w:sz="0" w:space="0" w:color="auto"/>
        <w:left w:val="none" w:sz="0" w:space="0" w:color="auto"/>
        <w:bottom w:val="none" w:sz="0" w:space="0" w:color="auto"/>
        <w:right w:val="none" w:sz="0" w:space="0" w:color="auto"/>
      </w:divBdr>
    </w:div>
    <w:div w:id="720710324">
      <w:bodyDiv w:val="1"/>
      <w:marLeft w:val="0"/>
      <w:marRight w:val="0"/>
      <w:marTop w:val="0"/>
      <w:marBottom w:val="0"/>
      <w:divBdr>
        <w:top w:val="none" w:sz="0" w:space="0" w:color="auto"/>
        <w:left w:val="none" w:sz="0" w:space="0" w:color="auto"/>
        <w:bottom w:val="none" w:sz="0" w:space="0" w:color="auto"/>
        <w:right w:val="none" w:sz="0" w:space="0" w:color="auto"/>
      </w:divBdr>
    </w:div>
    <w:div w:id="728069019">
      <w:bodyDiv w:val="1"/>
      <w:marLeft w:val="0"/>
      <w:marRight w:val="0"/>
      <w:marTop w:val="0"/>
      <w:marBottom w:val="0"/>
      <w:divBdr>
        <w:top w:val="none" w:sz="0" w:space="0" w:color="auto"/>
        <w:left w:val="none" w:sz="0" w:space="0" w:color="auto"/>
        <w:bottom w:val="none" w:sz="0" w:space="0" w:color="auto"/>
        <w:right w:val="none" w:sz="0" w:space="0" w:color="auto"/>
      </w:divBdr>
    </w:div>
    <w:div w:id="914557779">
      <w:bodyDiv w:val="1"/>
      <w:marLeft w:val="0"/>
      <w:marRight w:val="0"/>
      <w:marTop w:val="0"/>
      <w:marBottom w:val="0"/>
      <w:divBdr>
        <w:top w:val="none" w:sz="0" w:space="0" w:color="auto"/>
        <w:left w:val="none" w:sz="0" w:space="0" w:color="auto"/>
        <w:bottom w:val="none" w:sz="0" w:space="0" w:color="auto"/>
        <w:right w:val="none" w:sz="0" w:space="0" w:color="auto"/>
      </w:divBdr>
    </w:div>
    <w:div w:id="1078751663">
      <w:bodyDiv w:val="1"/>
      <w:marLeft w:val="0"/>
      <w:marRight w:val="0"/>
      <w:marTop w:val="0"/>
      <w:marBottom w:val="0"/>
      <w:divBdr>
        <w:top w:val="none" w:sz="0" w:space="0" w:color="auto"/>
        <w:left w:val="none" w:sz="0" w:space="0" w:color="auto"/>
        <w:bottom w:val="none" w:sz="0" w:space="0" w:color="auto"/>
        <w:right w:val="none" w:sz="0" w:space="0" w:color="auto"/>
      </w:divBdr>
    </w:div>
    <w:div w:id="18431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2</cp:revision>
  <dcterms:created xsi:type="dcterms:W3CDTF">2019-04-25T02:34:00Z</dcterms:created>
  <dcterms:modified xsi:type="dcterms:W3CDTF">2019-04-25T02:34:00Z</dcterms:modified>
</cp:coreProperties>
</file>