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proofErr w:type="spellStart"/>
      <w:r>
        <w:rPr>
          <w:sz w:val="24"/>
          <w:szCs w:val="24"/>
        </w:rPr>
        <w:t>WBUonline</w:t>
      </w:r>
      <w:proofErr w:type="spellEnd"/>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F347DA" w:rsidP="00322CF7">
      <w:pPr>
        <w:rPr>
          <w:sz w:val="24"/>
          <w:szCs w:val="24"/>
        </w:rPr>
      </w:pPr>
      <w:r>
        <w:rPr>
          <w:sz w:val="24"/>
          <w:szCs w:val="24"/>
        </w:rPr>
        <w:t xml:space="preserve">GRAD 0001 </w:t>
      </w:r>
      <w:r w:rsidR="00E1096C">
        <w:rPr>
          <w:sz w:val="24"/>
          <w:szCs w:val="24"/>
        </w:rPr>
        <w:t xml:space="preserve">VC01 </w:t>
      </w:r>
      <w:r>
        <w:rPr>
          <w:sz w:val="24"/>
          <w:szCs w:val="24"/>
        </w:rPr>
        <w:t>Senior Seminar</w:t>
      </w:r>
    </w:p>
    <w:p w:rsidR="00322CF7" w:rsidRPr="00B11D9F" w:rsidRDefault="00322CF7" w:rsidP="005872B1">
      <w:pPr>
        <w:pStyle w:val="Heading2"/>
      </w:pPr>
      <w:r w:rsidRPr="005872B1">
        <w:t>TERM</w:t>
      </w:r>
      <w:r w:rsidRPr="00B11D9F">
        <w:t xml:space="preserve">: </w:t>
      </w:r>
    </w:p>
    <w:p w:rsidR="00322CF7" w:rsidRPr="00322CF7" w:rsidRDefault="007E3511" w:rsidP="00322CF7">
      <w:pPr>
        <w:rPr>
          <w:sz w:val="24"/>
          <w:szCs w:val="24"/>
        </w:rPr>
      </w:pPr>
      <w:r>
        <w:rPr>
          <w:sz w:val="24"/>
          <w:szCs w:val="24"/>
        </w:rPr>
        <w:t>Summer</w:t>
      </w:r>
      <w:r w:rsidR="00A3376E">
        <w:rPr>
          <w:sz w:val="24"/>
          <w:szCs w:val="24"/>
        </w:rPr>
        <w:t>, 2019</w:t>
      </w:r>
    </w:p>
    <w:p w:rsidR="00322CF7" w:rsidRPr="00322CF7" w:rsidRDefault="00322CF7" w:rsidP="005872B1">
      <w:pPr>
        <w:pStyle w:val="Heading2"/>
      </w:pPr>
      <w:r w:rsidRPr="00322CF7">
        <w:t xml:space="preserve">INSTRUCTOR: </w:t>
      </w:r>
    </w:p>
    <w:p w:rsidR="00E03717" w:rsidRPr="002563E5" w:rsidRDefault="00E03717" w:rsidP="00E03717">
      <w:pPr>
        <w:spacing w:after="0"/>
        <w:rPr>
          <w:rFonts w:ascii="Calibri" w:hAnsi="Calibri"/>
          <w:sz w:val="24"/>
          <w:szCs w:val="24"/>
        </w:rPr>
      </w:pPr>
      <w:r w:rsidRPr="002563E5">
        <w:rPr>
          <w:rFonts w:ascii="Calibri" w:hAnsi="Calibri"/>
          <w:sz w:val="24"/>
          <w:szCs w:val="24"/>
        </w:rPr>
        <w:t>Sherrie King</w:t>
      </w:r>
    </w:p>
    <w:p w:rsidR="00E03717" w:rsidRPr="002563E5" w:rsidRDefault="00E03717" w:rsidP="00E03717">
      <w:pPr>
        <w:spacing w:after="0"/>
        <w:rPr>
          <w:rFonts w:ascii="Calibri" w:hAnsi="Calibri"/>
          <w:sz w:val="24"/>
          <w:szCs w:val="24"/>
        </w:rPr>
      </w:pPr>
      <w:r w:rsidRPr="002563E5">
        <w:rPr>
          <w:rFonts w:ascii="Calibri" w:hAnsi="Calibri"/>
          <w:sz w:val="24"/>
          <w:szCs w:val="24"/>
        </w:rPr>
        <w:t>Director &amp; Assistant Professor</w:t>
      </w:r>
    </w:p>
    <w:p w:rsidR="00322CF7" w:rsidRDefault="00E03717" w:rsidP="00E03717">
      <w:pPr>
        <w:spacing w:after="0"/>
        <w:rPr>
          <w:rFonts w:ascii="Calibri" w:hAnsi="Calibri"/>
          <w:sz w:val="24"/>
          <w:szCs w:val="24"/>
        </w:rPr>
      </w:pPr>
      <w:r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Office phone: </w:t>
      </w:r>
      <w:r w:rsidR="00E03717" w:rsidRPr="002563E5">
        <w:rPr>
          <w:rFonts w:ascii="Calibri" w:hAnsi="Calibri"/>
          <w:b/>
          <w:bCs/>
          <w:szCs w:val="24"/>
        </w:rPr>
        <w:t>806-291-1052</w:t>
      </w:r>
    </w:p>
    <w:p w:rsidR="00322CF7" w:rsidRPr="00322CF7" w:rsidRDefault="00322CF7" w:rsidP="00E03717">
      <w:pPr>
        <w:spacing w:after="0"/>
        <w:rPr>
          <w:sz w:val="24"/>
          <w:szCs w:val="24"/>
        </w:rPr>
      </w:pPr>
      <w:r w:rsidRPr="00322CF7">
        <w:rPr>
          <w:sz w:val="24"/>
          <w:szCs w:val="24"/>
        </w:rPr>
        <w:t xml:space="preserve">WBU Email: </w:t>
      </w:r>
      <w:hyperlink r:id="rId6" w:history="1">
        <w:r w:rsidR="00E03717" w:rsidRPr="002563E5">
          <w:rPr>
            <w:rStyle w:val="Hyperlink"/>
            <w:rFonts w:ascii="Calibri" w:hAnsi="Calibri"/>
            <w:b/>
            <w:bCs/>
            <w:szCs w:val="24"/>
          </w:rPr>
          <w:t>kings@wbu.edu</w:t>
        </w:r>
      </w:hyperlink>
    </w:p>
    <w:p w:rsidR="00322CF7" w:rsidRPr="00322CF7" w:rsidRDefault="00E03717" w:rsidP="00E03717">
      <w:pPr>
        <w:spacing w:after="0"/>
        <w:rPr>
          <w:sz w:val="24"/>
          <w:szCs w:val="24"/>
        </w:rPr>
      </w:pPr>
      <w:r>
        <w:rPr>
          <w:sz w:val="24"/>
          <w:szCs w:val="24"/>
        </w:rPr>
        <w:t xml:space="preserve">Cell phone: </w:t>
      </w:r>
      <w:r w:rsidRPr="002563E5">
        <w:rPr>
          <w:rFonts w:ascii="Calibri" w:hAnsi="Calibri"/>
          <w:b/>
          <w:bCs/>
          <w:szCs w:val="24"/>
        </w:rPr>
        <w:t>806-292-2132</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Online.  Email with questions.  Call only if an emergency.</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E03717" w:rsidRDefault="00F347DA" w:rsidP="00322CF7">
      <w:pPr>
        <w:rPr>
          <w:sz w:val="24"/>
          <w:szCs w:val="24"/>
        </w:rPr>
      </w:pPr>
      <w:r>
        <w:rPr>
          <w:rFonts w:ascii="Calibri" w:hAnsi="Calibri"/>
          <w:sz w:val="24"/>
          <w:szCs w:val="24"/>
        </w:rPr>
        <w:t>This course is mandatory for all graduating students during the final semester before graduation.  It is a 15-clock-hour seminar which allows students to complete graduation requirements and testing.  The graduation fee is included in the course fee.  This seminar is required for graduation.  Students who are student teaching must take this course the semester prior to student teaching.  $115 fee.</w:t>
      </w:r>
    </w:p>
    <w:p w:rsidR="00322CF7" w:rsidRPr="00322CF7" w:rsidRDefault="00322CF7" w:rsidP="00322CF7">
      <w:pPr>
        <w:rPr>
          <w:sz w:val="24"/>
          <w:szCs w:val="24"/>
        </w:rPr>
      </w:pPr>
    </w:p>
    <w:p w:rsidR="00322CF7" w:rsidRDefault="00322CF7" w:rsidP="005872B1">
      <w:pPr>
        <w:pStyle w:val="Heading2"/>
      </w:pPr>
      <w:r w:rsidRPr="00322CF7">
        <w:lastRenderedPageBreak/>
        <w:t>PREREQUISITE:</w:t>
      </w:r>
    </w:p>
    <w:p w:rsidR="00322CF7" w:rsidRPr="00E03717" w:rsidRDefault="00F347DA" w:rsidP="00322CF7">
      <w:r>
        <w:t>The student must have reached senior status and gain approval of academic advisor to enroll in the course.</w:t>
      </w:r>
    </w:p>
    <w:p w:rsidR="00322CF7" w:rsidRPr="00322CF7" w:rsidRDefault="00322CF7" w:rsidP="005872B1">
      <w:pPr>
        <w:pStyle w:val="Heading2"/>
      </w:pPr>
      <w:r w:rsidRPr="00322CF7">
        <w:t xml:space="preserve">REQUIRED </w:t>
      </w:r>
      <w:r w:rsidRPr="005872B1">
        <w:t>TEXTBOOK</w:t>
      </w:r>
      <w:r w:rsidRPr="00322CF7">
        <w:t xml:space="preserve"> AND RESOURCE MATERIAL: </w:t>
      </w:r>
    </w:p>
    <w:p w:rsidR="00322CF7" w:rsidRPr="00E03717" w:rsidRDefault="00F347DA" w:rsidP="00322CF7">
      <w:pPr>
        <w:rPr>
          <w:rFonts w:ascii="Calibri" w:hAnsi="Calibri"/>
          <w:sz w:val="24"/>
          <w:szCs w:val="24"/>
        </w:rPr>
      </w:pPr>
      <w:r>
        <w:rPr>
          <w:rFonts w:ascii="Calibri" w:hAnsi="Calibri"/>
          <w:sz w:val="24"/>
          <w:szCs w:val="24"/>
        </w:rPr>
        <w:t>None</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t>COURSE OUTCOMES AND COMPETENCIES:</w:t>
      </w:r>
    </w:p>
    <w:p w:rsidR="00E03717" w:rsidRPr="002563E5" w:rsidRDefault="00F347DA" w:rsidP="00E03717">
      <w:pPr>
        <w:numPr>
          <w:ilvl w:val="0"/>
          <w:numId w:val="1"/>
        </w:numPr>
        <w:spacing w:after="0" w:line="240" w:lineRule="auto"/>
        <w:rPr>
          <w:rFonts w:ascii="Calibri" w:hAnsi="Calibri"/>
          <w:bCs/>
          <w:sz w:val="24"/>
          <w:szCs w:val="24"/>
        </w:rPr>
      </w:pPr>
      <w:r>
        <w:rPr>
          <w:rFonts w:ascii="Calibri" w:hAnsi="Calibri"/>
          <w:bCs/>
          <w:sz w:val="24"/>
          <w:szCs w:val="24"/>
        </w:rPr>
        <w:t>To allow students to complete all necessary requirements for graduation in a timely manner.  Students are encouraged to check with their academic advisor early in the semester to be sure all necessary academic requirements are met.</w:t>
      </w:r>
    </w:p>
    <w:p w:rsidR="00E03717" w:rsidRPr="00322CF7" w:rsidRDefault="00E03717" w:rsidP="00E03717"/>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Because this class meets online, failure to login to Blackboard and/or participate in any way will constitute as an absence.</w:t>
      </w:r>
    </w:p>
    <w:p w:rsidR="00322CF7" w:rsidRPr="006D39C1" w:rsidRDefault="00322CF7" w:rsidP="00322CF7">
      <w:pPr>
        <w:rPr>
          <w:sz w:val="2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w:t>
      </w:r>
      <w:r w:rsidR="00F43C2B">
        <w:rPr>
          <w:sz w:val="24"/>
          <w:szCs w:val="24"/>
        </w:rPr>
        <w:lastRenderedPageBreak/>
        <w:t>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 Trifilo the EIRAC </w:t>
      </w:r>
      <w:proofErr w:type="gramStart"/>
      <w:r w:rsidR="005E3F2C">
        <w:rPr>
          <w:sz w:val="24"/>
          <w:szCs w:val="24"/>
        </w:rPr>
        <w:t>coordinator  trifilot@wbu.edu</w:t>
      </w:r>
      <w:proofErr w:type="gramEnd"/>
      <w:r w:rsidR="005E3F2C">
        <w:rPr>
          <w:sz w:val="24"/>
          <w:szCs w:val="24"/>
        </w:rPr>
        <w:t>.</w:t>
      </w:r>
    </w:p>
    <w:p w:rsidR="00322CF7" w:rsidRPr="00322CF7" w:rsidRDefault="00322CF7" w:rsidP="005872B1">
      <w:pPr>
        <w:pStyle w:val="Heading2"/>
      </w:pPr>
      <w:r w:rsidRPr="00322CF7">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Grades:  Students may check his/her grades on Blackboard.</w:t>
      </w: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F347DA" w:rsidRDefault="00F347DA" w:rsidP="00B9023D">
            <w:pPr>
              <w:rPr>
                <w:rFonts w:ascii="Calibri" w:hAnsi="Calibri"/>
                <w:caps/>
                <w:sz w:val="24"/>
                <w:szCs w:val="24"/>
              </w:rPr>
            </w:pPr>
            <w:r>
              <w:rPr>
                <w:rFonts w:ascii="Calibri" w:hAnsi="Calibri"/>
                <w:caps/>
                <w:sz w:val="24"/>
                <w:szCs w:val="24"/>
              </w:rPr>
              <w:t>A</w:t>
            </w:r>
          </w:p>
        </w:tc>
        <w:tc>
          <w:tcPr>
            <w:tcW w:w="3780" w:type="dxa"/>
            <w:shd w:val="clear" w:color="auto" w:fill="auto"/>
          </w:tcPr>
          <w:p w:rsidR="005E3F2C" w:rsidRPr="00F347DA" w:rsidRDefault="00F347DA" w:rsidP="00B9023D">
            <w:pPr>
              <w:rPr>
                <w:rFonts w:ascii="Calibri" w:hAnsi="Calibri"/>
                <w:caps/>
                <w:sz w:val="24"/>
                <w:szCs w:val="24"/>
              </w:rPr>
            </w:pPr>
            <w:r w:rsidRPr="00F347DA">
              <w:rPr>
                <w:rFonts w:ascii="Calibri" w:hAnsi="Calibri"/>
                <w:caps/>
                <w:sz w:val="24"/>
                <w:szCs w:val="24"/>
              </w:rPr>
              <w:t>Required</w:t>
            </w:r>
          </w:p>
        </w:tc>
      </w:tr>
      <w:tr w:rsidR="005E3F2C" w:rsidRPr="002563E5" w:rsidTr="005E3F2C">
        <w:tc>
          <w:tcPr>
            <w:tcW w:w="2965" w:type="dxa"/>
            <w:shd w:val="clear" w:color="auto" w:fill="auto"/>
          </w:tcPr>
          <w:p w:rsidR="005E3F2C" w:rsidRPr="002563E5" w:rsidRDefault="00F347DA" w:rsidP="00B9023D">
            <w:pPr>
              <w:rPr>
                <w:rFonts w:ascii="Calibri" w:hAnsi="Calibri"/>
                <w:sz w:val="24"/>
                <w:szCs w:val="24"/>
              </w:rPr>
            </w:pPr>
            <w:r>
              <w:rPr>
                <w:rFonts w:ascii="Calibri" w:hAnsi="Calibri"/>
                <w:sz w:val="24"/>
                <w:szCs w:val="24"/>
              </w:rPr>
              <w:t>CR – credit</w:t>
            </w:r>
          </w:p>
        </w:tc>
        <w:tc>
          <w:tcPr>
            <w:tcW w:w="3780" w:type="dxa"/>
            <w:shd w:val="clear" w:color="auto" w:fill="auto"/>
          </w:tcPr>
          <w:p w:rsidR="005E3F2C" w:rsidRPr="002563E5" w:rsidRDefault="00F347DA" w:rsidP="00B9023D">
            <w:pPr>
              <w:rPr>
                <w:rFonts w:ascii="Calibri" w:hAnsi="Calibri"/>
                <w:caps/>
                <w:sz w:val="24"/>
                <w:szCs w:val="24"/>
              </w:rPr>
            </w:pPr>
            <w:r>
              <w:rPr>
                <w:rFonts w:ascii="Calibri" w:hAnsi="Calibri"/>
                <w:caps/>
                <w:sz w:val="24"/>
                <w:szCs w:val="24"/>
              </w:rPr>
              <w:t>Has completed all requirements</w:t>
            </w:r>
          </w:p>
        </w:tc>
      </w:tr>
      <w:tr w:rsidR="005E3F2C" w:rsidRPr="002563E5" w:rsidTr="005E3F2C">
        <w:tc>
          <w:tcPr>
            <w:tcW w:w="2965" w:type="dxa"/>
            <w:shd w:val="clear" w:color="auto" w:fill="auto"/>
          </w:tcPr>
          <w:p w:rsidR="005E3F2C" w:rsidRPr="002563E5" w:rsidRDefault="00F347DA" w:rsidP="00B9023D">
            <w:pPr>
              <w:rPr>
                <w:rFonts w:ascii="Calibri" w:hAnsi="Calibri"/>
                <w:caps/>
                <w:sz w:val="24"/>
                <w:szCs w:val="24"/>
              </w:rPr>
            </w:pPr>
            <w:r>
              <w:rPr>
                <w:rFonts w:ascii="Calibri" w:hAnsi="Calibri"/>
                <w:caps/>
                <w:sz w:val="24"/>
                <w:szCs w:val="24"/>
              </w:rPr>
              <w:t>NCR – no credit</w:t>
            </w:r>
          </w:p>
        </w:tc>
        <w:tc>
          <w:tcPr>
            <w:tcW w:w="3780" w:type="dxa"/>
            <w:shd w:val="clear" w:color="auto" w:fill="auto"/>
          </w:tcPr>
          <w:p w:rsidR="005E3F2C" w:rsidRPr="002563E5" w:rsidRDefault="00F347DA" w:rsidP="00B9023D">
            <w:pPr>
              <w:rPr>
                <w:rFonts w:ascii="Calibri" w:hAnsi="Calibri"/>
                <w:sz w:val="24"/>
                <w:szCs w:val="24"/>
              </w:rPr>
            </w:pPr>
            <w:r>
              <w:rPr>
                <w:rFonts w:ascii="Calibri" w:hAnsi="Calibri"/>
                <w:sz w:val="24"/>
                <w:szCs w:val="24"/>
              </w:rPr>
              <w:t>Did not complete all requirements</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p>
        </w:tc>
        <w:tc>
          <w:tcPr>
            <w:tcW w:w="3780" w:type="dxa"/>
            <w:shd w:val="clear" w:color="auto" w:fill="auto"/>
          </w:tcPr>
          <w:p w:rsidR="005E3F2C" w:rsidRPr="002563E5" w:rsidRDefault="005E3F2C" w:rsidP="00B9023D">
            <w:pPr>
              <w:jc w:val="both"/>
              <w:rPr>
                <w:rFonts w:ascii="Calibri" w:hAnsi="Calibri"/>
                <w:sz w:val="24"/>
                <w:szCs w:val="24"/>
              </w:rPr>
            </w:pP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p>
        </w:tc>
        <w:tc>
          <w:tcPr>
            <w:tcW w:w="3780" w:type="dxa"/>
            <w:shd w:val="clear" w:color="auto" w:fill="auto"/>
          </w:tcPr>
          <w:p w:rsidR="005E3F2C" w:rsidRPr="002563E5" w:rsidRDefault="005E3F2C" w:rsidP="00B9023D">
            <w:pPr>
              <w:jc w:val="both"/>
              <w:rPr>
                <w:rFonts w:ascii="Calibri" w:hAnsi="Calibri"/>
                <w:sz w:val="24"/>
                <w:szCs w:val="24"/>
              </w:rPr>
            </w:pPr>
          </w:p>
        </w:tc>
      </w:tr>
    </w:tbl>
    <w:p w:rsidR="005E3F2C" w:rsidRPr="002563E5" w:rsidRDefault="00443022" w:rsidP="005E3F2C">
      <w:pPr>
        <w:rPr>
          <w:rFonts w:ascii="Calibri" w:hAnsi="Calibri"/>
          <w:bCs/>
          <w:sz w:val="24"/>
          <w:szCs w:val="24"/>
        </w:rPr>
      </w:pPr>
      <w:r>
        <w:rPr>
          <w:rFonts w:ascii="Calibri" w:hAnsi="Calibri"/>
          <w:bCs/>
          <w:sz w:val="24"/>
          <w:szCs w:val="24"/>
        </w:rPr>
        <w:t xml:space="preserve">Please understand that if you do not have ALL course requirements and assignments submitted by </w:t>
      </w:r>
      <w:r w:rsidR="00DF3500">
        <w:rPr>
          <w:rFonts w:ascii="Calibri" w:hAnsi="Calibri"/>
          <w:bCs/>
          <w:sz w:val="24"/>
          <w:szCs w:val="24"/>
        </w:rPr>
        <w:t>November 3</w:t>
      </w:r>
      <w:r>
        <w:rPr>
          <w:rFonts w:ascii="Calibri" w:hAnsi="Calibri"/>
          <w:bCs/>
          <w:sz w:val="24"/>
          <w:szCs w:val="24"/>
        </w:rPr>
        <w:t>, 2018 at 11:59 pm CST, you will not receive credit for this course.  This may also delay your graduation date.</w:t>
      </w:r>
    </w:p>
    <w:p w:rsidR="005E3F2C" w:rsidRPr="005E3F2C" w:rsidRDefault="005E3F2C" w:rsidP="005C5928">
      <w:pPr>
        <w:pStyle w:val="Heading3"/>
      </w:pPr>
      <w:r w:rsidRPr="005861CE">
        <w:rPr>
          <w:rStyle w:val="Heading3Char"/>
        </w:rPr>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lastRenderedPageBreak/>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proofErr w:type="spellStart"/>
      <w:r>
        <w:rPr>
          <w:rFonts w:eastAsia="Calibri" w:cs="Calibri"/>
          <w:sz w:val="24"/>
          <w:szCs w:val="24"/>
        </w:rPr>
        <w:t>WBUonline</w:t>
      </w:r>
      <w:proofErr w:type="spellEnd"/>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5872B1">
      <w:pPr>
        <w:pStyle w:val="Heading2"/>
      </w:pPr>
      <w:r w:rsidRPr="00322CF7">
        <w:t>TENTATIVE SCHEDULE</w:t>
      </w:r>
    </w:p>
    <w:p w:rsidR="00051440" w:rsidRPr="00051440" w:rsidRDefault="00051440" w:rsidP="000514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Week, assignment, and quiz schedule for term"/>
      </w:tblPr>
      <w:tblGrid>
        <w:gridCol w:w="1260"/>
        <w:gridCol w:w="5033"/>
        <w:gridCol w:w="3057"/>
      </w:tblGrid>
      <w:tr w:rsidR="005E3F2C" w:rsidRPr="005E3F2C" w:rsidTr="00051440">
        <w:trPr>
          <w:tblHeader/>
        </w:trPr>
        <w:tc>
          <w:tcPr>
            <w:tcW w:w="1368"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Week</w:t>
            </w:r>
          </w:p>
        </w:tc>
        <w:tc>
          <w:tcPr>
            <w:tcW w:w="5976"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Assignments</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Quizzes</w:t>
            </w:r>
          </w:p>
        </w:tc>
      </w:tr>
      <w:tr w:rsidR="005E3F2C" w:rsidRPr="005E3F2C" w:rsidTr="00B9023D">
        <w:tc>
          <w:tcPr>
            <w:tcW w:w="1368" w:type="dxa"/>
            <w:shd w:val="clear" w:color="auto" w:fill="auto"/>
          </w:tcPr>
          <w:p w:rsidR="00E335B6"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rsidR="005E3F2C" w:rsidRPr="005E3F2C" w:rsidRDefault="007E3511"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June 1</w:t>
            </w:r>
          </w:p>
        </w:tc>
        <w:tc>
          <w:tcPr>
            <w:tcW w:w="5976" w:type="dxa"/>
            <w:shd w:val="clear" w:color="auto" w:fill="auto"/>
          </w:tcPr>
          <w:p w:rsidR="005E3F2C" w:rsidRDefault="006C245F"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Discussion Board:  Tell class about yourself:  name, where you are in the world, major, etc.  You could include something “interesting” about yourself and/or a hobby you enjoy.</w:t>
            </w:r>
          </w:p>
          <w:p w:rsidR="006C245F" w:rsidRPr="005E3F2C" w:rsidRDefault="006C245F"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WBU Email Account:  Please send me an email from your WBU email account.  If you don’t have one you need one.  All correspondence will be sent to the WBU email.</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E335B6"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rsidR="005E3F2C" w:rsidRPr="005E3F2C" w:rsidRDefault="007E3511"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June 8</w:t>
            </w:r>
          </w:p>
        </w:tc>
        <w:tc>
          <w:tcPr>
            <w:tcW w:w="5976"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Application for Graduation:  Contact your academic advisor, and send me a copy of the email to your advisor requesting an application for graduation information.</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rsidR="00E335B6" w:rsidRPr="005E3F2C" w:rsidRDefault="007E3511"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June 15</w:t>
            </w:r>
          </w:p>
        </w:tc>
        <w:tc>
          <w:tcPr>
            <w:tcW w:w="5976"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Graduating Student Survey Due:  You should receive an email with a link to the survey.  If you don’t see the email, the link will be on the first page of blackboard under “Course Evaluations”.  After completing the survey, send me a screen </w:t>
            </w:r>
            <w:r>
              <w:rPr>
                <w:rFonts w:ascii="Calibri" w:eastAsia="Times New Roman" w:hAnsi="Calibri" w:cs="Times New Roman"/>
                <w:sz w:val="24"/>
                <w:szCs w:val="24"/>
              </w:rPr>
              <w:lastRenderedPageBreak/>
              <w:t>shot or scanned copy of the last page – kings@wbu.edu.</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none</w:t>
            </w:r>
          </w:p>
        </w:tc>
      </w:tr>
      <w:tr w:rsidR="005E3F2C" w:rsidRPr="005E3F2C" w:rsidTr="00B9023D">
        <w:tc>
          <w:tcPr>
            <w:tcW w:w="1368" w:type="dxa"/>
            <w:shd w:val="clear" w:color="auto" w:fill="auto"/>
          </w:tcPr>
          <w:p w:rsidR="00E335B6" w:rsidRPr="005E3F2C" w:rsidRDefault="007E3511"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Due July 6</w:t>
            </w:r>
          </w:p>
        </w:tc>
        <w:tc>
          <w:tcPr>
            <w:tcW w:w="5976"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Alumni form:  A link to the form is under assignments.  Complete form, save and send to me by email.</w:t>
            </w:r>
          </w:p>
        </w:tc>
        <w:tc>
          <w:tcPr>
            <w:tcW w:w="3672"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rsidR="00E335B6" w:rsidRPr="005E3F2C" w:rsidRDefault="007E3511"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July 20</w:t>
            </w:r>
          </w:p>
        </w:tc>
        <w:tc>
          <w:tcPr>
            <w:tcW w:w="5976"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Business Office Info:  This information only.  To receive credit, send me an email to let me know you have read and understand the information.</w:t>
            </w:r>
          </w:p>
          <w:p w:rsidR="00E335B6"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Career Services Info:  This is information only.  To receive credit, send me an email to let me know you have read and understand the information.</w:t>
            </w:r>
          </w:p>
          <w:p w:rsidR="00E335B6"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Graduate Studies Info:  This is information only.  To receive credit, send me an email to let me know you have read and understand the information.</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rsidR="00891108" w:rsidRPr="005E3F2C" w:rsidRDefault="007E3511"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July 27</w:t>
            </w:r>
          </w:p>
        </w:tc>
        <w:tc>
          <w:tcPr>
            <w:tcW w:w="5976" w:type="dxa"/>
            <w:shd w:val="clear" w:color="auto" w:fill="auto"/>
          </w:tcPr>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Major Field Assessment</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Business majors, please let me know what your major or specialization is so the Dean of the School of Business can load the correct exam onto your blackboard.  After you complete this exam, you must download and send the completion certificate to me at </w:t>
            </w:r>
            <w:hyperlink r:id="rId7" w:history="1">
              <w:r w:rsidRPr="003607C3">
                <w:rPr>
                  <w:rStyle w:val="Hyperlink"/>
                  <w:rFonts w:ascii="Calibri" w:eastAsia="Times New Roman" w:hAnsi="Calibri" w:cs="Times New Roman"/>
                  <w:sz w:val="24"/>
                  <w:szCs w:val="24"/>
                </w:rPr>
                <w:t>kings@wbu.edu</w:t>
              </w:r>
            </w:hyperlink>
            <w:r>
              <w:rPr>
                <w:rFonts w:ascii="Calibri" w:eastAsia="Times New Roman" w:hAnsi="Calibri" w:cs="Times New Roman"/>
                <w:sz w:val="24"/>
                <w:szCs w:val="24"/>
              </w:rPr>
              <w:t>.</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All other majors will take the BAS Exit Exam – this will take approximately 2 hours, and may only be opened </w:t>
            </w:r>
            <w:r w:rsidRPr="004013CE">
              <w:rPr>
                <w:rFonts w:ascii="Calibri" w:eastAsia="Times New Roman" w:hAnsi="Calibri" w:cs="Times New Roman"/>
                <w:sz w:val="24"/>
                <w:szCs w:val="24"/>
                <w:highlight w:val="yellow"/>
              </w:rPr>
              <w:t>ONE</w:t>
            </w:r>
            <w:r>
              <w:rPr>
                <w:rFonts w:ascii="Calibri" w:eastAsia="Times New Roman" w:hAnsi="Calibri" w:cs="Times New Roman"/>
                <w:sz w:val="24"/>
                <w:szCs w:val="24"/>
              </w:rPr>
              <w:t xml:space="preserve"> time.  Be sure you are ready to take the exam before opening.</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Both exams can be found on blackboard</w:t>
            </w:r>
          </w:p>
          <w:p w:rsidR="00891108" w:rsidRP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These exams will not affect graduation, but please do your best.  Scores are used for research purposes.  </w:t>
            </w:r>
            <w:r w:rsidRPr="004013CE">
              <w:rPr>
                <w:rFonts w:ascii="Calibri" w:eastAsia="Times New Roman" w:hAnsi="Calibri" w:cs="Times New Roman"/>
                <w:sz w:val="24"/>
                <w:szCs w:val="24"/>
                <w:highlight w:val="yellow"/>
              </w:rPr>
              <w:t>Email your scores to me</w:t>
            </w:r>
            <w:r>
              <w:rPr>
                <w:rFonts w:ascii="Calibri" w:eastAsia="Times New Roman" w:hAnsi="Calibri" w:cs="Times New Roman"/>
                <w:sz w:val="24"/>
                <w:szCs w:val="24"/>
              </w:rPr>
              <w:t xml:space="preserve"> at kings@wbu.edu.</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rsidR="00891108" w:rsidRPr="005E3F2C" w:rsidRDefault="007E3511"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August 10</w:t>
            </w:r>
          </w:p>
        </w:tc>
        <w:tc>
          <w:tcPr>
            <w:tcW w:w="5976" w:type="dxa"/>
            <w:shd w:val="clear" w:color="auto" w:fill="auto"/>
          </w:tcPr>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ETS Proficiency Profile:</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This an essay test and a multiple choice test</w:t>
            </w:r>
            <w:r w:rsidR="004013CE">
              <w:rPr>
                <w:rFonts w:ascii="Calibri" w:eastAsia="Times New Roman" w:hAnsi="Calibri" w:cs="Times New Roman"/>
                <w:sz w:val="24"/>
                <w:szCs w:val="24"/>
              </w:rPr>
              <w:t xml:space="preserve"> (2 </w:t>
            </w:r>
            <w:proofErr w:type="gramStart"/>
            <w:r w:rsidR="004013CE">
              <w:rPr>
                <w:rFonts w:ascii="Calibri" w:eastAsia="Times New Roman" w:hAnsi="Calibri" w:cs="Times New Roman"/>
                <w:sz w:val="24"/>
                <w:szCs w:val="24"/>
              </w:rPr>
              <w:t xml:space="preserve">tests) </w:t>
            </w:r>
            <w:r>
              <w:rPr>
                <w:rFonts w:ascii="Calibri" w:eastAsia="Times New Roman" w:hAnsi="Calibri" w:cs="Times New Roman"/>
                <w:sz w:val="24"/>
                <w:szCs w:val="24"/>
              </w:rPr>
              <w:t xml:space="preserve"> –</w:t>
            </w:r>
            <w:proofErr w:type="gramEnd"/>
            <w:r>
              <w:rPr>
                <w:rFonts w:ascii="Calibri" w:eastAsia="Times New Roman" w:hAnsi="Calibri" w:cs="Times New Roman"/>
                <w:sz w:val="24"/>
                <w:szCs w:val="24"/>
              </w:rPr>
              <w:t xml:space="preserve"> the link to directions is under the assignment tab in blackboard.  No proctor is needed.  You will be able to access the exam ONE time.  Be sure you allow 2 hours for completion.  </w:t>
            </w:r>
            <w:r w:rsidRPr="004013CE">
              <w:rPr>
                <w:rFonts w:ascii="Calibri" w:eastAsia="Times New Roman" w:hAnsi="Calibri" w:cs="Times New Roman"/>
                <w:sz w:val="24"/>
                <w:szCs w:val="24"/>
                <w:highlight w:val="yellow"/>
              </w:rPr>
              <w:t>Once both sections are complete, send me the score sheets by email</w:t>
            </w:r>
            <w:bookmarkStart w:id="0" w:name="_GoBack"/>
            <w:bookmarkEnd w:id="0"/>
            <w:r>
              <w:rPr>
                <w:rFonts w:ascii="Calibri" w:eastAsia="Times New Roman" w:hAnsi="Calibri" w:cs="Times New Roman"/>
                <w:sz w:val="24"/>
                <w:szCs w:val="24"/>
              </w:rPr>
              <w:t xml:space="preserve"> at </w:t>
            </w:r>
            <w:hyperlink r:id="rId8" w:history="1">
              <w:r w:rsidRPr="003607C3">
                <w:rPr>
                  <w:rStyle w:val="Hyperlink"/>
                  <w:rFonts w:ascii="Calibri" w:eastAsia="Times New Roman" w:hAnsi="Calibri" w:cs="Times New Roman"/>
                  <w:sz w:val="24"/>
                  <w:szCs w:val="24"/>
                </w:rPr>
                <w:t>kings@wbu.edu</w:t>
              </w:r>
            </w:hyperlink>
            <w:r>
              <w:rPr>
                <w:rFonts w:ascii="Calibri" w:eastAsia="Times New Roman" w:hAnsi="Calibri" w:cs="Times New Roman"/>
                <w:sz w:val="24"/>
                <w:szCs w:val="24"/>
              </w:rPr>
              <w:t>.</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This test covers areas from the general education core courses.  Scores will not affect graduation, but please do your best.</w:t>
            </w:r>
          </w:p>
          <w:p w:rsidR="00891108" w:rsidRPr="005E3F2C" w:rsidRDefault="00891108" w:rsidP="005E3F2C">
            <w:pPr>
              <w:spacing w:after="0" w:line="240" w:lineRule="auto"/>
              <w:rPr>
                <w:rFonts w:ascii="Calibri" w:eastAsia="Times New Roman" w:hAnsi="Calibri" w:cs="Times New Roman"/>
                <w:sz w:val="24"/>
                <w:szCs w:val="24"/>
              </w:rPr>
            </w:pPr>
          </w:p>
        </w:tc>
        <w:tc>
          <w:tcPr>
            <w:tcW w:w="3672"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bl>
    <w:p w:rsidR="00322CF7" w:rsidRPr="00322CF7" w:rsidRDefault="00322CF7" w:rsidP="00322CF7">
      <w:pPr>
        <w:rPr>
          <w:sz w:val="24"/>
          <w:szCs w:val="24"/>
        </w:rPr>
      </w:pPr>
    </w:p>
    <w:p w:rsidR="00322CF7" w:rsidRPr="00322CF7" w:rsidRDefault="00322CF7" w:rsidP="00322CF7">
      <w:pPr>
        <w:rPr>
          <w:sz w:val="24"/>
          <w:szCs w:val="24"/>
        </w:rPr>
      </w:pPr>
    </w:p>
    <w:p w:rsidR="006B7776" w:rsidRDefault="004013CE"/>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3D4"/>
    <w:multiLevelType w:val="hybridMultilevel"/>
    <w:tmpl w:val="BFAE1D6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061B3B"/>
    <w:rsid w:val="00071AFC"/>
    <w:rsid w:val="002036D6"/>
    <w:rsid w:val="00322CF7"/>
    <w:rsid w:val="0039670C"/>
    <w:rsid w:val="004013CE"/>
    <w:rsid w:val="004247F9"/>
    <w:rsid w:val="00443022"/>
    <w:rsid w:val="004B2CBF"/>
    <w:rsid w:val="005872B1"/>
    <w:rsid w:val="005C5928"/>
    <w:rsid w:val="005E3F2C"/>
    <w:rsid w:val="006958DE"/>
    <w:rsid w:val="006C245F"/>
    <w:rsid w:val="006C7981"/>
    <w:rsid w:val="006D39C1"/>
    <w:rsid w:val="00720FCF"/>
    <w:rsid w:val="007E3511"/>
    <w:rsid w:val="007E5E7D"/>
    <w:rsid w:val="007F2DA0"/>
    <w:rsid w:val="00891108"/>
    <w:rsid w:val="00893F27"/>
    <w:rsid w:val="00955FAD"/>
    <w:rsid w:val="009E6DC9"/>
    <w:rsid w:val="00A3376E"/>
    <w:rsid w:val="00B11D9F"/>
    <w:rsid w:val="00D463DA"/>
    <w:rsid w:val="00DD1BEC"/>
    <w:rsid w:val="00DE1187"/>
    <w:rsid w:val="00DF3500"/>
    <w:rsid w:val="00E03717"/>
    <w:rsid w:val="00E1096C"/>
    <w:rsid w:val="00E335B6"/>
    <w:rsid w:val="00F347DA"/>
    <w:rsid w:val="00F43C2B"/>
    <w:rsid w:val="00FC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C36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6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wbu.edu" TargetMode="External"/><Relationship Id="rId3" Type="http://schemas.openxmlformats.org/officeDocument/2006/relationships/settings" Target="settings.xml"/><Relationship Id="rId7" Type="http://schemas.openxmlformats.org/officeDocument/2006/relationships/hyperlink" Target="mailto:kings@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s@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Sherrie King</cp:lastModifiedBy>
  <cp:revision>3</cp:revision>
  <cp:lastPrinted>2019-04-04T18:10:00Z</cp:lastPrinted>
  <dcterms:created xsi:type="dcterms:W3CDTF">2019-04-04T18:10:00Z</dcterms:created>
  <dcterms:modified xsi:type="dcterms:W3CDTF">2019-04-04T18:11:00Z</dcterms:modified>
</cp:coreProperties>
</file>