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39" w:rsidRDefault="00A46739" w:rsidP="00A46739">
      <w:pPr>
        <w:pStyle w:val="NormalWeb"/>
        <w:spacing w:before="0" w:beforeAutospacing="0" w:after="0" w:afterAutospacing="0"/>
        <w:jc w:val="center"/>
        <w:rPr>
          <w:b/>
          <w:noProof/>
          <w:color w:val="0070C0"/>
        </w:rPr>
      </w:pPr>
      <w:r w:rsidRPr="007032E7">
        <w:rPr>
          <w:b/>
          <w:noProof/>
          <w:color w:val="0070C0"/>
        </w:rPr>
        <w:drawing>
          <wp:inline distT="0" distB="0" distL="0" distR="0" wp14:anchorId="24A2094F" wp14:editId="774BEBDF">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A46739" w:rsidRPr="00D433B1" w:rsidRDefault="00A46739" w:rsidP="00A46739">
      <w:pPr>
        <w:pStyle w:val="NormalWeb"/>
        <w:spacing w:before="0" w:beforeAutospacing="0" w:after="0" w:afterAutospacing="0"/>
        <w:jc w:val="center"/>
        <w:rPr>
          <w:rStyle w:val="Strong"/>
          <w:sz w:val="20"/>
          <w:szCs w:val="20"/>
        </w:rPr>
      </w:pPr>
      <w:r>
        <w:rPr>
          <w:rStyle w:val="Strong"/>
          <w:sz w:val="20"/>
          <w:szCs w:val="20"/>
        </w:rPr>
        <w:t>WBU Online</w:t>
      </w:r>
    </w:p>
    <w:p w:rsidR="00A46739" w:rsidRPr="00D433B1" w:rsidRDefault="00A46739" w:rsidP="00A46739">
      <w:pPr>
        <w:pStyle w:val="NormalWeb"/>
        <w:spacing w:before="0" w:beforeAutospacing="0" w:after="0" w:afterAutospacing="0"/>
        <w:jc w:val="center"/>
        <w:rPr>
          <w:sz w:val="20"/>
          <w:szCs w:val="20"/>
        </w:rPr>
      </w:pPr>
      <w:r>
        <w:rPr>
          <w:rStyle w:val="Strong"/>
          <w:sz w:val="20"/>
          <w:szCs w:val="20"/>
        </w:rPr>
        <w:t>School of Languages and Literature</w:t>
      </w:r>
    </w:p>
    <w:p w:rsidR="00A46739" w:rsidRPr="00D433B1" w:rsidRDefault="00A46739" w:rsidP="00A46739">
      <w:pPr>
        <w:pStyle w:val="NormalWeb"/>
        <w:spacing w:before="0" w:beforeAutospacing="0" w:after="0" w:afterAutospacing="0"/>
        <w:rPr>
          <w:rStyle w:val="Strong"/>
          <w:sz w:val="20"/>
          <w:szCs w:val="20"/>
        </w:rPr>
      </w:pPr>
    </w:p>
    <w:p w:rsidR="00A46739" w:rsidRPr="00624A16" w:rsidRDefault="00A46739" w:rsidP="00A46739">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A46739" w:rsidRPr="00624A16"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r w:rsidRPr="00624A16">
        <w:rPr>
          <w:rStyle w:val="Strong"/>
          <w:rFonts w:ascii="Calibri" w:hAnsi="Calibri"/>
          <w:b w:val="0"/>
          <w:sz w:val="22"/>
          <w:szCs w:val="22"/>
        </w:rPr>
        <w:t xml:space="preserve"> </w:t>
      </w:r>
      <w:r>
        <w:rPr>
          <w:rFonts w:ascii="Calibri" w:hAnsi="Calibri"/>
          <w:sz w:val="22"/>
          <w:szCs w:val="22"/>
        </w:rPr>
        <w:t>ASL.</w:t>
      </w:r>
      <w:proofErr w:type="gramStart"/>
      <w:r>
        <w:rPr>
          <w:rFonts w:ascii="Calibri" w:hAnsi="Calibri"/>
          <w:sz w:val="22"/>
          <w:szCs w:val="22"/>
        </w:rPr>
        <w:t>2302  American</w:t>
      </w:r>
      <w:proofErr w:type="gramEnd"/>
      <w:r>
        <w:rPr>
          <w:rFonts w:ascii="Calibri" w:hAnsi="Calibri"/>
          <w:sz w:val="22"/>
          <w:szCs w:val="22"/>
        </w:rPr>
        <w:t xml:space="preserve"> Sign Language </w:t>
      </w:r>
    </w:p>
    <w:p w:rsidR="00A46739" w:rsidRPr="00624A16"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rsidR="00A46739"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D2440">
        <w:rPr>
          <w:rStyle w:val="Strong"/>
          <w:rFonts w:ascii="Calibri" w:hAnsi="Calibri"/>
          <w:sz w:val="22"/>
          <w:szCs w:val="22"/>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Pr>
          <w:rFonts w:ascii="Calibri" w:hAnsi="Calibri"/>
          <w:sz w:val="22"/>
          <w:szCs w:val="22"/>
        </w:rPr>
        <w:t xml:space="preserve"> The second </w:t>
      </w:r>
      <w:r w:rsidRPr="00624A16">
        <w:rPr>
          <w:rFonts w:ascii="Calibri" w:hAnsi="Calibri"/>
          <w:sz w:val="22"/>
          <w:szCs w:val="22"/>
        </w:rPr>
        <w:t>course</w:t>
      </w:r>
      <w:r>
        <w:rPr>
          <w:rFonts w:ascii="Calibri" w:hAnsi="Calibri"/>
          <w:sz w:val="22"/>
          <w:szCs w:val="22"/>
        </w:rPr>
        <w:t xml:space="preserve"> in ASL focuses</w:t>
      </w:r>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rsidR="00A46739" w:rsidRPr="00624A16" w:rsidRDefault="00A46739" w:rsidP="00A46739">
      <w:pPr>
        <w:pStyle w:val="NormalWeb"/>
        <w:spacing w:before="0" w:beforeAutospacing="0" w:after="0" w:afterAutospacing="0"/>
        <w:rPr>
          <w:rFonts w:ascii="Calibri" w:hAnsi="Calibri"/>
          <w:sz w:val="22"/>
          <w:szCs w:val="22"/>
        </w:rPr>
      </w:pPr>
    </w:p>
    <w:p w:rsidR="00A46739"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Pr>
          <w:rFonts w:ascii="Calibri" w:hAnsi="Calibri"/>
          <w:sz w:val="22"/>
          <w:szCs w:val="22"/>
        </w:rPr>
        <w:t>ASL. 2301</w:t>
      </w:r>
    </w:p>
    <w:p w:rsidR="00A46739" w:rsidRDefault="00A46739" w:rsidP="00A46739">
      <w:pPr>
        <w:pStyle w:val="NormalWeb"/>
        <w:spacing w:before="0" w:beforeAutospacing="0" w:after="0" w:afterAutospacing="0"/>
        <w:rPr>
          <w:rStyle w:val="Strong"/>
          <w:rFonts w:ascii="Calibri" w:hAnsi="Calibri"/>
          <w:b w:val="0"/>
          <w:sz w:val="22"/>
          <w:szCs w:val="22"/>
        </w:rPr>
      </w:pPr>
    </w:p>
    <w:p w:rsidR="00A46739" w:rsidRDefault="00A46739" w:rsidP="00A46739">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r>
        <w:rPr>
          <w:rStyle w:val="Hyperlink"/>
          <w:rFonts w:ascii="Calibri" w:hAnsi="Calibri"/>
          <w:i/>
          <w:sz w:val="22"/>
          <w:szCs w:val="22"/>
        </w:rPr>
        <w:t>Signing Naturally Units 10-12 (purple)</w:t>
      </w:r>
    </w:p>
    <w:p w:rsidR="00A46739" w:rsidRPr="00D33D2F" w:rsidRDefault="00A46739" w:rsidP="00A46739">
      <w:pPr>
        <w:pStyle w:val="NormalWeb"/>
        <w:spacing w:before="0" w:beforeAutospacing="0" w:after="0" w:afterAutospacing="0"/>
        <w:rPr>
          <w:rFonts w:ascii="Calibri" w:hAnsi="Calibri"/>
          <w:i/>
          <w:color w:val="0563C1" w:themeColor="hyperlink"/>
          <w:sz w:val="22"/>
          <w:szCs w:val="22"/>
          <w:u w:val="single"/>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Demonstrate an intermediate level of language competency in the target language.</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Utilize intermediate level receptive and expressive skills in the target language.</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sidRPr="00063036">
        <w:rPr>
          <w:rFonts w:ascii="Calibri" w:hAnsi="Calibri"/>
          <w:sz w:val="22"/>
          <w:szCs w:val="22"/>
        </w:rPr>
        <w:t xml:space="preserve">Engage in </w:t>
      </w:r>
      <w:r>
        <w:rPr>
          <w:rFonts w:ascii="Calibri" w:hAnsi="Calibri"/>
          <w:sz w:val="22"/>
          <w:szCs w:val="22"/>
        </w:rPr>
        <w:t>intermediate level</w:t>
      </w:r>
      <w:r w:rsidRPr="00063036">
        <w:rPr>
          <w:rFonts w:ascii="Calibri" w:hAnsi="Calibri"/>
          <w:sz w:val="22"/>
          <w:szCs w:val="22"/>
        </w:rPr>
        <w:t xml:space="preserve"> conversations, such as making </w:t>
      </w:r>
      <w:r>
        <w:rPr>
          <w:rFonts w:ascii="Calibri" w:hAnsi="Calibri"/>
          <w:sz w:val="22"/>
          <w:szCs w:val="22"/>
        </w:rPr>
        <w:t>plans</w:t>
      </w:r>
      <w:r w:rsidRPr="00063036">
        <w:rPr>
          <w:rFonts w:ascii="Calibri" w:hAnsi="Calibri"/>
          <w:sz w:val="22"/>
          <w:szCs w:val="22"/>
        </w:rPr>
        <w:t>, using the target language.</w:t>
      </w:r>
    </w:p>
    <w:p w:rsidR="00A46739" w:rsidRPr="00C170E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Read and use fingerspelling and numbers in ASL at an intermediate level</w:t>
      </w:r>
      <w:r w:rsidRPr="00C170E6">
        <w:rPr>
          <w:rFonts w:ascii="Calibri" w:hAnsi="Calibri"/>
          <w:sz w:val="22"/>
          <w:szCs w:val="22"/>
        </w:rPr>
        <w:t>.</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Exhibit an </w:t>
      </w:r>
      <w:r w:rsidRPr="00063036">
        <w:rPr>
          <w:rFonts w:ascii="Calibri" w:hAnsi="Calibri"/>
          <w:sz w:val="22"/>
          <w:szCs w:val="22"/>
        </w:rPr>
        <w:t>understanding of Deaf Culture.</w:t>
      </w: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rsidR="00A46739" w:rsidRPr="00624A16" w:rsidRDefault="00A46739" w:rsidP="00A46739">
      <w:pPr>
        <w:pStyle w:val="NormalWeb"/>
        <w:spacing w:before="0" w:beforeAutospacing="0" w:after="0" w:afterAutospacing="0"/>
        <w:rPr>
          <w:rFonts w:ascii="Calibri" w:hAnsi="Calibri"/>
          <w:color w:val="FF0000"/>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rsidR="00A46739"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Pr>
          <w:rFonts w:ascii="Calibri" w:hAnsi="Calibri"/>
          <w:sz w:val="22"/>
          <w:szCs w:val="22"/>
        </w:rPr>
        <w:t>d Bap</w:t>
      </w:r>
      <w:r w:rsidR="00485302">
        <w:rPr>
          <w:rFonts w:ascii="Calibri" w:hAnsi="Calibri"/>
          <w:sz w:val="22"/>
          <w:szCs w:val="22"/>
        </w:rPr>
        <w:t xml:space="preserve">tist University observes a </w:t>
      </w:r>
      <w:proofErr w:type="gramStart"/>
      <w:r w:rsidR="00485302">
        <w:rPr>
          <w:rFonts w:ascii="Calibri" w:hAnsi="Calibri"/>
          <w:sz w:val="22"/>
          <w:szCs w:val="22"/>
        </w:rPr>
        <w:t xml:space="preserve">zero </w:t>
      </w:r>
      <w:r w:rsidRPr="00624A16">
        <w:rPr>
          <w:rFonts w:ascii="Calibri" w:hAnsi="Calibri"/>
          <w:sz w:val="22"/>
          <w:szCs w:val="22"/>
        </w:rPr>
        <w:t>tolerance</w:t>
      </w:r>
      <w:proofErr w:type="gramEnd"/>
      <w:r w:rsidRPr="00624A16">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A46739" w:rsidRPr="00624A16" w:rsidRDefault="00A46739" w:rsidP="00A46739">
      <w:pPr>
        <w:pStyle w:val="NormalWeb"/>
        <w:rPr>
          <w:rFonts w:ascii="Calibri" w:hAnsi="Calibri"/>
          <w:sz w:val="22"/>
          <w:szCs w:val="22"/>
        </w:rPr>
      </w:pPr>
      <w:r w:rsidRPr="00624A16">
        <w:rPr>
          <w:rStyle w:val="Strong"/>
          <w:rFonts w:ascii="Calibri" w:hAnsi="Calibri"/>
          <w:sz w:val="22"/>
          <w:szCs w:val="22"/>
        </w:rPr>
        <w:t>Disability Statement</w:t>
      </w:r>
      <w:r w:rsidRPr="00624A16">
        <w:rPr>
          <w:rFonts w:ascii="Calibri" w:hAnsi="Calibri"/>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w:t>
      </w:r>
      <w:r w:rsidRPr="00624A16">
        <w:rPr>
          <w:rFonts w:ascii="Calibri" w:hAnsi="Calibri"/>
          <w:sz w:val="22"/>
          <w:szCs w:val="22"/>
        </w:rPr>
        <w:lastRenderedPageBreak/>
        <w:t>of Counseling Services serves as the coordinator of students with a disability and should be contacted concerning accommodation requests at (806) 291- 3765.  Documentation of a disability must accompany any request for accommodations.”</w:t>
      </w:r>
    </w:p>
    <w:p w:rsidR="00A46739"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r w:rsidR="00485302">
        <w:rPr>
          <w:rStyle w:val="Strong"/>
          <w:rFonts w:ascii="Calibri" w:hAnsi="Calibri"/>
          <w:b w:val="0"/>
          <w:sz w:val="22"/>
          <w:szCs w:val="22"/>
        </w:rPr>
        <w:t xml:space="preserve">  Use a study space that is not distracting to the nature of ASL.  The area should not be auditorily distracting the learning of a language that has no auditory component.</w:t>
      </w:r>
    </w:p>
    <w:p w:rsidR="00A46739" w:rsidRDefault="00A46739" w:rsidP="00A46739">
      <w:pPr>
        <w:pStyle w:val="NormalWeb"/>
        <w:spacing w:before="0" w:beforeAutospacing="0" w:after="0" w:afterAutospacing="0"/>
        <w:rPr>
          <w:rStyle w:val="Strong"/>
          <w:rFonts w:ascii="Calibri" w:hAnsi="Calibri"/>
          <w:b w:val="0"/>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When watching your DVD, there will be no audio.  In addition, it is recommended to NOT watch ASL in slow motion. </w:t>
      </w:r>
    </w:p>
    <w:p w:rsidR="00A46739" w:rsidRPr="00624A16" w:rsidRDefault="00A46739" w:rsidP="00A46739">
      <w:pPr>
        <w:pStyle w:val="Default"/>
        <w:rPr>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rsidR="00A46739" w:rsidRPr="00624A16" w:rsidRDefault="00A46739" w:rsidP="00A46739">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46739" w:rsidRPr="00624A16" w:rsidRDefault="00A46739" w:rsidP="00A46739">
      <w:pPr>
        <w:rPr>
          <w:rFonts w:ascii="Calibri" w:hAnsi="Calibri"/>
          <w:sz w:val="22"/>
          <w:szCs w:val="22"/>
        </w:rPr>
      </w:pPr>
    </w:p>
    <w:p w:rsidR="00A46739" w:rsidRDefault="00A46739" w:rsidP="00A46739">
      <w:pPr>
        <w:rPr>
          <w:rFonts w:ascii="Calibri" w:hAnsi="Calibri"/>
          <w:sz w:val="22"/>
          <w:szCs w:val="22"/>
        </w:rPr>
      </w:pPr>
      <w:r>
        <w:rPr>
          <w:rFonts w:ascii="Calibri" w:hAnsi="Calibri"/>
          <w:b/>
          <w:sz w:val="22"/>
          <w:szCs w:val="22"/>
        </w:rPr>
        <w:t>Culture</w:t>
      </w:r>
      <w:r w:rsidRPr="00106011">
        <w:rPr>
          <w:rFonts w:ascii="Calibri" w:hAnsi="Calibri"/>
          <w:b/>
          <w:sz w:val="22"/>
          <w:szCs w:val="22"/>
        </w:rPr>
        <w:t xml:space="preserve"> Assignments:</w:t>
      </w:r>
      <w:r w:rsidR="00485302">
        <w:rPr>
          <w:rFonts w:ascii="Calibri" w:hAnsi="Calibri"/>
          <w:sz w:val="22"/>
          <w:szCs w:val="22"/>
        </w:rPr>
        <w:t xml:space="preserve">  </w:t>
      </w:r>
      <w:r>
        <w:rPr>
          <w:rFonts w:ascii="Calibri" w:hAnsi="Calibri"/>
          <w:sz w:val="22"/>
          <w:szCs w:val="22"/>
        </w:rPr>
        <w:t>Culture assignments in this course are to make you aware of Deaf individuals and events that have impacted the Deaf culture.  Information from these articles will be on the exam.</w:t>
      </w:r>
    </w:p>
    <w:p w:rsidR="00A46739" w:rsidRDefault="00A46739" w:rsidP="00A46739">
      <w:pPr>
        <w:rPr>
          <w:rFonts w:ascii="Calibri" w:hAnsi="Calibri"/>
          <w:sz w:val="22"/>
          <w:szCs w:val="22"/>
        </w:rPr>
      </w:pPr>
    </w:p>
    <w:p w:rsidR="00A46739" w:rsidRDefault="00A46739" w:rsidP="00A46739">
      <w:pPr>
        <w:rPr>
          <w:rFonts w:ascii="Calibri" w:hAnsi="Calibri"/>
          <w:sz w:val="22"/>
          <w:szCs w:val="22"/>
        </w:rPr>
      </w:pPr>
      <w:r w:rsidRPr="0079054C">
        <w:rPr>
          <w:rFonts w:ascii="Calibri" w:hAnsi="Calibri"/>
          <w:b/>
          <w:sz w:val="22"/>
          <w:szCs w:val="22"/>
        </w:rPr>
        <w:t>Expressive Assignments:</w:t>
      </w:r>
      <w:r w:rsidR="00485302">
        <w:rPr>
          <w:rFonts w:ascii="Calibri" w:hAnsi="Calibri"/>
          <w:sz w:val="22"/>
          <w:szCs w:val="22"/>
        </w:rPr>
        <w:t xml:space="preserve">  </w:t>
      </w:r>
      <w:r>
        <w:rPr>
          <w:rFonts w:ascii="Calibri" w:hAnsi="Calibri"/>
          <w:sz w:val="22"/>
          <w:szCs w:val="22"/>
        </w:rPr>
        <w:t xml:space="preserve">You will be asked to sign videos to me.  Work on them a little every day and then post by midnight CST Sundays.    You will need to use </w:t>
      </w:r>
      <w:proofErr w:type="spellStart"/>
      <w:r>
        <w:rPr>
          <w:rFonts w:ascii="Calibri" w:hAnsi="Calibri"/>
          <w:sz w:val="22"/>
          <w:szCs w:val="22"/>
        </w:rPr>
        <w:t>VinGrid</w:t>
      </w:r>
      <w:proofErr w:type="spellEnd"/>
      <w:r>
        <w:rPr>
          <w:rFonts w:ascii="Calibri" w:hAnsi="Calibri"/>
          <w:sz w:val="22"/>
          <w:szCs w:val="22"/>
        </w:rPr>
        <w:t xml:space="preserve"> for all videos.</w:t>
      </w:r>
    </w:p>
    <w:p w:rsidR="00A46739" w:rsidRDefault="00A46739" w:rsidP="00A46739">
      <w:pPr>
        <w:rPr>
          <w:rFonts w:ascii="Calibri" w:hAnsi="Calibri"/>
          <w:sz w:val="22"/>
          <w:szCs w:val="22"/>
        </w:rPr>
      </w:pPr>
    </w:p>
    <w:p w:rsidR="00A46739" w:rsidRDefault="00A46739" w:rsidP="00A46739">
      <w:pPr>
        <w:rPr>
          <w:rFonts w:ascii="Calibri" w:hAnsi="Calibri"/>
          <w:sz w:val="22"/>
          <w:szCs w:val="22"/>
        </w:rPr>
      </w:pPr>
      <w:r w:rsidRPr="0079054C">
        <w:rPr>
          <w:rFonts w:ascii="Calibri" w:hAnsi="Calibri"/>
          <w:b/>
          <w:sz w:val="22"/>
          <w:szCs w:val="22"/>
        </w:rPr>
        <w:t>Exams/Quizzes:</w:t>
      </w:r>
      <w:r w:rsidR="00485302">
        <w:rPr>
          <w:rFonts w:ascii="Calibri" w:hAnsi="Calibri"/>
          <w:sz w:val="22"/>
          <w:szCs w:val="22"/>
        </w:rPr>
        <w:t xml:space="preserve">  </w:t>
      </w:r>
      <w:r>
        <w:rPr>
          <w:rFonts w:ascii="Calibri" w:hAnsi="Calibri"/>
          <w:sz w:val="22"/>
          <w:szCs w:val="22"/>
        </w:rPr>
        <w:t>These will be objective assessments testing your ability to understand ASL and the culture information presented through this course.</w:t>
      </w:r>
      <w:r w:rsidR="00485302">
        <w:rPr>
          <w:rFonts w:ascii="Calibri" w:hAnsi="Calibri"/>
          <w:sz w:val="22"/>
          <w:szCs w:val="22"/>
        </w:rPr>
        <w:t xml:space="preserve">  These will be receptive and cultural in nature using all the information presented.</w:t>
      </w:r>
    </w:p>
    <w:p w:rsidR="00A46739" w:rsidRDefault="00A46739" w:rsidP="00A46739">
      <w:pPr>
        <w:rPr>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485302" w:rsidRDefault="00485302"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Fonts w:ascii="Calibri" w:hAnsi="Calibri"/>
          <w:sz w:val="22"/>
          <w:szCs w:val="22"/>
        </w:rPr>
      </w:pPr>
      <w:r w:rsidRPr="00624A16">
        <w:rPr>
          <w:rStyle w:val="Strong"/>
          <w:rFonts w:ascii="Calibri" w:hAnsi="Calibri"/>
          <w:sz w:val="22"/>
          <w:szCs w:val="22"/>
        </w:rPr>
        <w:lastRenderedPageBreak/>
        <w:t>Tentative Schedule</w:t>
      </w:r>
      <w:r>
        <w:rPr>
          <w:rFonts w:ascii="Calibri" w:hAnsi="Calibri"/>
          <w:sz w:val="22"/>
          <w:szCs w:val="22"/>
        </w:rPr>
        <w:t xml:space="preserve">: </w:t>
      </w:r>
    </w:p>
    <w:p w:rsidR="00A46739" w:rsidRDefault="00A46739" w:rsidP="00A46739">
      <w:pPr>
        <w:rPr>
          <w:rFonts w:ascii="Calibri" w:hAnsi="Calibri"/>
          <w:sz w:val="22"/>
          <w:szCs w:val="22"/>
        </w:rPr>
      </w:pPr>
    </w:p>
    <w:p w:rsidR="00A46739" w:rsidRPr="005F619D" w:rsidRDefault="00675BB2" w:rsidP="00A46739">
      <w:pPr>
        <w:rPr>
          <w:rFonts w:ascii="Calibri" w:hAnsi="Calibri"/>
          <w:sz w:val="21"/>
          <w:szCs w:val="21"/>
        </w:rPr>
      </w:pPr>
      <w:r>
        <w:rPr>
          <w:rFonts w:ascii="Calibri" w:hAnsi="Calibri"/>
          <w:sz w:val="21"/>
          <w:szCs w:val="21"/>
        </w:rPr>
        <w:t>Week</w:t>
      </w:r>
      <w:r w:rsidR="00A46739" w:rsidRPr="005F619D">
        <w:rPr>
          <w:rFonts w:ascii="Calibri" w:hAnsi="Calibri"/>
          <w:sz w:val="21"/>
          <w:szCs w:val="21"/>
        </w:rPr>
        <w:t>:</w:t>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t>Assignment</w:t>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r>
    </w:p>
    <w:tbl>
      <w:tblPr>
        <w:tblStyle w:val="TableGrid"/>
        <w:tblW w:w="10255" w:type="dxa"/>
        <w:tblLook w:val="04A0" w:firstRow="1" w:lastRow="0" w:firstColumn="1" w:lastColumn="0" w:noHBand="0" w:noVBand="1"/>
      </w:tblPr>
      <w:tblGrid>
        <w:gridCol w:w="1525"/>
        <w:gridCol w:w="8730"/>
      </w:tblGrid>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1</w:t>
            </w:r>
          </w:p>
        </w:tc>
        <w:tc>
          <w:tcPr>
            <w:tcW w:w="8730" w:type="dxa"/>
          </w:tcPr>
          <w:p w:rsidR="00A46739" w:rsidRPr="005F619D" w:rsidRDefault="00A46739" w:rsidP="00F97EE5">
            <w:pPr>
              <w:rPr>
                <w:rFonts w:ascii="Calibri" w:hAnsi="Calibri"/>
                <w:sz w:val="21"/>
                <w:szCs w:val="21"/>
              </w:rPr>
            </w:pPr>
            <w:r>
              <w:rPr>
                <w:rFonts w:ascii="Calibri" w:hAnsi="Calibri"/>
                <w:sz w:val="21"/>
                <w:szCs w:val="21"/>
              </w:rPr>
              <w:t>Unit:  Review Units 7-9</w:t>
            </w:r>
            <w:r w:rsidRPr="005F619D">
              <w:rPr>
                <w:rFonts w:ascii="Calibri" w:hAnsi="Calibri"/>
                <w:sz w:val="21"/>
                <w:szCs w:val="21"/>
              </w:rPr>
              <w:t xml:space="preserve"> </w:t>
            </w:r>
          </w:p>
          <w:p w:rsidR="00A46739" w:rsidRDefault="00A46739" w:rsidP="00F97EE5">
            <w:pPr>
              <w:rPr>
                <w:rFonts w:ascii="Calibri" w:hAnsi="Calibri"/>
                <w:sz w:val="21"/>
                <w:szCs w:val="21"/>
              </w:rPr>
            </w:pPr>
            <w:r w:rsidRPr="005F619D">
              <w:rPr>
                <w:rFonts w:ascii="Calibri" w:hAnsi="Calibri"/>
                <w:sz w:val="21"/>
                <w:szCs w:val="21"/>
              </w:rPr>
              <w:t>Expressive Story 1:  Using</w:t>
            </w:r>
            <w:r w:rsidR="00D96EE1">
              <w:rPr>
                <w:rFonts w:ascii="Calibri" w:hAnsi="Calibri"/>
                <w:sz w:val="21"/>
                <w:szCs w:val="21"/>
              </w:rPr>
              <w:t xml:space="preserve"> the information from Units 1-9 </w:t>
            </w:r>
            <w:r w:rsidRPr="005F619D">
              <w:rPr>
                <w:rFonts w:ascii="Calibri" w:hAnsi="Calibri"/>
                <w:sz w:val="21"/>
                <w:szCs w:val="21"/>
              </w:rPr>
              <w:t>of SN create a story.  Tell me about yourself.  Story length:  2 min.</w:t>
            </w:r>
            <w:r w:rsidR="00826024">
              <w:rPr>
                <w:rFonts w:ascii="Calibri" w:hAnsi="Calibri"/>
                <w:sz w:val="21"/>
                <w:szCs w:val="21"/>
              </w:rPr>
              <w:t xml:space="preserve">  50</w:t>
            </w:r>
            <w:r w:rsidR="00140F49">
              <w:rPr>
                <w:rFonts w:ascii="Calibri" w:hAnsi="Calibri"/>
                <w:sz w:val="21"/>
                <w:szCs w:val="21"/>
              </w:rPr>
              <w:t>pts.</w:t>
            </w:r>
          </w:p>
          <w:p w:rsidR="00826024" w:rsidRPr="005F619D" w:rsidRDefault="00826024" w:rsidP="00F97EE5">
            <w:pPr>
              <w:rPr>
                <w:rFonts w:ascii="Calibri" w:hAnsi="Calibri"/>
                <w:sz w:val="21"/>
                <w:szCs w:val="21"/>
              </w:rPr>
            </w:pPr>
            <w:r>
              <w:rPr>
                <w:rFonts w:ascii="Calibri" w:hAnsi="Calibri"/>
                <w:sz w:val="21"/>
                <w:szCs w:val="21"/>
              </w:rPr>
              <w:t>Begin watching Unit 10</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2</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 xml:space="preserve">Expressive Story 2:  </w:t>
            </w:r>
            <w:r>
              <w:rPr>
                <w:rFonts w:ascii="Calibri" w:hAnsi="Calibri"/>
                <w:sz w:val="21"/>
                <w:szCs w:val="21"/>
              </w:rPr>
              <w:t>Unit 10</w:t>
            </w:r>
          </w:p>
          <w:p w:rsidR="00A46739" w:rsidRDefault="00A46739" w:rsidP="00F97EE5">
            <w:pPr>
              <w:rPr>
                <w:rFonts w:ascii="Calibri" w:hAnsi="Calibri"/>
                <w:sz w:val="21"/>
                <w:szCs w:val="21"/>
              </w:rPr>
            </w:pPr>
            <w:r w:rsidRPr="005F619D">
              <w:rPr>
                <w:rFonts w:ascii="Calibri" w:hAnsi="Calibri"/>
                <w:sz w:val="21"/>
                <w:szCs w:val="21"/>
              </w:rPr>
              <w:t xml:space="preserve">“Tell about </w:t>
            </w:r>
            <w:r>
              <w:rPr>
                <w:rFonts w:ascii="Calibri" w:hAnsi="Calibri"/>
                <w:sz w:val="21"/>
                <w:szCs w:val="21"/>
              </w:rPr>
              <w:t>two very different people</w:t>
            </w:r>
            <w:r w:rsidRPr="005F619D">
              <w:rPr>
                <w:rFonts w:ascii="Calibri" w:hAnsi="Calibri"/>
                <w:sz w:val="21"/>
                <w:szCs w:val="21"/>
              </w:rPr>
              <w:t>.” Include the following:</w:t>
            </w:r>
          </w:p>
          <w:p w:rsidR="00A46739" w:rsidRPr="005F619D" w:rsidRDefault="00A46739" w:rsidP="00F97EE5">
            <w:pPr>
              <w:rPr>
                <w:rFonts w:ascii="Calibri" w:hAnsi="Calibri"/>
                <w:sz w:val="21"/>
                <w:szCs w:val="21"/>
              </w:rPr>
            </w:pPr>
            <w:r>
              <w:rPr>
                <w:rFonts w:ascii="Calibri" w:hAnsi="Calibri"/>
                <w:sz w:val="21"/>
                <w:szCs w:val="21"/>
              </w:rPr>
              <w:t>Using the vocab from pgs</w:t>
            </w:r>
            <w:r w:rsidR="00826024">
              <w:rPr>
                <w:rFonts w:ascii="Calibri" w:hAnsi="Calibri"/>
                <w:sz w:val="21"/>
                <w:szCs w:val="21"/>
              </w:rPr>
              <w:t>.</w:t>
            </w:r>
            <w:r>
              <w:rPr>
                <w:rFonts w:ascii="Calibri" w:hAnsi="Calibri"/>
                <w:sz w:val="21"/>
                <w:szCs w:val="21"/>
              </w:rPr>
              <w:t xml:space="preserve"> 245-251, 264-270 of the SN Book, create a story on how two people differ.  You may use the GUIDELINE on Pg. 290 to assist you.</w:t>
            </w:r>
          </w:p>
          <w:p w:rsidR="00A46739" w:rsidRPr="005F619D" w:rsidRDefault="00A46739" w:rsidP="00A46739">
            <w:pPr>
              <w:rPr>
                <w:rFonts w:ascii="Calibri" w:hAnsi="Calibri"/>
                <w:sz w:val="21"/>
                <w:szCs w:val="21"/>
              </w:rPr>
            </w:pPr>
            <w:r w:rsidRPr="005F619D">
              <w:rPr>
                <w:rFonts w:ascii="Calibri" w:hAnsi="Calibri"/>
                <w:sz w:val="21"/>
                <w:szCs w:val="21"/>
              </w:rPr>
              <w:t>- Story length:  min. 2 min</w:t>
            </w:r>
            <w:r w:rsidR="00826024">
              <w:rPr>
                <w:rFonts w:ascii="Calibri" w:hAnsi="Calibri"/>
                <w:sz w:val="21"/>
                <w:szCs w:val="21"/>
              </w:rPr>
              <w:t xml:space="preserve">   60</w:t>
            </w:r>
            <w:r w:rsidR="00140F49">
              <w:rPr>
                <w:rFonts w:ascii="Calibri" w:hAnsi="Calibri"/>
                <w:sz w:val="21"/>
                <w:szCs w:val="21"/>
              </w:rPr>
              <w:t>pts.</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3</w:t>
            </w:r>
          </w:p>
        </w:tc>
        <w:tc>
          <w:tcPr>
            <w:tcW w:w="8730" w:type="dxa"/>
          </w:tcPr>
          <w:p w:rsidR="00A46739" w:rsidRDefault="00A46739" w:rsidP="00F97EE5">
            <w:pPr>
              <w:rPr>
                <w:rFonts w:ascii="Calibri" w:hAnsi="Calibri"/>
                <w:sz w:val="21"/>
                <w:szCs w:val="21"/>
              </w:rPr>
            </w:pPr>
            <w:r>
              <w:rPr>
                <w:rFonts w:ascii="Calibri" w:hAnsi="Calibri"/>
                <w:sz w:val="21"/>
                <w:szCs w:val="21"/>
              </w:rPr>
              <w:t>Culture:  Interrupting Others</w:t>
            </w:r>
            <w:r w:rsidR="00826024">
              <w:rPr>
                <w:rFonts w:ascii="Calibri" w:hAnsi="Calibri"/>
                <w:sz w:val="21"/>
                <w:szCs w:val="21"/>
              </w:rPr>
              <w:t xml:space="preserve"> (signed Discussion/Culture)</w:t>
            </w:r>
          </w:p>
          <w:p w:rsidR="00A46739" w:rsidRDefault="00A46739" w:rsidP="00F97EE5">
            <w:pPr>
              <w:rPr>
                <w:rFonts w:ascii="Calibri" w:hAnsi="Calibri"/>
                <w:sz w:val="21"/>
                <w:szCs w:val="21"/>
              </w:rPr>
            </w:pPr>
            <w:r>
              <w:rPr>
                <w:rFonts w:ascii="Calibri" w:hAnsi="Calibri"/>
                <w:sz w:val="21"/>
                <w:szCs w:val="21"/>
              </w:rPr>
              <w:t xml:space="preserve">Create a </w:t>
            </w:r>
            <w:r w:rsidR="00826024">
              <w:rPr>
                <w:rFonts w:ascii="Calibri" w:hAnsi="Calibri"/>
                <w:sz w:val="21"/>
                <w:szCs w:val="21"/>
              </w:rPr>
              <w:t xml:space="preserve">signed </w:t>
            </w:r>
            <w:r>
              <w:rPr>
                <w:rFonts w:ascii="Calibri" w:hAnsi="Calibri"/>
                <w:sz w:val="21"/>
                <w:szCs w:val="21"/>
              </w:rPr>
              <w:t>scenario, using the information on Pg. 297</w:t>
            </w:r>
            <w:r w:rsidR="00826024">
              <w:rPr>
                <w:rFonts w:ascii="Calibri" w:hAnsi="Calibri"/>
                <w:sz w:val="21"/>
                <w:szCs w:val="21"/>
              </w:rPr>
              <w:t xml:space="preserve">-301 showing how to interrupt a </w:t>
            </w:r>
            <w:r>
              <w:rPr>
                <w:rFonts w:ascii="Calibri" w:hAnsi="Calibri"/>
                <w:sz w:val="21"/>
                <w:szCs w:val="21"/>
              </w:rPr>
              <w:t>conversation</w:t>
            </w:r>
            <w:r w:rsidR="00826024">
              <w:rPr>
                <w:rFonts w:ascii="Calibri" w:hAnsi="Calibri"/>
                <w:sz w:val="21"/>
                <w:szCs w:val="21"/>
              </w:rPr>
              <w:t xml:space="preserve">    50</w:t>
            </w:r>
            <w:r w:rsidR="00140F49">
              <w:rPr>
                <w:rFonts w:ascii="Calibri" w:hAnsi="Calibri"/>
                <w:sz w:val="21"/>
                <w:szCs w:val="21"/>
              </w:rPr>
              <w:t>pts.</w:t>
            </w:r>
          </w:p>
          <w:p w:rsidR="00A46739" w:rsidRPr="005F619D" w:rsidRDefault="00826024" w:rsidP="00F97EE5">
            <w:pPr>
              <w:rPr>
                <w:rFonts w:ascii="Calibri" w:hAnsi="Calibri"/>
                <w:sz w:val="21"/>
                <w:szCs w:val="21"/>
              </w:rPr>
            </w:pPr>
            <w:r>
              <w:rPr>
                <w:rFonts w:ascii="Calibri" w:hAnsi="Calibri"/>
                <w:sz w:val="21"/>
                <w:szCs w:val="21"/>
              </w:rPr>
              <w:t xml:space="preserve">Quiz 1 </w:t>
            </w:r>
            <w:r w:rsidR="00A46739">
              <w:rPr>
                <w:rFonts w:ascii="Calibri" w:hAnsi="Calibri"/>
                <w:sz w:val="21"/>
                <w:szCs w:val="21"/>
              </w:rPr>
              <w:t>Answer the questions on Pg. 302 #1-5.</w:t>
            </w:r>
            <w:r>
              <w:rPr>
                <w:rFonts w:ascii="Calibri" w:hAnsi="Calibri"/>
                <w:sz w:val="21"/>
                <w:szCs w:val="21"/>
              </w:rPr>
              <w:t xml:space="preserve">   50</w:t>
            </w:r>
            <w:r w:rsidR="00140F49">
              <w:rPr>
                <w:rFonts w:ascii="Calibri" w:hAnsi="Calibri"/>
                <w:sz w:val="21"/>
                <w:szCs w:val="21"/>
              </w:rPr>
              <w:t xml:space="preserve"> pts.</w:t>
            </w:r>
          </w:p>
          <w:p w:rsidR="00A46739" w:rsidRPr="005F619D" w:rsidRDefault="00A46739" w:rsidP="00F97EE5">
            <w:pPr>
              <w:rPr>
                <w:rFonts w:ascii="Calibri" w:hAnsi="Calibri"/>
                <w:sz w:val="21"/>
                <w:szCs w:val="21"/>
              </w:rPr>
            </w:pPr>
            <w:r w:rsidRPr="005F619D">
              <w:rPr>
                <w:rFonts w:ascii="Calibri" w:hAnsi="Calibri"/>
                <w:sz w:val="21"/>
                <w:szCs w:val="21"/>
              </w:rPr>
              <w:t xml:space="preserve">Begin Unit </w:t>
            </w:r>
            <w:r>
              <w:rPr>
                <w:rFonts w:ascii="Calibri" w:hAnsi="Calibri"/>
                <w:sz w:val="21"/>
                <w:szCs w:val="21"/>
              </w:rPr>
              <w:t>11</w:t>
            </w:r>
            <w:r w:rsidR="00C8129C">
              <w:rPr>
                <w:rFonts w:ascii="Calibri" w:hAnsi="Calibri"/>
                <w:sz w:val="21"/>
                <w:szCs w:val="21"/>
              </w:rPr>
              <w:t>.1-11.4</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4</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Expressive Story 3</w:t>
            </w:r>
            <w:r w:rsidR="00C8129C">
              <w:rPr>
                <w:rFonts w:ascii="Calibri" w:hAnsi="Calibri"/>
                <w:sz w:val="21"/>
                <w:szCs w:val="21"/>
              </w:rPr>
              <w:t xml:space="preserve"> (Sentences)</w:t>
            </w:r>
            <w:r w:rsidRPr="005F619D">
              <w:rPr>
                <w:rFonts w:ascii="Calibri" w:hAnsi="Calibri"/>
                <w:sz w:val="21"/>
                <w:szCs w:val="21"/>
              </w:rPr>
              <w:t xml:space="preserve">: Unit </w:t>
            </w:r>
            <w:r>
              <w:rPr>
                <w:rFonts w:ascii="Calibri" w:hAnsi="Calibri"/>
                <w:sz w:val="21"/>
                <w:szCs w:val="21"/>
              </w:rPr>
              <w:t>11</w:t>
            </w:r>
            <w:r w:rsidR="00C8129C">
              <w:rPr>
                <w:rFonts w:ascii="Calibri" w:hAnsi="Calibri"/>
                <w:sz w:val="21"/>
                <w:szCs w:val="21"/>
              </w:rPr>
              <w:t>.1-11.4</w:t>
            </w:r>
            <w:r w:rsidR="00826024">
              <w:rPr>
                <w:rFonts w:ascii="Calibri" w:hAnsi="Calibri"/>
                <w:sz w:val="21"/>
                <w:szCs w:val="21"/>
              </w:rPr>
              <w:t xml:space="preserve">    50</w:t>
            </w:r>
            <w:r w:rsidR="00140F49">
              <w:rPr>
                <w:rFonts w:ascii="Calibri" w:hAnsi="Calibri"/>
                <w:sz w:val="21"/>
                <w:szCs w:val="21"/>
              </w:rPr>
              <w:t xml:space="preserve"> pts.</w:t>
            </w:r>
          </w:p>
          <w:p w:rsidR="00A46739" w:rsidRDefault="00C8129C" w:rsidP="00F97EE5">
            <w:pPr>
              <w:rPr>
                <w:rFonts w:ascii="Calibri" w:hAnsi="Calibri"/>
                <w:sz w:val="21"/>
                <w:szCs w:val="21"/>
              </w:rPr>
            </w:pPr>
            <w:r>
              <w:rPr>
                <w:rFonts w:ascii="Calibri" w:hAnsi="Calibri"/>
                <w:sz w:val="21"/>
                <w:szCs w:val="21"/>
              </w:rPr>
              <w:t>Watch the Story and fill in the blanks on Pg. 325.  Watching how the numbers are used.</w:t>
            </w:r>
          </w:p>
          <w:p w:rsidR="00C8129C" w:rsidRDefault="00C8129C" w:rsidP="00F97EE5">
            <w:pPr>
              <w:rPr>
                <w:rFonts w:ascii="Calibri" w:hAnsi="Calibri"/>
                <w:sz w:val="21"/>
                <w:szCs w:val="21"/>
              </w:rPr>
            </w:pPr>
            <w:r>
              <w:rPr>
                <w:rFonts w:ascii="Calibri" w:hAnsi="Calibri"/>
                <w:sz w:val="21"/>
                <w:szCs w:val="21"/>
              </w:rPr>
              <w:t>Create 5 Sentences using:  Cardinal, age, weeks, minutes and clock.  Sign them and attach.</w:t>
            </w:r>
          </w:p>
          <w:p w:rsidR="00C8129C" w:rsidRPr="005F619D" w:rsidRDefault="00C8129C" w:rsidP="00F97EE5">
            <w:pPr>
              <w:rPr>
                <w:rFonts w:ascii="Calibri" w:hAnsi="Calibri"/>
                <w:sz w:val="21"/>
                <w:szCs w:val="21"/>
              </w:rPr>
            </w:pPr>
            <w:r>
              <w:rPr>
                <w:rFonts w:ascii="Calibri" w:hAnsi="Calibri"/>
                <w:sz w:val="21"/>
                <w:szCs w:val="21"/>
              </w:rPr>
              <w:t xml:space="preserve">Begin </w:t>
            </w:r>
            <w:r w:rsidR="0090139B">
              <w:rPr>
                <w:rFonts w:ascii="Calibri" w:hAnsi="Calibri"/>
                <w:sz w:val="21"/>
                <w:szCs w:val="21"/>
              </w:rPr>
              <w:t xml:space="preserve">Unit </w:t>
            </w:r>
            <w:r>
              <w:rPr>
                <w:rFonts w:ascii="Calibri" w:hAnsi="Calibri"/>
                <w:sz w:val="21"/>
                <w:szCs w:val="21"/>
              </w:rPr>
              <w:t>11.5-11.13</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5</w:t>
            </w:r>
          </w:p>
        </w:tc>
        <w:tc>
          <w:tcPr>
            <w:tcW w:w="8730" w:type="dxa"/>
          </w:tcPr>
          <w:p w:rsidR="00FF2A0D" w:rsidRDefault="0012051D" w:rsidP="00F97EE5">
            <w:pPr>
              <w:rPr>
                <w:rFonts w:ascii="Calibri" w:hAnsi="Calibri"/>
                <w:sz w:val="21"/>
                <w:szCs w:val="21"/>
              </w:rPr>
            </w:pPr>
            <w:r>
              <w:rPr>
                <w:rFonts w:ascii="Calibri" w:hAnsi="Calibri"/>
                <w:sz w:val="21"/>
                <w:szCs w:val="21"/>
              </w:rPr>
              <w:t>Focus is on 11.6</w:t>
            </w:r>
            <w:r w:rsidR="00FF2A0D">
              <w:rPr>
                <w:rFonts w:ascii="Calibri" w:hAnsi="Calibri"/>
                <w:sz w:val="21"/>
                <w:szCs w:val="21"/>
              </w:rPr>
              <w:t xml:space="preserve"> Work through this lesson then…</w:t>
            </w:r>
          </w:p>
          <w:p w:rsidR="00A46739" w:rsidRDefault="00C8129C" w:rsidP="00F97EE5">
            <w:pPr>
              <w:rPr>
                <w:rFonts w:ascii="Calibri" w:hAnsi="Calibri"/>
                <w:sz w:val="21"/>
                <w:szCs w:val="21"/>
              </w:rPr>
            </w:pPr>
            <w:bookmarkStart w:id="0" w:name="_GoBack"/>
            <w:bookmarkEnd w:id="0"/>
            <w:r>
              <w:rPr>
                <w:rFonts w:ascii="Calibri" w:hAnsi="Calibri"/>
                <w:sz w:val="21"/>
                <w:szCs w:val="21"/>
              </w:rPr>
              <w:t>Watch the Conversations</w:t>
            </w:r>
            <w:r w:rsidR="00FF2A0D">
              <w:rPr>
                <w:rFonts w:ascii="Calibri" w:hAnsi="Calibri"/>
                <w:sz w:val="21"/>
                <w:szCs w:val="21"/>
              </w:rPr>
              <w:t xml:space="preserve"> 2 and 3 on DVD Pgs. 353-361</w:t>
            </w:r>
            <w:r w:rsidR="0012051D">
              <w:rPr>
                <w:rFonts w:ascii="Calibri" w:hAnsi="Calibri"/>
                <w:sz w:val="21"/>
                <w:szCs w:val="21"/>
              </w:rPr>
              <w:t xml:space="preserve">, then complete the </w:t>
            </w:r>
            <w:r w:rsidR="00A46739" w:rsidRPr="005F619D">
              <w:rPr>
                <w:rFonts w:ascii="Calibri" w:hAnsi="Calibri"/>
                <w:sz w:val="21"/>
                <w:szCs w:val="21"/>
              </w:rPr>
              <w:t>Quiz 2</w:t>
            </w:r>
            <w:r w:rsidR="0012051D">
              <w:rPr>
                <w:rFonts w:ascii="Calibri" w:hAnsi="Calibri"/>
                <w:sz w:val="21"/>
                <w:szCs w:val="21"/>
              </w:rPr>
              <w:t xml:space="preserve"> from Pg. 359.   3</w:t>
            </w:r>
            <w:r w:rsidR="00826024">
              <w:rPr>
                <w:rFonts w:ascii="Calibri" w:hAnsi="Calibri"/>
                <w:sz w:val="21"/>
                <w:szCs w:val="21"/>
              </w:rPr>
              <w:t>0</w:t>
            </w:r>
            <w:r w:rsidR="00140F49">
              <w:rPr>
                <w:rFonts w:ascii="Calibri" w:hAnsi="Calibri"/>
                <w:sz w:val="21"/>
                <w:szCs w:val="21"/>
              </w:rPr>
              <w:t xml:space="preserve"> pts.</w:t>
            </w:r>
          </w:p>
          <w:p w:rsidR="00A46739" w:rsidRPr="005F619D" w:rsidRDefault="0012051D" w:rsidP="00F97EE5">
            <w:pPr>
              <w:rPr>
                <w:rFonts w:ascii="Calibri" w:hAnsi="Calibri"/>
                <w:sz w:val="21"/>
                <w:szCs w:val="21"/>
              </w:rPr>
            </w:pPr>
            <w:r>
              <w:rPr>
                <w:rFonts w:ascii="Calibri" w:hAnsi="Calibri"/>
                <w:sz w:val="21"/>
                <w:szCs w:val="21"/>
              </w:rPr>
              <w:t xml:space="preserve">Receptive Assignment:  </w:t>
            </w:r>
            <w:r w:rsidR="00C8129C">
              <w:rPr>
                <w:rFonts w:ascii="Calibri" w:hAnsi="Calibri"/>
                <w:sz w:val="21"/>
                <w:szCs w:val="21"/>
              </w:rPr>
              <w:t xml:space="preserve">Do the </w:t>
            </w:r>
            <w:proofErr w:type="spellStart"/>
            <w:r w:rsidR="00C8129C">
              <w:rPr>
                <w:rFonts w:ascii="Calibri" w:hAnsi="Calibri"/>
                <w:sz w:val="21"/>
                <w:szCs w:val="21"/>
              </w:rPr>
              <w:t>Minidialogues</w:t>
            </w:r>
            <w:proofErr w:type="spellEnd"/>
            <w:r w:rsidR="00C8129C">
              <w:rPr>
                <w:rFonts w:ascii="Calibri" w:hAnsi="Calibri"/>
                <w:sz w:val="21"/>
                <w:szCs w:val="21"/>
              </w:rPr>
              <w:t xml:space="preserve"> 1, 2, </w:t>
            </w:r>
            <w:proofErr w:type="gramStart"/>
            <w:r w:rsidR="00C8129C">
              <w:rPr>
                <w:rFonts w:ascii="Calibri" w:hAnsi="Calibri"/>
                <w:sz w:val="21"/>
                <w:szCs w:val="21"/>
              </w:rPr>
              <w:t>3</w:t>
            </w:r>
            <w:r>
              <w:rPr>
                <w:rFonts w:ascii="Calibri" w:hAnsi="Calibri"/>
                <w:sz w:val="21"/>
                <w:szCs w:val="21"/>
              </w:rPr>
              <w:t xml:space="preserve"> </w:t>
            </w:r>
            <w:r w:rsidR="00C8129C">
              <w:rPr>
                <w:rFonts w:ascii="Calibri" w:hAnsi="Calibri"/>
                <w:sz w:val="21"/>
                <w:szCs w:val="21"/>
              </w:rPr>
              <w:t xml:space="preserve"> </w:t>
            </w:r>
            <w:r>
              <w:rPr>
                <w:rFonts w:ascii="Calibri" w:hAnsi="Calibri"/>
                <w:sz w:val="21"/>
                <w:szCs w:val="21"/>
              </w:rPr>
              <w:t>on</w:t>
            </w:r>
            <w:proofErr w:type="gramEnd"/>
            <w:r>
              <w:rPr>
                <w:rFonts w:ascii="Calibri" w:hAnsi="Calibri"/>
                <w:sz w:val="21"/>
                <w:szCs w:val="21"/>
              </w:rPr>
              <w:t xml:space="preserve"> Pgs. 355-356 </w:t>
            </w:r>
            <w:r w:rsidR="00C8129C">
              <w:rPr>
                <w:rFonts w:ascii="Calibri" w:hAnsi="Calibri"/>
                <w:sz w:val="21"/>
                <w:szCs w:val="21"/>
              </w:rPr>
              <w:t>and attach the answers</w:t>
            </w:r>
            <w:r>
              <w:rPr>
                <w:rFonts w:ascii="Calibri" w:hAnsi="Calibri"/>
                <w:sz w:val="21"/>
                <w:szCs w:val="21"/>
              </w:rPr>
              <w:t xml:space="preserve">  30 pts.</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6</w:t>
            </w:r>
          </w:p>
        </w:tc>
        <w:tc>
          <w:tcPr>
            <w:tcW w:w="8730" w:type="dxa"/>
          </w:tcPr>
          <w:p w:rsidR="00A46739" w:rsidRDefault="00A46739" w:rsidP="00F97EE5">
            <w:pPr>
              <w:rPr>
                <w:rFonts w:ascii="Calibri" w:hAnsi="Calibri"/>
                <w:sz w:val="21"/>
                <w:szCs w:val="21"/>
              </w:rPr>
            </w:pPr>
            <w:r w:rsidRPr="005F619D">
              <w:rPr>
                <w:rFonts w:ascii="Calibri" w:hAnsi="Calibri"/>
                <w:sz w:val="21"/>
                <w:szCs w:val="21"/>
              </w:rPr>
              <w:t>Ex</w:t>
            </w:r>
            <w:r w:rsidR="00C8129C">
              <w:rPr>
                <w:rFonts w:ascii="Calibri" w:hAnsi="Calibri"/>
                <w:sz w:val="21"/>
                <w:szCs w:val="21"/>
              </w:rPr>
              <w:t>pressive Story 4</w:t>
            </w:r>
            <w:r w:rsidRPr="005F619D">
              <w:rPr>
                <w:rFonts w:ascii="Calibri" w:hAnsi="Calibri"/>
                <w:sz w:val="21"/>
                <w:szCs w:val="21"/>
              </w:rPr>
              <w:t>: Unit</w:t>
            </w:r>
            <w:r w:rsidR="00C8129C">
              <w:rPr>
                <w:rFonts w:ascii="Calibri" w:hAnsi="Calibri"/>
                <w:sz w:val="21"/>
                <w:szCs w:val="21"/>
              </w:rPr>
              <w:t xml:space="preserve"> 11</w:t>
            </w:r>
          </w:p>
          <w:p w:rsidR="00C8129C" w:rsidRPr="005F619D" w:rsidRDefault="00C8129C" w:rsidP="00F97EE5">
            <w:pPr>
              <w:rPr>
                <w:rFonts w:ascii="Calibri" w:hAnsi="Calibri"/>
                <w:sz w:val="21"/>
                <w:szCs w:val="21"/>
              </w:rPr>
            </w:pPr>
            <w:r>
              <w:rPr>
                <w:rFonts w:ascii="Calibri" w:hAnsi="Calibri"/>
                <w:sz w:val="21"/>
                <w:szCs w:val="21"/>
              </w:rPr>
              <w:t>Create your “Bucket List” and sign it.</w:t>
            </w:r>
            <w:r w:rsidR="00826024">
              <w:rPr>
                <w:rFonts w:ascii="Calibri" w:hAnsi="Calibri"/>
                <w:sz w:val="21"/>
                <w:szCs w:val="21"/>
              </w:rPr>
              <w:t xml:space="preserve">   50</w:t>
            </w:r>
            <w:r w:rsidR="00140F49">
              <w:rPr>
                <w:rFonts w:ascii="Calibri" w:hAnsi="Calibri"/>
                <w:sz w:val="21"/>
                <w:szCs w:val="21"/>
              </w:rPr>
              <w:t xml:space="preserve"> pts.</w:t>
            </w:r>
          </w:p>
          <w:p w:rsidR="00C8129C" w:rsidRPr="005F619D" w:rsidRDefault="00A46739" w:rsidP="00F97EE5">
            <w:pPr>
              <w:rPr>
                <w:rFonts w:ascii="Calibri" w:hAnsi="Calibri"/>
                <w:sz w:val="21"/>
                <w:szCs w:val="21"/>
              </w:rPr>
            </w:pPr>
            <w:r w:rsidRPr="005F619D">
              <w:rPr>
                <w:rFonts w:ascii="Calibri" w:hAnsi="Calibri"/>
                <w:sz w:val="21"/>
                <w:szCs w:val="21"/>
              </w:rPr>
              <w:t>Story Length: 2.5 minutes</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7</w:t>
            </w:r>
          </w:p>
        </w:tc>
        <w:tc>
          <w:tcPr>
            <w:tcW w:w="8730" w:type="dxa"/>
          </w:tcPr>
          <w:p w:rsidR="00A46739" w:rsidRPr="005F619D" w:rsidRDefault="00A46739" w:rsidP="00F97EE5">
            <w:pPr>
              <w:rPr>
                <w:rFonts w:ascii="Calibri" w:hAnsi="Calibri"/>
                <w:sz w:val="21"/>
                <w:szCs w:val="21"/>
              </w:rPr>
            </w:pPr>
            <w:r>
              <w:rPr>
                <w:rFonts w:ascii="Calibri" w:hAnsi="Calibri"/>
                <w:sz w:val="21"/>
                <w:szCs w:val="21"/>
              </w:rPr>
              <w:t xml:space="preserve">Culture:  </w:t>
            </w:r>
            <w:r w:rsidR="00C8129C">
              <w:rPr>
                <w:rFonts w:ascii="Calibri" w:hAnsi="Calibri"/>
                <w:sz w:val="21"/>
                <w:szCs w:val="21"/>
              </w:rPr>
              <w:t xml:space="preserve">Research Chuck Baird and The </w:t>
            </w:r>
            <w:proofErr w:type="spellStart"/>
            <w:r w:rsidR="00C8129C">
              <w:rPr>
                <w:rFonts w:ascii="Calibri" w:hAnsi="Calibri"/>
                <w:sz w:val="21"/>
                <w:szCs w:val="21"/>
              </w:rPr>
              <w:t>De’Via</w:t>
            </w:r>
            <w:proofErr w:type="spellEnd"/>
            <w:r w:rsidR="00C8129C">
              <w:rPr>
                <w:rFonts w:ascii="Calibri" w:hAnsi="Calibri"/>
                <w:sz w:val="21"/>
                <w:szCs w:val="21"/>
              </w:rPr>
              <w:t xml:space="preserve"> Manifesto.</w:t>
            </w:r>
            <w:r w:rsidR="0090139B">
              <w:rPr>
                <w:rFonts w:ascii="Calibri" w:hAnsi="Calibri"/>
                <w:sz w:val="21"/>
                <w:szCs w:val="21"/>
              </w:rPr>
              <w:t xml:space="preserve">  Choose one of his paintings and apply the </w:t>
            </w:r>
            <w:proofErr w:type="spellStart"/>
            <w:r w:rsidR="0090139B">
              <w:rPr>
                <w:rFonts w:ascii="Calibri" w:hAnsi="Calibri"/>
                <w:sz w:val="21"/>
                <w:szCs w:val="21"/>
              </w:rPr>
              <w:t>De’Via</w:t>
            </w:r>
            <w:proofErr w:type="spellEnd"/>
            <w:r w:rsidR="0090139B">
              <w:rPr>
                <w:rFonts w:ascii="Calibri" w:hAnsi="Calibri"/>
                <w:sz w:val="21"/>
                <w:szCs w:val="21"/>
              </w:rPr>
              <w:t xml:space="preserve"> concept to it.  </w:t>
            </w:r>
            <w:r w:rsidR="00826024">
              <w:rPr>
                <w:rFonts w:ascii="Calibri" w:hAnsi="Calibri"/>
                <w:sz w:val="21"/>
                <w:szCs w:val="21"/>
              </w:rPr>
              <w:t>50</w:t>
            </w:r>
            <w:r w:rsidR="00140F49">
              <w:rPr>
                <w:rFonts w:ascii="Calibri" w:hAnsi="Calibri"/>
                <w:sz w:val="21"/>
                <w:szCs w:val="21"/>
              </w:rPr>
              <w:t xml:space="preserve"> pts.</w:t>
            </w:r>
          </w:p>
          <w:p w:rsidR="00A46739" w:rsidRPr="005F619D" w:rsidRDefault="0090139B" w:rsidP="00F97EE5">
            <w:pPr>
              <w:rPr>
                <w:rFonts w:ascii="Calibri" w:hAnsi="Calibri"/>
                <w:sz w:val="21"/>
                <w:szCs w:val="21"/>
              </w:rPr>
            </w:pPr>
            <w:r>
              <w:rPr>
                <w:rFonts w:ascii="Calibri" w:hAnsi="Calibri"/>
                <w:sz w:val="21"/>
                <w:szCs w:val="21"/>
              </w:rPr>
              <w:t>Begin Unit 12</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8</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Expr</w:t>
            </w:r>
            <w:r w:rsidR="0090139B">
              <w:rPr>
                <w:rFonts w:ascii="Calibri" w:hAnsi="Calibri"/>
                <w:sz w:val="21"/>
                <w:szCs w:val="21"/>
              </w:rPr>
              <w:t xml:space="preserve">essive Story 5 </w:t>
            </w:r>
          </w:p>
          <w:p w:rsidR="00A46739" w:rsidRPr="005F619D" w:rsidRDefault="0090139B" w:rsidP="00F97EE5">
            <w:pPr>
              <w:rPr>
                <w:rFonts w:ascii="Calibri" w:hAnsi="Calibri"/>
                <w:sz w:val="21"/>
                <w:szCs w:val="21"/>
              </w:rPr>
            </w:pPr>
            <w:r>
              <w:rPr>
                <w:rFonts w:ascii="Calibri" w:hAnsi="Calibri"/>
                <w:sz w:val="21"/>
                <w:szCs w:val="21"/>
              </w:rPr>
              <w:t xml:space="preserve">Sign: “The Tailor” </w:t>
            </w:r>
            <w:proofErr w:type="gramStart"/>
            <w:r>
              <w:rPr>
                <w:rFonts w:ascii="Calibri" w:hAnsi="Calibri"/>
                <w:sz w:val="21"/>
                <w:szCs w:val="21"/>
              </w:rPr>
              <w:t>Story</w:t>
            </w:r>
            <w:r w:rsidR="00826024">
              <w:rPr>
                <w:rFonts w:ascii="Calibri" w:hAnsi="Calibri"/>
                <w:sz w:val="21"/>
                <w:szCs w:val="21"/>
              </w:rPr>
              <w:t xml:space="preserve">  50</w:t>
            </w:r>
            <w:proofErr w:type="gramEnd"/>
            <w:r w:rsidR="00140F49">
              <w:rPr>
                <w:rFonts w:ascii="Calibri" w:hAnsi="Calibri"/>
                <w:sz w:val="21"/>
                <w:szCs w:val="21"/>
              </w:rPr>
              <w:t xml:space="preserve"> pts.</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9</w:t>
            </w:r>
          </w:p>
        </w:tc>
        <w:tc>
          <w:tcPr>
            <w:tcW w:w="8730" w:type="dxa"/>
          </w:tcPr>
          <w:p w:rsidR="00A46739" w:rsidRPr="005F619D" w:rsidRDefault="0090139B" w:rsidP="00F97EE5">
            <w:pPr>
              <w:rPr>
                <w:rFonts w:ascii="Calibri" w:hAnsi="Calibri"/>
                <w:sz w:val="21"/>
                <w:szCs w:val="21"/>
              </w:rPr>
            </w:pPr>
            <w:r>
              <w:rPr>
                <w:rFonts w:ascii="Calibri" w:hAnsi="Calibri"/>
                <w:sz w:val="21"/>
                <w:szCs w:val="21"/>
              </w:rPr>
              <w:t>Quiz 3:  Answer the questions on Pg. 396</w:t>
            </w:r>
            <w:r w:rsidR="00826024">
              <w:rPr>
                <w:rFonts w:ascii="Calibri" w:hAnsi="Calibri"/>
                <w:sz w:val="21"/>
                <w:szCs w:val="21"/>
              </w:rPr>
              <w:t xml:space="preserve">   60</w:t>
            </w:r>
            <w:r w:rsidR="00140F49">
              <w:rPr>
                <w:rFonts w:ascii="Calibri" w:hAnsi="Calibri"/>
                <w:sz w:val="21"/>
                <w:szCs w:val="21"/>
              </w:rPr>
              <w:t xml:space="preserve"> pts.</w:t>
            </w:r>
          </w:p>
          <w:p w:rsidR="00A46739" w:rsidRPr="005F619D" w:rsidRDefault="0090139B" w:rsidP="00F97EE5">
            <w:pPr>
              <w:rPr>
                <w:rFonts w:ascii="Calibri" w:hAnsi="Calibri"/>
                <w:sz w:val="21"/>
                <w:szCs w:val="21"/>
              </w:rPr>
            </w:pPr>
            <w:r>
              <w:rPr>
                <w:rFonts w:ascii="Calibri" w:hAnsi="Calibri"/>
                <w:sz w:val="21"/>
                <w:szCs w:val="21"/>
              </w:rPr>
              <w:t>Review Units 10-12</w:t>
            </w:r>
          </w:p>
        </w:tc>
      </w:tr>
      <w:tr w:rsidR="00A46739" w:rsidRPr="005F619D" w:rsidTr="00485302">
        <w:tc>
          <w:tcPr>
            <w:tcW w:w="1525" w:type="dxa"/>
          </w:tcPr>
          <w:p w:rsidR="00A46739" w:rsidRPr="005F619D" w:rsidRDefault="00A46739" w:rsidP="00F97EE5">
            <w:pPr>
              <w:rPr>
                <w:rFonts w:ascii="Calibri" w:hAnsi="Calibri"/>
                <w:sz w:val="21"/>
                <w:szCs w:val="21"/>
              </w:rPr>
            </w:pPr>
            <w:r>
              <w:rPr>
                <w:rFonts w:ascii="Calibri" w:hAnsi="Calibri"/>
                <w:sz w:val="21"/>
                <w:szCs w:val="21"/>
              </w:rPr>
              <w:t>10</w:t>
            </w:r>
          </w:p>
        </w:tc>
        <w:tc>
          <w:tcPr>
            <w:tcW w:w="8730" w:type="dxa"/>
          </w:tcPr>
          <w:p w:rsidR="00A46739" w:rsidRDefault="00A46739" w:rsidP="00F97EE5">
            <w:pPr>
              <w:rPr>
                <w:rFonts w:ascii="Calibri" w:hAnsi="Calibri"/>
                <w:sz w:val="21"/>
                <w:szCs w:val="21"/>
              </w:rPr>
            </w:pPr>
            <w:r w:rsidRPr="005F619D">
              <w:rPr>
                <w:rFonts w:ascii="Calibri" w:hAnsi="Calibri"/>
                <w:sz w:val="21"/>
                <w:szCs w:val="21"/>
              </w:rPr>
              <w:t xml:space="preserve">Expressive </w:t>
            </w:r>
            <w:r w:rsidR="0090139B">
              <w:rPr>
                <w:rFonts w:ascii="Calibri" w:hAnsi="Calibri"/>
                <w:sz w:val="21"/>
                <w:szCs w:val="21"/>
              </w:rPr>
              <w:t>Story 6</w:t>
            </w:r>
            <w:r w:rsidRPr="005F619D">
              <w:rPr>
                <w:rFonts w:ascii="Calibri" w:hAnsi="Calibri"/>
                <w:sz w:val="21"/>
                <w:szCs w:val="21"/>
              </w:rPr>
              <w:t xml:space="preserve"> </w:t>
            </w:r>
          </w:p>
          <w:p w:rsidR="0090139B" w:rsidRPr="005F619D" w:rsidRDefault="0090139B" w:rsidP="00F97EE5">
            <w:pPr>
              <w:rPr>
                <w:rFonts w:ascii="Calibri" w:hAnsi="Calibri"/>
                <w:sz w:val="21"/>
                <w:szCs w:val="21"/>
              </w:rPr>
            </w:pPr>
            <w:r>
              <w:rPr>
                <w:rFonts w:ascii="Calibri" w:hAnsi="Calibri"/>
                <w:sz w:val="21"/>
                <w:szCs w:val="21"/>
              </w:rPr>
              <w:t>Sign</w:t>
            </w:r>
            <w:proofErr w:type="gramStart"/>
            <w:r>
              <w:rPr>
                <w:rFonts w:ascii="Calibri" w:hAnsi="Calibri"/>
                <w:sz w:val="21"/>
                <w:szCs w:val="21"/>
              </w:rPr>
              <w:t>:  “</w:t>
            </w:r>
            <w:proofErr w:type="gramEnd"/>
            <w:r>
              <w:rPr>
                <w:rFonts w:ascii="Calibri" w:hAnsi="Calibri"/>
                <w:sz w:val="21"/>
                <w:szCs w:val="21"/>
              </w:rPr>
              <w:t xml:space="preserve">The Lion and the Mouse” </w:t>
            </w:r>
            <w:r w:rsidR="00826024">
              <w:rPr>
                <w:rFonts w:ascii="Calibri" w:hAnsi="Calibri"/>
                <w:sz w:val="21"/>
                <w:szCs w:val="21"/>
              </w:rPr>
              <w:t xml:space="preserve"> 60</w:t>
            </w:r>
            <w:r w:rsidR="00140F49">
              <w:rPr>
                <w:rFonts w:ascii="Calibri" w:hAnsi="Calibri"/>
                <w:sz w:val="21"/>
                <w:szCs w:val="21"/>
              </w:rPr>
              <w:t xml:space="preserve"> pts.</w:t>
            </w:r>
          </w:p>
        </w:tc>
      </w:tr>
      <w:tr w:rsidR="00A46739" w:rsidRPr="005F619D" w:rsidTr="00485302">
        <w:tc>
          <w:tcPr>
            <w:tcW w:w="1525" w:type="dxa"/>
          </w:tcPr>
          <w:p w:rsidR="00A46739" w:rsidRPr="005F619D" w:rsidRDefault="00A46739" w:rsidP="00F97EE5">
            <w:pPr>
              <w:rPr>
                <w:rFonts w:ascii="Calibri" w:hAnsi="Calibri"/>
                <w:sz w:val="21"/>
                <w:szCs w:val="21"/>
              </w:rPr>
            </w:pPr>
            <w:r>
              <w:rPr>
                <w:rFonts w:ascii="Calibri" w:hAnsi="Calibri"/>
                <w:sz w:val="21"/>
                <w:szCs w:val="21"/>
              </w:rPr>
              <w:t>1</w:t>
            </w:r>
            <w:r w:rsidR="00675BB2">
              <w:rPr>
                <w:rFonts w:ascii="Calibri" w:hAnsi="Calibri"/>
                <w:sz w:val="21"/>
                <w:szCs w:val="21"/>
              </w:rPr>
              <w:t>1</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Exam</w:t>
            </w:r>
            <w:r w:rsidR="00140F49">
              <w:rPr>
                <w:rFonts w:ascii="Calibri" w:hAnsi="Calibri"/>
                <w:sz w:val="21"/>
                <w:szCs w:val="21"/>
              </w:rPr>
              <w:t xml:space="preserve"> 100 pts.</w:t>
            </w:r>
          </w:p>
        </w:tc>
      </w:tr>
    </w:tbl>
    <w:p w:rsidR="00A46739" w:rsidRDefault="00A46739" w:rsidP="00A46739">
      <w:pPr>
        <w:rPr>
          <w:rFonts w:ascii="Calibri" w:hAnsi="Calibri"/>
          <w:sz w:val="21"/>
          <w:szCs w:val="21"/>
        </w:rPr>
      </w:pPr>
    </w:p>
    <w:p w:rsidR="00826024" w:rsidRDefault="00826024" w:rsidP="00A46739">
      <w:pPr>
        <w:rPr>
          <w:rFonts w:ascii="Calibri" w:hAnsi="Calibri"/>
          <w:sz w:val="21"/>
          <w:szCs w:val="21"/>
        </w:rPr>
      </w:pPr>
      <w:r>
        <w:rPr>
          <w:rFonts w:ascii="Calibri" w:hAnsi="Calibri"/>
          <w:sz w:val="21"/>
          <w:szCs w:val="21"/>
        </w:rPr>
        <w:t>Updated 5/25/2020</w:t>
      </w:r>
    </w:p>
    <w:p w:rsidR="0012051D" w:rsidRPr="005F619D" w:rsidRDefault="0012051D" w:rsidP="00A46739">
      <w:pPr>
        <w:rPr>
          <w:rFonts w:ascii="Calibri" w:hAnsi="Calibri"/>
          <w:sz w:val="21"/>
          <w:szCs w:val="21"/>
        </w:rPr>
      </w:pPr>
      <w:r>
        <w:rPr>
          <w:rFonts w:ascii="Calibri" w:hAnsi="Calibri"/>
          <w:sz w:val="21"/>
          <w:szCs w:val="21"/>
        </w:rPr>
        <w:t>Updated 6/21/2020</w:t>
      </w:r>
    </w:p>
    <w:p w:rsidR="00A46739" w:rsidRPr="005F619D" w:rsidRDefault="00A46739" w:rsidP="00A46739">
      <w:pPr>
        <w:rPr>
          <w:rStyle w:val="Strong"/>
          <w:rFonts w:ascii="Calibri" w:hAnsi="Calibri"/>
          <w:sz w:val="21"/>
          <w:szCs w:val="21"/>
        </w:rPr>
      </w:pPr>
    </w:p>
    <w:p w:rsidR="00C06B5C" w:rsidRDefault="00C06B5C"/>
    <w:sectPr w:rsidR="00C06B5C" w:rsidSect="00A46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39"/>
    <w:rsid w:val="0012051D"/>
    <w:rsid w:val="00140F49"/>
    <w:rsid w:val="00267501"/>
    <w:rsid w:val="00485302"/>
    <w:rsid w:val="00675BB2"/>
    <w:rsid w:val="0070533A"/>
    <w:rsid w:val="00826024"/>
    <w:rsid w:val="0090139B"/>
    <w:rsid w:val="009E1A33"/>
    <w:rsid w:val="00A46739"/>
    <w:rsid w:val="00AE62F0"/>
    <w:rsid w:val="00B40B9D"/>
    <w:rsid w:val="00C06B5C"/>
    <w:rsid w:val="00C8129C"/>
    <w:rsid w:val="00D96EE1"/>
    <w:rsid w:val="00F7326D"/>
    <w:rsid w:val="00FF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D9EA5"/>
  <w14:defaultImageDpi w14:val="32767"/>
  <w15:chartTrackingRefBased/>
  <w15:docId w15:val="{B0BC11E2-63C4-5743-B469-7694C490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7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6739"/>
    <w:pPr>
      <w:spacing w:before="100" w:beforeAutospacing="1" w:after="100" w:afterAutospacing="1"/>
    </w:pPr>
  </w:style>
  <w:style w:type="character" w:styleId="Strong">
    <w:name w:val="Strong"/>
    <w:qFormat/>
    <w:rsid w:val="00A46739"/>
    <w:rPr>
      <w:b/>
      <w:bCs/>
    </w:rPr>
  </w:style>
  <w:style w:type="paragraph" w:customStyle="1" w:styleId="Default">
    <w:name w:val="Default"/>
    <w:rsid w:val="00A4673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A46739"/>
    <w:rPr>
      <w:color w:val="0563C1" w:themeColor="hyperlink"/>
      <w:u w:val="single"/>
    </w:rPr>
  </w:style>
  <w:style w:type="table" w:styleId="TableGrid">
    <w:name w:val="Table Grid"/>
    <w:basedOn w:val="TableNormal"/>
    <w:rsid w:val="00A467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5</cp:revision>
  <cp:lastPrinted>2020-05-25T18:51:00Z</cp:lastPrinted>
  <dcterms:created xsi:type="dcterms:W3CDTF">2020-02-23T22:13:00Z</dcterms:created>
  <dcterms:modified xsi:type="dcterms:W3CDTF">2020-06-21T21:44:00Z</dcterms:modified>
</cp:coreProperties>
</file>