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0ACAE" w14:textId="77777777" w:rsidR="00D51CF7" w:rsidRDefault="00D51CF7" w:rsidP="00AA6FB9">
      <w:pPr>
        <w:jc w:val="center"/>
        <w:rPr>
          <w:rFonts w:ascii="Arial" w:hAnsi="Arial" w:cs="Arial"/>
          <w:b/>
          <w:bCs/>
        </w:rPr>
      </w:pPr>
      <w:r w:rsidRPr="003C110D">
        <w:rPr>
          <w:rFonts w:ascii="Arial" w:hAnsi="Arial" w:cs="Arial"/>
          <w:noProof/>
          <w:sz w:val="22"/>
          <w:szCs w:val="22"/>
        </w:rPr>
        <w:drawing>
          <wp:inline distT="0" distB="0" distL="0" distR="0" wp14:anchorId="2328FD09" wp14:editId="76801536">
            <wp:extent cx="3952875" cy="704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52875" cy="704850"/>
                    </a:xfrm>
                    <a:prstGeom prst="rect">
                      <a:avLst/>
                    </a:prstGeom>
                    <a:noFill/>
                    <a:ln w="9525">
                      <a:noFill/>
                      <a:miter lim="800000"/>
                      <a:headEnd/>
                      <a:tailEnd/>
                    </a:ln>
                  </pic:spPr>
                </pic:pic>
              </a:graphicData>
            </a:graphic>
          </wp:inline>
        </w:drawing>
      </w:r>
    </w:p>
    <w:p w14:paraId="3A0D33C7" w14:textId="77777777" w:rsidR="00BE15E9" w:rsidRDefault="00BE15E9" w:rsidP="00AA6FB9">
      <w:pPr>
        <w:jc w:val="center"/>
        <w:rPr>
          <w:rFonts w:ascii="Arial" w:hAnsi="Arial" w:cs="Arial"/>
          <w:b/>
          <w:bCs/>
        </w:rPr>
      </w:pPr>
    </w:p>
    <w:p w14:paraId="27882559" w14:textId="77777777" w:rsidR="00BE15E9" w:rsidRDefault="00BE15E9" w:rsidP="00AA6FB9">
      <w:pPr>
        <w:jc w:val="center"/>
        <w:rPr>
          <w:rFonts w:ascii="Arial" w:hAnsi="Arial" w:cs="Arial"/>
          <w:b/>
          <w:bCs/>
        </w:rPr>
      </w:pPr>
    </w:p>
    <w:p w14:paraId="7F410EB2" w14:textId="77777777" w:rsidR="00CA5A10" w:rsidRDefault="00CA5A10" w:rsidP="00CA5A10">
      <w:pPr>
        <w:spacing w:line="259" w:lineRule="auto"/>
        <w:rPr>
          <w:b/>
        </w:rPr>
      </w:pPr>
    </w:p>
    <w:p w14:paraId="7DDDCDF4" w14:textId="77777777" w:rsidR="00CA5A10" w:rsidRPr="00221EC3" w:rsidRDefault="00CA5A10" w:rsidP="00CA5A10">
      <w:pPr>
        <w:spacing w:line="259" w:lineRule="auto"/>
      </w:pPr>
    </w:p>
    <w:p w14:paraId="4132FD41" w14:textId="77777777" w:rsidR="00CA5A10" w:rsidRPr="00C00372" w:rsidRDefault="00CA5A10" w:rsidP="00CA5A10">
      <w:pPr>
        <w:pStyle w:val="Title"/>
        <w:rPr>
          <w:rFonts w:ascii="Times New Roman" w:hAnsi="Times New Roman" w:cs="Times New Roman"/>
          <w:noProof/>
          <w:szCs w:val="24"/>
        </w:rPr>
      </w:pPr>
      <w:r w:rsidRPr="00C00372">
        <w:rPr>
          <w:rFonts w:ascii="Times New Roman" w:hAnsi="Times New Roman" w:cs="Times New Roman"/>
          <w:noProof/>
          <w:szCs w:val="24"/>
        </w:rPr>
        <w:t>Wayland Baptist University</w:t>
      </w:r>
    </w:p>
    <w:p w14:paraId="5C2A8AF1" w14:textId="77777777" w:rsidR="00CA5A10" w:rsidRPr="00C00372" w:rsidRDefault="00CA5A10" w:rsidP="00CA5A10">
      <w:pPr>
        <w:pStyle w:val="Title"/>
        <w:rPr>
          <w:rFonts w:ascii="Times New Roman" w:hAnsi="Times New Roman" w:cs="Times New Roman"/>
          <w:noProof/>
          <w:szCs w:val="24"/>
        </w:rPr>
      </w:pPr>
      <w:r w:rsidRPr="00C00372">
        <w:rPr>
          <w:rFonts w:ascii="Times New Roman" w:hAnsi="Times New Roman" w:cs="Times New Roman"/>
          <w:noProof/>
          <w:szCs w:val="24"/>
        </w:rPr>
        <w:t>School of Nursing</w:t>
      </w:r>
    </w:p>
    <w:p w14:paraId="672121B4" w14:textId="77777777" w:rsidR="00CA5A10" w:rsidRPr="00C00372" w:rsidRDefault="00CA5A10" w:rsidP="00CA5A10">
      <w:pPr>
        <w:pStyle w:val="Title"/>
        <w:rPr>
          <w:rFonts w:ascii="Times New Roman" w:hAnsi="Times New Roman" w:cs="Times New Roman"/>
          <w:noProof/>
          <w:szCs w:val="24"/>
        </w:rPr>
      </w:pPr>
      <w:r w:rsidRPr="00C00372">
        <w:rPr>
          <w:rFonts w:ascii="Times New Roman" w:hAnsi="Times New Roman" w:cs="Times New Roman"/>
          <w:noProof/>
          <w:szCs w:val="24"/>
        </w:rPr>
        <w:t>New Braunfels Campus</w:t>
      </w:r>
    </w:p>
    <w:p w14:paraId="7D16F4A4" w14:textId="77777777" w:rsidR="00CA5A10" w:rsidRPr="00221EC3" w:rsidRDefault="00CA5A10" w:rsidP="00CA5A10"/>
    <w:p w14:paraId="74B43A40" w14:textId="77777777" w:rsidR="00CA5A10" w:rsidRPr="00221EC3" w:rsidRDefault="00CA5A10" w:rsidP="00CA5A10">
      <w:pPr>
        <w:ind w:left="-5"/>
      </w:pPr>
      <w:r w:rsidRPr="00221EC3">
        <w:t xml:space="preserve">Wayland Baptist University exists to educate students in an academically challenging, learning focused, and distinctively Christian environment for professional success and service to God and humankind.   </w:t>
      </w:r>
    </w:p>
    <w:p w14:paraId="61F525F4" w14:textId="77777777" w:rsidR="00D51CF7" w:rsidRDefault="00D51CF7" w:rsidP="00AA6FB9">
      <w:pPr>
        <w:jc w:val="center"/>
        <w:rPr>
          <w:rFonts w:ascii="Arial" w:hAnsi="Arial" w:cs="Arial"/>
          <w:b/>
          <w:bCs/>
        </w:rPr>
      </w:pPr>
    </w:p>
    <w:p w14:paraId="14BDEF90" w14:textId="77777777" w:rsidR="00AA6FB9" w:rsidRPr="00BE15E9" w:rsidRDefault="004B1B60" w:rsidP="004B1B60">
      <w:pPr>
        <w:ind w:left="2160" w:hanging="2160"/>
        <w:rPr>
          <w:rFonts w:ascii="Arial" w:hAnsi="Arial" w:cs="Arial"/>
          <w:b/>
          <w:bCs/>
        </w:rPr>
      </w:pPr>
      <w:r>
        <w:rPr>
          <w:rFonts w:ascii="Arial" w:hAnsi="Arial" w:cs="Arial"/>
          <w:b/>
          <w:bCs/>
        </w:rPr>
        <w:t>COURSE</w:t>
      </w:r>
      <w:r>
        <w:rPr>
          <w:rFonts w:ascii="Arial" w:hAnsi="Arial" w:cs="Arial"/>
          <w:b/>
          <w:bCs/>
        </w:rPr>
        <w:tab/>
      </w:r>
      <w:r w:rsidR="00AA6FB9" w:rsidRPr="00BE15E9">
        <w:rPr>
          <w:rFonts w:ascii="Arial" w:hAnsi="Arial" w:cs="Arial"/>
          <w:b/>
          <w:bCs/>
        </w:rPr>
        <w:t>NURS</w:t>
      </w:r>
      <w:r>
        <w:rPr>
          <w:rFonts w:ascii="Arial" w:hAnsi="Arial" w:cs="Arial"/>
          <w:b/>
          <w:bCs/>
        </w:rPr>
        <w:t>ING</w:t>
      </w:r>
      <w:r w:rsidR="00AA6FB9" w:rsidRPr="00BE15E9">
        <w:rPr>
          <w:rFonts w:ascii="Arial" w:hAnsi="Arial" w:cs="Arial"/>
          <w:b/>
          <w:bCs/>
        </w:rPr>
        <w:t xml:space="preserve"> </w:t>
      </w:r>
      <w:r>
        <w:rPr>
          <w:rFonts w:ascii="Arial" w:hAnsi="Arial" w:cs="Arial"/>
          <w:b/>
          <w:bCs/>
        </w:rPr>
        <w:t xml:space="preserve">5310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42D75" w:rsidRPr="00BE15E9">
        <w:rPr>
          <w:rFonts w:ascii="Arial" w:hAnsi="Arial" w:cs="Arial"/>
          <w:b/>
          <w:bCs/>
        </w:rPr>
        <w:t xml:space="preserve"> </w:t>
      </w:r>
      <w:r>
        <w:rPr>
          <w:rFonts w:ascii="Arial" w:hAnsi="Arial" w:cs="Arial"/>
          <w:b/>
          <w:bCs/>
        </w:rPr>
        <w:t xml:space="preserve">   </w:t>
      </w:r>
      <w:r w:rsidR="00A42D75" w:rsidRPr="00BE15E9">
        <w:rPr>
          <w:rFonts w:ascii="Arial" w:hAnsi="Arial" w:cs="Arial"/>
          <w:b/>
          <w:bCs/>
        </w:rPr>
        <w:t>EVALUATION OF LEARNING IN NURSING EDUCATION</w:t>
      </w:r>
    </w:p>
    <w:p w14:paraId="559C2CB2" w14:textId="77777777" w:rsidR="00A42D75" w:rsidRPr="00BE15E9" w:rsidRDefault="00A42D75" w:rsidP="00A42D75">
      <w:pPr>
        <w:jc w:val="both"/>
        <w:rPr>
          <w:rFonts w:ascii="Arial" w:hAnsi="Arial" w:cs="Arial"/>
          <w:b/>
        </w:rPr>
      </w:pPr>
    </w:p>
    <w:p w14:paraId="636B8A25" w14:textId="7D77CAB2" w:rsidR="00A42D75" w:rsidRDefault="004B1B60" w:rsidP="004B1B60">
      <w:pPr>
        <w:rPr>
          <w:rFonts w:ascii="Arial" w:hAnsi="Arial" w:cs="Arial"/>
          <w:b/>
        </w:rPr>
      </w:pPr>
      <w:r>
        <w:rPr>
          <w:rFonts w:ascii="Arial" w:hAnsi="Arial" w:cs="Arial"/>
          <w:b/>
        </w:rPr>
        <w:t>TERM</w:t>
      </w:r>
      <w:r>
        <w:rPr>
          <w:rFonts w:ascii="Arial" w:hAnsi="Arial" w:cs="Arial"/>
          <w:b/>
        </w:rPr>
        <w:tab/>
      </w:r>
      <w:r>
        <w:rPr>
          <w:rFonts w:ascii="Arial" w:hAnsi="Arial" w:cs="Arial"/>
          <w:b/>
        </w:rPr>
        <w:tab/>
      </w:r>
      <w:r>
        <w:rPr>
          <w:rFonts w:ascii="Arial" w:hAnsi="Arial" w:cs="Arial"/>
          <w:b/>
        </w:rPr>
        <w:tab/>
      </w:r>
      <w:r w:rsidR="006F71AD">
        <w:rPr>
          <w:rFonts w:ascii="Arial" w:hAnsi="Arial" w:cs="Arial"/>
          <w:b/>
        </w:rPr>
        <w:t>SUMMER 2022</w:t>
      </w:r>
    </w:p>
    <w:p w14:paraId="2F9F9358" w14:textId="77777777" w:rsidR="002071FC" w:rsidRDefault="002071FC" w:rsidP="004B1B60">
      <w:pPr>
        <w:rPr>
          <w:rFonts w:ascii="Arial" w:hAnsi="Arial" w:cs="Arial"/>
          <w:b/>
        </w:rPr>
      </w:pPr>
    </w:p>
    <w:p w14:paraId="17E47202" w14:textId="77777777" w:rsidR="004B1B60" w:rsidRDefault="004B1B60" w:rsidP="004B1B60">
      <w:pPr>
        <w:rPr>
          <w:rFonts w:ascii="Arial" w:hAnsi="Arial" w:cs="Arial"/>
          <w:b/>
        </w:rPr>
      </w:pPr>
    </w:p>
    <w:p w14:paraId="31F684CE" w14:textId="77777777" w:rsidR="004B1B60" w:rsidRPr="00BE15E9" w:rsidRDefault="004B1B60" w:rsidP="004B1B60">
      <w:pPr>
        <w:rPr>
          <w:rFonts w:ascii="Arial" w:hAnsi="Arial" w:cs="Arial"/>
          <w:b/>
        </w:rPr>
      </w:pPr>
      <w:r>
        <w:rPr>
          <w:rFonts w:ascii="Arial" w:hAnsi="Arial" w:cs="Arial"/>
          <w:b/>
        </w:rPr>
        <w:t>INSTRUCTOR</w:t>
      </w:r>
      <w:r>
        <w:rPr>
          <w:rFonts w:ascii="Arial" w:hAnsi="Arial" w:cs="Arial"/>
          <w:b/>
        </w:rPr>
        <w:tab/>
        <w:t>Dr. Charlene J. Smith</w:t>
      </w:r>
    </w:p>
    <w:p w14:paraId="595190A7" w14:textId="77777777" w:rsidR="00A42D75" w:rsidRPr="00BE15E9" w:rsidRDefault="00A42D75" w:rsidP="00AA6FB9">
      <w:pPr>
        <w:jc w:val="center"/>
        <w:rPr>
          <w:rFonts w:ascii="Arial" w:hAnsi="Arial" w:cs="Arial"/>
          <w:b/>
          <w:bCs/>
        </w:rPr>
      </w:pPr>
    </w:p>
    <w:p w14:paraId="31D78962" w14:textId="77777777" w:rsidR="006F71AD" w:rsidRDefault="004B1B60" w:rsidP="006F71AD">
      <w:pPr>
        <w:spacing w:line="276" w:lineRule="auto"/>
        <w:jc w:val="both"/>
        <w:rPr>
          <w:rFonts w:ascii="Arial" w:hAnsi="Arial" w:cs="Arial"/>
          <w:bCs/>
        </w:rPr>
      </w:pPr>
      <w:r w:rsidRPr="00BE15E9">
        <w:rPr>
          <w:rFonts w:ascii="Arial" w:hAnsi="Arial" w:cs="Arial"/>
          <w:b/>
          <w:bCs/>
        </w:rPr>
        <w:t>OFFICE HOURS</w:t>
      </w:r>
      <w:r w:rsidR="005D799F">
        <w:rPr>
          <w:rFonts w:ascii="Arial" w:hAnsi="Arial" w:cs="Arial"/>
          <w:bCs/>
        </w:rPr>
        <w:t xml:space="preserve">:  </w:t>
      </w:r>
      <w:r w:rsidR="006F71AD">
        <w:rPr>
          <w:rFonts w:ascii="Arial" w:hAnsi="Arial" w:cs="Arial"/>
          <w:bCs/>
        </w:rPr>
        <w:t xml:space="preserve">  To Be Announced.  This is an online course</w:t>
      </w:r>
    </w:p>
    <w:p w14:paraId="00C69726" w14:textId="336B2E2F" w:rsidR="00A42D75" w:rsidRPr="00BE15E9" w:rsidRDefault="005D799F" w:rsidP="006F71AD">
      <w:pPr>
        <w:spacing w:line="276" w:lineRule="auto"/>
        <w:jc w:val="both"/>
        <w:rPr>
          <w:rFonts w:ascii="Arial" w:hAnsi="Arial" w:cs="Arial"/>
          <w:bCs/>
        </w:rPr>
      </w:pPr>
      <w:r>
        <w:rPr>
          <w:rFonts w:ascii="Arial" w:hAnsi="Arial" w:cs="Arial"/>
          <w:bCs/>
        </w:rPr>
        <w:t xml:space="preserve">  </w:t>
      </w:r>
    </w:p>
    <w:p w14:paraId="5DA13EEE" w14:textId="77777777" w:rsidR="00A42D75" w:rsidRDefault="00A42D75" w:rsidP="00A42D75">
      <w:pPr>
        <w:spacing w:line="276" w:lineRule="auto"/>
        <w:jc w:val="both"/>
        <w:rPr>
          <w:rFonts w:ascii="Arial" w:hAnsi="Arial" w:cs="Arial"/>
          <w:bCs/>
        </w:rPr>
      </w:pPr>
      <w:r w:rsidRPr="00BE15E9">
        <w:rPr>
          <w:rFonts w:ascii="Arial" w:hAnsi="Arial" w:cs="Arial"/>
          <w:b/>
          <w:bCs/>
        </w:rPr>
        <w:t>Office:</w:t>
      </w:r>
      <w:r w:rsidR="004B1B60">
        <w:rPr>
          <w:rFonts w:ascii="Arial" w:hAnsi="Arial" w:cs="Arial"/>
          <w:bCs/>
        </w:rPr>
        <w:tab/>
      </w:r>
      <w:r w:rsidR="004B1B60">
        <w:rPr>
          <w:rFonts w:ascii="Arial" w:hAnsi="Arial" w:cs="Arial"/>
          <w:bCs/>
        </w:rPr>
        <w:tab/>
      </w:r>
      <w:r w:rsidR="00DC549E">
        <w:rPr>
          <w:rFonts w:ascii="Arial" w:hAnsi="Arial" w:cs="Arial"/>
          <w:bCs/>
        </w:rPr>
        <w:t xml:space="preserve">New Braunfels Campus - </w:t>
      </w:r>
      <w:r w:rsidR="004B1B60">
        <w:rPr>
          <w:rFonts w:ascii="Arial" w:hAnsi="Arial" w:cs="Arial"/>
          <w:bCs/>
        </w:rPr>
        <w:t>#302</w:t>
      </w:r>
    </w:p>
    <w:p w14:paraId="0DF81E29" w14:textId="77777777" w:rsidR="005D799F" w:rsidRPr="00BE15E9" w:rsidRDefault="005D799F" w:rsidP="00A42D75">
      <w:pPr>
        <w:spacing w:line="276" w:lineRule="auto"/>
        <w:jc w:val="both"/>
        <w:rPr>
          <w:rFonts w:ascii="Arial" w:hAnsi="Arial" w:cs="Arial"/>
          <w:bCs/>
        </w:rPr>
      </w:pPr>
    </w:p>
    <w:p w14:paraId="02A9C6D7" w14:textId="15C93293" w:rsidR="004B1B60" w:rsidRDefault="00A42D75" w:rsidP="00A42D75">
      <w:pPr>
        <w:spacing w:line="276" w:lineRule="auto"/>
        <w:jc w:val="both"/>
        <w:rPr>
          <w:rFonts w:ascii="Arial" w:hAnsi="Arial" w:cs="Arial"/>
          <w:bCs/>
        </w:rPr>
      </w:pPr>
      <w:r w:rsidRPr="00BE15E9">
        <w:rPr>
          <w:rFonts w:ascii="Arial" w:hAnsi="Arial" w:cs="Arial"/>
          <w:b/>
          <w:bCs/>
        </w:rPr>
        <w:t>Phone:</w:t>
      </w:r>
      <w:r w:rsidRPr="00BE15E9">
        <w:rPr>
          <w:rFonts w:ascii="Arial" w:hAnsi="Arial" w:cs="Arial"/>
          <w:b/>
          <w:bCs/>
        </w:rPr>
        <w:tab/>
      </w:r>
      <w:r w:rsidRPr="00BE15E9">
        <w:rPr>
          <w:rFonts w:ascii="Arial" w:hAnsi="Arial" w:cs="Arial"/>
          <w:bCs/>
        </w:rPr>
        <w:tab/>
      </w:r>
      <w:r w:rsidR="006F71AD">
        <w:rPr>
          <w:rFonts w:ascii="Arial" w:hAnsi="Arial" w:cs="Arial"/>
          <w:bCs/>
        </w:rPr>
        <w:t>(210</w:t>
      </w:r>
      <w:proofErr w:type="gramStart"/>
      <w:r w:rsidR="006F71AD">
        <w:rPr>
          <w:rFonts w:ascii="Arial" w:hAnsi="Arial" w:cs="Arial"/>
          <w:bCs/>
        </w:rPr>
        <w:t>)  590</w:t>
      </w:r>
      <w:proofErr w:type="gramEnd"/>
      <w:r w:rsidR="006F71AD">
        <w:rPr>
          <w:rFonts w:ascii="Arial" w:hAnsi="Arial" w:cs="Arial"/>
          <w:bCs/>
        </w:rPr>
        <w:t xml:space="preserve"> - 5698</w:t>
      </w:r>
    </w:p>
    <w:p w14:paraId="272FAA2F" w14:textId="5C2F87C1" w:rsidR="0093340E" w:rsidRDefault="0093340E" w:rsidP="00A42D75">
      <w:pPr>
        <w:spacing w:line="276" w:lineRule="auto"/>
        <w:jc w:val="both"/>
        <w:rPr>
          <w:rFonts w:ascii="Arial" w:hAnsi="Arial" w:cs="Arial"/>
          <w:bCs/>
        </w:rPr>
      </w:pPr>
    </w:p>
    <w:p w14:paraId="463DE592" w14:textId="0ACD07BB" w:rsidR="005D799F" w:rsidRDefault="0093340E" w:rsidP="00A42D75">
      <w:pPr>
        <w:spacing w:line="276" w:lineRule="auto"/>
        <w:jc w:val="both"/>
        <w:rPr>
          <w:rFonts w:ascii="Arial" w:hAnsi="Arial" w:cs="Arial"/>
          <w:bCs/>
        </w:rPr>
      </w:pPr>
      <w:r w:rsidRPr="0093340E">
        <w:rPr>
          <w:rFonts w:ascii="Arial" w:hAnsi="Arial" w:cs="Arial"/>
          <w:b/>
        </w:rPr>
        <w:t>Mobile:</w:t>
      </w:r>
      <w:r>
        <w:rPr>
          <w:rFonts w:ascii="Arial" w:hAnsi="Arial" w:cs="Arial"/>
          <w:bCs/>
        </w:rPr>
        <w:tab/>
      </w:r>
      <w:r>
        <w:rPr>
          <w:rFonts w:ascii="Arial" w:hAnsi="Arial" w:cs="Arial"/>
          <w:bCs/>
        </w:rPr>
        <w:tab/>
      </w:r>
      <w:r w:rsidRPr="0093340E">
        <w:rPr>
          <w:rFonts w:ascii="Arial" w:hAnsi="Arial" w:cs="Arial"/>
          <w:b/>
          <w:color w:val="FF0000"/>
        </w:rPr>
        <w:t>BEST</w:t>
      </w:r>
      <w:r>
        <w:rPr>
          <w:rFonts w:ascii="Arial" w:hAnsi="Arial" w:cs="Arial"/>
          <w:bCs/>
        </w:rPr>
        <w:t xml:space="preserve">  </w:t>
      </w:r>
      <w:r w:rsidRPr="00CE714F">
        <w:rPr>
          <w:rFonts w:ascii="Arial" w:hAnsi="Arial" w:cs="Arial"/>
        </w:rPr>
        <w:t xml:space="preserve">210-240-3032 </w:t>
      </w:r>
      <w:r w:rsidRPr="00827DC2">
        <w:rPr>
          <w:rFonts w:ascii="Arial" w:hAnsi="Arial" w:cs="Arial"/>
          <w:b/>
        </w:rPr>
        <w:t>TEXT</w:t>
      </w:r>
      <w:r>
        <w:rPr>
          <w:rFonts w:ascii="Arial" w:hAnsi="Arial" w:cs="Arial"/>
        </w:rPr>
        <w:t xml:space="preserve"> </w:t>
      </w:r>
      <w:r w:rsidRPr="00CE714F">
        <w:rPr>
          <w:rFonts w:ascii="Arial" w:hAnsi="Arial" w:cs="Arial"/>
        </w:rPr>
        <w:t>anytime, Monday thru Friday</w:t>
      </w:r>
      <w:r>
        <w:rPr>
          <w:rFonts w:ascii="Arial" w:hAnsi="Arial" w:cs="Arial"/>
          <w:bCs/>
        </w:rPr>
        <w:t xml:space="preserve"> </w:t>
      </w:r>
    </w:p>
    <w:p w14:paraId="76AE3891" w14:textId="77777777" w:rsidR="0093340E" w:rsidRDefault="0093340E" w:rsidP="00A42D75">
      <w:pPr>
        <w:spacing w:line="276" w:lineRule="auto"/>
        <w:jc w:val="both"/>
        <w:rPr>
          <w:rFonts w:ascii="Arial" w:hAnsi="Arial" w:cs="Arial"/>
          <w:bCs/>
        </w:rPr>
      </w:pPr>
    </w:p>
    <w:p w14:paraId="4F9CE61C" w14:textId="77777777" w:rsidR="00A42D75" w:rsidRDefault="00A42D75" w:rsidP="00A42D75">
      <w:pPr>
        <w:spacing w:line="276" w:lineRule="auto"/>
        <w:jc w:val="both"/>
        <w:rPr>
          <w:rStyle w:val="Hyperlink"/>
          <w:rFonts w:ascii="Arial" w:hAnsi="Arial" w:cs="Arial"/>
          <w:bCs/>
        </w:rPr>
      </w:pPr>
      <w:r w:rsidRPr="00BE15E9">
        <w:rPr>
          <w:rFonts w:ascii="Arial" w:hAnsi="Arial" w:cs="Arial"/>
          <w:b/>
          <w:bCs/>
        </w:rPr>
        <w:t>Email:</w:t>
      </w:r>
      <w:r w:rsidRPr="00BE15E9">
        <w:rPr>
          <w:rFonts w:ascii="Arial" w:hAnsi="Arial" w:cs="Arial"/>
          <w:bCs/>
        </w:rPr>
        <w:tab/>
      </w:r>
      <w:r w:rsidRPr="00BE15E9">
        <w:rPr>
          <w:rFonts w:ascii="Arial" w:hAnsi="Arial" w:cs="Arial"/>
          <w:bCs/>
        </w:rPr>
        <w:tab/>
      </w:r>
      <w:hyperlink r:id="rId6" w:history="1">
        <w:r w:rsidRPr="00BE15E9">
          <w:rPr>
            <w:rStyle w:val="Hyperlink"/>
            <w:rFonts w:ascii="Arial" w:hAnsi="Arial" w:cs="Arial"/>
            <w:bCs/>
          </w:rPr>
          <w:t>smithcj@wbu.edu</w:t>
        </w:r>
      </w:hyperlink>
    </w:p>
    <w:p w14:paraId="33757BD1" w14:textId="14BD1641" w:rsidR="00CE714F" w:rsidRDefault="00A42D75" w:rsidP="0093340E">
      <w:pPr>
        <w:ind w:left="2160" w:hanging="2160"/>
        <w:jc w:val="both"/>
        <w:rPr>
          <w:rFonts w:ascii="Arial" w:hAnsi="Arial" w:cs="Arial"/>
        </w:rPr>
      </w:pPr>
      <w:r w:rsidRPr="00BE15E9">
        <w:rPr>
          <w:rFonts w:ascii="Arial" w:hAnsi="Arial" w:cs="Arial"/>
          <w:b/>
        </w:rPr>
        <w:tab/>
      </w:r>
    </w:p>
    <w:p w14:paraId="09266B2B" w14:textId="77777777" w:rsidR="0093340E" w:rsidRPr="00BE15E9" w:rsidRDefault="0093340E" w:rsidP="0093340E">
      <w:pPr>
        <w:ind w:left="2160" w:hanging="2160"/>
        <w:jc w:val="both"/>
        <w:rPr>
          <w:rFonts w:ascii="Arial" w:hAnsi="Arial" w:cs="Arial"/>
          <w:b/>
        </w:rPr>
      </w:pPr>
    </w:p>
    <w:p w14:paraId="3D1BCF60" w14:textId="77777777" w:rsidR="004B1B60" w:rsidRPr="00BE15E9" w:rsidRDefault="004B1B60" w:rsidP="004B1B60">
      <w:pPr>
        <w:rPr>
          <w:rFonts w:ascii="Arial" w:hAnsi="Arial" w:cs="Arial"/>
          <w:b/>
          <w:bCs/>
        </w:rPr>
      </w:pPr>
      <w:proofErr w:type="gramStart"/>
      <w:r w:rsidRPr="00BE15E9">
        <w:rPr>
          <w:rFonts w:ascii="Arial" w:hAnsi="Arial" w:cs="Arial"/>
          <w:b/>
        </w:rPr>
        <w:t>Catalog  Description</w:t>
      </w:r>
      <w:proofErr w:type="gramEnd"/>
      <w:r w:rsidRPr="00BE15E9">
        <w:rPr>
          <w:rFonts w:ascii="Arial" w:hAnsi="Arial" w:cs="Arial"/>
          <w:b/>
        </w:rPr>
        <w:t xml:space="preserve">:  </w:t>
      </w:r>
      <w:r w:rsidRPr="00BE15E9">
        <w:rPr>
          <w:rFonts w:ascii="Arial" w:hAnsi="Arial" w:cs="Arial"/>
        </w:rPr>
        <w:t xml:space="preserve">provides the learner with evaluation tools and methods for evaluation in classroom and clinical settings for students in all levels of higher education.  The learner will gain knowledge in different types of test taking and assessment s of higher level learning.  </w:t>
      </w:r>
    </w:p>
    <w:p w14:paraId="6EEF7688" w14:textId="77777777" w:rsidR="00A42D75" w:rsidRPr="00BE15E9" w:rsidRDefault="00A42D75" w:rsidP="00A42D75">
      <w:pPr>
        <w:rPr>
          <w:rFonts w:ascii="Arial" w:hAnsi="Arial" w:cs="Arial"/>
        </w:rPr>
      </w:pPr>
    </w:p>
    <w:p w14:paraId="73A32561" w14:textId="77777777" w:rsidR="00A42D75" w:rsidRPr="00BE15E9" w:rsidRDefault="00A42D75" w:rsidP="00A42D75">
      <w:pPr>
        <w:jc w:val="both"/>
        <w:rPr>
          <w:rFonts w:ascii="Arial" w:hAnsi="Arial" w:cs="Arial"/>
        </w:rPr>
      </w:pPr>
      <w:r w:rsidRPr="00BE15E9">
        <w:rPr>
          <w:rFonts w:ascii="Arial" w:hAnsi="Arial" w:cs="Arial"/>
          <w:b/>
        </w:rPr>
        <w:t xml:space="preserve">Class Meeting Time and Location:  </w:t>
      </w:r>
      <w:r w:rsidRPr="00BE15E9">
        <w:rPr>
          <w:rFonts w:ascii="Arial" w:hAnsi="Arial" w:cs="Arial"/>
        </w:rPr>
        <w:t>Online</w:t>
      </w:r>
    </w:p>
    <w:p w14:paraId="54DE02AF" w14:textId="77777777" w:rsidR="00A42D75" w:rsidRPr="00BE15E9" w:rsidRDefault="00A42D75" w:rsidP="00A42D75">
      <w:pPr>
        <w:jc w:val="both"/>
        <w:rPr>
          <w:rFonts w:ascii="Arial" w:hAnsi="Arial" w:cs="Arial"/>
        </w:rPr>
      </w:pPr>
    </w:p>
    <w:p w14:paraId="6419C492" w14:textId="77777777" w:rsidR="00A42D75" w:rsidRPr="00BE15E9" w:rsidRDefault="00A42D75" w:rsidP="00A42D75">
      <w:pPr>
        <w:rPr>
          <w:rFonts w:ascii="Arial" w:hAnsi="Arial" w:cs="Arial"/>
        </w:rPr>
      </w:pPr>
      <w:r w:rsidRPr="00BE15E9">
        <w:rPr>
          <w:rFonts w:ascii="Arial" w:hAnsi="Arial" w:cs="Arial"/>
          <w:b/>
        </w:rPr>
        <w:t xml:space="preserve">Prerequisites:  </w:t>
      </w:r>
      <w:r w:rsidRPr="00BE15E9">
        <w:rPr>
          <w:rFonts w:ascii="Arial" w:hAnsi="Arial" w:cs="Arial"/>
        </w:rPr>
        <w:t>None</w:t>
      </w:r>
    </w:p>
    <w:p w14:paraId="4B96FC71" w14:textId="77777777" w:rsidR="00A42D75" w:rsidRPr="00BE15E9" w:rsidRDefault="00A42D75" w:rsidP="00A42D75">
      <w:pPr>
        <w:rPr>
          <w:rFonts w:ascii="Arial" w:hAnsi="Arial" w:cs="Arial"/>
        </w:rPr>
      </w:pPr>
    </w:p>
    <w:p w14:paraId="306578C8" w14:textId="77777777" w:rsidR="00353CE5" w:rsidRDefault="00353CE5" w:rsidP="00A42D75">
      <w:pPr>
        <w:rPr>
          <w:rFonts w:ascii="Arial" w:hAnsi="Arial" w:cs="Arial"/>
          <w:b/>
        </w:rPr>
      </w:pPr>
    </w:p>
    <w:p w14:paraId="7A5F4800" w14:textId="1DF7397F" w:rsidR="00A42D75" w:rsidRDefault="00A42D75" w:rsidP="00A42D75">
      <w:pPr>
        <w:rPr>
          <w:rFonts w:ascii="Arial" w:hAnsi="Arial" w:cs="Arial"/>
          <w:b/>
        </w:rPr>
      </w:pPr>
      <w:r w:rsidRPr="00BE15E9">
        <w:rPr>
          <w:rFonts w:ascii="Arial" w:hAnsi="Arial" w:cs="Arial"/>
          <w:b/>
        </w:rPr>
        <w:lastRenderedPageBreak/>
        <w:t>Required Textbook:</w:t>
      </w:r>
    </w:p>
    <w:p w14:paraId="345A16BF" w14:textId="77777777" w:rsidR="00DC549E" w:rsidRPr="00BE15E9" w:rsidRDefault="00DC549E" w:rsidP="00A42D75">
      <w:pPr>
        <w:rPr>
          <w:rFonts w:ascii="Arial" w:hAnsi="Arial" w:cs="Arial"/>
          <w:b/>
        </w:rPr>
      </w:pPr>
    </w:p>
    <w:p w14:paraId="2AB9E510" w14:textId="77777777" w:rsidR="009C0AE2" w:rsidRDefault="009C0AE2" w:rsidP="009C0AE2">
      <w:pPr>
        <w:rPr>
          <w:rFonts w:ascii="Arial" w:hAnsi="Arial" w:cs="Arial"/>
        </w:rPr>
      </w:pPr>
      <w:r w:rsidRPr="00BE15E9">
        <w:rPr>
          <w:rFonts w:ascii="Arial" w:hAnsi="Arial" w:cs="Arial"/>
        </w:rPr>
        <w:t>American Psychological Association. (20</w:t>
      </w:r>
      <w:r>
        <w:rPr>
          <w:rFonts w:ascii="Arial" w:hAnsi="Arial" w:cs="Arial"/>
        </w:rPr>
        <w:t>19</w:t>
      </w:r>
      <w:r w:rsidRPr="00BE15E9">
        <w:rPr>
          <w:rFonts w:ascii="Arial" w:hAnsi="Arial" w:cs="Arial"/>
        </w:rPr>
        <w:t xml:space="preserve">). </w:t>
      </w:r>
      <w:r w:rsidRPr="00BE15E9">
        <w:rPr>
          <w:rFonts w:ascii="Arial" w:hAnsi="Arial" w:cs="Arial"/>
          <w:b/>
          <w:i/>
        </w:rPr>
        <w:t xml:space="preserve">Publication Manual of the American </w:t>
      </w:r>
      <w:r>
        <w:rPr>
          <w:rFonts w:ascii="Arial" w:hAnsi="Arial" w:cs="Arial"/>
          <w:b/>
          <w:i/>
        </w:rPr>
        <w:t>P</w:t>
      </w:r>
      <w:r w:rsidRPr="00BE15E9">
        <w:rPr>
          <w:rFonts w:ascii="Arial" w:hAnsi="Arial" w:cs="Arial"/>
          <w:b/>
          <w:i/>
        </w:rPr>
        <w:t xml:space="preserve">sychological </w:t>
      </w:r>
      <w:r>
        <w:rPr>
          <w:rFonts w:ascii="Arial" w:hAnsi="Arial" w:cs="Arial"/>
          <w:b/>
          <w:i/>
        </w:rPr>
        <w:t>A</w:t>
      </w:r>
      <w:r w:rsidRPr="00BE15E9">
        <w:rPr>
          <w:rFonts w:ascii="Arial" w:hAnsi="Arial" w:cs="Arial"/>
          <w:b/>
          <w:i/>
        </w:rPr>
        <w:t xml:space="preserve">ssociation. </w:t>
      </w:r>
      <w:r w:rsidRPr="00BE15E9">
        <w:rPr>
          <w:rFonts w:ascii="Arial" w:hAnsi="Arial" w:cs="Arial"/>
          <w:b/>
        </w:rPr>
        <w:t>(</w:t>
      </w:r>
      <w:r>
        <w:rPr>
          <w:rFonts w:ascii="Arial" w:hAnsi="Arial" w:cs="Arial"/>
          <w:b/>
        </w:rPr>
        <w:t>7</w:t>
      </w:r>
      <w:r w:rsidRPr="00BE15E9">
        <w:rPr>
          <w:rFonts w:ascii="Arial" w:hAnsi="Arial" w:cs="Arial"/>
          <w:b/>
          <w:vertAlign w:val="superscript"/>
        </w:rPr>
        <w:t>th</w:t>
      </w:r>
      <w:r w:rsidRPr="00BE15E9">
        <w:rPr>
          <w:rFonts w:ascii="Arial" w:hAnsi="Arial" w:cs="Arial"/>
          <w:b/>
        </w:rPr>
        <w:t xml:space="preserve"> ed.)</w:t>
      </w:r>
      <w:r w:rsidRPr="00BE15E9">
        <w:rPr>
          <w:rFonts w:ascii="Arial" w:hAnsi="Arial" w:cs="Arial"/>
        </w:rPr>
        <w:t>. American Psychological Association: Washington, DC</w:t>
      </w:r>
    </w:p>
    <w:p w14:paraId="5BF03F51" w14:textId="77777777" w:rsidR="009C0AE2" w:rsidRDefault="009C0AE2" w:rsidP="00A42D75">
      <w:pPr>
        <w:rPr>
          <w:rFonts w:ascii="Arial" w:hAnsi="Arial" w:cs="Arial"/>
        </w:rPr>
      </w:pPr>
    </w:p>
    <w:p w14:paraId="7F2762D7" w14:textId="44EBBE76" w:rsidR="00A42D75" w:rsidRDefault="00A42D75" w:rsidP="00A42D75">
      <w:pPr>
        <w:rPr>
          <w:rFonts w:ascii="Arial" w:hAnsi="Arial" w:cs="Arial"/>
        </w:rPr>
      </w:pPr>
      <w:r w:rsidRPr="00BE15E9">
        <w:rPr>
          <w:rFonts w:ascii="Arial" w:hAnsi="Arial" w:cs="Arial"/>
        </w:rPr>
        <w:t>McDonald, M. E. (20</w:t>
      </w:r>
      <w:r w:rsidR="00BE15E9" w:rsidRPr="00BE15E9">
        <w:rPr>
          <w:rFonts w:ascii="Arial" w:hAnsi="Arial" w:cs="Arial"/>
        </w:rPr>
        <w:t>1</w:t>
      </w:r>
      <w:r w:rsidR="00CE714F">
        <w:rPr>
          <w:rFonts w:ascii="Arial" w:hAnsi="Arial" w:cs="Arial"/>
        </w:rPr>
        <w:t>8</w:t>
      </w:r>
      <w:r w:rsidRPr="00BE15E9">
        <w:rPr>
          <w:rFonts w:ascii="Arial" w:hAnsi="Arial" w:cs="Arial"/>
        </w:rPr>
        <w:t xml:space="preserve">).  </w:t>
      </w:r>
      <w:r w:rsidRPr="00BE15E9">
        <w:rPr>
          <w:rFonts w:ascii="Arial" w:hAnsi="Arial" w:cs="Arial"/>
          <w:b/>
          <w:i/>
        </w:rPr>
        <w:t xml:space="preserve">The Nurse Educator’s Guide to Assessing Learning Outcomes. </w:t>
      </w:r>
      <w:r w:rsidRPr="00BE15E9">
        <w:rPr>
          <w:rFonts w:ascii="Arial" w:hAnsi="Arial" w:cs="Arial"/>
          <w:b/>
        </w:rPr>
        <w:t>(</w:t>
      </w:r>
      <w:r w:rsidR="00CE714F">
        <w:rPr>
          <w:rFonts w:ascii="Arial" w:hAnsi="Arial" w:cs="Arial"/>
          <w:b/>
        </w:rPr>
        <w:t>4</w:t>
      </w:r>
      <w:proofErr w:type="gramStart"/>
      <w:r w:rsidR="00CE714F" w:rsidRPr="00CE714F">
        <w:rPr>
          <w:rFonts w:ascii="Arial" w:hAnsi="Arial" w:cs="Arial"/>
          <w:b/>
          <w:vertAlign w:val="superscript"/>
        </w:rPr>
        <w:t>th</w:t>
      </w:r>
      <w:r w:rsidR="00CE714F">
        <w:rPr>
          <w:rFonts w:ascii="Arial" w:hAnsi="Arial" w:cs="Arial"/>
          <w:b/>
        </w:rPr>
        <w:t xml:space="preserve"> </w:t>
      </w:r>
      <w:r w:rsidR="00BE15E9" w:rsidRPr="00BE15E9">
        <w:rPr>
          <w:rFonts w:ascii="Arial" w:hAnsi="Arial" w:cs="Arial"/>
          <w:b/>
          <w:vertAlign w:val="superscript"/>
        </w:rPr>
        <w:t xml:space="preserve"> </w:t>
      </w:r>
      <w:r w:rsidRPr="00BE15E9">
        <w:rPr>
          <w:rFonts w:ascii="Arial" w:hAnsi="Arial" w:cs="Arial"/>
          <w:b/>
        </w:rPr>
        <w:t>Edition</w:t>
      </w:r>
      <w:proofErr w:type="gramEnd"/>
      <w:r w:rsidRPr="00BE15E9">
        <w:rPr>
          <w:rFonts w:ascii="Arial" w:hAnsi="Arial" w:cs="Arial"/>
          <w:b/>
        </w:rPr>
        <w:t>)</w:t>
      </w:r>
      <w:r w:rsidRPr="00BE15E9">
        <w:rPr>
          <w:rFonts w:ascii="Arial" w:hAnsi="Arial" w:cs="Arial"/>
        </w:rPr>
        <w:t xml:space="preserve">, </w:t>
      </w:r>
      <w:r w:rsidR="00353CE5">
        <w:rPr>
          <w:rFonts w:ascii="Arial" w:hAnsi="Arial" w:cs="Arial"/>
        </w:rPr>
        <w:t>Jones &amp; Bartlett.</w:t>
      </w:r>
    </w:p>
    <w:p w14:paraId="2507E0EC" w14:textId="77777777" w:rsidR="00CE714F" w:rsidRPr="00BE15E9" w:rsidRDefault="00CE714F" w:rsidP="00A42D75">
      <w:pPr>
        <w:rPr>
          <w:rFonts w:ascii="Arial" w:hAnsi="Arial" w:cs="Arial"/>
        </w:rPr>
      </w:pPr>
    </w:p>
    <w:p w14:paraId="12CE7A2A" w14:textId="6D8E5445" w:rsidR="00353CE5" w:rsidRDefault="00353CE5" w:rsidP="00A42D75">
      <w:pPr>
        <w:rPr>
          <w:rFonts w:ascii="Arial" w:hAnsi="Arial" w:cs="Arial"/>
        </w:rPr>
      </w:pPr>
      <w:r w:rsidRPr="00353CE5">
        <w:rPr>
          <w:rFonts w:ascii="Arial" w:hAnsi="Arial" w:cs="Arial"/>
          <w:b/>
        </w:rPr>
        <w:t>Resource Material</w:t>
      </w:r>
      <w:r>
        <w:rPr>
          <w:rFonts w:ascii="Arial" w:hAnsi="Arial" w:cs="Arial"/>
        </w:rPr>
        <w:t>:</w:t>
      </w:r>
    </w:p>
    <w:p w14:paraId="0D957964" w14:textId="6BA04154" w:rsidR="009C0AE2" w:rsidRPr="00BE15E9" w:rsidRDefault="009C0AE2" w:rsidP="00A42D75">
      <w:pPr>
        <w:rPr>
          <w:rFonts w:ascii="Arial" w:hAnsi="Arial" w:cs="Arial"/>
        </w:rPr>
      </w:pPr>
      <w:proofErr w:type="spellStart"/>
      <w:r>
        <w:rPr>
          <w:rFonts w:ascii="Arial" w:hAnsi="Arial" w:cs="Arial"/>
        </w:rPr>
        <w:t>Oermann</w:t>
      </w:r>
      <w:proofErr w:type="spellEnd"/>
      <w:r w:rsidR="00353CE5">
        <w:rPr>
          <w:rFonts w:ascii="Arial" w:hAnsi="Arial" w:cs="Arial"/>
        </w:rPr>
        <w:t xml:space="preserve">, Marilyn H and </w:t>
      </w:r>
      <w:proofErr w:type="spellStart"/>
      <w:proofErr w:type="gramStart"/>
      <w:r w:rsidR="00353CE5">
        <w:rPr>
          <w:rFonts w:ascii="Arial" w:hAnsi="Arial" w:cs="Arial"/>
        </w:rPr>
        <w:t>Gaberson,</w:t>
      </w:r>
      <w:r>
        <w:rPr>
          <w:rFonts w:ascii="Arial" w:hAnsi="Arial" w:cs="Arial"/>
        </w:rPr>
        <w:t>Kathleen</w:t>
      </w:r>
      <w:proofErr w:type="spellEnd"/>
      <w:proofErr w:type="gramEnd"/>
      <w:r>
        <w:rPr>
          <w:rFonts w:ascii="Arial" w:hAnsi="Arial" w:cs="Arial"/>
        </w:rPr>
        <w:t>,</w:t>
      </w:r>
      <w:r w:rsidR="00353CE5">
        <w:rPr>
          <w:rFonts w:ascii="Arial" w:hAnsi="Arial" w:cs="Arial"/>
        </w:rPr>
        <w:t xml:space="preserve"> (2021)</w:t>
      </w:r>
      <w:r>
        <w:rPr>
          <w:rFonts w:ascii="Arial" w:hAnsi="Arial" w:cs="Arial"/>
        </w:rPr>
        <w:t xml:space="preserve"> </w:t>
      </w:r>
      <w:r w:rsidRPr="00353CE5">
        <w:rPr>
          <w:rFonts w:ascii="Arial" w:hAnsi="Arial" w:cs="Arial"/>
          <w:b/>
          <w:i/>
        </w:rPr>
        <w:t xml:space="preserve">Evaluation </w:t>
      </w:r>
      <w:r w:rsidR="00353CE5" w:rsidRPr="00353CE5">
        <w:rPr>
          <w:rFonts w:ascii="Arial" w:hAnsi="Arial" w:cs="Arial"/>
          <w:b/>
          <w:i/>
        </w:rPr>
        <w:t>and Testing in Nursing Education</w:t>
      </w:r>
      <w:r w:rsidR="00353CE5">
        <w:rPr>
          <w:rFonts w:ascii="Arial" w:hAnsi="Arial" w:cs="Arial"/>
        </w:rPr>
        <w:t>.  (6</w:t>
      </w:r>
      <w:r w:rsidR="00353CE5" w:rsidRPr="00353CE5">
        <w:rPr>
          <w:rFonts w:ascii="Arial" w:hAnsi="Arial" w:cs="Arial"/>
          <w:vertAlign w:val="superscript"/>
        </w:rPr>
        <w:t>th</w:t>
      </w:r>
      <w:r w:rsidR="00353CE5">
        <w:rPr>
          <w:rFonts w:ascii="Arial" w:hAnsi="Arial" w:cs="Arial"/>
        </w:rPr>
        <w:t xml:space="preserve"> Edition). Springer.</w:t>
      </w:r>
    </w:p>
    <w:p w14:paraId="17E451A3" w14:textId="77777777" w:rsidR="00DC549E" w:rsidRDefault="00DC549E" w:rsidP="00A42D75">
      <w:pPr>
        <w:rPr>
          <w:rFonts w:ascii="Arial" w:hAnsi="Arial" w:cs="Arial"/>
        </w:rPr>
      </w:pPr>
    </w:p>
    <w:p w14:paraId="2D1CA5F8" w14:textId="77777777" w:rsidR="00CE714F" w:rsidRDefault="00CE714F" w:rsidP="00A42D75">
      <w:pPr>
        <w:rPr>
          <w:rFonts w:ascii="Arial" w:hAnsi="Arial" w:cs="Arial"/>
        </w:rPr>
      </w:pPr>
    </w:p>
    <w:p w14:paraId="3F17E712" w14:textId="77777777" w:rsidR="00A42D75" w:rsidRPr="00CE714F" w:rsidRDefault="00CE714F" w:rsidP="00A42D75">
      <w:pPr>
        <w:rPr>
          <w:rFonts w:ascii="Arial" w:hAnsi="Arial" w:cs="Arial"/>
        </w:rPr>
      </w:pPr>
      <w:r>
        <w:rPr>
          <w:rFonts w:ascii="Arial" w:hAnsi="Arial" w:cs="Arial"/>
          <w:b/>
        </w:rPr>
        <w:t>Learning Outcomes</w:t>
      </w:r>
      <w:r w:rsidR="00A42D75" w:rsidRPr="00BE15E9">
        <w:rPr>
          <w:rFonts w:ascii="Arial" w:hAnsi="Arial" w:cs="Arial"/>
          <w:b/>
        </w:rPr>
        <w:t xml:space="preserve">:  </w:t>
      </w:r>
    </w:p>
    <w:p w14:paraId="13087E6D" w14:textId="77777777" w:rsidR="00A42D75" w:rsidRPr="00BE15E9" w:rsidRDefault="00A42D75" w:rsidP="00A42D75">
      <w:pPr>
        <w:rPr>
          <w:rFonts w:ascii="Arial" w:hAnsi="Arial" w:cs="Arial"/>
        </w:rPr>
      </w:pPr>
      <w:r w:rsidRPr="00BE15E9">
        <w:rPr>
          <w:rFonts w:ascii="Arial" w:hAnsi="Arial" w:cs="Arial"/>
        </w:rPr>
        <w:t xml:space="preserve">At the conclusion of this course, the student will be able to:  </w:t>
      </w:r>
    </w:p>
    <w:p w14:paraId="47E6C9C1" w14:textId="77777777" w:rsidR="00A42D75" w:rsidRPr="00BE15E9" w:rsidRDefault="00A42D75" w:rsidP="00A42D75">
      <w:pPr>
        <w:rPr>
          <w:rFonts w:ascii="Arial" w:hAnsi="Arial" w:cs="Arial"/>
        </w:rPr>
      </w:pPr>
    </w:p>
    <w:p w14:paraId="7BD6C6C1" w14:textId="77777777" w:rsidR="00A42D75" w:rsidRPr="00BE15E9" w:rsidRDefault="00A42D75" w:rsidP="00A42D75">
      <w:pPr>
        <w:numPr>
          <w:ilvl w:val="0"/>
          <w:numId w:val="8"/>
        </w:numPr>
        <w:rPr>
          <w:rFonts w:ascii="Arial" w:hAnsi="Arial" w:cs="Arial"/>
        </w:rPr>
      </w:pPr>
      <w:r w:rsidRPr="00BE15E9">
        <w:rPr>
          <w:rFonts w:ascii="Arial" w:hAnsi="Arial" w:cs="Arial"/>
        </w:rPr>
        <w:t>Understand the role of the nurse educator in assessment of instruction</w:t>
      </w:r>
    </w:p>
    <w:p w14:paraId="7993CB8D" w14:textId="77777777" w:rsidR="00A42D75" w:rsidRPr="00BE15E9" w:rsidRDefault="00A42D75" w:rsidP="00A42D75">
      <w:pPr>
        <w:numPr>
          <w:ilvl w:val="0"/>
          <w:numId w:val="8"/>
        </w:numPr>
        <w:rPr>
          <w:rFonts w:ascii="Arial" w:hAnsi="Arial" w:cs="Arial"/>
        </w:rPr>
      </w:pPr>
      <w:r w:rsidRPr="00BE15E9">
        <w:rPr>
          <w:rFonts w:ascii="Arial" w:hAnsi="Arial" w:cs="Arial"/>
        </w:rPr>
        <w:t>Describe the principles for developing a systematic assessment plan</w:t>
      </w:r>
    </w:p>
    <w:p w14:paraId="35F4E0BA" w14:textId="77777777" w:rsidR="00A42D75" w:rsidRPr="00BE15E9" w:rsidRDefault="00A42D75" w:rsidP="00A42D75">
      <w:pPr>
        <w:numPr>
          <w:ilvl w:val="0"/>
          <w:numId w:val="8"/>
        </w:numPr>
        <w:rPr>
          <w:rFonts w:ascii="Arial" w:hAnsi="Arial" w:cs="Arial"/>
        </w:rPr>
      </w:pPr>
      <w:r w:rsidRPr="00BE15E9">
        <w:rPr>
          <w:rFonts w:ascii="Arial" w:hAnsi="Arial" w:cs="Arial"/>
        </w:rPr>
        <w:t>Generate learning objectives and outcomes for the classroom and clinical setting</w:t>
      </w:r>
    </w:p>
    <w:p w14:paraId="0E5E06D5" w14:textId="77777777" w:rsidR="00A42D75" w:rsidRPr="00BE15E9" w:rsidRDefault="00A42D75" w:rsidP="00A42D75">
      <w:pPr>
        <w:numPr>
          <w:ilvl w:val="0"/>
          <w:numId w:val="8"/>
        </w:numPr>
        <w:rPr>
          <w:rFonts w:ascii="Arial" w:hAnsi="Arial" w:cs="Arial"/>
        </w:rPr>
      </w:pPr>
      <w:r w:rsidRPr="00BE15E9">
        <w:rPr>
          <w:rFonts w:ascii="Arial" w:hAnsi="Arial" w:cs="Arial"/>
        </w:rPr>
        <w:t>Develop blueprints</w:t>
      </w:r>
    </w:p>
    <w:p w14:paraId="4838C2E4" w14:textId="77777777" w:rsidR="00A42D75" w:rsidRPr="00BE15E9" w:rsidRDefault="00A42D75" w:rsidP="00A42D75">
      <w:pPr>
        <w:numPr>
          <w:ilvl w:val="0"/>
          <w:numId w:val="8"/>
        </w:numPr>
        <w:rPr>
          <w:rFonts w:ascii="Arial" w:hAnsi="Arial" w:cs="Arial"/>
        </w:rPr>
      </w:pPr>
      <w:r w:rsidRPr="00BE15E9">
        <w:rPr>
          <w:rFonts w:ascii="Arial" w:hAnsi="Arial" w:cs="Arial"/>
        </w:rPr>
        <w:t>Administer and score exams</w:t>
      </w:r>
    </w:p>
    <w:p w14:paraId="4499706E" w14:textId="77777777" w:rsidR="00A42D75" w:rsidRPr="00BE15E9" w:rsidRDefault="00A42D75" w:rsidP="00A42D75">
      <w:pPr>
        <w:numPr>
          <w:ilvl w:val="0"/>
          <w:numId w:val="8"/>
        </w:numPr>
        <w:rPr>
          <w:rFonts w:ascii="Arial" w:hAnsi="Arial" w:cs="Arial"/>
        </w:rPr>
      </w:pPr>
      <w:r w:rsidRPr="00BE15E9">
        <w:rPr>
          <w:rFonts w:ascii="Arial" w:hAnsi="Arial" w:cs="Arial"/>
        </w:rPr>
        <w:t>Analyze statistical test data</w:t>
      </w:r>
    </w:p>
    <w:p w14:paraId="4D7B105D" w14:textId="77777777" w:rsidR="00A42D75" w:rsidRPr="00BE15E9" w:rsidRDefault="00A42D75" w:rsidP="00A42D75">
      <w:pPr>
        <w:numPr>
          <w:ilvl w:val="0"/>
          <w:numId w:val="8"/>
        </w:numPr>
        <w:rPr>
          <w:rFonts w:ascii="Arial" w:hAnsi="Arial" w:cs="Arial"/>
        </w:rPr>
      </w:pPr>
      <w:r w:rsidRPr="00BE15E9">
        <w:rPr>
          <w:rFonts w:ascii="Arial" w:hAnsi="Arial" w:cs="Arial"/>
        </w:rPr>
        <w:t>Assign grades in the classroom or clinical setting</w:t>
      </w:r>
    </w:p>
    <w:p w14:paraId="052FA8EA" w14:textId="7DF72780" w:rsidR="00A42D75" w:rsidRDefault="00A42D75" w:rsidP="00A42D75">
      <w:pPr>
        <w:numPr>
          <w:ilvl w:val="0"/>
          <w:numId w:val="8"/>
        </w:numPr>
        <w:rPr>
          <w:rFonts w:ascii="Arial" w:hAnsi="Arial" w:cs="Arial"/>
        </w:rPr>
      </w:pPr>
      <w:r w:rsidRPr="00BE15E9">
        <w:rPr>
          <w:rFonts w:ascii="Arial" w:hAnsi="Arial" w:cs="Arial"/>
        </w:rPr>
        <w:t>Implement test development software</w:t>
      </w:r>
    </w:p>
    <w:p w14:paraId="0DB36099" w14:textId="77777777" w:rsidR="00353CE5" w:rsidRPr="00BE15E9" w:rsidRDefault="00353CE5" w:rsidP="00353CE5">
      <w:pPr>
        <w:ind w:left="720"/>
        <w:rPr>
          <w:rFonts w:ascii="Arial" w:hAnsi="Arial" w:cs="Arial"/>
        </w:rPr>
      </w:pPr>
    </w:p>
    <w:p w14:paraId="106FC66B" w14:textId="77777777" w:rsidR="00A42D75" w:rsidRPr="00BE15E9" w:rsidRDefault="00A42D75" w:rsidP="00A42D75">
      <w:pPr>
        <w:rPr>
          <w:rFonts w:ascii="Arial" w:hAnsi="Arial" w:cs="Arial"/>
        </w:rPr>
      </w:pPr>
    </w:p>
    <w:p w14:paraId="2B1BAD32" w14:textId="77777777" w:rsidR="00A42D75" w:rsidRPr="00BE15E9" w:rsidRDefault="00A42D75" w:rsidP="00A42D75">
      <w:pPr>
        <w:rPr>
          <w:rFonts w:ascii="Arial" w:hAnsi="Arial" w:cs="Arial"/>
        </w:rPr>
      </w:pPr>
      <w:r w:rsidRPr="00BE15E9">
        <w:rPr>
          <w:rFonts w:ascii="Arial" w:hAnsi="Arial" w:cs="Arial"/>
          <w:b/>
        </w:rPr>
        <w:t xml:space="preserve">Attendance Requirements:  </w:t>
      </w:r>
      <w:r w:rsidRPr="00BE15E9">
        <w:rPr>
          <w:rFonts w:ascii="Arial" w:hAnsi="Arial" w:cs="Arial"/>
        </w:rPr>
        <w:t xml:space="preserve">The University expects students to actively participate in the online course.  There are no scheduled meetings.  All information pertaining to the course is on the virtual campus website.  The Blackboard software effectively measures participation.  </w:t>
      </w:r>
      <w:r w:rsidR="000F42B5">
        <w:rPr>
          <w:rFonts w:ascii="Arial" w:hAnsi="Arial" w:cs="Arial"/>
        </w:rPr>
        <w:t>Weekly participation in Discussion Forums</w:t>
      </w:r>
      <w:r w:rsidRPr="00BE15E9">
        <w:rPr>
          <w:rFonts w:ascii="Arial" w:hAnsi="Arial" w:cs="Arial"/>
        </w:rPr>
        <w:t xml:space="preserve"> is your attendance record.</w:t>
      </w:r>
      <w:r w:rsidR="00DC549E">
        <w:rPr>
          <w:rFonts w:ascii="Arial" w:hAnsi="Arial" w:cs="Arial"/>
        </w:rPr>
        <w:t xml:space="preserve">  A grading rubric for Discussion Board will be posted.</w:t>
      </w:r>
    </w:p>
    <w:p w14:paraId="5FD02516" w14:textId="77777777" w:rsidR="00A42D75" w:rsidRPr="00BE15E9" w:rsidRDefault="00A42D75" w:rsidP="00A42D75">
      <w:pPr>
        <w:rPr>
          <w:rFonts w:ascii="Arial" w:hAnsi="Arial" w:cs="Arial"/>
        </w:rPr>
      </w:pPr>
    </w:p>
    <w:p w14:paraId="4F2BB999" w14:textId="77777777" w:rsidR="00A42D75" w:rsidRPr="00BE15E9" w:rsidRDefault="00A42D75" w:rsidP="00A42D75">
      <w:pPr>
        <w:rPr>
          <w:rFonts w:ascii="Arial" w:hAnsi="Arial" w:cs="Arial"/>
        </w:rPr>
      </w:pPr>
      <w:r w:rsidRPr="00BE15E9">
        <w:rPr>
          <w:rFonts w:ascii="Arial" w:hAnsi="Arial" w:cs="Arial"/>
          <w:b/>
        </w:rPr>
        <w:t xml:space="preserve">Disability Statement: </w:t>
      </w:r>
      <w:r w:rsidRPr="00BE15E9">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w:t>
      </w:r>
    </w:p>
    <w:p w14:paraId="5B7BFF0B" w14:textId="77777777" w:rsidR="00A42D75" w:rsidRPr="00BE15E9" w:rsidRDefault="00A42D75" w:rsidP="00A42D75">
      <w:pPr>
        <w:rPr>
          <w:rFonts w:ascii="Arial" w:hAnsi="Arial" w:cs="Arial"/>
        </w:rPr>
      </w:pPr>
    </w:p>
    <w:p w14:paraId="3EF42861" w14:textId="386BFA46" w:rsidR="00A42D75" w:rsidRPr="00A522D3" w:rsidRDefault="00A42D75" w:rsidP="00A42D75">
      <w:pPr>
        <w:rPr>
          <w:rFonts w:ascii="Arial" w:hAnsi="Arial" w:cs="Arial"/>
          <w:b/>
          <w:bCs/>
        </w:rPr>
      </w:pPr>
      <w:r w:rsidRPr="00BE15E9">
        <w:rPr>
          <w:rFonts w:ascii="Arial" w:hAnsi="Arial" w:cs="Arial"/>
          <w:b/>
        </w:rPr>
        <w:t>Grading Criteria</w:t>
      </w:r>
      <w:r w:rsidR="00A522D3">
        <w:rPr>
          <w:rFonts w:ascii="Arial" w:hAnsi="Arial" w:cs="Arial"/>
          <w:b/>
        </w:rPr>
        <w:t xml:space="preserve"> -</w:t>
      </w:r>
      <w:r w:rsidR="00A522D3" w:rsidRPr="00A522D3">
        <w:rPr>
          <w:rFonts w:ascii="Arial" w:hAnsi="Arial" w:cs="Arial"/>
          <w:color w:val="FF0000"/>
        </w:rPr>
        <w:t xml:space="preserve"> </w:t>
      </w:r>
      <w:r w:rsidR="00A522D3" w:rsidRPr="00A522D3">
        <w:rPr>
          <w:rFonts w:ascii="Arial" w:hAnsi="Arial" w:cs="Arial"/>
          <w:b/>
          <w:bCs/>
          <w:color w:val="FF0000"/>
        </w:rPr>
        <w:t>A grade of 7</w:t>
      </w:r>
      <w:r w:rsidR="00A522D3">
        <w:rPr>
          <w:rFonts w:ascii="Arial" w:hAnsi="Arial" w:cs="Arial"/>
          <w:b/>
          <w:bCs/>
          <w:color w:val="FF0000"/>
        </w:rPr>
        <w:t>5</w:t>
      </w:r>
      <w:r w:rsidR="00A522D3" w:rsidRPr="00A522D3">
        <w:rPr>
          <w:rFonts w:ascii="Arial" w:hAnsi="Arial" w:cs="Arial"/>
          <w:b/>
          <w:bCs/>
          <w:color w:val="FF0000"/>
        </w:rPr>
        <w:t xml:space="preserve"> or higher is required to pass this course</w:t>
      </w:r>
    </w:p>
    <w:p w14:paraId="37BDF3D8" w14:textId="77777777" w:rsidR="00A42D75" w:rsidRPr="00BE15E9" w:rsidRDefault="00A42D75" w:rsidP="00A42D75">
      <w:pPr>
        <w:rPr>
          <w:rFonts w:ascii="Arial" w:hAnsi="Arial" w:cs="Arial"/>
        </w:rPr>
      </w:pPr>
      <w:r w:rsidRPr="00BE15E9">
        <w:rPr>
          <w:rFonts w:ascii="Arial" w:hAnsi="Arial" w:cs="Arial"/>
        </w:rPr>
        <w:t>A= 90-100</w:t>
      </w:r>
    </w:p>
    <w:p w14:paraId="0D4080CF" w14:textId="77777777" w:rsidR="00A42D75" w:rsidRPr="00BE15E9" w:rsidRDefault="00A42D75" w:rsidP="00A42D75">
      <w:pPr>
        <w:rPr>
          <w:rFonts w:ascii="Arial" w:hAnsi="Arial" w:cs="Arial"/>
        </w:rPr>
      </w:pPr>
      <w:r w:rsidRPr="00BE15E9">
        <w:rPr>
          <w:rFonts w:ascii="Arial" w:hAnsi="Arial" w:cs="Arial"/>
        </w:rPr>
        <w:t>B= 80-89</w:t>
      </w:r>
    </w:p>
    <w:p w14:paraId="7E9A48C8" w14:textId="14F4935F" w:rsidR="00A42D75" w:rsidRPr="00A522D3" w:rsidRDefault="00A42D75" w:rsidP="00A42D75">
      <w:pPr>
        <w:rPr>
          <w:rFonts w:ascii="Arial" w:hAnsi="Arial" w:cs="Arial"/>
          <w:color w:val="FF0000"/>
        </w:rPr>
      </w:pPr>
      <w:r w:rsidRPr="00BE15E9">
        <w:rPr>
          <w:rFonts w:ascii="Arial" w:hAnsi="Arial" w:cs="Arial"/>
        </w:rPr>
        <w:t>C= 70-79</w:t>
      </w:r>
      <w:r w:rsidR="00A522D3">
        <w:rPr>
          <w:rFonts w:ascii="Arial" w:hAnsi="Arial" w:cs="Arial"/>
        </w:rPr>
        <w:t xml:space="preserve">              </w:t>
      </w:r>
    </w:p>
    <w:p w14:paraId="7FE71AB6" w14:textId="3C837FD7" w:rsidR="00A42D75" w:rsidRPr="00BE15E9" w:rsidRDefault="00A42D75" w:rsidP="00A42D75">
      <w:pPr>
        <w:rPr>
          <w:rFonts w:ascii="Arial" w:hAnsi="Arial" w:cs="Arial"/>
        </w:rPr>
      </w:pPr>
      <w:r w:rsidRPr="00BE15E9">
        <w:rPr>
          <w:rFonts w:ascii="Arial" w:hAnsi="Arial" w:cs="Arial"/>
        </w:rPr>
        <w:lastRenderedPageBreak/>
        <w:t>D= 60-6</w:t>
      </w:r>
      <w:r w:rsidR="00A522D3">
        <w:rPr>
          <w:rFonts w:ascii="Arial" w:hAnsi="Arial" w:cs="Arial"/>
        </w:rPr>
        <w:t>.</w:t>
      </w:r>
    </w:p>
    <w:p w14:paraId="5FF8B446" w14:textId="245D4116" w:rsidR="00A42D75" w:rsidRDefault="00A42D75" w:rsidP="00A42D75">
      <w:pPr>
        <w:rPr>
          <w:rFonts w:ascii="Arial" w:hAnsi="Arial" w:cs="Arial"/>
        </w:rPr>
      </w:pPr>
      <w:r w:rsidRPr="00BE15E9">
        <w:rPr>
          <w:rFonts w:ascii="Arial" w:hAnsi="Arial" w:cs="Arial"/>
        </w:rPr>
        <w:t>F= below 60</w:t>
      </w:r>
    </w:p>
    <w:p w14:paraId="2896A4DD" w14:textId="216D2A52" w:rsidR="00A522D3" w:rsidRDefault="00A522D3" w:rsidP="00A42D75">
      <w:pPr>
        <w:rPr>
          <w:rFonts w:ascii="Arial" w:hAnsi="Arial" w:cs="Arial"/>
        </w:rPr>
      </w:pPr>
    </w:p>
    <w:p w14:paraId="73FD4BED" w14:textId="77777777" w:rsidR="00A522D3" w:rsidRPr="00BE15E9" w:rsidRDefault="00A522D3" w:rsidP="00A42D75">
      <w:pPr>
        <w:rPr>
          <w:rFonts w:ascii="Arial" w:hAnsi="Arial" w:cs="Arial"/>
        </w:rPr>
      </w:pPr>
    </w:p>
    <w:p w14:paraId="7CF92151" w14:textId="77777777" w:rsidR="00BB34ED" w:rsidRDefault="00BB34ED" w:rsidP="0093340E">
      <w:pPr>
        <w:rPr>
          <w:rFonts w:ascii="Arial" w:hAnsi="Arial" w:cs="Arial"/>
        </w:rPr>
      </w:pPr>
    </w:p>
    <w:p w14:paraId="356D8EE1" w14:textId="7CB66978" w:rsidR="00A259CE" w:rsidRPr="00BB34ED" w:rsidRDefault="00A42D75" w:rsidP="0093340E">
      <w:pPr>
        <w:rPr>
          <w:rFonts w:ascii="Arial" w:hAnsi="Arial" w:cs="Arial"/>
          <w:b/>
          <w:bCs/>
        </w:rPr>
      </w:pPr>
      <w:r w:rsidRPr="00BE15E9">
        <w:rPr>
          <w:rFonts w:ascii="Arial" w:hAnsi="Arial" w:cs="Arial"/>
        </w:rPr>
        <w:tab/>
      </w:r>
      <w:r w:rsidR="00A259CE" w:rsidRPr="00BB34ED">
        <w:rPr>
          <w:rFonts w:ascii="Arial" w:hAnsi="Arial" w:cs="Arial"/>
          <w:b/>
          <w:bCs/>
        </w:rPr>
        <w:t>GRADING RUBRIC</w:t>
      </w:r>
    </w:p>
    <w:p w14:paraId="73777726" w14:textId="4922CF2F" w:rsidR="00A259CE" w:rsidRDefault="00A259CE" w:rsidP="0093340E">
      <w:pPr>
        <w:rPr>
          <w:rFonts w:ascii="Arial" w:hAnsi="Arial" w:cs="Arial"/>
        </w:rPr>
      </w:pPr>
    </w:p>
    <w:p w14:paraId="57732AF2" w14:textId="2F9AFD3E" w:rsidR="00A259CE" w:rsidRPr="00A522D3" w:rsidRDefault="00A259CE" w:rsidP="0093340E">
      <w:pPr>
        <w:rPr>
          <w:rFonts w:ascii="Arial" w:hAnsi="Arial" w:cs="Arial"/>
          <w:color w:val="0070C0"/>
        </w:rPr>
      </w:pPr>
      <w:r>
        <w:rPr>
          <w:rFonts w:ascii="Arial" w:hAnsi="Arial" w:cs="Arial"/>
        </w:rPr>
        <w:tab/>
      </w:r>
      <w:r w:rsidRPr="00A522D3">
        <w:rPr>
          <w:rFonts w:ascii="Arial" w:hAnsi="Arial" w:cs="Arial"/>
          <w:color w:val="0070C0"/>
        </w:rPr>
        <w:t>FINAL EXAM – 25%</w:t>
      </w:r>
      <w:r w:rsidR="00321920">
        <w:rPr>
          <w:rFonts w:ascii="Arial" w:hAnsi="Arial" w:cs="Arial"/>
          <w:color w:val="0070C0"/>
        </w:rPr>
        <w:t xml:space="preserve">  </w:t>
      </w:r>
    </w:p>
    <w:p w14:paraId="403087D7" w14:textId="20D80F03" w:rsidR="00A259CE" w:rsidRPr="00A522D3" w:rsidRDefault="00A259CE" w:rsidP="0093340E">
      <w:pPr>
        <w:rPr>
          <w:rFonts w:ascii="Arial" w:hAnsi="Arial" w:cs="Arial"/>
          <w:color w:val="0070C0"/>
        </w:rPr>
      </w:pPr>
    </w:p>
    <w:p w14:paraId="1BC499A5" w14:textId="4348837F" w:rsidR="00A259CE" w:rsidRPr="00A522D3" w:rsidRDefault="00A259CE" w:rsidP="0093340E">
      <w:pPr>
        <w:rPr>
          <w:rFonts w:ascii="Arial" w:hAnsi="Arial" w:cs="Arial"/>
          <w:color w:val="0070C0"/>
        </w:rPr>
      </w:pPr>
      <w:r w:rsidRPr="00A522D3">
        <w:rPr>
          <w:rFonts w:ascii="Arial" w:hAnsi="Arial" w:cs="Arial"/>
          <w:color w:val="0070C0"/>
        </w:rPr>
        <w:tab/>
        <w:t>ASSIGNMENTS – 60%</w:t>
      </w:r>
    </w:p>
    <w:p w14:paraId="312BC415" w14:textId="770E1F29" w:rsidR="00A259CE" w:rsidRPr="00A522D3" w:rsidRDefault="00A259CE" w:rsidP="0093340E">
      <w:pPr>
        <w:rPr>
          <w:rFonts w:ascii="Arial" w:hAnsi="Arial" w:cs="Arial"/>
          <w:color w:val="0070C0"/>
        </w:rPr>
      </w:pPr>
    </w:p>
    <w:p w14:paraId="0118ACA3" w14:textId="40CDBDB1" w:rsidR="00A259CE" w:rsidRPr="00A522D3" w:rsidRDefault="00A259CE" w:rsidP="0093340E">
      <w:pPr>
        <w:rPr>
          <w:rFonts w:ascii="Arial" w:hAnsi="Arial" w:cs="Arial"/>
          <w:color w:val="0070C0"/>
        </w:rPr>
      </w:pPr>
      <w:r w:rsidRPr="00A522D3">
        <w:rPr>
          <w:rFonts w:ascii="Arial" w:hAnsi="Arial" w:cs="Arial"/>
          <w:color w:val="0070C0"/>
        </w:rPr>
        <w:tab/>
        <w:t xml:space="preserve">DISCUSSION BOARD </w:t>
      </w:r>
      <w:r w:rsidR="00BB34ED" w:rsidRPr="00A522D3">
        <w:rPr>
          <w:rFonts w:ascii="Arial" w:hAnsi="Arial" w:cs="Arial"/>
          <w:color w:val="0070C0"/>
        </w:rPr>
        <w:t>PARTICIPATION –</w:t>
      </w:r>
      <w:r w:rsidRPr="00A522D3">
        <w:rPr>
          <w:rFonts w:ascii="Arial" w:hAnsi="Arial" w:cs="Arial"/>
          <w:color w:val="0070C0"/>
        </w:rPr>
        <w:t xml:space="preserve"> </w:t>
      </w:r>
      <w:r w:rsidR="00BB34ED" w:rsidRPr="00A522D3">
        <w:rPr>
          <w:rFonts w:ascii="Arial" w:hAnsi="Arial" w:cs="Arial"/>
          <w:color w:val="0070C0"/>
        </w:rPr>
        <w:t>15%</w:t>
      </w:r>
    </w:p>
    <w:p w14:paraId="0A16DCF1" w14:textId="2A26D23C" w:rsidR="00A259CE" w:rsidRDefault="00A259CE" w:rsidP="0093340E">
      <w:pPr>
        <w:rPr>
          <w:rFonts w:ascii="Arial" w:hAnsi="Arial" w:cs="Arial"/>
        </w:rPr>
      </w:pPr>
    </w:p>
    <w:p w14:paraId="2E5C029E" w14:textId="1ADD316E" w:rsidR="00A259CE" w:rsidRDefault="00A259CE" w:rsidP="0093340E">
      <w:pPr>
        <w:rPr>
          <w:rFonts w:ascii="Arial" w:hAnsi="Arial" w:cs="Arial"/>
        </w:rPr>
      </w:pPr>
      <w:r>
        <w:rPr>
          <w:rFonts w:ascii="Arial" w:hAnsi="Arial" w:cs="Arial"/>
        </w:rPr>
        <w:tab/>
      </w:r>
    </w:p>
    <w:p w14:paraId="27EA72EB" w14:textId="3F0F958F" w:rsidR="00A259CE" w:rsidRDefault="00A259CE" w:rsidP="0093340E">
      <w:pPr>
        <w:rPr>
          <w:rFonts w:ascii="Arial" w:hAnsi="Arial" w:cs="Arial"/>
        </w:rPr>
      </w:pPr>
      <w:r>
        <w:rPr>
          <w:rFonts w:ascii="Arial" w:hAnsi="Arial" w:cs="Arial"/>
        </w:rPr>
        <w:tab/>
      </w:r>
    </w:p>
    <w:p w14:paraId="0D7F62D3" w14:textId="0B7E6A30" w:rsidR="0093340E" w:rsidRDefault="00BB34ED" w:rsidP="00A259CE">
      <w:pPr>
        <w:ind w:firstLine="720"/>
        <w:rPr>
          <w:rFonts w:ascii="Arial" w:hAnsi="Arial" w:cs="Arial"/>
        </w:rPr>
      </w:pPr>
      <w:r>
        <w:rPr>
          <w:rFonts w:ascii="Arial" w:hAnsi="Arial" w:cs="Arial"/>
        </w:rPr>
        <w:t>Assignment:</w:t>
      </w:r>
      <w:r w:rsidR="00A259CE">
        <w:rPr>
          <w:rFonts w:ascii="Arial" w:hAnsi="Arial" w:cs="Arial"/>
        </w:rPr>
        <w:t xml:space="preserve"> </w:t>
      </w:r>
      <w:r>
        <w:rPr>
          <w:rFonts w:ascii="Arial" w:hAnsi="Arial" w:cs="Arial"/>
        </w:rPr>
        <w:t xml:space="preserve">   </w:t>
      </w:r>
      <w:r w:rsidR="00A259CE">
        <w:rPr>
          <w:rFonts w:ascii="Arial" w:hAnsi="Arial" w:cs="Arial"/>
        </w:rPr>
        <w:t xml:space="preserve"> Role of Assessment &amp; </w:t>
      </w:r>
      <w:r w:rsidR="0093340E">
        <w:rPr>
          <w:rFonts w:ascii="Arial" w:hAnsi="Arial" w:cs="Arial"/>
        </w:rPr>
        <w:t xml:space="preserve">The Language of Assessment </w:t>
      </w:r>
    </w:p>
    <w:p w14:paraId="2A23D741" w14:textId="3C059FA5" w:rsidR="0093340E" w:rsidRDefault="0093340E" w:rsidP="0093340E">
      <w:pPr>
        <w:rPr>
          <w:rFonts w:ascii="Arial" w:hAnsi="Arial" w:cs="Arial"/>
        </w:rPr>
      </w:pPr>
    </w:p>
    <w:p w14:paraId="51B4DBF7" w14:textId="657FE32E" w:rsidR="0093340E" w:rsidRDefault="0093340E" w:rsidP="0093340E">
      <w:pPr>
        <w:rPr>
          <w:rFonts w:ascii="Arial" w:hAnsi="Arial" w:cs="Arial"/>
        </w:rPr>
      </w:pPr>
      <w:r>
        <w:rPr>
          <w:rFonts w:ascii="Arial" w:hAnsi="Arial" w:cs="Arial"/>
        </w:rPr>
        <w:tab/>
        <w:t>Assignment:     Development of Learning Outcomes (Course Objectives)</w:t>
      </w:r>
    </w:p>
    <w:p w14:paraId="1D70BE87" w14:textId="0949FD37" w:rsidR="0093340E" w:rsidRDefault="0093340E" w:rsidP="0093340E">
      <w:pPr>
        <w:rPr>
          <w:rFonts w:ascii="Arial" w:hAnsi="Arial" w:cs="Arial"/>
        </w:rPr>
      </w:pPr>
    </w:p>
    <w:p w14:paraId="7683D4FC" w14:textId="58E807AD" w:rsidR="0093340E" w:rsidRDefault="0093340E" w:rsidP="0093340E">
      <w:pPr>
        <w:rPr>
          <w:rFonts w:ascii="Arial" w:hAnsi="Arial" w:cs="Arial"/>
        </w:rPr>
      </w:pPr>
      <w:r>
        <w:rPr>
          <w:rFonts w:ascii="Arial" w:hAnsi="Arial" w:cs="Arial"/>
        </w:rPr>
        <w:tab/>
        <w:t>Assignment:</w:t>
      </w:r>
      <w:r>
        <w:rPr>
          <w:rFonts w:ascii="Arial" w:hAnsi="Arial" w:cs="Arial"/>
        </w:rPr>
        <w:tab/>
        <w:t xml:space="preserve">   Multiple Choice Items</w:t>
      </w:r>
    </w:p>
    <w:p w14:paraId="37CE6E25" w14:textId="05646447" w:rsidR="0093340E" w:rsidRDefault="0093340E" w:rsidP="0093340E">
      <w:pPr>
        <w:rPr>
          <w:rFonts w:ascii="Arial" w:hAnsi="Arial" w:cs="Arial"/>
        </w:rPr>
      </w:pPr>
    </w:p>
    <w:p w14:paraId="77679B4E" w14:textId="510704FC" w:rsidR="0093340E" w:rsidRDefault="0093340E" w:rsidP="0093340E">
      <w:pPr>
        <w:rPr>
          <w:rFonts w:ascii="Arial" w:hAnsi="Arial" w:cs="Arial"/>
        </w:rPr>
      </w:pPr>
      <w:r>
        <w:rPr>
          <w:rFonts w:ascii="Arial" w:hAnsi="Arial" w:cs="Arial"/>
        </w:rPr>
        <w:tab/>
        <w:t>Assignment:     Multiple – Multiple (Select all that apply)</w:t>
      </w:r>
    </w:p>
    <w:p w14:paraId="15570806" w14:textId="46DB84CD" w:rsidR="0093340E" w:rsidRDefault="0093340E" w:rsidP="0093340E">
      <w:pPr>
        <w:rPr>
          <w:rFonts w:ascii="Arial" w:hAnsi="Arial" w:cs="Arial"/>
        </w:rPr>
      </w:pPr>
    </w:p>
    <w:p w14:paraId="6E829645" w14:textId="391E7A93" w:rsidR="0093340E" w:rsidRDefault="0093340E" w:rsidP="0093340E">
      <w:pPr>
        <w:rPr>
          <w:rFonts w:ascii="Arial" w:hAnsi="Arial" w:cs="Arial"/>
        </w:rPr>
      </w:pPr>
      <w:r>
        <w:rPr>
          <w:rFonts w:ascii="Arial" w:hAnsi="Arial" w:cs="Arial"/>
        </w:rPr>
        <w:tab/>
        <w:t>Assignment:    True False and Matching Items</w:t>
      </w:r>
    </w:p>
    <w:p w14:paraId="615127C7" w14:textId="016FD6FC" w:rsidR="0093340E" w:rsidRDefault="0093340E" w:rsidP="0093340E">
      <w:pPr>
        <w:rPr>
          <w:rFonts w:ascii="Arial" w:hAnsi="Arial" w:cs="Arial"/>
        </w:rPr>
      </w:pPr>
    </w:p>
    <w:p w14:paraId="3A974548" w14:textId="68494A19" w:rsidR="0093340E" w:rsidRPr="00BE15E9" w:rsidRDefault="0093340E" w:rsidP="0093340E">
      <w:pPr>
        <w:rPr>
          <w:rFonts w:ascii="Arial" w:hAnsi="Arial" w:cs="Arial"/>
        </w:rPr>
      </w:pPr>
      <w:r>
        <w:rPr>
          <w:rFonts w:ascii="Arial" w:hAnsi="Arial" w:cs="Arial"/>
        </w:rPr>
        <w:tab/>
        <w:t xml:space="preserve">Assignment: </w:t>
      </w:r>
      <w:r w:rsidR="00A259CE">
        <w:rPr>
          <w:rFonts w:ascii="Arial" w:hAnsi="Arial" w:cs="Arial"/>
        </w:rPr>
        <w:t xml:space="preserve">   Short Answer and Essay Items</w:t>
      </w:r>
    </w:p>
    <w:p w14:paraId="6AFEE070" w14:textId="350B6D97" w:rsidR="00A42D75" w:rsidRPr="00BE15E9" w:rsidRDefault="00A42D75" w:rsidP="00A42D75">
      <w:pPr>
        <w:rPr>
          <w:rFonts w:ascii="Arial" w:hAnsi="Arial" w:cs="Arial"/>
        </w:rPr>
      </w:pPr>
    </w:p>
    <w:p w14:paraId="4EF513D6" w14:textId="1CD09DCF" w:rsidR="00A42D75" w:rsidRDefault="00A259CE" w:rsidP="00A42D75">
      <w:pPr>
        <w:rPr>
          <w:rFonts w:ascii="Arial" w:hAnsi="Arial" w:cs="Arial"/>
        </w:rPr>
      </w:pPr>
      <w:r>
        <w:rPr>
          <w:rFonts w:ascii="Arial" w:hAnsi="Arial" w:cs="Arial"/>
        </w:rPr>
        <w:t xml:space="preserve">           Assignment:    Progressive Case Study – Critical Thinking</w:t>
      </w:r>
      <w:r w:rsidR="00BB34ED">
        <w:rPr>
          <w:rFonts w:ascii="Arial" w:hAnsi="Arial" w:cs="Arial"/>
        </w:rPr>
        <w:t xml:space="preserve"> - Clinical Evaluation</w:t>
      </w:r>
    </w:p>
    <w:p w14:paraId="1A00D890" w14:textId="439A4865" w:rsidR="00A259CE" w:rsidRDefault="00A259CE" w:rsidP="00A42D75">
      <w:pPr>
        <w:rPr>
          <w:rFonts w:ascii="Arial" w:hAnsi="Arial" w:cs="Arial"/>
        </w:rPr>
      </w:pPr>
      <w:r>
        <w:rPr>
          <w:rFonts w:ascii="Arial" w:hAnsi="Arial" w:cs="Arial"/>
        </w:rPr>
        <w:tab/>
      </w:r>
    </w:p>
    <w:p w14:paraId="10D81A7E" w14:textId="6B3F439A" w:rsidR="00A259CE" w:rsidRDefault="00A259CE" w:rsidP="00A42D75">
      <w:pPr>
        <w:rPr>
          <w:rFonts w:ascii="Arial" w:hAnsi="Arial" w:cs="Arial"/>
        </w:rPr>
      </w:pPr>
      <w:r>
        <w:rPr>
          <w:rFonts w:ascii="Arial" w:hAnsi="Arial" w:cs="Arial"/>
        </w:rPr>
        <w:tab/>
        <w:t>Assignment:    Interpretation of Item Analysis</w:t>
      </w:r>
      <w:r w:rsidR="00BB34ED">
        <w:rPr>
          <w:rFonts w:ascii="Arial" w:hAnsi="Arial" w:cs="Arial"/>
        </w:rPr>
        <w:t xml:space="preserve"> – Evidence of Reliability &amp; Validity</w:t>
      </w:r>
    </w:p>
    <w:p w14:paraId="5BC89BF6" w14:textId="311EA44F" w:rsidR="00A259CE" w:rsidRDefault="00A259CE" w:rsidP="00A42D75">
      <w:pPr>
        <w:rPr>
          <w:rFonts w:ascii="Arial" w:hAnsi="Arial" w:cs="Arial"/>
        </w:rPr>
      </w:pPr>
      <w:r>
        <w:rPr>
          <w:rFonts w:ascii="Arial" w:hAnsi="Arial" w:cs="Arial"/>
        </w:rPr>
        <w:tab/>
      </w:r>
    </w:p>
    <w:p w14:paraId="7F9241C3" w14:textId="623D7E48" w:rsidR="00A259CE" w:rsidRDefault="00A259CE" w:rsidP="00A42D75">
      <w:pPr>
        <w:rPr>
          <w:rFonts w:ascii="Arial" w:hAnsi="Arial" w:cs="Arial"/>
        </w:rPr>
      </w:pPr>
      <w:r>
        <w:rPr>
          <w:rFonts w:ascii="Arial" w:hAnsi="Arial" w:cs="Arial"/>
        </w:rPr>
        <w:tab/>
        <w:t>Assignment:    NextGen NCLEX</w:t>
      </w:r>
    </w:p>
    <w:p w14:paraId="6C227F89" w14:textId="0283982B" w:rsidR="00A259CE" w:rsidRDefault="00A259CE" w:rsidP="00A42D75">
      <w:pPr>
        <w:rPr>
          <w:rFonts w:ascii="Arial" w:hAnsi="Arial" w:cs="Arial"/>
        </w:rPr>
      </w:pPr>
    </w:p>
    <w:p w14:paraId="0D716498" w14:textId="6AC3A4E8" w:rsidR="00A259CE" w:rsidRDefault="00A259CE" w:rsidP="00A42D75">
      <w:pPr>
        <w:rPr>
          <w:rFonts w:ascii="Arial" w:hAnsi="Arial" w:cs="Arial"/>
        </w:rPr>
      </w:pPr>
      <w:r>
        <w:rPr>
          <w:rFonts w:ascii="Arial" w:hAnsi="Arial" w:cs="Arial"/>
        </w:rPr>
        <w:tab/>
      </w:r>
    </w:p>
    <w:p w14:paraId="44547E1C" w14:textId="47CD7E37" w:rsidR="00A42D75" w:rsidRPr="00BE15E9" w:rsidRDefault="00A259CE" w:rsidP="00A42D75">
      <w:pPr>
        <w:rPr>
          <w:rFonts w:ascii="Arial" w:hAnsi="Arial" w:cs="Arial"/>
          <w:b/>
        </w:rPr>
      </w:pPr>
      <w:r>
        <w:rPr>
          <w:rFonts w:ascii="Arial" w:hAnsi="Arial" w:cs="Arial"/>
        </w:rPr>
        <w:tab/>
      </w:r>
      <w:r w:rsidR="00A42D75" w:rsidRPr="00BE15E9">
        <w:rPr>
          <w:rFonts w:ascii="Arial" w:hAnsi="Arial" w:cs="Arial"/>
          <w:b/>
        </w:rPr>
        <w:t>Course Outline:</w:t>
      </w:r>
    </w:p>
    <w:p w14:paraId="7876E0EB" w14:textId="77777777" w:rsidR="00A42D75" w:rsidRPr="00BE15E9" w:rsidRDefault="00A42D75" w:rsidP="00A42D75">
      <w:pPr>
        <w:rPr>
          <w:rFonts w:ascii="Arial" w:hAnsi="Arial" w:cs="Arial"/>
        </w:rPr>
      </w:pPr>
    </w:p>
    <w:p w14:paraId="039F9508" w14:textId="77777777" w:rsidR="00A42D75" w:rsidRPr="00BE15E9" w:rsidRDefault="00A42D75" w:rsidP="00A42D75">
      <w:pPr>
        <w:rPr>
          <w:rFonts w:ascii="Arial" w:hAnsi="Arial" w:cs="Arial"/>
        </w:rPr>
      </w:pPr>
      <w:r w:rsidRPr="00BE15E9">
        <w:rPr>
          <w:rFonts w:ascii="Arial" w:hAnsi="Arial" w:cs="Arial"/>
          <w:b/>
        </w:rPr>
        <w:t xml:space="preserve">Chapter 1:  </w:t>
      </w:r>
      <w:r w:rsidRPr="00BE15E9">
        <w:rPr>
          <w:rFonts w:ascii="Arial" w:hAnsi="Arial" w:cs="Arial"/>
        </w:rPr>
        <w:t>The Role of Assessment in Instruction</w:t>
      </w:r>
    </w:p>
    <w:p w14:paraId="1C24F88C" w14:textId="77777777" w:rsidR="00A42D75" w:rsidRPr="00BE15E9" w:rsidRDefault="00A42D75" w:rsidP="00A42D75">
      <w:pPr>
        <w:rPr>
          <w:rFonts w:ascii="Arial" w:hAnsi="Arial" w:cs="Arial"/>
        </w:rPr>
      </w:pPr>
      <w:r w:rsidRPr="00BE15E9">
        <w:rPr>
          <w:rFonts w:ascii="Arial" w:hAnsi="Arial" w:cs="Arial"/>
          <w:b/>
        </w:rPr>
        <w:t xml:space="preserve">Chapter 2:  </w:t>
      </w:r>
      <w:r w:rsidRPr="00BE15E9">
        <w:rPr>
          <w:rFonts w:ascii="Arial" w:hAnsi="Arial" w:cs="Arial"/>
        </w:rPr>
        <w:t>The Language of Assessment</w:t>
      </w:r>
    </w:p>
    <w:p w14:paraId="515FE5E1" w14:textId="77777777" w:rsidR="00A42D75" w:rsidRPr="00BE15E9" w:rsidRDefault="00A42D75" w:rsidP="00A42D75">
      <w:pPr>
        <w:rPr>
          <w:rFonts w:ascii="Arial" w:hAnsi="Arial" w:cs="Arial"/>
        </w:rPr>
      </w:pPr>
      <w:r w:rsidRPr="00BE15E9">
        <w:rPr>
          <w:rFonts w:ascii="Arial" w:hAnsi="Arial" w:cs="Arial"/>
          <w:b/>
        </w:rPr>
        <w:t xml:space="preserve">Chapter 3: </w:t>
      </w:r>
      <w:r w:rsidRPr="00BE15E9">
        <w:rPr>
          <w:rFonts w:ascii="Arial" w:hAnsi="Arial" w:cs="Arial"/>
        </w:rPr>
        <w:t>Developing Instructional Objectives</w:t>
      </w:r>
    </w:p>
    <w:p w14:paraId="6702CC77" w14:textId="77777777" w:rsidR="00A42D75" w:rsidRPr="00BE15E9" w:rsidRDefault="00BF2229" w:rsidP="00A42D75">
      <w:pPr>
        <w:rPr>
          <w:rFonts w:ascii="Arial" w:hAnsi="Arial" w:cs="Arial"/>
        </w:rPr>
      </w:pPr>
      <w:r>
        <w:rPr>
          <w:rFonts w:ascii="Arial" w:hAnsi="Arial" w:cs="Arial"/>
          <w:b/>
        </w:rPr>
        <w:t>Chapter 4</w:t>
      </w:r>
      <w:r w:rsidR="00A42D75" w:rsidRPr="00BE15E9">
        <w:rPr>
          <w:rFonts w:ascii="Arial" w:hAnsi="Arial" w:cs="Arial"/>
          <w:b/>
        </w:rPr>
        <w:t xml:space="preserve">:  </w:t>
      </w:r>
      <w:r w:rsidR="00A42D75" w:rsidRPr="00BE15E9">
        <w:rPr>
          <w:rFonts w:ascii="Arial" w:hAnsi="Arial" w:cs="Arial"/>
        </w:rPr>
        <w:t>Implementing Systematic Test Development</w:t>
      </w:r>
    </w:p>
    <w:p w14:paraId="716AE85D" w14:textId="77777777" w:rsidR="00A42D75" w:rsidRPr="00BE15E9" w:rsidRDefault="00BF2229" w:rsidP="00A42D75">
      <w:pPr>
        <w:rPr>
          <w:rFonts w:ascii="Arial" w:hAnsi="Arial" w:cs="Arial"/>
        </w:rPr>
      </w:pPr>
      <w:r>
        <w:rPr>
          <w:rFonts w:ascii="Arial" w:hAnsi="Arial" w:cs="Arial"/>
          <w:b/>
        </w:rPr>
        <w:t>Chapter 5</w:t>
      </w:r>
      <w:r w:rsidR="00A42D75" w:rsidRPr="00BE15E9">
        <w:rPr>
          <w:rFonts w:ascii="Arial" w:hAnsi="Arial" w:cs="Arial"/>
          <w:b/>
        </w:rPr>
        <w:t xml:space="preserve">:  </w:t>
      </w:r>
      <w:r w:rsidR="00A42D75" w:rsidRPr="00BE15E9">
        <w:rPr>
          <w:rFonts w:ascii="Arial" w:hAnsi="Arial" w:cs="Arial"/>
        </w:rPr>
        <w:t>Selected-Response Format:</w:t>
      </w:r>
      <w:r w:rsidR="00A42D75" w:rsidRPr="00BE15E9">
        <w:rPr>
          <w:rFonts w:ascii="Arial" w:hAnsi="Arial" w:cs="Arial"/>
        </w:rPr>
        <w:tab/>
        <w:t>Developing Multiple Choice Items</w:t>
      </w:r>
    </w:p>
    <w:p w14:paraId="2D6130A5" w14:textId="145D5F32" w:rsidR="00A42D75" w:rsidRPr="00BE15E9" w:rsidRDefault="00BF2229" w:rsidP="00A42D75">
      <w:pPr>
        <w:rPr>
          <w:rFonts w:ascii="Arial" w:hAnsi="Arial" w:cs="Arial"/>
        </w:rPr>
      </w:pPr>
      <w:r>
        <w:rPr>
          <w:rFonts w:ascii="Arial" w:hAnsi="Arial" w:cs="Arial"/>
          <w:b/>
        </w:rPr>
        <w:t>Chapter 6</w:t>
      </w:r>
      <w:r w:rsidR="00A42D75" w:rsidRPr="00BE15E9">
        <w:rPr>
          <w:rFonts w:ascii="Arial" w:hAnsi="Arial" w:cs="Arial"/>
          <w:b/>
        </w:rPr>
        <w:t xml:space="preserve">:  </w:t>
      </w:r>
      <w:r w:rsidR="00A42D75" w:rsidRPr="00BE15E9">
        <w:rPr>
          <w:rFonts w:ascii="Arial" w:hAnsi="Arial" w:cs="Arial"/>
        </w:rPr>
        <w:t xml:space="preserve">Writing Critical Thinking </w:t>
      </w:r>
      <w:r w:rsidR="007326B1">
        <w:rPr>
          <w:rFonts w:ascii="Arial" w:hAnsi="Arial" w:cs="Arial"/>
        </w:rPr>
        <w:t>-</w:t>
      </w:r>
      <w:r w:rsidR="00A42D75" w:rsidRPr="00BE15E9">
        <w:rPr>
          <w:rFonts w:ascii="Arial" w:hAnsi="Arial" w:cs="Arial"/>
        </w:rPr>
        <w:t xml:space="preserve"> Multiple Choice Items</w:t>
      </w:r>
    </w:p>
    <w:p w14:paraId="04940356" w14:textId="77777777" w:rsidR="00A42D75" w:rsidRPr="00BE15E9" w:rsidRDefault="00BF2229" w:rsidP="00A42D75">
      <w:pPr>
        <w:rPr>
          <w:rFonts w:ascii="Arial" w:hAnsi="Arial" w:cs="Arial"/>
        </w:rPr>
      </w:pPr>
      <w:r>
        <w:rPr>
          <w:rFonts w:ascii="Arial" w:hAnsi="Arial" w:cs="Arial"/>
          <w:b/>
        </w:rPr>
        <w:t>Chapter 7</w:t>
      </w:r>
      <w:r w:rsidR="00A42D75" w:rsidRPr="00BE15E9">
        <w:rPr>
          <w:rFonts w:ascii="Arial" w:hAnsi="Arial" w:cs="Arial"/>
          <w:b/>
        </w:rPr>
        <w:t xml:space="preserve">:  </w:t>
      </w:r>
      <w:r w:rsidR="00A42D75" w:rsidRPr="00BE15E9">
        <w:rPr>
          <w:rFonts w:ascii="Arial" w:hAnsi="Arial" w:cs="Arial"/>
        </w:rPr>
        <w:t>Selected-Response Format:  Developing True-False and Matching Items</w:t>
      </w:r>
    </w:p>
    <w:p w14:paraId="3D50A21B" w14:textId="77777777" w:rsidR="00A42D75" w:rsidRPr="00BE15E9" w:rsidRDefault="00BF2229" w:rsidP="00A42D75">
      <w:pPr>
        <w:rPr>
          <w:rFonts w:ascii="Arial" w:hAnsi="Arial" w:cs="Arial"/>
        </w:rPr>
      </w:pPr>
      <w:r>
        <w:rPr>
          <w:rFonts w:ascii="Arial" w:hAnsi="Arial" w:cs="Arial"/>
          <w:b/>
        </w:rPr>
        <w:t>Chapter 8</w:t>
      </w:r>
      <w:r w:rsidR="00A42D75" w:rsidRPr="00BE15E9">
        <w:rPr>
          <w:rFonts w:ascii="Arial" w:hAnsi="Arial" w:cs="Arial"/>
          <w:b/>
        </w:rPr>
        <w:t xml:space="preserve">:  </w:t>
      </w:r>
      <w:r w:rsidR="00A42D75" w:rsidRPr="00BE15E9">
        <w:rPr>
          <w:rFonts w:ascii="Arial" w:hAnsi="Arial" w:cs="Arial"/>
        </w:rPr>
        <w:t>Constructed-Response Format: Developing Short Answer and Essay Items</w:t>
      </w:r>
    </w:p>
    <w:p w14:paraId="5967B18F" w14:textId="77777777" w:rsidR="00A42D75" w:rsidRPr="00BE15E9" w:rsidRDefault="00BF2229" w:rsidP="00A42D75">
      <w:pPr>
        <w:rPr>
          <w:rFonts w:ascii="Arial" w:hAnsi="Arial" w:cs="Arial"/>
        </w:rPr>
      </w:pPr>
      <w:r>
        <w:rPr>
          <w:rFonts w:ascii="Arial" w:hAnsi="Arial" w:cs="Arial"/>
          <w:b/>
        </w:rPr>
        <w:t>Chapter 9</w:t>
      </w:r>
      <w:r w:rsidR="00A42D75" w:rsidRPr="00BE15E9">
        <w:rPr>
          <w:rFonts w:ascii="Arial" w:hAnsi="Arial" w:cs="Arial"/>
          <w:b/>
        </w:rPr>
        <w:t xml:space="preserve">:  </w:t>
      </w:r>
      <w:r w:rsidR="00A42D75" w:rsidRPr="00BE15E9">
        <w:rPr>
          <w:rFonts w:ascii="Arial" w:hAnsi="Arial" w:cs="Arial"/>
        </w:rPr>
        <w:t>Assembling, Administering, and Scoring a Test</w:t>
      </w:r>
    </w:p>
    <w:p w14:paraId="7A13AD49" w14:textId="77777777" w:rsidR="00A42D75" w:rsidRPr="00BE15E9" w:rsidRDefault="00BF2229" w:rsidP="00A42D75">
      <w:pPr>
        <w:rPr>
          <w:rFonts w:ascii="Arial" w:hAnsi="Arial" w:cs="Arial"/>
        </w:rPr>
      </w:pPr>
      <w:r>
        <w:rPr>
          <w:rFonts w:ascii="Arial" w:hAnsi="Arial" w:cs="Arial"/>
          <w:b/>
        </w:rPr>
        <w:t>Chapter 10</w:t>
      </w:r>
      <w:r w:rsidR="00A42D75" w:rsidRPr="00BE15E9">
        <w:rPr>
          <w:rFonts w:ascii="Arial" w:hAnsi="Arial" w:cs="Arial"/>
          <w:b/>
        </w:rPr>
        <w:t xml:space="preserve">:  </w:t>
      </w:r>
      <w:r w:rsidR="00A42D75" w:rsidRPr="00BE15E9">
        <w:rPr>
          <w:rFonts w:ascii="Arial" w:hAnsi="Arial" w:cs="Arial"/>
        </w:rPr>
        <w:t>Establishing Evidence of Reliability and Validity</w:t>
      </w:r>
    </w:p>
    <w:p w14:paraId="5FEBD0C3" w14:textId="77777777" w:rsidR="00A42D75" w:rsidRPr="00BE15E9" w:rsidRDefault="00BF2229" w:rsidP="00A42D75">
      <w:pPr>
        <w:rPr>
          <w:rFonts w:ascii="Arial" w:hAnsi="Arial" w:cs="Arial"/>
        </w:rPr>
      </w:pPr>
      <w:r>
        <w:rPr>
          <w:rFonts w:ascii="Arial" w:hAnsi="Arial" w:cs="Arial"/>
          <w:b/>
        </w:rPr>
        <w:lastRenderedPageBreak/>
        <w:t>Chapter 11</w:t>
      </w:r>
      <w:r w:rsidR="00A42D75" w:rsidRPr="00BE15E9">
        <w:rPr>
          <w:rFonts w:ascii="Arial" w:hAnsi="Arial" w:cs="Arial"/>
          <w:b/>
        </w:rPr>
        <w:t xml:space="preserve">:  </w:t>
      </w:r>
      <w:r w:rsidR="00A42D75" w:rsidRPr="00BE15E9">
        <w:rPr>
          <w:rFonts w:ascii="Arial" w:hAnsi="Arial" w:cs="Arial"/>
        </w:rPr>
        <w:t>Interpreting Test</w:t>
      </w:r>
      <w:r w:rsidR="00BE15E9">
        <w:rPr>
          <w:rFonts w:ascii="Arial" w:hAnsi="Arial" w:cs="Arial"/>
        </w:rPr>
        <w:t xml:space="preserve"> Results</w:t>
      </w:r>
    </w:p>
    <w:p w14:paraId="74B4C3CB" w14:textId="77777777" w:rsidR="00A42D75" w:rsidRPr="00BE15E9" w:rsidRDefault="00A42D75" w:rsidP="00A42D75">
      <w:pPr>
        <w:rPr>
          <w:rFonts w:ascii="Arial" w:hAnsi="Arial" w:cs="Arial"/>
        </w:rPr>
      </w:pPr>
      <w:r w:rsidRPr="00BE15E9">
        <w:rPr>
          <w:rFonts w:ascii="Arial" w:hAnsi="Arial" w:cs="Arial"/>
          <w:b/>
        </w:rPr>
        <w:t>Chapter 1</w:t>
      </w:r>
      <w:r w:rsidR="00BF2229">
        <w:rPr>
          <w:rFonts w:ascii="Arial" w:hAnsi="Arial" w:cs="Arial"/>
          <w:b/>
        </w:rPr>
        <w:t>2</w:t>
      </w:r>
      <w:r w:rsidRPr="00BE15E9">
        <w:rPr>
          <w:rFonts w:ascii="Arial" w:hAnsi="Arial" w:cs="Arial"/>
          <w:b/>
        </w:rPr>
        <w:t xml:space="preserve">:  </w:t>
      </w:r>
      <w:r w:rsidRPr="00BE15E9">
        <w:rPr>
          <w:rFonts w:ascii="Arial" w:hAnsi="Arial" w:cs="Arial"/>
        </w:rPr>
        <w:t>Laboratory and Clinical Evaluation</w:t>
      </w:r>
    </w:p>
    <w:p w14:paraId="55C845B8" w14:textId="77777777" w:rsidR="00A42D75" w:rsidRPr="00BE15E9" w:rsidRDefault="00A42D75" w:rsidP="00A42D75">
      <w:pPr>
        <w:rPr>
          <w:rFonts w:ascii="Arial" w:hAnsi="Arial" w:cs="Arial"/>
        </w:rPr>
      </w:pPr>
      <w:r w:rsidRPr="00BE15E9">
        <w:rPr>
          <w:rFonts w:ascii="Arial" w:hAnsi="Arial" w:cs="Arial"/>
          <w:b/>
        </w:rPr>
        <w:t>Chapter 1</w:t>
      </w:r>
      <w:r w:rsidR="00BF2229">
        <w:rPr>
          <w:rFonts w:ascii="Arial" w:hAnsi="Arial" w:cs="Arial"/>
          <w:b/>
        </w:rPr>
        <w:t>3</w:t>
      </w:r>
      <w:r w:rsidRPr="00BE15E9">
        <w:rPr>
          <w:rFonts w:ascii="Arial" w:hAnsi="Arial" w:cs="Arial"/>
          <w:b/>
        </w:rPr>
        <w:t xml:space="preserve">:  </w:t>
      </w:r>
      <w:r w:rsidRPr="00BE15E9">
        <w:rPr>
          <w:rFonts w:ascii="Arial" w:hAnsi="Arial" w:cs="Arial"/>
        </w:rPr>
        <w:t>Assigning Grades</w:t>
      </w:r>
    </w:p>
    <w:p w14:paraId="7F279129" w14:textId="77777777" w:rsidR="00A42D75" w:rsidRDefault="00BF2229" w:rsidP="00A42D75">
      <w:pPr>
        <w:rPr>
          <w:rFonts w:ascii="Arial" w:hAnsi="Arial" w:cs="Arial"/>
        </w:rPr>
      </w:pPr>
      <w:r>
        <w:rPr>
          <w:rFonts w:ascii="Arial" w:hAnsi="Arial" w:cs="Arial"/>
          <w:b/>
        </w:rPr>
        <w:t>Chapter 14</w:t>
      </w:r>
      <w:r w:rsidR="00A42D75" w:rsidRPr="00BE15E9">
        <w:rPr>
          <w:rFonts w:ascii="Arial" w:hAnsi="Arial" w:cs="Arial"/>
          <w:b/>
        </w:rPr>
        <w:t xml:space="preserve">:  </w:t>
      </w:r>
      <w:r w:rsidR="00A42D75" w:rsidRPr="00BE15E9">
        <w:rPr>
          <w:rFonts w:ascii="Arial" w:hAnsi="Arial" w:cs="Arial"/>
        </w:rPr>
        <w:t>Instituting Item Banking and Test Development</w:t>
      </w:r>
      <w:r w:rsidR="00A42D75" w:rsidRPr="00A42D75">
        <w:rPr>
          <w:rFonts w:ascii="Arial" w:hAnsi="Arial" w:cs="Arial"/>
        </w:rPr>
        <w:t xml:space="preserve"> Software</w:t>
      </w:r>
    </w:p>
    <w:p w14:paraId="2BF8D29F" w14:textId="26948DD5" w:rsidR="00BF2229" w:rsidRDefault="00BF2229" w:rsidP="00A42D75">
      <w:pPr>
        <w:rPr>
          <w:rFonts w:ascii="Arial" w:hAnsi="Arial" w:cs="Arial"/>
        </w:rPr>
      </w:pPr>
      <w:r w:rsidRPr="00BF2229">
        <w:rPr>
          <w:rFonts w:ascii="Arial" w:hAnsi="Arial" w:cs="Arial"/>
          <w:b/>
        </w:rPr>
        <w:t>Chapter 15:</w:t>
      </w:r>
      <w:r>
        <w:rPr>
          <w:rFonts w:ascii="Arial" w:hAnsi="Arial" w:cs="Arial"/>
        </w:rPr>
        <w:t xml:space="preserve">  Preparing Students for the Licensure Exam:  The Importance of NCLEX</w:t>
      </w:r>
    </w:p>
    <w:p w14:paraId="2C11EFFC" w14:textId="47305496" w:rsidR="00A522D3" w:rsidRDefault="00A522D3" w:rsidP="00A42D75">
      <w:pPr>
        <w:rPr>
          <w:rFonts w:ascii="Arial" w:hAnsi="Arial" w:cs="Arial"/>
        </w:rPr>
      </w:pPr>
    </w:p>
    <w:p w14:paraId="76A76C2A" w14:textId="77777777" w:rsidR="00A522D3" w:rsidRPr="00A522D3" w:rsidRDefault="00A522D3" w:rsidP="00A522D3">
      <w:pPr>
        <w:jc w:val="center"/>
        <w:textAlignment w:val="baseline"/>
        <w:rPr>
          <w:rFonts w:ascii="Arial" w:hAnsi="Arial" w:cs="Arial"/>
          <w:color w:val="424141"/>
        </w:rPr>
      </w:pPr>
      <w:r w:rsidRPr="00A522D3">
        <w:rPr>
          <w:rFonts w:ascii="Arial" w:hAnsi="Arial" w:cs="Arial"/>
          <w:b/>
          <w:bCs/>
          <w:color w:val="424141"/>
          <w:bdr w:val="none" w:sz="0" w:space="0" w:color="auto" w:frame="1"/>
        </w:rPr>
        <w:t>Statement on Plagiarism and Academic Dishonesty</w:t>
      </w:r>
    </w:p>
    <w:p w14:paraId="0FED8A50" w14:textId="77777777" w:rsidR="00A522D3" w:rsidRPr="00A522D3" w:rsidRDefault="00A522D3" w:rsidP="00A522D3">
      <w:pPr>
        <w:textAlignment w:val="baseline"/>
        <w:rPr>
          <w:rFonts w:ascii="Arial" w:hAnsi="Arial" w:cs="Arial"/>
          <w:color w:val="424141"/>
        </w:rPr>
      </w:pPr>
      <w:r w:rsidRPr="00A522D3">
        <w:rPr>
          <w:rFonts w:ascii="Arial" w:hAnsi="Arial" w:cs="Arial"/>
          <w:color w:val="424141"/>
        </w:rPr>
        <w:t>Writing is a collaborative art. Working out ideas for your paper with an instructor, writing tutor, classmate,</w:t>
      </w:r>
    </w:p>
    <w:p w14:paraId="26DFC6B4" w14:textId="77777777" w:rsidR="00A522D3" w:rsidRPr="00A522D3" w:rsidRDefault="00A522D3" w:rsidP="00A522D3">
      <w:pPr>
        <w:textAlignment w:val="baseline"/>
        <w:rPr>
          <w:rFonts w:ascii="Arial" w:hAnsi="Arial" w:cs="Arial"/>
          <w:color w:val="424141"/>
        </w:rPr>
      </w:pPr>
      <w:r w:rsidRPr="00A522D3">
        <w:rPr>
          <w:rFonts w:ascii="Arial" w:hAnsi="Arial" w:cs="Arial"/>
          <w:color w:val="424141"/>
        </w:rPr>
        <w:t xml:space="preserve"> family member, or friend is encouraged not only for this class, but also for other classes that involve writing. </w:t>
      </w:r>
    </w:p>
    <w:p w14:paraId="71D69E3C" w14:textId="77777777" w:rsidR="00A522D3" w:rsidRPr="00A522D3" w:rsidRDefault="00A522D3" w:rsidP="00A522D3">
      <w:pPr>
        <w:textAlignment w:val="baseline"/>
        <w:rPr>
          <w:rFonts w:ascii="Arial" w:hAnsi="Arial" w:cs="Arial"/>
          <w:color w:val="424141"/>
        </w:rPr>
      </w:pPr>
      <w:r w:rsidRPr="00A522D3">
        <w:rPr>
          <w:rFonts w:ascii="Arial" w:hAnsi="Arial" w:cs="Arial"/>
          <w:color w:val="424141"/>
        </w:rPr>
        <w:t>Discussion and collaborative brainstorming are good. However, passing off another’s </w:t>
      </w:r>
      <w:r w:rsidRPr="00A522D3">
        <w:rPr>
          <w:rFonts w:ascii="Arial" w:hAnsi="Arial" w:cs="Arial"/>
          <w:b/>
          <w:bCs/>
          <w:i/>
          <w:iCs/>
          <w:color w:val="424141"/>
          <w:u w:val="single"/>
          <w:bdr w:val="none" w:sz="0" w:space="0" w:color="auto" w:frame="1"/>
        </w:rPr>
        <w:t>writing or ideas</w:t>
      </w:r>
      <w:r w:rsidRPr="00A522D3">
        <w:rPr>
          <w:rFonts w:ascii="Arial" w:hAnsi="Arial" w:cs="Arial"/>
          <w:color w:val="424141"/>
        </w:rPr>
        <w:t> as your</w:t>
      </w:r>
    </w:p>
    <w:p w14:paraId="51816280" w14:textId="77777777" w:rsidR="00A522D3" w:rsidRPr="00A522D3" w:rsidRDefault="00A522D3" w:rsidP="00A522D3">
      <w:pPr>
        <w:textAlignment w:val="baseline"/>
        <w:rPr>
          <w:rFonts w:ascii="Arial" w:hAnsi="Arial" w:cs="Arial"/>
          <w:color w:val="424141"/>
        </w:rPr>
      </w:pPr>
      <w:r w:rsidRPr="00A522D3">
        <w:rPr>
          <w:rFonts w:ascii="Arial" w:hAnsi="Arial" w:cs="Arial"/>
          <w:color w:val="424141"/>
        </w:rPr>
        <w:t>own is plagiarism. It is unethical, it constitutes Academic Dishonesty (cheating), and it is sufficient grounds</w:t>
      </w:r>
    </w:p>
    <w:p w14:paraId="6BACA855" w14:textId="77777777" w:rsidR="00A522D3" w:rsidRPr="00A522D3" w:rsidRDefault="00A522D3" w:rsidP="00A522D3">
      <w:pPr>
        <w:textAlignment w:val="baseline"/>
        <w:rPr>
          <w:rFonts w:ascii="Arial" w:hAnsi="Arial" w:cs="Arial"/>
          <w:color w:val="424141"/>
        </w:rPr>
      </w:pPr>
      <w:r w:rsidRPr="00A522D3">
        <w:rPr>
          <w:rFonts w:ascii="Arial" w:hAnsi="Arial" w:cs="Arial"/>
          <w:color w:val="424141"/>
        </w:rPr>
        <w:t xml:space="preserve"> both for failure of a course and suspension from the university.</w:t>
      </w:r>
    </w:p>
    <w:p w14:paraId="59C2AAEE" w14:textId="77777777" w:rsidR="00A522D3" w:rsidRPr="00A522D3" w:rsidRDefault="00A522D3" w:rsidP="00A522D3">
      <w:pPr>
        <w:spacing w:before="150" w:after="150"/>
        <w:textAlignment w:val="baseline"/>
        <w:rPr>
          <w:rFonts w:ascii="Arial" w:hAnsi="Arial" w:cs="Arial"/>
          <w:color w:val="424141"/>
        </w:rPr>
      </w:pPr>
      <w:r w:rsidRPr="00A522D3">
        <w:rPr>
          <w:rFonts w:ascii="Arial" w:hAnsi="Arial" w:cs="Arial"/>
          <w:color w:val="424141"/>
        </w:rPr>
        <w:t>Common examples of plagiarism or academic dishonesty include the following:</w:t>
      </w:r>
    </w:p>
    <w:p w14:paraId="38F42F43" w14:textId="2CAE10C7" w:rsidR="00A522D3" w:rsidRPr="00321920" w:rsidRDefault="00A522D3" w:rsidP="005C118A">
      <w:pPr>
        <w:numPr>
          <w:ilvl w:val="0"/>
          <w:numId w:val="13"/>
        </w:numPr>
        <w:spacing w:after="30"/>
        <w:textAlignment w:val="baseline"/>
        <w:rPr>
          <w:rFonts w:ascii="Arial" w:hAnsi="Arial" w:cs="Arial"/>
          <w:color w:val="424141"/>
        </w:rPr>
      </w:pPr>
      <w:r w:rsidRPr="00321920">
        <w:rPr>
          <w:rFonts w:ascii="Arial" w:hAnsi="Arial" w:cs="Arial"/>
          <w:color w:val="424141"/>
        </w:rPr>
        <w:t>Copying any amount of text directly from an internet website, book, or other document without appropriate citation and synthesis into one’s own discussion.</w:t>
      </w:r>
    </w:p>
    <w:p w14:paraId="0AC5FA08" w14:textId="77777777" w:rsidR="00A522D3" w:rsidRPr="00A522D3" w:rsidRDefault="00A522D3" w:rsidP="00A522D3">
      <w:pPr>
        <w:numPr>
          <w:ilvl w:val="0"/>
          <w:numId w:val="13"/>
        </w:numPr>
        <w:textAlignment w:val="baseline"/>
        <w:rPr>
          <w:rFonts w:ascii="Arial" w:hAnsi="Arial" w:cs="Arial"/>
          <w:color w:val="424141"/>
        </w:rPr>
      </w:pPr>
      <w:r w:rsidRPr="00A522D3">
        <w:rPr>
          <w:rFonts w:ascii="Arial" w:hAnsi="Arial" w:cs="Arial"/>
          <w:color w:val="424141"/>
        </w:rPr>
        <w:t>Paraphrasing the ideas presented in any source or oral discussion without </w:t>
      </w:r>
      <w:r w:rsidRPr="00A522D3">
        <w:rPr>
          <w:rFonts w:ascii="Arial" w:hAnsi="Arial" w:cs="Arial"/>
          <w:b/>
          <w:bCs/>
          <w:i/>
          <w:iCs/>
          <w:color w:val="424141"/>
          <w:u w:val="single"/>
          <w:bdr w:val="none" w:sz="0" w:space="0" w:color="auto" w:frame="1"/>
        </w:rPr>
        <w:t>appropriate citation</w:t>
      </w:r>
      <w:r w:rsidRPr="00A522D3">
        <w:rPr>
          <w:rFonts w:ascii="Arial" w:hAnsi="Arial" w:cs="Arial"/>
          <w:color w:val="424141"/>
        </w:rPr>
        <w:t>.</w:t>
      </w:r>
    </w:p>
    <w:p w14:paraId="6815AC77" w14:textId="77777777" w:rsidR="00A522D3" w:rsidRPr="00A522D3" w:rsidRDefault="00A522D3" w:rsidP="00A522D3">
      <w:pPr>
        <w:numPr>
          <w:ilvl w:val="0"/>
          <w:numId w:val="13"/>
        </w:numPr>
        <w:spacing w:after="30"/>
        <w:textAlignment w:val="baseline"/>
        <w:rPr>
          <w:rFonts w:ascii="Arial" w:hAnsi="Arial" w:cs="Arial"/>
          <w:color w:val="424141"/>
        </w:rPr>
      </w:pPr>
      <w:r w:rsidRPr="00A522D3">
        <w:rPr>
          <w:rFonts w:ascii="Arial" w:hAnsi="Arial" w:cs="Arial"/>
          <w:color w:val="424141"/>
        </w:rPr>
        <w:t>Using the evidence and conclusions of any source as the controlling framework for one’s own paper.</w:t>
      </w:r>
    </w:p>
    <w:p w14:paraId="22864DD7" w14:textId="77777777" w:rsidR="00A522D3" w:rsidRPr="00A522D3" w:rsidRDefault="00A522D3" w:rsidP="00A522D3">
      <w:pPr>
        <w:numPr>
          <w:ilvl w:val="0"/>
          <w:numId w:val="13"/>
        </w:numPr>
        <w:spacing w:after="30"/>
        <w:textAlignment w:val="baseline"/>
        <w:rPr>
          <w:rFonts w:ascii="Arial" w:hAnsi="Arial" w:cs="Arial"/>
          <w:color w:val="424141"/>
        </w:rPr>
      </w:pPr>
      <w:r w:rsidRPr="00A522D3">
        <w:rPr>
          <w:rFonts w:ascii="Arial" w:hAnsi="Arial" w:cs="Arial"/>
          <w:color w:val="424141"/>
        </w:rPr>
        <w:t>Recycling work from a previous or current course, whether your own work or another student’s work.</w:t>
      </w:r>
    </w:p>
    <w:p w14:paraId="1564E735" w14:textId="2CC66A60" w:rsidR="00A522D3" w:rsidRDefault="00A522D3" w:rsidP="00A522D3">
      <w:pPr>
        <w:numPr>
          <w:ilvl w:val="0"/>
          <w:numId w:val="13"/>
        </w:numPr>
        <w:spacing w:after="30"/>
        <w:textAlignment w:val="baseline"/>
        <w:rPr>
          <w:rFonts w:ascii="Arial" w:hAnsi="Arial" w:cs="Arial"/>
          <w:color w:val="424141"/>
        </w:rPr>
      </w:pPr>
      <w:r w:rsidRPr="00A522D3">
        <w:rPr>
          <w:rFonts w:ascii="Arial" w:hAnsi="Arial" w:cs="Arial"/>
          <w:color w:val="424141"/>
        </w:rPr>
        <w:t>Purchasing or otherwise downloading a paper from an internet website.</w:t>
      </w:r>
    </w:p>
    <w:p w14:paraId="52EBB4AC" w14:textId="77777777" w:rsidR="00321920" w:rsidRPr="00A522D3" w:rsidRDefault="00321920" w:rsidP="00321920">
      <w:pPr>
        <w:spacing w:after="30"/>
        <w:ind w:left="720"/>
        <w:textAlignment w:val="baseline"/>
        <w:rPr>
          <w:rFonts w:ascii="Arial" w:hAnsi="Arial" w:cs="Arial"/>
          <w:color w:val="424141"/>
        </w:rPr>
      </w:pPr>
    </w:p>
    <w:p w14:paraId="2699810A" w14:textId="451D0E0B" w:rsidR="00A522D3" w:rsidRPr="00A522D3" w:rsidRDefault="00A522D3" w:rsidP="00A522D3">
      <w:pPr>
        <w:textAlignment w:val="baseline"/>
        <w:rPr>
          <w:rFonts w:ascii="Arial" w:hAnsi="Arial" w:cs="Arial"/>
          <w:color w:val="424141"/>
        </w:rPr>
      </w:pPr>
      <w:r w:rsidRPr="00A522D3">
        <w:rPr>
          <w:rFonts w:ascii="Arial" w:hAnsi="Arial" w:cs="Arial"/>
          <w:color w:val="424141"/>
        </w:rPr>
        <w:t>In some writing assignments, you will be expected to incorporate scholarly sources into your document. ALL</w:t>
      </w:r>
      <w:r w:rsidR="00321920">
        <w:rPr>
          <w:rFonts w:ascii="Arial" w:hAnsi="Arial" w:cs="Arial"/>
          <w:color w:val="424141"/>
        </w:rPr>
        <w:t xml:space="preserve"> </w:t>
      </w:r>
      <w:r w:rsidRPr="00A522D3">
        <w:rPr>
          <w:rFonts w:ascii="Arial" w:hAnsi="Arial" w:cs="Arial"/>
          <w:color w:val="424141"/>
        </w:rPr>
        <w:t>OF THE FOLLOWING must be met to constitute </w:t>
      </w:r>
      <w:r w:rsidRPr="00A522D3">
        <w:rPr>
          <w:rFonts w:ascii="Arial" w:hAnsi="Arial" w:cs="Arial"/>
          <w:b/>
          <w:bCs/>
          <w:i/>
          <w:iCs/>
          <w:color w:val="424141"/>
          <w:u w:val="single"/>
          <w:bdr w:val="none" w:sz="0" w:space="0" w:color="auto" w:frame="1"/>
        </w:rPr>
        <w:t>appropriate citation</w:t>
      </w:r>
      <w:r w:rsidRPr="00A522D3">
        <w:rPr>
          <w:rFonts w:ascii="Arial" w:hAnsi="Arial" w:cs="Arial"/>
          <w:color w:val="424141"/>
        </w:rPr>
        <w:t>:</w:t>
      </w:r>
    </w:p>
    <w:p w14:paraId="6CC85141" w14:textId="10909A38" w:rsidR="00A522D3" w:rsidRPr="00353CE5" w:rsidRDefault="00A522D3" w:rsidP="00D14E71">
      <w:pPr>
        <w:numPr>
          <w:ilvl w:val="0"/>
          <w:numId w:val="14"/>
        </w:numPr>
        <w:spacing w:after="30"/>
        <w:textAlignment w:val="baseline"/>
        <w:rPr>
          <w:rFonts w:ascii="Arial" w:hAnsi="Arial" w:cs="Arial"/>
          <w:color w:val="424141"/>
        </w:rPr>
      </w:pPr>
      <w:r w:rsidRPr="00353CE5">
        <w:rPr>
          <w:rFonts w:ascii="Arial" w:hAnsi="Arial" w:cs="Arial"/>
          <w:color w:val="424141"/>
        </w:rPr>
        <w:t>APA parenthetical or note-style citation for</w:t>
      </w:r>
      <w:r w:rsidR="00353CE5">
        <w:rPr>
          <w:rFonts w:ascii="Arial" w:hAnsi="Arial" w:cs="Arial"/>
          <w:color w:val="424141"/>
        </w:rPr>
        <w:t>mat as required by the instructo</w:t>
      </w:r>
      <w:r w:rsidRPr="00353CE5">
        <w:rPr>
          <w:rFonts w:ascii="Arial" w:hAnsi="Arial" w:cs="Arial"/>
          <w:color w:val="424141"/>
        </w:rPr>
        <w:t>r.</w:t>
      </w:r>
    </w:p>
    <w:p w14:paraId="5BE224AC" w14:textId="77777777" w:rsidR="00A522D3" w:rsidRPr="00A522D3" w:rsidRDefault="00A522D3" w:rsidP="00A522D3">
      <w:pPr>
        <w:numPr>
          <w:ilvl w:val="0"/>
          <w:numId w:val="14"/>
        </w:numPr>
        <w:spacing w:after="30"/>
        <w:textAlignment w:val="baseline"/>
        <w:rPr>
          <w:rFonts w:ascii="Arial" w:hAnsi="Arial" w:cs="Arial"/>
          <w:color w:val="424141"/>
        </w:rPr>
      </w:pPr>
      <w:r w:rsidRPr="00A522D3">
        <w:rPr>
          <w:rFonts w:ascii="Arial" w:hAnsi="Arial" w:cs="Arial"/>
          <w:color w:val="424141"/>
        </w:rPr>
        <w:t>Placing borrowed text directly from another source within “quotation marks.”</w:t>
      </w:r>
    </w:p>
    <w:p w14:paraId="28686CCF" w14:textId="677BB4B9" w:rsidR="00A522D3" w:rsidRPr="00353CE5" w:rsidRDefault="00A522D3" w:rsidP="00570282">
      <w:pPr>
        <w:numPr>
          <w:ilvl w:val="0"/>
          <w:numId w:val="14"/>
        </w:numPr>
        <w:spacing w:after="30"/>
        <w:textAlignment w:val="baseline"/>
        <w:rPr>
          <w:rFonts w:ascii="Arial" w:hAnsi="Arial" w:cs="Arial"/>
          <w:color w:val="424141"/>
        </w:rPr>
      </w:pPr>
      <w:r w:rsidRPr="00353CE5">
        <w:rPr>
          <w:rFonts w:ascii="Arial" w:hAnsi="Arial" w:cs="Arial"/>
          <w:color w:val="424141"/>
        </w:rPr>
        <w:t>Introducing clearly another author’s voice into the document by means o</w:t>
      </w:r>
      <w:r w:rsidR="00353CE5">
        <w:rPr>
          <w:rFonts w:ascii="Arial" w:hAnsi="Arial" w:cs="Arial"/>
          <w:color w:val="424141"/>
        </w:rPr>
        <w:t>f a signal phrase (an introduc</w:t>
      </w:r>
      <w:r w:rsidRPr="00353CE5">
        <w:rPr>
          <w:rFonts w:ascii="Arial" w:hAnsi="Arial" w:cs="Arial"/>
          <w:color w:val="424141"/>
        </w:rPr>
        <w:t>tion of that author).</w:t>
      </w:r>
    </w:p>
    <w:p w14:paraId="492312F2" w14:textId="77777777" w:rsidR="00A522D3" w:rsidRPr="00A522D3" w:rsidRDefault="00A522D3" w:rsidP="00A522D3">
      <w:pPr>
        <w:numPr>
          <w:ilvl w:val="0"/>
          <w:numId w:val="14"/>
        </w:numPr>
        <w:spacing w:after="30"/>
        <w:textAlignment w:val="baseline"/>
        <w:rPr>
          <w:rFonts w:ascii="Arial" w:hAnsi="Arial" w:cs="Arial"/>
          <w:color w:val="424141"/>
        </w:rPr>
      </w:pPr>
      <w:r w:rsidRPr="00A522D3">
        <w:rPr>
          <w:rFonts w:ascii="Arial" w:hAnsi="Arial" w:cs="Arial"/>
          <w:color w:val="424141"/>
        </w:rPr>
        <w:t>Offering, in short, a clear distinction between one’s own voice or ideas and those of any outside authors brought into the discussion.</w:t>
      </w:r>
    </w:p>
    <w:p w14:paraId="619AAE45" w14:textId="77777777" w:rsidR="00A522D3" w:rsidRPr="00A522D3" w:rsidRDefault="00A522D3" w:rsidP="00A522D3">
      <w:pPr>
        <w:spacing w:before="150" w:after="150"/>
        <w:textAlignment w:val="baseline"/>
        <w:rPr>
          <w:rFonts w:ascii="Arial" w:hAnsi="Arial" w:cs="Arial"/>
          <w:color w:val="424141"/>
        </w:rPr>
      </w:pPr>
      <w:r w:rsidRPr="00A522D3">
        <w:rPr>
          <w:rFonts w:ascii="Arial" w:hAnsi="Arial" w:cs="Arial"/>
          <w:color w:val="424141"/>
        </w:rPr>
        <w:t>Wayland Baptist University observes a ZERO TOLERANCE policy regarding Academic Dishonesty.</w:t>
      </w:r>
    </w:p>
    <w:p w14:paraId="0E08BCE6" w14:textId="06CE7FA3" w:rsidR="00A522D3" w:rsidRPr="00321920" w:rsidRDefault="00A522D3" w:rsidP="00B720D0">
      <w:pPr>
        <w:numPr>
          <w:ilvl w:val="0"/>
          <w:numId w:val="15"/>
        </w:numPr>
        <w:spacing w:after="30"/>
        <w:textAlignment w:val="baseline"/>
        <w:rPr>
          <w:rFonts w:ascii="Arial" w:hAnsi="Arial" w:cs="Arial"/>
          <w:color w:val="424141"/>
        </w:rPr>
      </w:pPr>
      <w:r w:rsidRPr="00321920">
        <w:rPr>
          <w:rFonts w:ascii="Arial" w:hAnsi="Arial" w:cs="Arial"/>
          <w:color w:val="424141"/>
        </w:rPr>
        <w:t>Any suspected instance of academic dishonesty, including plagiarism, will first be evaluated by the instructor and discussed individually with the student.</w:t>
      </w:r>
    </w:p>
    <w:p w14:paraId="3A5F1B5E" w14:textId="4BD3F0FB" w:rsidR="00A522D3" w:rsidRPr="00321920" w:rsidRDefault="00A522D3" w:rsidP="002B3637">
      <w:pPr>
        <w:numPr>
          <w:ilvl w:val="0"/>
          <w:numId w:val="15"/>
        </w:numPr>
        <w:spacing w:after="30"/>
        <w:textAlignment w:val="baseline"/>
        <w:rPr>
          <w:rFonts w:ascii="Arial" w:hAnsi="Arial" w:cs="Arial"/>
          <w:color w:val="424141"/>
        </w:rPr>
      </w:pPr>
      <w:r w:rsidRPr="00321920">
        <w:rPr>
          <w:rFonts w:ascii="Arial" w:hAnsi="Arial" w:cs="Arial"/>
          <w:color w:val="424141"/>
        </w:rPr>
        <w:t xml:space="preserve">If the instructor determines that a student’s actions constitute Academic Dishonesty, the case will be filed with the school dean (as determined by course </w:t>
      </w:r>
      <w:r w:rsidRPr="00321920">
        <w:rPr>
          <w:rFonts w:ascii="Arial" w:hAnsi="Arial" w:cs="Arial"/>
          <w:color w:val="424141"/>
        </w:rPr>
        <w:lastRenderedPageBreak/>
        <w:t xml:space="preserve">prefix) and reported to the university vice president of academic affairs, as stated in university policy 8.4.1. ALL CASES OF ACADEMIC DISHONESTY </w:t>
      </w:r>
    </w:p>
    <w:p w14:paraId="2429E79E" w14:textId="77777777" w:rsidR="00A522D3" w:rsidRPr="00A522D3" w:rsidRDefault="00A522D3" w:rsidP="00A42D75">
      <w:pPr>
        <w:rPr>
          <w:rFonts w:ascii="Arial" w:hAnsi="Arial" w:cs="Arial"/>
        </w:rPr>
      </w:pPr>
    </w:p>
    <w:p w14:paraId="03B4FA01" w14:textId="77777777" w:rsidR="00BF2229" w:rsidRPr="00A522D3" w:rsidRDefault="00BF2229" w:rsidP="00A42D75">
      <w:pPr>
        <w:rPr>
          <w:rFonts w:ascii="Arial" w:hAnsi="Arial" w:cs="Arial"/>
        </w:rPr>
      </w:pPr>
    </w:p>
    <w:p w14:paraId="50E79C7A" w14:textId="77777777" w:rsidR="00D51CF7" w:rsidRPr="00A522D3" w:rsidRDefault="00D51CF7" w:rsidP="00D51CF7">
      <w:pPr>
        <w:spacing w:line="276" w:lineRule="auto"/>
        <w:rPr>
          <w:rFonts w:ascii="Arial" w:hAnsi="Arial" w:cs="Arial"/>
          <w:b/>
          <w:sz w:val="20"/>
          <w:szCs w:val="20"/>
          <w:u w:val="single"/>
        </w:rPr>
      </w:pPr>
    </w:p>
    <w:p w14:paraId="1955A568" w14:textId="77777777" w:rsidR="00CA5A10" w:rsidRPr="00A522D3" w:rsidRDefault="00CA5A10" w:rsidP="00CA5A10">
      <w:pPr>
        <w:rPr>
          <w:rFonts w:ascii="Arial" w:hAnsi="Arial" w:cs="Arial"/>
          <w:b/>
          <w:bCs/>
          <w:u w:val="single"/>
        </w:rPr>
      </w:pPr>
      <w:r w:rsidRPr="00A522D3">
        <w:rPr>
          <w:rFonts w:ascii="Arial" w:hAnsi="Arial" w:cs="Arial"/>
          <w:b/>
          <w:bCs/>
          <w:u w:val="single"/>
        </w:rPr>
        <w:t>Teaching and Learning Methods</w:t>
      </w:r>
    </w:p>
    <w:p w14:paraId="05B73551" w14:textId="77777777" w:rsidR="00CA5A10" w:rsidRPr="00A522D3" w:rsidRDefault="00CA5A10" w:rsidP="00CA5A10">
      <w:pPr>
        <w:pStyle w:val="Default"/>
        <w:rPr>
          <w:rFonts w:ascii="Arial" w:hAnsi="Arial" w:cs="Arial"/>
          <w:b/>
          <w:bCs/>
          <w:sz w:val="22"/>
          <w:szCs w:val="22"/>
          <w:u w:val="single"/>
        </w:rPr>
      </w:pPr>
    </w:p>
    <w:p w14:paraId="6085102F" w14:textId="77777777" w:rsidR="00CA5A10" w:rsidRPr="00A522D3" w:rsidRDefault="00CA5A10" w:rsidP="00CA5A10">
      <w:pPr>
        <w:rPr>
          <w:rFonts w:ascii="Arial" w:hAnsi="Arial" w:cs="Arial"/>
        </w:rPr>
      </w:pPr>
      <w:r w:rsidRPr="00A522D3">
        <w:rPr>
          <w:rFonts w:ascii="Arial" w:hAnsi="Arial" w:cs="Arial"/>
        </w:rPr>
        <w:t xml:space="preserve">A variety of teaching strategies designed for distance learning will be used.  These strategies include weekly readings, discussion forums, exploring online resources, and group activities.  Students are required to participate in discussion forum activities.  </w:t>
      </w:r>
    </w:p>
    <w:p w14:paraId="6BCAB7E8" w14:textId="77777777" w:rsidR="00CA5A10" w:rsidRPr="00A522D3" w:rsidRDefault="00CA5A10" w:rsidP="00CA5A10">
      <w:pPr>
        <w:rPr>
          <w:rFonts w:ascii="Arial" w:hAnsi="Arial" w:cs="Arial"/>
        </w:rPr>
      </w:pPr>
    </w:p>
    <w:p w14:paraId="6723E660" w14:textId="1A9E281F" w:rsidR="00CA5A10" w:rsidRPr="00A522D3" w:rsidRDefault="00CA5A10" w:rsidP="00321920">
      <w:pPr>
        <w:rPr>
          <w:rFonts w:ascii="Arial" w:hAnsi="Arial" w:cs="Arial"/>
        </w:rPr>
      </w:pPr>
      <w:r w:rsidRPr="00A522D3">
        <w:rPr>
          <w:rFonts w:ascii="Arial" w:hAnsi="Arial" w:cs="Arial"/>
        </w:rPr>
        <w:t xml:space="preserve">The NURS 5310 course is completely online and asynchronous. The course operates on the WBU Virtual Campus, BLACKBOARD </w:t>
      </w:r>
    </w:p>
    <w:p w14:paraId="16AE3477" w14:textId="77777777" w:rsidR="00CA5A10" w:rsidRPr="00A522D3" w:rsidRDefault="00CA5A10" w:rsidP="00CA5A10">
      <w:pPr>
        <w:rPr>
          <w:rFonts w:ascii="Arial" w:hAnsi="Arial" w:cs="Arial"/>
        </w:rPr>
      </w:pPr>
    </w:p>
    <w:p w14:paraId="3C805E4D" w14:textId="77777777" w:rsidR="00CA5A10" w:rsidRPr="00321920" w:rsidRDefault="00CA5A10" w:rsidP="00CA5A10">
      <w:pPr>
        <w:pStyle w:val="NormalWeb"/>
        <w:spacing w:before="0" w:beforeAutospacing="0" w:after="0" w:afterAutospacing="0"/>
        <w:rPr>
          <w:rFonts w:ascii="Arial" w:eastAsia="Calibri" w:hAnsi="Arial" w:cs="Arial"/>
        </w:rPr>
      </w:pPr>
      <w:r w:rsidRPr="00321920">
        <w:rPr>
          <w:rFonts w:ascii="Arial" w:eastAsia="Calibri" w:hAnsi="Arial" w:cs="Arial"/>
        </w:rPr>
        <w:t>Students are required to respond to other student postings as required in the weekly assignments. Postings must be substantive, scholarly, content-relevant, and use citations and references following APA 6</w:t>
      </w:r>
      <w:r w:rsidRPr="00321920">
        <w:rPr>
          <w:rFonts w:ascii="Arial" w:eastAsia="Calibri" w:hAnsi="Arial" w:cs="Arial"/>
          <w:vertAlign w:val="superscript"/>
        </w:rPr>
        <w:t>th</w:t>
      </w:r>
      <w:r w:rsidRPr="00321920">
        <w:rPr>
          <w:rFonts w:ascii="Arial" w:eastAsia="Calibri" w:hAnsi="Arial" w:cs="Arial"/>
        </w:rPr>
        <w:t xml:space="preserve"> Edition guidelines.  </w:t>
      </w:r>
    </w:p>
    <w:p w14:paraId="23AE8804" w14:textId="77777777" w:rsidR="00CA5A10" w:rsidRPr="00A522D3" w:rsidRDefault="00CA5A10" w:rsidP="00CA5A10">
      <w:pPr>
        <w:pStyle w:val="NormalWeb"/>
        <w:spacing w:before="0" w:beforeAutospacing="0" w:after="0" w:afterAutospacing="0"/>
        <w:rPr>
          <w:rFonts w:ascii="Arial" w:eastAsia="Calibri" w:hAnsi="Arial" w:cs="Arial"/>
          <w:sz w:val="22"/>
          <w:szCs w:val="22"/>
        </w:rPr>
      </w:pPr>
    </w:p>
    <w:p w14:paraId="79A4C556" w14:textId="77777777" w:rsidR="00CA5A10" w:rsidRPr="00A522D3" w:rsidRDefault="00CA5A10" w:rsidP="00CA5A10">
      <w:pPr>
        <w:pStyle w:val="NormalWeb"/>
        <w:spacing w:before="0" w:beforeAutospacing="0" w:after="0" w:afterAutospacing="0"/>
        <w:rPr>
          <w:rFonts w:ascii="Arial" w:eastAsia="Calibri" w:hAnsi="Arial" w:cs="Arial"/>
          <w:sz w:val="22"/>
          <w:szCs w:val="22"/>
        </w:rPr>
      </w:pPr>
    </w:p>
    <w:p w14:paraId="413363D0" w14:textId="77777777" w:rsidR="00CA5A10" w:rsidRPr="00A522D3" w:rsidRDefault="00CA5A10" w:rsidP="00CA5A10">
      <w:pPr>
        <w:pStyle w:val="Default"/>
        <w:rPr>
          <w:rFonts w:ascii="Arial" w:hAnsi="Arial" w:cs="Arial"/>
          <w:b/>
          <w:bCs/>
          <w:sz w:val="22"/>
          <w:szCs w:val="22"/>
          <w:u w:val="single"/>
        </w:rPr>
      </w:pPr>
      <w:r w:rsidRPr="00A522D3">
        <w:rPr>
          <w:rFonts w:ascii="Arial" w:hAnsi="Arial" w:cs="Arial"/>
          <w:b/>
          <w:bCs/>
          <w:sz w:val="22"/>
          <w:szCs w:val="22"/>
          <w:u w:val="single"/>
        </w:rPr>
        <w:t>Submission of Assignments</w:t>
      </w:r>
    </w:p>
    <w:p w14:paraId="6B88E7DE" w14:textId="77777777" w:rsidR="00CA5A10" w:rsidRPr="00A522D3" w:rsidRDefault="00CA5A10" w:rsidP="00CA5A10">
      <w:pPr>
        <w:pStyle w:val="Default"/>
        <w:rPr>
          <w:rFonts w:ascii="Arial" w:hAnsi="Arial" w:cs="Arial"/>
          <w:sz w:val="22"/>
          <w:szCs w:val="22"/>
        </w:rPr>
      </w:pPr>
    </w:p>
    <w:p w14:paraId="7E343086" w14:textId="77777777" w:rsidR="00CA5A10" w:rsidRPr="00A522D3" w:rsidRDefault="00CA5A10" w:rsidP="00CA5A10">
      <w:pPr>
        <w:pStyle w:val="Default"/>
        <w:rPr>
          <w:rFonts w:ascii="Arial" w:hAnsi="Arial" w:cs="Arial"/>
          <w:sz w:val="22"/>
          <w:szCs w:val="22"/>
        </w:rPr>
      </w:pPr>
      <w:r w:rsidRPr="00A522D3">
        <w:rPr>
          <w:rFonts w:ascii="Arial" w:hAnsi="Arial" w:cs="Arial"/>
          <w:sz w:val="22"/>
          <w:szCs w:val="22"/>
        </w:rPr>
        <w:t>All assignments must be completed and submitted by the designated due dates/times in order to receive a grade and credit for the assignment. If there are extenuating circumstances which may require additional time for assignment or discussion board completion and submission, course faculty must be notified prior to the assignment due date/time. Upon notification, a plan and due date/time for late submission will be determined. If notification and request for an assignment extension is not received prior to the posted due date/time, 10 percent of the assignment or discussion post grade will be deducted each day for the first three day following the posted due date/time. After this time, credit will not be given for late work.</w:t>
      </w:r>
    </w:p>
    <w:p w14:paraId="33366EB4" w14:textId="77777777" w:rsidR="00CA5A10" w:rsidRPr="00A522D3" w:rsidRDefault="00CA5A10" w:rsidP="00CA5A10">
      <w:pPr>
        <w:pStyle w:val="Default"/>
        <w:rPr>
          <w:rFonts w:ascii="Arial" w:hAnsi="Arial" w:cs="Arial"/>
          <w:sz w:val="22"/>
          <w:szCs w:val="22"/>
        </w:rPr>
      </w:pPr>
    </w:p>
    <w:p w14:paraId="58F42C8D" w14:textId="784A6450" w:rsidR="00CA5A10" w:rsidRDefault="00CA5A10" w:rsidP="00CA5A10">
      <w:pPr>
        <w:pStyle w:val="Default"/>
        <w:rPr>
          <w:rFonts w:ascii="Arial" w:hAnsi="Arial" w:cs="Arial"/>
          <w:sz w:val="22"/>
          <w:szCs w:val="22"/>
        </w:rPr>
      </w:pPr>
      <w:r w:rsidRPr="00A522D3">
        <w:rPr>
          <w:rFonts w:ascii="Arial" w:hAnsi="Arial" w:cs="Arial"/>
          <w:sz w:val="22"/>
          <w:szCs w:val="22"/>
        </w:rPr>
        <w:t xml:space="preserve">Course assignments will be due by Saturday at 2359 each week and initial discussion board posts will be due by Wednesday at 2359 of each week with response posts to two peers due by Sunday at 2359 of each week. </w:t>
      </w:r>
    </w:p>
    <w:p w14:paraId="58F73EFB" w14:textId="77777777" w:rsidR="00321920" w:rsidRPr="00A522D3" w:rsidRDefault="00321920" w:rsidP="00CA5A10">
      <w:pPr>
        <w:pStyle w:val="Default"/>
        <w:rPr>
          <w:rFonts w:ascii="Arial" w:hAnsi="Arial" w:cs="Arial"/>
          <w:b/>
          <w:bCs/>
          <w:color w:val="FF0000"/>
          <w:sz w:val="22"/>
          <w:szCs w:val="22"/>
        </w:rPr>
      </w:pPr>
    </w:p>
    <w:p w14:paraId="2A5E11E3" w14:textId="77777777" w:rsidR="00CA5A10" w:rsidRPr="00A522D3" w:rsidRDefault="00CA5A10" w:rsidP="00CA5A10">
      <w:pPr>
        <w:pStyle w:val="Default"/>
        <w:rPr>
          <w:rFonts w:ascii="Arial" w:hAnsi="Arial" w:cs="Arial"/>
          <w:b/>
          <w:bCs/>
          <w:sz w:val="22"/>
          <w:szCs w:val="22"/>
          <w:u w:val="single"/>
        </w:rPr>
      </w:pPr>
      <w:r w:rsidRPr="00A522D3">
        <w:rPr>
          <w:rFonts w:ascii="Arial" w:hAnsi="Arial" w:cs="Arial"/>
          <w:b/>
          <w:bCs/>
          <w:sz w:val="22"/>
          <w:szCs w:val="22"/>
          <w:u w:val="single"/>
        </w:rPr>
        <w:t xml:space="preserve">Online Netiquette for Discussion Forum Activities and All Correspondence </w:t>
      </w:r>
    </w:p>
    <w:p w14:paraId="75E1042F" w14:textId="77777777" w:rsidR="00CA5A10" w:rsidRDefault="00CA5A10" w:rsidP="00CA5A10">
      <w:pPr>
        <w:pStyle w:val="Default"/>
        <w:rPr>
          <w:rFonts w:ascii="Arial" w:hAnsi="Arial" w:cs="Arial"/>
          <w:sz w:val="22"/>
          <w:szCs w:val="22"/>
        </w:rPr>
      </w:pPr>
      <w:r w:rsidRPr="00A522D3">
        <w:rPr>
          <w:rFonts w:ascii="Arial" w:hAnsi="Arial" w:cs="Arial"/>
          <w:sz w:val="22"/>
          <w:szCs w:val="22"/>
        </w:rPr>
        <w:t>It is expected that students engaging in online discussions will remain professional and</w:t>
      </w:r>
      <w:r>
        <w:rPr>
          <w:rFonts w:ascii="Arial" w:hAnsi="Arial" w:cs="Arial"/>
          <w:sz w:val="22"/>
          <w:szCs w:val="22"/>
        </w:rPr>
        <w:t xml:space="preserve"> courteous to fellow colleagues, visitors, and faculty.  When participating in NURS 5311 discussion forum activities, it is expected that students will: </w:t>
      </w:r>
    </w:p>
    <w:p w14:paraId="546A6D4B" w14:textId="77777777" w:rsidR="00CA5A10" w:rsidRDefault="00CA5A10" w:rsidP="00CA5A10">
      <w:pPr>
        <w:pStyle w:val="Default"/>
        <w:rPr>
          <w:rFonts w:ascii="Arial" w:hAnsi="Arial" w:cs="Arial"/>
          <w:sz w:val="22"/>
          <w:szCs w:val="22"/>
        </w:rPr>
      </w:pPr>
    </w:p>
    <w:p w14:paraId="11EFB795" w14:textId="77777777" w:rsidR="00CA5A10" w:rsidRDefault="00CA5A10" w:rsidP="00CA5A10">
      <w:pPr>
        <w:pStyle w:val="Default"/>
        <w:numPr>
          <w:ilvl w:val="0"/>
          <w:numId w:val="12"/>
        </w:numPr>
        <w:rPr>
          <w:rFonts w:ascii="Arial" w:hAnsi="Arial" w:cs="Arial"/>
          <w:sz w:val="22"/>
          <w:szCs w:val="22"/>
        </w:rPr>
      </w:pPr>
      <w:r>
        <w:rPr>
          <w:rFonts w:ascii="Arial" w:hAnsi="Arial" w:cs="Arial"/>
          <w:sz w:val="22"/>
          <w:szCs w:val="22"/>
        </w:rPr>
        <w:t xml:space="preserve">Provide substantive, scholarly, and content-relevant postings using APA guidelines for writing, citations, and references. </w:t>
      </w:r>
    </w:p>
    <w:p w14:paraId="346280BC" w14:textId="77777777" w:rsidR="00CA5A10" w:rsidRDefault="00CA5A10" w:rsidP="00CA5A10">
      <w:pPr>
        <w:pStyle w:val="Default"/>
        <w:numPr>
          <w:ilvl w:val="0"/>
          <w:numId w:val="12"/>
        </w:numPr>
        <w:rPr>
          <w:rFonts w:ascii="Arial" w:hAnsi="Arial" w:cs="Arial"/>
          <w:sz w:val="22"/>
          <w:szCs w:val="22"/>
        </w:rPr>
      </w:pPr>
      <w:r>
        <w:rPr>
          <w:rFonts w:ascii="Arial" w:hAnsi="Arial" w:cs="Arial"/>
          <w:sz w:val="22"/>
          <w:szCs w:val="22"/>
        </w:rPr>
        <w:t>Respect and acknowledge fellow colleague, visitor, and faculty postings, ideas, feelings, and experiences.</w:t>
      </w:r>
    </w:p>
    <w:p w14:paraId="41F16937" w14:textId="77777777" w:rsidR="00CA5A10" w:rsidRDefault="00CA5A10" w:rsidP="00CA5A10">
      <w:pPr>
        <w:pStyle w:val="Default"/>
        <w:numPr>
          <w:ilvl w:val="0"/>
          <w:numId w:val="12"/>
        </w:numPr>
        <w:rPr>
          <w:rFonts w:ascii="Arial" w:hAnsi="Arial" w:cs="Arial"/>
          <w:sz w:val="22"/>
          <w:szCs w:val="22"/>
        </w:rPr>
      </w:pPr>
      <w:r>
        <w:rPr>
          <w:rFonts w:ascii="Arial" w:hAnsi="Arial" w:cs="Arial"/>
          <w:sz w:val="22"/>
          <w:szCs w:val="22"/>
        </w:rPr>
        <w:t xml:space="preserve">Engage in collegial and scholarly dialogue if disagreements arise. </w:t>
      </w:r>
    </w:p>
    <w:p w14:paraId="655E304E" w14:textId="77777777" w:rsidR="00CA5A10" w:rsidRDefault="00CA5A10" w:rsidP="00CA5A10">
      <w:pPr>
        <w:pStyle w:val="Default"/>
        <w:numPr>
          <w:ilvl w:val="0"/>
          <w:numId w:val="12"/>
        </w:numPr>
        <w:rPr>
          <w:rFonts w:ascii="Arial" w:hAnsi="Arial" w:cs="Arial"/>
          <w:sz w:val="22"/>
          <w:szCs w:val="22"/>
        </w:rPr>
      </w:pPr>
      <w:r>
        <w:rPr>
          <w:rFonts w:ascii="Arial" w:hAnsi="Arial" w:cs="Arial"/>
          <w:sz w:val="22"/>
          <w:szCs w:val="22"/>
        </w:rPr>
        <w:t xml:space="preserve">Demonstrate courtesy and respect to all.  </w:t>
      </w:r>
    </w:p>
    <w:p w14:paraId="0D5B8036" w14:textId="77777777" w:rsidR="00D51CF7" w:rsidRPr="00BE15E9" w:rsidRDefault="00D51CF7" w:rsidP="00D51CF7">
      <w:pPr>
        <w:spacing w:before="100" w:beforeAutospacing="1" w:after="100" w:afterAutospacing="1"/>
        <w:rPr>
          <w:rFonts w:ascii="Arial" w:hAnsi="Arial" w:cs="Arial"/>
          <w:b/>
          <w:u w:val="single"/>
        </w:rPr>
      </w:pPr>
      <w:r w:rsidRPr="00BE15E9">
        <w:rPr>
          <w:rFonts w:ascii="Arial" w:hAnsi="Arial" w:cs="Arial"/>
          <w:b/>
          <w:u w:val="single"/>
        </w:rPr>
        <w:t>Policy Regarding Due Dates for Assignments:</w:t>
      </w:r>
      <w:r w:rsidRPr="00BE15E9">
        <w:rPr>
          <w:rFonts w:ascii="Arial" w:hAnsi="Arial" w:cs="Arial"/>
          <w:b/>
        </w:rPr>
        <w:t xml:space="preserve"> </w:t>
      </w:r>
      <w:r w:rsidR="00A42D75" w:rsidRPr="00BE15E9">
        <w:rPr>
          <w:rFonts w:ascii="Arial" w:hAnsi="Arial" w:cs="Arial"/>
        </w:rPr>
        <w:t>A</w:t>
      </w:r>
      <w:r w:rsidRPr="00BE15E9">
        <w:rPr>
          <w:rFonts w:ascii="Arial" w:hAnsi="Arial" w:cs="Arial"/>
        </w:rPr>
        <w:t>ssignments are due to faculty</w:t>
      </w:r>
      <w:r w:rsidR="007B123A">
        <w:rPr>
          <w:rFonts w:ascii="Arial" w:hAnsi="Arial" w:cs="Arial"/>
        </w:rPr>
        <w:t xml:space="preserve"> by uploading to predetermined area by 11:59 pm.  Students</w:t>
      </w:r>
      <w:r w:rsidRPr="00BE15E9">
        <w:rPr>
          <w:rFonts w:ascii="Arial" w:hAnsi="Arial" w:cs="Arial"/>
        </w:rPr>
        <w:t xml:space="preserve"> are responsible for contacting the course faculty if there is any difficulty in understanding the course materials or </w:t>
      </w:r>
      <w:r w:rsidRPr="00BE15E9">
        <w:rPr>
          <w:rFonts w:ascii="Arial" w:hAnsi="Arial" w:cs="Arial"/>
        </w:rPr>
        <w:lastRenderedPageBreak/>
        <w:t>completing the course assignments. Up to 10% may be deducted for each day of late assignments.</w:t>
      </w:r>
    </w:p>
    <w:p w14:paraId="0A5258E2" w14:textId="77777777" w:rsidR="00D51CF7" w:rsidRPr="00BE15E9" w:rsidRDefault="00D51CF7" w:rsidP="00D51CF7">
      <w:pPr>
        <w:rPr>
          <w:rFonts w:ascii="Arial" w:hAnsi="Arial" w:cs="Arial"/>
          <w:b/>
          <w:u w:val="single"/>
        </w:rPr>
      </w:pPr>
    </w:p>
    <w:p w14:paraId="73665699" w14:textId="089DE5D9" w:rsidR="00483A18" w:rsidRDefault="002D0FE7" w:rsidP="008159D2">
      <w:pPr>
        <w:autoSpaceDE w:val="0"/>
        <w:autoSpaceDN w:val="0"/>
        <w:adjustRightInd w:val="0"/>
        <w:spacing w:line="276" w:lineRule="auto"/>
        <w:jc w:val="center"/>
        <w:rPr>
          <w:rFonts w:ascii="Arial" w:hAnsi="Arial" w:cs="Arial"/>
          <w:b/>
          <w:bCs/>
          <w:u w:val="single"/>
        </w:rPr>
      </w:pPr>
      <w:r>
        <w:rPr>
          <w:rFonts w:ascii="Arial" w:hAnsi="Arial" w:cs="Arial"/>
          <w:b/>
          <w:bCs/>
          <w:u w:val="single"/>
        </w:rPr>
        <w:t xml:space="preserve">NURSING 5310 - </w:t>
      </w:r>
      <w:r w:rsidR="00483A18" w:rsidRPr="002D0FE7">
        <w:rPr>
          <w:rFonts w:ascii="Arial" w:hAnsi="Arial" w:cs="Arial"/>
          <w:b/>
          <w:bCs/>
          <w:u w:val="single"/>
        </w:rPr>
        <w:t>COURSE CALENDAR</w:t>
      </w:r>
      <w:r w:rsidRPr="002D0FE7">
        <w:rPr>
          <w:rFonts w:ascii="Arial" w:hAnsi="Arial" w:cs="Arial"/>
          <w:b/>
          <w:bCs/>
          <w:u w:val="single"/>
        </w:rPr>
        <w:t xml:space="preserve"> – </w:t>
      </w:r>
      <w:r w:rsidR="00353CE5">
        <w:rPr>
          <w:rFonts w:ascii="Arial" w:hAnsi="Arial" w:cs="Arial"/>
          <w:b/>
          <w:bCs/>
          <w:u w:val="single"/>
        </w:rPr>
        <w:t>SUMMER 2022</w:t>
      </w:r>
    </w:p>
    <w:p w14:paraId="38151861" w14:textId="77777777" w:rsidR="00483A18" w:rsidRDefault="00483A18" w:rsidP="00D51CF7">
      <w:pPr>
        <w:autoSpaceDE w:val="0"/>
        <w:autoSpaceDN w:val="0"/>
        <w:adjustRightInd w:val="0"/>
        <w:spacing w:line="276" w:lineRule="auto"/>
        <w:rPr>
          <w:rFonts w:ascii="Arial" w:hAnsi="Arial" w:cs="Arial"/>
          <w:bCs/>
        </w:rPr>
      </w:pPr>
      <w:r>
        <w:rPr>
          <w:rFonts w:ascii="Arial" w:hAnsi="Arial" w:cs="Arial"/>
          <w:bCs/>
        </w:rPr>
        <w:t>WEEK 1</w:t>
      </w:r>
    </w:p>
    <w:p w14:paraId="1C551130" w14:textId="77777777" w:rsidR="00483A18" w:rsidRPr="00BE15E9" w:rsidRDefault="00483A18" w:rsidP="00483A18">
      <w:pPr>
        <w:rPr>
          <w:rFonts w:ascii="Arial" w:hAnsi="Arial" w:cs="Arial"/>
        </w:rPr>
      </w:pPr>
      <w:r>
        <w:rPr>
          <w:rFonts w:ascii="Arial" w:hAnsi="Arial" w:cs="Arial"/>
          <w:bCs/>
        </w:rPr>
        <w:t xml:space="preserve"> </w:t>
      </w:r>
      <w:r w:rsidRPr="00BE15E9">
        <w:rPr>
          <w:rFonts w:ascii="Arial" w:hAnsi="Arial" w:cs="Arial"/>
          <w:b/>
        </w:rPr>
        <w:t xml:space="preserve">Chapter 1:  </w:t>
      </w:r>
      <w:r w:rsidRPr="00BE15E9">
        <w:rPr>
          <w:rFonts w:ascii="Arial" w:hAnsi="Arial" w:cs="Arial"/>
        </w:rPr>
        <w:t>The Role of Assessment in Instruction</w:t>
      </w:r>
    </w:p>
    <w:p w14:paraId="06813103" w14:textId="77777777" w:rsidR="00483A18" w:rsidRPr="00BE15E9" w:rsidRDefault="00483A18" w:rsidP="00483A18">
      <w:pPr>
        <w:rPr>
          <w:rFonts w:ascii="Arial" w:hAnsi="Arial" w:cs="Arial"/>
        </w:rPr>
      </w:pPr>
      <w:r>
        <w:rPr>
          <w:rFonts w:ascii="Arial" w:hAnsi="Arial" w:cs="Arial"/>
          <w:b/>
        </w:rPr>
        <w:t xml:space="preserve"> </w:t>
      </w:r>
      <w:r w:rsidRPr="00BE15E9">
        <w:rPr>
          <w:rFonts w:ascii="Arial" w:hAnsi="Arial" w:cs="Arial"/>
          <w:b/>
        </w:rPr>
        <w:t xml:space="preserve">Chapter 2:  </w:t>
      </w:r>
      <w:r w:rsidRPr="00BE15E9">
        <w:rPr>
          <w:rFonts w:ascii="Arial" w:hAnsi="Arial" w:cs="Arial"/>
        </w:rPr>
        <w:t>The Language of Assessment</w:t>
      </w:r>
    </w:p>
    <w:p w14:paraId="2541FA03" w14:textId="77777777" w:rsidR="00483A18" w:rsidRDefault="00483A18" w:rsidP="00483A18">
      <w:pPr>
        <w:autoSpaceDE w:val="0"/>
        <w:autoSpaceDN w:val="0"/>
        <w:adjustRightInd w:val="0"/>
        <w:spacing w:line="276" w:lineRule="auto"/>
        <w:rPr>
          <w:rFonts w:ascii="Arial" w:hAnsi="Arial" w:cs="Arial"/>
          <w:bCs/>
        </w:rPr>
      </w:pPr>
    </w:p>
    <w:p w14:paraId="6F210839" w14:textId="77777777" w:rsidR="00483A18" w:rsidRDefault="00483A18" w:rsidP="00483A18">
      <w:pPr>
        <w:autoSpaceDE w:val="0"/>
        <w:autoSpaceDN w:val="0"/>
        <w:adjustRightInd w:val="0"/>
        <w:spacing w:line="276" w:lineRule="auto"/>
        <w:rPr>
          <w:rFonts w:ascii="Arial" w:hAnsi="Arial" w:cs="Arial"/>
          <w:bCs/>
        </w:rPr>
      </w:pPr>
      <w:r>
        <w:rPr>
          <w:rFonts w:ascii="Arial" w:hAnsi="Arial" w:cs="Arial"/>
          <w:bCs/>
        </w:rPr>
        <w:t>WEEK 2</w:t>
      </w:r>
    </w:p>
    <w:p w14:paraId="3EE636F2" w14:textId="1E0F5B72" w:rsidR="00483A18" w:rsidRDefault="00483A18" w:rsidP="008159D2">
      <w:pPr>
        <w:rPr>
          <w:rFonts w:ascii="Arial" w:hAnsi="Arial" w:cs="Arial"/>
          <w:bCs/>
        </w:rPr>
      </w:pPr>
      <w:r w:rsidRPr="00BE15E9">
        <w:rPr>
          <w:rFonts w:ascii="Arial" w:hAnsi="Arial" w:cs="Arial"/>
          <w:b/>
        </w:rPr>
        <w:t xml:space="preserve">Chapter 3: </w:t>
      </w:r>
      <w:r w:rsidRPr="00BE15E9">
        <w:rPr>
          <w:rFonts w:ascii="Arial" w:hAnsi="Arial" w:cs="Arial"/>
        </w:rPr>
        <w:t>Developing Instructional Objectives</w:t>
      </w:r>
    </w:p>
    <w:p w14:paraId="6877D216" w14:textId="4A6B9FC1" w:rsidR="00483A18" w:rsidRPr="00BE15E9" w:rsidRDefault="00483A18" w:rsidP="008159D2">
      <w:pPr>
        <w:autoSpaceDE w:val="0"/>
        <w:autoSpaceDN w:val="0"/>
        <w:adjustRightInd w:val="0"/>
        <w:spacing w:line="276" w:lineRule="auto"/>
        <w:rPr>
          <w:rFonts w:ascii="Arial" w:hAnsi="Arial" w:cs="Arial"/>
        </w:rPr>
      </w:pPr>
      <w:r>
        <w:rPr>
          <w:rFonts w:ascii="Arial" w:hAnsi="Arial" w:cs="Arial"/>
          <w:b/>
        </w:rPr>
        <w:t>Chapter 4</w:t>
      </w:r>
      <w:r w:rsidRPr="00BE15E9">
        <w:rPr>
          <w:rFonts w:ascii="Arial" w:hAnsi="Arial" w:cs="Arial"/>
          <w:b/>
        </w:rPr>
        <w:t xml:space="preserve">:  </w:t>
      </w:r>
      <w:r w:rsidRPr="00BE15E9">
        <w:rPr>
          <w:rFonts w:ascii="Arial" w:hAnsi="Arial" w:cs="Arial"/>
        </w:rPr>
        <w:t>Implementing Systematic Test Development</w:t>
      </w:r>
    </w:p>
    <w:p w14:paraId="57C37EE4" w14:textId="77777777" w:rsidR="002D0FE7" w:rsidRDefault="002D0FE7" w:rsidP="002D0FE7">
      <w:pPr>
        <w:autoSpaceDE w:val="0"/>
        <w:autoSpaceDN w:val="0"/>
        <w:adjustRightInd w:val="0"/>
        <w:spacing w:line="276" w:lineRule="auto"/>
        <w:rPr>
          <w:rFonts w:ascii="Arial" w:hAnsi="Arial" w:cs="Arial"/>
          <w:bCs/>
        </w:rPr>
      </w:pPr>
    </w:p>
    <w:p w14:paraId="01E7D60F" w14:textId="143090C1" w:rsidR="002D0FE7" w:rsidRDefault="002D0FE7" w:rsidP="002D0FE7">
      <w:pPr>
        <w:autoSpaceDE w:val="0"/>
        <w:autoSpaceDN w:val="0"/>
        <w:adjustRightInd w:val="0"/>
        <w:spacing w:line="276" w:lineRule="auto"/>
        <w:rPr>
          <w:rFonts w:ascii="Arial" w:hAnsi="Arial" w:cs="Arial"/>
          <w:bCs/>
        </w:rPr>
      </w:pPr>
      <w:r>
        <w:rPr>
          <w:rFonts w:ascii="Arial" w:hAnsi="Arial" w:cs="Arial"/>
          <w:bCs/>
        </w:rPr>
        <w:t xml:space="preserve">WEEK </w:t>
      </w:r>
      <w:r w:rsidR="0093340E">
        <w:rPr>
          <w:rFonts w:ascii="Arial" w:hAnsi="Arial" w:cs="Arial"/>
          <w:bCs/>
        </w:rPr>
        <w:t>3</w:t>
      </w:r>
    </w:p>
    <w:p w14:paraId="16EDE9C4" w14:textId="75C12A70" w:rsidR="00483A18" w:rsidRDefault="00483A18" w:rsidP="00483A18">
      <w:pPr>
        <w:rPr>
          <w:rFonts w:ascii="Arial" w:hAnsi="Arial" w:cs="Arial"/>
        </w:rPr>
      </w:pPr>
      <w:r>
        <w:rPr>
          <w:rFonts w:ascii="Arial" w:hAnsi="Arial" w:cs="Arial"/>
          <w:b/>
        </w:rPr>
        <w:t>Chapter 5</w:t>
      </w:r>
      <w:r w:rsidRPr="00BE15E9">
        <w:rPr>
          <w:rFonts w:ascii="Arial" w:hAnsi="Arial" w:cs="Arial"/>
          <w:b/>
        </w:rPr>
        <w:t xml:space="preserve">:  </w:t>
      </w:r>
      <w:r w:rsidRPr="00BE15E9">
        <w:rPr>
          <w:rFonts w:ascii="Arial" w:hAnsi="Arial" w:cs="Arial"/>
        </w:rPr>
        <w:t>Selected-Response Format:</w:t>
      </w:r>
      <w:r w:rsidRPr="00BE15E9">
        <w:rPr>
          <w:rFonts w:ascii="Arial" w:hAnsi="Arial" w:cs="Arial"/>
        </w:rPr>
        <w:tab/>
        <w:t>Developing Multiple Choice Items</w:t>
      </w:r>
      <w:r>
        <w:rPr>
          <w:rFonts w:ascii="Arial" w:hAnsi="Arial" w:cs="Arial"/>
        </w:rPr>
        <w:t xml:space="preserve">                   </w:t>
      </w:r>
    </w:p>
    <w:p w14:paraId="38A5C421" w14:textId="74702882" w:rsidR="00573758" w:rsidRPr="00BE15E9" w:rsidRDefault="008159D2" w:rsidP="00573758">
      <w:pPr>
        <w:rPr>
          <w:rFonts w:ascii="Arial" w:hAnsi="Arial" w:cs="Arial"/>
        </w:rPr>
      </w:pPr>
      <w:r>
        <w:rPr>
          <w:rFonts w:ascii="Arial" w:hAnsi="Arial" w:cs="Arial"/>
          <w:b/>
        </w:rPr>
        <w:t>C</w:t>
      </w:r>
      <w:r w:rsidR="00573758">
        <w:rPr>
          <w:rFonts w:ascii="Arial" w:hAnsi="Arial" w:cs="Arial"/>
          <w:b/>
        </w:rPr>
        <w:t>hapter 6</w:t>
      </w:r>
      <w:r w:rsidR="00573758" w:rsidRPr="00BE15E9">
        <w:rPr>
          <w:rFonts w:ascii="Arial" w:hAnsi="Arial" w:cs="Arial"/>
          <w:b/>
        </w:rPr>
        <w:t xml:space="preserve">:  </w:t>
      </w:r>
      <w:r w:rsidR="00573758" w:rsidRPr="00BE15E9">
        <w:rPr>
          <w:rFonts w:ascii="Arial" w:hAnsi="Arial" w:cs="Arial"/>
        </w:rPr>
        <w:t xml:space="preserve">Writing Critical </w:t>
      </w:r>
      <w:proofErr w:type="gramStart"/>
      <w:r w:rsidR="00573758" w:rsidRPr="00BE15E9">
        <w:rPr>
          <w:rFonts w:ascii="Arial" w:hAnsi="Arial" w:cs="Arial"/>
        </w:rPr>
        <w:t>Thinking  Multiple</w:t>
      </w:r>
      <w:proofErr w:type="gramEnd"/>
      <w:r w:rsidR="00573758" w:rsidRPr="00BE15E9">
        <w:rPr>
          <w:rFonts w:ascii="Arial" w:hAnsi="Arial" w:cs="Arial"/>
        </w:rPr>
        <w:t xml:space="preserve"> Choice Items</w:t>
      </w:r>
    </w:p>
    <w:p w14:paraId="5A19A0D4" w14:textId="77777777" w:rsidR="008159D2" w:rsidRDefault="008159D2" w:rsidP="00573758">
      <w:pPr>
        <w:rPr>
          <w:rFonts w:ascii="Arial" w:hAnsi="Arial" w:cs="Arial"/>
          <w:b/>
        </w:rPr>
      </w:pPr>
    </w:p>
    <w:p w14:paraId="22C80CB9" w14:textId="4F04D1B9" w:rsidR="008159D2" w:rsidRPr="008159D2" w:rsidRDefault="008159D2" w:rsidP="00573758">
      <w:pPr>
        <w:rPr>
          <w:rFonts w:ascii="Arial" w:hAnsi="Arial" w:cs="Arial"/>
          <w:bCs/>
        </w:rPr>
      </w:pPr>
      <w:r w:rsidRPr="008159D2">
        <w:rPr>
          <w:rFonts w:ascii="Arial" w:hAnsi="Arial" w:cs="Arial"/>
          <w:bCs/>
        </w:rPr>
        <w:t xml:space="preserve">WEEK </w:t>
      </w:r>
      <w:r w:rsidR="0093340E">
        <w:rPr>
          <w:rFonts w:ascii="Arial" w:hAnsi="Arial" w:cs="Arial"/>
          <w:bCs/>
        </w:rPr>
        <w:t>4</w:t>
      </w:r>
    </w:p>
    <w:p w14:paraId="6CBD30AE" w14:textId="0965C534" w:rsidR="00483A18" w:rsidRPr="00BE15E9" w:rsidRDefault="00573758" w:rsidP="00483A18">
      <w:pPr>
        <w:rPr>
          <w:rFonts w:ascii="Arial" w:hAnsi="Arial" w:cs="Arial"/>
        </w:rPr>
      </w:pPr>
      <w:r>
        <w:rPr>
          <w:rFonts w:ascii="Arial" w:hAnsi="Arial" w:cs="Arial"/>
          <w:b/>
        </w:rPr>
        <w:t>Chapter 7</w:t>
      </w:r>
      <w:r w:rsidRPr="00BE15E9">
        <w:rPr>
          <w:rFonts w:ascii="Arial" w:hAnsi="Arial" w:cs="Arial"/>
          <w:b/>
        </w:rPr>
        <w:t xml:space="preserve">:  </w:t>
      </w:r>
      <w:r w:rsidRPr="00BE15E9">
        <w:rPr>
          <w:rFonts w:ascii="Arial" w:hAnsi="Arial" w:cs="Arial"/>
        </w:rPr>
        <w:t>Selected-Response Format:  Developing True-False and Matching Items</w:t>
      </w:r>
    </w:p>
    <w:p w14:paraId="1FC56628" w14:textId="7B00D629" w:rsidR="00573758" w:rsidRDefault="008159D2" w:rsidP="00573758">
      <w:pPr>
        <w:rPr>
          <w:rFonts w:ascii="Arial" w:hAnsi="Arial" w:cs="Arial"/>
        </w:rPr>
      </w:pPr>
      <w:r>
        <w:rPr>
          <w:rFonts w:ascii="Arial" w:hAnsi="Arial" w:cs="Arial"/>
          <w:b/>
        </w:rPr>
        <w:t>C</w:t>
      </w:r>
      <w:r w:rsidR="00573758">
        <w:rPr>
          <w:rFonts w:ascii="Arial" w:hAnsi="Arial" w:cs="Arial"/>
          <w:b/>
        </w:rPr>
        <w:t>hapter 8</w:t>
      </w:r>
      <w:r w:rsidR="00573758" w:rsidRPr="00BE15E9">
        <w:rPr>
          <w:rFonts w:ascii="Arial" w:hAnsi="Arial" w:cs="Arial"/>
          <w:b/>
        </w:rPr>
        <w:t xml:space="preserve">:  </w:t>
      </w:r>
      <w:r w:rsidR="00573758" w:rsidRPr="00BE15E9">
        <w:rPr>
          <w:rFonts w:ascii="Arial" w:hAnsi="Arial" w:cs="Arial"/>
        </w:rPr>
        <w:t>Constructed-Response Format: Developing Short Answer and Essay Items</w:t>
      </w:r>
    </w:p>
    <w:p w14:paraId="6A24E7BD" w14:textId="24DB3FD0" w:rsidR="008159D2" w:rsidRDefault="008159D2" w:rsidP="00573758">
      <w:pPr>
        <w:rPr>
          <w:rFonts w:ascii="Arial" w:hAnsi="Arial" w:cs="Arial"/>
        </w:rPr>
      </w:pPr>
    </w:p>
    <w:p w14:paraId="0A2BD599" w14:textId="07D2911A" w:rsidR="008159D2" w:rsidRPr="00BE15E9" w:rsidRDefault="008159D2" w:rsidP="00573758">
      <w:pPr>
        <w:rPr>
          <w:rFonts w:ascii="Arial" w:hAnsi="Arial" w:cs="Arial"/>
        </w:rPr>
      </w:pPr>
      <w:r>
        <w:rPr>
          <w:rFonts w:ascii="Arial" w:hAnsi="Arial" w:cs="Arial"/>
        </w:rPr>
        <w:t xml:space="preserve">WEEK </w:t>
      </w:r>
      <w:r w:rsidR="0093340E">
        <w:rPr>
          <w:rFonts w:ascii="Arial" w:hAnsi="Arial" w:cs="Arial"/>
        </w:rPr>
        <w:t>5</w:t>
      </w:r>
    </w:p>
    <w:p w14:paraId="0AB793A0" w14:textId="68A82DFC" w:rsidR="00483A18" w:rsidRDefault="00573758" w:rsidP="008159D2">
      <w:pPr>
        <w:rPr>
          <w:rFonts w:ascii="Arial" w:hAnsi="Arial" w:cs="Arial"/>
          <w:bCs/>
        </w:rPr>
      </w:pPr>
      <w:r>
        <w:rPr>
          <w:rFonts w:ascii="Arial" w:hAnsi="Arial" w:cs="Arial"/>
          <w:b/>
        </w:rPr>
        <w:t>Chapter 9</w:t>
      </w:r>
      <w:r w:rsidRPr="00BE15E9">
        <w:rPr>
          <w:rFonts w:ascii="Arial" w:hAnsi="Arial" w:cs="Arial"/>
          <w:b/>
        </w:rPr>
        <w:t xml:space="preserve">:  </w:t>
      </w:r>
      <w:r w:rsidRPr="00BE15E9">
        <w:rPr>
          <w:rFonts w:ascii="Arial" w:hAnsi="Arial" w:cs="Arial"/>
        </w:rPr>
        <w:t>Assembling, Administering, and Scoring a Tes</w:t>
      </w:r>
      <w:r w:rsidR="008159D2">
        <w:rPr>
          <w:rFonts w:ascii="Arial" w:hAnsi="Arial" w:cs="Arial"/>
        </w:rPr>
        <w:t>t</w:t>
      </w:r>
    </w:p>
    <w:p w14:paraId="3FA70EC2" w14:textId="26E2FA65" w:rsidR="00573758" w:rsidRDefault="00573758" w:rsidP="00573758">
      <w:pPr>
        <w:rPr>
          <w:rFonts w:ascii="Arial" w:hAnsi="Arial" w:cs="Arial"/>
        </w:rPr>
      </w:pPr>
      <w:r>
        <w:rPr>
          <w:rFonts w:ascii="Arial" w:hAnsi="Arial" w:cs="Arial"/>
          <w:b/>
        </w:rPr>
        <w:t>Chapter 10</w:t>
      </w:r>
      <w:r w:rsidRPr="00BE15E9">
        <w:rPr>
          <w:rFonts w:ascii="Arial" w:hAnsi="Arial" w:cs="Arial"/>
          <w:b/>
        </w:rPr>
        <w:t xml:space="preserve">:  </w:t>
      </w:r>
      <w:r w:rsidRPr="00BE15E9">
        <w:rPr>
          <w:rFonts w:ascii="Arial" w:hAnsi="Arial" w:cs="Arial"/>
        </w:rPr>
        <w:t>Establishing Evidence of Reliability and Validity</w:t>
      </w:r>
    </w:p>
    <w:p w14:paraId="6CACCB02" w14:textId="2A0CAF88" w:rsidR="008159D2" w:rsidRDefault="008159D2" w:rsidP="00573758">
      <w:pPr>
        <w:rPr>
          <w:rFonts w:ascii="Arial" w:hAnsi="Arial" w:cs="Arial"/>
        </w:rPr>
      </w:pPr>
      <w:r>
        <w:rPr>
          <w:rFonts w:ascii="Arial" w:hAnsi="Arial" w:cs="Arial"/>
        </w:rPr>
        <w:t xml:space="preserve">  </w:t>
      </w:r>
    </w:p>
    <w:p w14:paraId="43B6BDD6" w14:textId="3092701D" w:rsidR="008159D2" w:rsidRPr="00BE15E9" w:rsidRDefault="008159D2" w:rsidP="00573758">
      <w:pPr>
        <w:rPr>
          <w:rFonts w:ascii="Arial" w:hAnsi="Arial" w:cs="Arial"/>
        </w:rPr>
      </w:pPr>
      <w:r>
        <w:rPr>
          <w:rFonts w:ascii="Arial" w:hAnsi="Arial" w:cs="Arial"/>
        </w:rPr>
        <w:t xml:space="preserve">WEEK </w:t>
      </w:r>
      <w:r w:rsidR="0093340E">
        <w:rPr>
          <w:rFonts w:ascii="Arial" w:hAnsi="Arial" w:cs="Arial"/>
        </w:rPr>
        <w:t>6</w:t>
      </w:r>
    </w:p>
    <w:p w14:paraId="06EDF3B5" w14:textId="1ECEE357" w:rsidR="00573758" w:rsidRPr="00BE15E9" w:rsidRDefault="00573758" w:rsidP="00573758">
      <w:pPr>
        <w:rPr>
          <w:rFonts w:ascii="Arial" w:hAnsi="Arial" w:cs="Arial"/>
        </w:rPr>
      </w:pPr>
      <w:r>
        <w:rPr>
          <w:rFonts w:ascii="Arial" w:hAnsi="Arial" w:cs="Arial"/>
          <w:b/>
        </w:rPr>
        <w:t>Chapter 11</w:t>
      </w:r>
      <w:r w:rsidRPr="00BE15E9">
        <w:rPr>
          <w:rFonts w:ascii="Arial" w:hAnsi="Arial" w:cs="Arial"/>
          <w:b/>
        </w:rPr>
        <w:t xml:space="preserve">:  </w:t>
      </w:r>
      <w:r w:rsidRPr="00BE15E9">
        <w:rPr>
          <w:rFonts w:ascii="Arial" w:hAnsi="Arial" w:cs="Arial"/>
        </w:rPr>
        <w:t>Interpreting Test</w:t>
      </w:r>
      <w:r>
        <w:rPr>
          <w:rFonts w:ascii="Arial" w:hAnsi="Arial" w:cs="Arial"/>
        </w:rPr>
        <w:t xml:space="preserve"> Results</w:t>
      </w:r>
    </w:p>
    <w:p w14:paraId="09B47C9E" w14:textId="77777777" w:rsidR="00573758" w:rsidRPr="00BE15E9" w:rsidRDefault="00573758" w:rsidP="00573758">
      <w:pPr>
        <w:rPr>
          <w:rFonts w:ascii="Arial" w:hAnsi="Arial" w:cs="Arial"/>
        </w:rPr>
      </w:pPr>
      <w:r w:rsidRPr="00BE15E9">
        <w:rPr>
          <w:rFonts w:ascii="Arial" w:hAnsi="Arial" w:cs="Arial"/>
          <w:b/>
        </w:rPr>
        <w:t>Chapter 1</w:t>
      </w:r>
      <w:r>
        <w:rPr>
          <w:rFonts w:ascii="Arial" w:hAnsi="Arial" w:cs="Arial"/>
          <w:b/>
        </w:rPr>
        <w:t>2</w:t>
      </w:r>
      <w:r w:rsidRPr="00BE15E9">
        <w:rPr>
          <w:rFonts w:ascii="Arial" w:hAnsi="Arial" w:cs="Arial"/>
          <w:b/>
        </w:rPr>
        <w:t xml:space="preserve">:  </w:t>
      </w:r>
      <w:r w:rsidRPr="00BE15E9">
        <w:rPr>
          <w:rFonts w:ascii="Arial" w:hAnsi="Arial" w:cs="Arial"/>
        </w:rPr>
        <w:t>Laboratory and Clinical Evaluation</w:t>
      </w:r>
    </w:p>
    <w:p w14:paraId="4A4B72C2" w14:textId="77777777" w:rsidR="0093340E" w:rsidRDefault="0093340E" w:rsidP="00483A18">
      <w:pPr>
        <w:autoSpaceDE w:val="0"/>
        <w:autoSpaceDN w:val="0"/>
        <w:adjustRightInd w:val="0"/>
        <w:spacing w:line="276" w:lineRule="auto"/>
        <w:rPr>
          <w:rFonts w:ascii="Arial" w:hAnsi="Arial" w:cs="Arial"/>
          <w:bCs/>
        </w:rPr>
      </w:pPr>
    </w:p>
    <w:p w14:paraId="40D25471" w14:textId="5F160389" w:rsidR="00573758" w:rsidRDefault="00573758" w:rsidP="00483A18">
      <w:pPr>
        <w:autoSpaceDE w:val="0"/>
        <w:autoSpaceDN w:val="0"/>
        <w:adjustRightInd w:val="0"/>
        <w:spacing w:line="276" w:lineRule="auto"/>
        <w:rPr>
          <w:rFonts w:ascii="Arial" w:hAnsi="Arial" w:cs="Arial"/>
          <w:bCs/>
        </w:rPr>
      </w:pPr>
      <w:r>
        <w:rPr>
          <w:rFonts w:ascii="Arial" w:hAnsi="Arial" w:cs="Arial"/>
          <w:bCs/>
        </w:rPr>
        <w:t xml:space="preserve">WEEK </w:t>
      </w:r>
      <w:r w:rsidR="0093340E">
        <w:rPr>
          <w:rFonts w:ascii="Arial" w:hAnsi="Arial" w:cs="Arial"/>
          <w:bCs/>
        </w:rPr>
        <w:t>7</w:t>
      </w:r>
    </w:p>
    <w:p w14:paraId="5FFE53C8" w14:textId="77777777" w:rsidR="002D0FE7" w:rsidRPr="00BE15E9" w:rsidRDefault="002D0FE7" w:rsidP="002D0FE7">
      <w:pPr>
        <w:rPr>
          <w:rFonts w:ascii="Arial" w:hAnsi="Arial" w:cs="Arial"/>
        </w:rPr>
      </w:pPr>
      <w:r w:rsidRPr="00BE15E9">
        <w:rPr>
          <w:rFonts w:ascii="Arial" w:hAnsi="Arial" w:cs="Arial"/>
          <w:b/>
        </w:rPr>
        <w:t>Chapter 1</w:t>
      </w:r>
      <w:r>
        <w:rPr>
          <w:rFonts w:ascii="Arial" w:hAnsi="Arial" w:cs="Arial"/>
          <w:b/>
        </w:rPr>
        <w:t>3</w:t>
      </w:r>
      <w:r w:rsidRPr="00BE15E9">
        <w:rPr>
          <w:rFonts w:ascii="Arial" w:hAnsi="Arial" w:cs="Arial"/>
          <w:b/>
        </w:rPr>
        <w:t xml:space="preserve">:  </w:t>
      </w:r>
      <w:r w:rsidRPr="00BE15E9">
        <w:rPr>
          <w:rFonts w:ascii="Arial" w:hAnsi="Arial" w:cs="Arial"/>
        </w:rPr>
        <w:t>Assigning Grades</w:t>
      </w:r>
    </w:p>
    <w:p w14:paraId="3AE10C9A" w14:textId="77777777" w:rsidR="002D0FE7" w:rsidRDefault="002D0FE7" w:rsidP="002D0FE7">
      <w:pPr>
        <w:rPr>
          <w:rFonts w:ascii="Arial" w:hAnsi="Arial" w:cs="Arial"/>
        </w:rPr>
      </w:pPr>
      <w:r>
        <w:rPr>
          <w:rFonts w:ascii="Arial" w:hAnsi="Arial" w:cs="Arial"/>
          <w:b/>
        </w:rPr>
        <w:t>Chapter 14</w:t>
      </w:r>
      <w:r w:rsidRPr="00BE15E9">
        <w:rPr>
          <w:rFonts w:ascii="Arial" w:hAnsi="Arial" w:cs="Arial"/>
          <w:b/>
        </w:rPr>
        <w:t xml:space="preserve">:  </w:t>
      </w:r>
      <w:r w:rsidRPr="00BE15E9">
        <w:rPr>
          <w:rFonts w:ascii="Arial" w:hAnsi="Arial" w:cs="Arial"/>
        </w:rPr>
        <w:t>Instituting Item Banking and Test Development</w:t>
      </w:r>
      <w:r w:rsidRPr="00A42D75">
        <w:rPr>
          <w:rFonts w:ascii="Arial" w:hAnsi="Arial" w:cs="Arial"/>
        </w:rPr>
        <w:t xml:space="preserve"> Software</w:t>
      </w:r>
    </w:p>
    <w:p w14:paraId="4831A5E9" w14:textId="77777777" w:rsidR="00321920" w:rsidRDefault="00321920" w:rsidP="00321920">
      <w:pPr>
        <w:rPr>
          <w:rFonts w:ascii="Arial" w:hAnsi="Arial" w:cs="Arial"/>
        </w:rPr>
      </w:pPr>
      <w:r w:rsidRPr="00BF2229">
        <w:rPr>
          <w:rFonts w:ascii="Arial" w:hAnsi="Arial" w:cs="Arial"/>
          <w:b/>
        </w:rPr>
        <w:t>Chapter 15:</w:t>
      </w:r>
      <w:r>
        <w:rPr>
          <w:rFonts w:ascii="Arial" w:hAnsi="Arial" w:cs="Arial"/>
        </w:rPr>
        <w:t xml:space="preserve">  Preparing Students for the Licensure Exam:  The Importance of NCLEX</w:t>
      </w:r>
    </w:p>
    <w:p w14:paraId="66AD4DD4" w14:textId="77777777" w:rsidR="00573758" w:rsidRDefault="00573758" w:rsidP="00483A18">
      <w:pPr>
        <w:autoSpaceDE w:val="0"/>
        <w:autoSpaceDN w:val="0"/>
        <w:adjustRightInd w:val="0"/>
        <w:spacing w:line="276" w:lineRule="auto"/>
        <w:rPr>
          <w:rFonts w:ascii="Arial" w:hAnsi="Arial" w:cs="Arial"/>
          <w:bCs/>
        </w:rPr>
      </w:pPr>
    </w:p>
    <w:p w14:paraId="3173731B" w14:textId="77777777" w:rsidR="00321920" w:rsidRDefault="00573758" w:rsidP="00483A18">
      <w:pPr>
        <w:autoSpaceDE w:val="0"/>
        <w:autoSpaceDN w:val="0"/>
        <w:adjustRightInd w:val="0"/>
        <w:spacing w:line="276" w:lineRule="auto"/>
        <w:rPr>
          <w:rFonts w:ascii="Arial" w:hAnsi="Arial" w:cs="Arial"/>
          <w:bCs/>
        </w:rPr>
      </w:pPr>
      <w:r>
        <w:rPr>
          <w:rFonts w:ascii="Arial" w:hAnsi="Arial" w:cs="Arial"/>
          <w:bCs/>
        </w:rPr>
        <w:t xml:space="preserve">WEEK </w:t>
      </w:r>
      <w:r w:rsidR="0093340E">
        <w:rPr>
          <w:rFonts w:ascii="Arial" w:hAnsi="Arial" w:cs="Arial"/>
          <w:bCs/>
        </w:rPr>
        <w:t>8</w:t>
      </w:r>
      <w:r w:rsidR="00321920">
        <w:rPr>
          <w:rFonts w:ascii="Arial" w:hAnsi="Arial" w:cs="Arial"/>
          <w:bCs/>
        </w:rPr>
        <w:t xml:space="preserve">  </w:t>
      </w:r>
    </w:p>
    <w:p w14:paraId="218FAEB6" w14:textId="607AD267" w:rsidR="00573758" w:rsidRPr="00353CE5" w:rsidRDefault="00321920" w:rsidP="00483A18">
      <w:pPr>
        <w:autoSpaceDE w:val="0"/>
        <w:autoSpaceDN w:val="0"/>
        <w:adjustRightInd w:val="0"/>
        <w:spacing w:line="276" w:lineRule="auto"/>
        <w:rPr>
          <w:rFonts w:ascii="Arial" w:hAnsi="Arial" w:cs="Arial"/>
          <w:b/>
          <w:bCs/>
        </w:rPr>
      </w:pPr>
      <w:bookmarkStart w:id="0" w:name="_GoBack"/>
      <w:r w:rsidRPr="00321920">
        <w:rPr>
          <w:rFonts w:ascii="Arial" w:hAnsi="Arial" w:cs="Arial"/>
          <w:b/>
        </w:rPr>
        <w:t>FINAL EXAM</w:t>
      </w:r>
      <w:r>
        <w:rPr>
          <w:rFonts w:ascii="Arial" w:hAnsi="Arial" w:cs="Arial"/>
          <w:bCs/>
        </w:rPr>
        <w:t xml:space="preserve"> – </w:t>
      </w:r>
      <w:r w:rsidRPr="00321920">
        <w:rPr>
          <w:rFonts w:ascii="Arial" w:hAnsi="Arial" w:cs="Arial"/>
          <w:b/>
        </w:rPr>
        <w:t xml:space="preserve">A SECURE METHOD OF TESTING </w:t>
      </w:r>
      <w:r>
        <w:rPr>
          <w:rFonts w:ascii="Arial" w:hAnsi="Arial" w:cs="Arial"/>
          <w:b/>
        </w:rPr>
        <w:t>WILL</w:t>
      </w:r>
      <w:r w:rsidRPr="00321920">
        <w:rPr>
          <w:rFonts w:ascii="Arial" w:hAnsi="Arial" w:cs="Arial"/>
          <w:b/>
        </w:rPr>
        <w:t xml:space="preserve"> BE EMPLOYED</w:t>
      </w:r>
      <w:r w:rsidR="006F71AD">
        <w:rPr>
          <w:rFonts w:ascii="Arial" w:hAnsi="Arial" w:cs="Arial"/>
          <w:bCs/>
        </w:rPr>
        <w:t xml:space="preserve">.  </w:t>
      </w:r>
      <w:r w:rsidR="00353CE5" w:rsidRPr="00353CE5">
        <w:rPr>
          <w:rFonts w:ascii="Arial" w:hAnsi="Arial" w:cs="Arial"/>
          <w:b/>
          <w:bCs/>
        </w:rPr>
        <w:t xml:space="preserve">ONLINE </w:t>
      </w:r>
      <w:bookmarkEnd w:id="0"/>
      <w:r w:rsidR="00353CE5" w:rsidRPr="00353CE5">
        <w:rPr>
          <w:rFonts w:ascii="Arial" w:hAnsi="Arial" w:cs="Arial"/>
          <w:b/>
          <w:bCs/>
        </w:rPr>
        <w:t>TEST SECURITY REQUIRES PAYMENT OF A FEE.</w:t>
      </w:r>
      <w:r w:rsidR="00353CE5">
        <w:rPr>
          <w:rFonts w:ascii="Arial" w:hAnsi="Arial" w:cs="Arial"/>
          <w:bCs/>
        </w:rPr>
        <w:t xml:space="preserve">  </w:t>
      </w:r>
      <w:r w:rsidR="006F71AD" w:rsidRPr="00353CE5">
        <w:rPr>
          <w:rFonts w:ascii="Arial" w:hAnsi="Arial" w:cs="Arial"/>
          <w:b/>
          <w:bCs/>
        </w:rPr>
        <w:t>LEAST EXPENSIVE IS TO TAKE THIS EXAM ON CAMPUS IN NEW BRAUNFELS</w:t>
      </w:r>
      <w:r w:rsidR="00353CE5">
        <w:rPr>
          <w:rFonts w:ascii="Arial" w:hAnsi="Arial" w:cs="Arial"/>
          <w:b/>
          <w:bCs/>
        </w:rPr>
        <w:t>. PLEASE VOICE YOUR CONCERNS EARLY.  T</w:t>
      </w:r>
    </w:p>
    <w:p w14:paraId="27F89F7A" w14:textId="77777777" w:rsidR="002D0FE7" w:rsidRPr="00A42D75" w:rsidRDefault="002D0FE7" w:rsidP="002D0FE7">
      <w:pPr>
        <w:rPr>
          <w:rFonts w:ascii="Arial" w:hAnsi="Arial" w:cs="Arial"/>
        </w:rPr>
      </w:pPr>
    </w:p>
    <w:p w14:paraId="080AD8BA" w14:textId="77777777" w:rsidR="00573758" w:rsidRPr="00483A18" w:rsidRDefault="00573758" w:rsidP="00483A18">
      <w:pPr>
        <w:autoSpaceDE w:val="0"/>
        <w:autoSpaceDN w:val="0"/>
        <w:adjustRightInd w:val="0"/>
        <w:spacing w:line="276" w:lineRule="auto"/>
        <w:rPr>
          <w:rFonts w:ascii="Arial" w:hAnsi="Arial" w:cs="Arial"/>
          <w:bCs/>
        </w:rPr>
      </w:pPr>
    </w:p>
    <w:sectPr w:rsidR="00573758" w:rsidRPr="00483A18" w:rsidSect="0034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7A4"/>
    <w:multiLevelType w:val="multilevel"/>
    <w:tmpl w:val="783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A22A9"/>
    <w:multiLevelType w:val="hybridMultilevel"/>
    <w:tmpl w:val="B01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22B06"/>
    <w:multiLevelType w:val="hybridMultilevel"/>
    <w:tmpl w:val="D2520928"/>
    <w:lvl w:ilvl="0" w:tplc="FE70D3B2">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21F277B"/>
    <w:multiLevelType w:val="hybridMultilevel"/>
    <w:tmpl w:val="8AE60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9173FA"/>
    <w:multiLevelType w:val="multilevel"/>
    <w:tmpl w:val="ED46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C4D7C"/>
    <w:multiLevelType w:val="hybridMultilevel"/>
    <w:tmpl w:val="2DF45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D84FA2"/>
    <w:multiLevelType w:val="hybridMultilevel"/>
    <w:tmpl w:val="83D6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4F1F9E"/>
    <w:multiLevelType w:val="hybridMultilevel"/>
    <w:tmpl w:val="6C486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D38DF"/>
    <w:multiLevelType w:val="hybridMultilevel"/>
    <w:tmpl w:val="B3EE1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C0F27"/>
    <w:multiLevelType w:val="hybridMultilevel"/>
    <w:tmpl w:val="1F70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B061B8"/>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03E5D"/>
    <w:multiLevelType w:val="hybridMultilevel"/>
    <w:tmpl w:val="0144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54AD4"/>
    <w:multiLevelType w:val="multilevel"/>
    <w:tmpl w:val="C86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7A3FA8"/>
    <w:multiLevelType w:val="hybridMultilevel"/>
    <w:tmpl w:val="90220F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E6F5D"/>
    <w:multiLevelType w:val="multilevel"/>
    <w:tmpl w:val="38B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
  </w:num>
  <w:num w:numId="4">
    <w:abstractNumId w:val="6"/>
  </w:num>
  <w:num w:numId="5">
    <w:abstractNumId w:val="9"/>
  </w:num>
  <w:num w:numId="6">
    <w:abstractNumId w:val="7"/>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2"/>
  </w:num>
  <w:num w:numId="12">
    <w:abstractNumId w:val="13"/>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B9"/>
    <w:rsid w:val="000F42B5"/>
    <w:rsid w:val="00184BF7"/>
    <w:rsid w:val="00196CE9"/>
    <w:rsid w:val="002071FC"/>
    <w:rsid w:val="002B54F2"/>
    <w:rsid w:val="002D0FE7"/>
    <w:rsid w:val="0030532D"/>
    <w:rsid w:val="00321920"/>
    <w:rsid w:val="003331B2"/>
    <w:rsid w:val="00345AD8"/>
    <w:rsid w:val="00353CE5"/>
    <w:rsid w:val="003803BE"/>
    <w:rsid w:val="00483A18"/>
    <w:rsid w:val="004B1B60"/>
    <w:rsid w:val="00573758"/>
    <w:rsid w:val="005D799F"/>
    <w:rsid w:val="006A12B6"/>
    <w:rsid w:val="006F71AD"/>
    <w:rsid w:val="007326B1"/>
    <w:rsid w:val="007548F6"/>
    <w:rsid w:val="00763148"/>
    <w:rsid w:val="007B123A"/>
    <w:rsid w:val="007F4936"/>
    <w:rsid w:val="008159D2"/>
    <w:rsid w:val="00827DC2"/>
    <w:rsid w:val="00851D6E"/>
    <w:rsid w:val="0093340E"/>
    <w:rsid w:val="009C0AE2"/>
    <w:rsid w:val="00A259CE"/>
    <w:rsid w:val="00A42D75"/>
    <w:rsid w:val="00A522D3"/>
    <w:rsid w:val="00AA6FB9"/>
    <w:rsid w:val="00B021E9"/>
    <w:rsid w:val="00BB34ED"/>
    <w:rsid w:val="00BE15E9"/>
    <w:rsid w:val="00BF2229"/>
    <w:rsid w:val="00C74D81"/>
    <w:rsid w:val="00CA5A10"/>
    <w:rsid w:val="00CE714F"/>
    <w:rsid w:val="00D51CF7"/>
    <w:rsid w:val="00DA236D"/>
    <w:rsid w:val="00DB3559"/>
    <w:rsid w:val="00DC549E"/>
    <w:rsid w:val="00E06636"/>
    <w:rsid w:val="00EC3F7C"/>
    <w:rsid w:val="00FC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3D11"/>
  <w15:docId w15:val="{017B5D47-9EC1-40F4-BDCD-75BC86B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FB9"/>
    <w:rPr>
      <w:color w:val="0000FF"/>
      <w:u w:val="single"/>
    </w:rPr>
  </w:style>
  <w:style w:type="paragraph" w:styleId="ListParagraph">
    <w:name w:val="List Paragraph"/>
    <w:basedOn w:val="Normal"/>
    <w:uiPriority w:val="34"/>
    <w:qFormat/>
    <w:rsid w:val="00D51CF7"/>
    <w:pPr>
      <w:ind w:left="720"/>
      <w:contextualSpacing/>
    </w:pPr>
  </w:style>
  <w:style w:type="paragraph" w:styleId="BodyText3">
    <w:name w:val="Body Text 3"/>
    <w:basedOn w:val="Normal"/>
    <w:link w:val="BodyText3Char"/>
    <w:uiPriority w:val="99"/>
    <w:semiHidden/>
    <w:unhideWhenUsed/>
    <w:rsid w:val="00D51CF7"/>
    <w:pPr>
      <w:spacing w:after="120"/>
    </w:pPr>
    <w:rPr>
      <w:sz w:val="16"/>
      <w:szCs w:val="16"/>
    </w:rPr>
  </w:style>
  <w:style w:type="character" w:customStyle="1" w:styleId="BodyText3Char">
    <w:name w:val="Body Text 3 Char"/>
    <w:basedOn w:val="DefaultParagraphFont"/>
    <w:link w:val="BodyText3"/>
    <w:uiPriority w:val="99"/>
    <w:semiHidden/>
    <w:rsid w:val="00D51CF7"/>
    <w:rPr>
      <w:rFonts w:ascii="Times New Roman" w:eastAsia="Times New Roman" w:hAnsi="Times New Roman" w:cs="Times New Roman"/>
      <w:sz w:val="16"/>
      <w:szCs w:val="16"/>
    </w:rPr>
  </w:style>
  <w:style w:type="paragraph" w:styleId="NoSpacing">
    <w:name w:val="No Spacing"/>
    <w:uiPriority w:val="1"/>
    <w:qFormat/>
    <w:rsid w:val="00D51CF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CF7"/>
    <w:rPr>
      <w:rFonts w:ascii="Tahoma" w:hAnsi="Tahoma" w:cs="Tahoma"/>
      <w:sz w:val="16"/>
      <w:szCs w:val="16"/>
    </w:rPr>
  </w:style>
  <w:style w:type="character" w:customStyle="1" w:styleId="BalloonTextChar">
    <w:name w:val="Balloon Text Char"/>
    <w:basedOn w:val="DefaultParagraphFont"/>
    <w:link w:val="BalloonText"/>
    <w:uiPriority w:val="99"/>
    <w:semiHidden/>
    <w:rsid w:val="00D51CF7"/>
    <w:rPr>
      <w:rFonts w:ascii="Tahoma" w:eastAsia="Times New Roman" w:hAnsi="Tahoma" w:cs="Tahoma"/>
      <w:sz w:val="16"/>
      <w:szCs w:val="16"/>
    </w:rPr>
  </w:style>
  <w:style w:type="paragraph" w:styleId="Title">
    <w:name w:val="Title"/>
    <w:basedOn w:val="Normal"/>
    <w:link w:val="TitleChar"/>
    <w:qFormat/>
    <w:rsid w:val="00CA5A10"/>
    <w:pPr>
      <w:jc w:val="center"/>
      <w:outlineLvl w:val="0"/>
    </w:pPr>
    <w:rPr>
      <w:rFonts w:ascii="new times roman" w:eastAsia="SimSun" w:hAnsi="new times roman" w:cs="Arial"/>
      <w:b/>
      <w:szCs w:val="20"/>
    </w:rPr>
  </w:style>
  <w:style w:type="character" w:customStyle="1" w:styleId="TitleChar">
    <w:name w:val="Title Char"/>
    <w:basedOn w:val="DefaultParagraphFont"/>
    <w:link w:val="Title"/>
    <w:rsid w:val="00CA5A10"/>
    <w:rPr>
      <w:rFonts w:ascii="new times roman" w:eastAsia="SimSun" w:hAnsi="new times roman" w:cs="Arial"/>
      <w:b/>
      <w:sz w:val="24"/>
      <w:szCs w:val="20"/>
    </w:rPr>
  </w:style>
  <w:style w:type="paragraph" w:customStyle="1" w:styleId="Default">
    <w:name w:val="Default"/>
    <w:rsid w:val="00CA5A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CA5A10"/>
    <w:pPr>
      <w:spacing w:before="100" w:beforeAutospacing="1" w:after="100" w:afterAutospacing="1"/>
    </w:pPr>
  </w:style>
  <w:style w:type="character" w:styleId="FollowedHyperlink">
    <w:name w:val="FollowedHyperlink"/>
    <w:basedOn w:val="DefaultParagraphFont"/>
    <w:uiPriority w:val="99"/>
    <w:semiHidden/>
    <w:unhideWhenUsed/>
    <w:rsid w:val="00A52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88160">
      <w:bodyDiv w:val="1"/>
      <w:marLeft w:val="0"/>
      <w:marRight w:val="0"/>
      <w:marTop w:val="0"/>
      <w:marBottom w:val="0"/>
      <w:divBdr>
        <w:top w:val="none" w:sz="0" w:space="0" w:color="auto"/>
        <w:left w:val="none" w:sz="0" w:space="0" w:color="auto"/>
        <w:bottom w:val="none" w:sz="0" w:space="0" w:color="auto"/>
        <w:right w:val="none" w:sz="0" w:space="0" w:color="auto"/>
      </w:divBdr>
    </w:div>
    <w:div w:id="1294167351">
      <w:bodyDiv w:val="1"/>
      <w:marLeft w:val="0"/>
      <w:marRight w:val="0"/>
      <w:marTop w:val="0"/>
      <w:marBottom w:val="0"/>
      <w:divBdr>
        <w:top w:val="none" w:sz="0" w:space="0" w:color="auto"/>
        <w:left w:val="none" w:sz="0" w:space="0" w:color="auto"/>
        <w:bottom w:val="none" w:sz="0" w:space="0" w:color="auto"/>
        <w:right w:val="none" w:sz="0" w:space="0" w:color="auto"/>
      </w:divBdr>
    </w:div>
    <w:div w:id="1990479426">
      <w:bodyDiv w:val="1"/>
      <w:marLeft w:val="0"/>
      <w:marRight w:val="0"/>
      <w:marTop w:val="0"/>
      <w:marBottom w:val="0"/>
      <w:divBdr>
        <w:top w:val="none" w:sz="0" w:space="0" w:color="auto"/>
        <w:left w:val="none" w:sz="0" w:space="0" w:color="auto"/>
        <w:bottom w:val="none" w:sz="0" w:space="0" w:color="auto"/>
        <w:right w:val="none" w:sz="0" w:space="0" w:color="auto"/>
      </w:divBdr>
      <w:divsChild>
        <w:div w:id="1809663004">
          <w:marLeft w:val="0"/>
          <w:marRight w:val="0"/>
          <w:marTop w:val="180"/>
          <w:marBottom w:val="0"/>
          <w:divBdr>
            <w:top w:val="none" w:sz="0" w:space="0" w:color="auto"/>
            <w:left w:val="none" w:sz="0" w:space="0" w:color="auto"/>
            <w:bottom w:val="none" w:sz="0" w:space="0" w:color="auto"/>
            <w:right w:val="none" w:sz="0" w:space="0" w:color="auto"/>
          </w:divBdr>
          <w:divsChild>
            <w:div w:id="1992824993">
              <w:marLeft w:val="3330"/>
              <w:marRight w:val="180"/>
              <w:marTop w:val="0"/>
              <w:marBottom w:val="0"/>
              <w:divBdr>
                <w:top w:val="none" w:sz="0" w:space="0" w:color="auto"/>
                <w:left w:val="none" w:sz="0" w:space="0" w:color="auto"/>
                <w:bottom w:val="none" w:sz="0" w:space="0" w:color="auto"/>
                <w:right w:val="none" w:sz="0" w:space="0" w:color="auto"/>
              </w:divBdr>
              <w:divsChild>
                <w:div w:id="719062463">
                  <w:marLeft w:val="0"/>
                  <w:marRight w:val="0"/>
                  <w:marTop w:val="0"/>
                  <w:marBottom w:val="0"/>
                  <w:divBdr>
                    <w:top w:val="none" w:sz="0" w:space="0" w:color="auto"/>
                    <w:left w:val="none" w:sz="0" w:space="0" w:color="auto"/>
                    <w:bottom w:val="none" w:sz="0" w:space="0" w:color="auto"/>
                    <w:right w:val="none" w:sz="0" w:space="0" w:color="auto"/>
                  </w:divBdr>
                  <w:divsChild>
                    <w:div w:id="1961454887">
                      <w:marLeft w:val="0"/>
                      <w:marRight w:val="0"/>
                      <w:marTop w:val="0"/>
                      <w:marBottom w:val="0"/>
                      <w:divBdr>
                        <w:top w:val="none" w:sz="0" w:space="0" w:color="auto"/>
                        <w:left w:val="none" w:sz="0" w:space="0" w:color="auto"/>
                        <w:bottom w:val="none" w:sz="0" w:space="0" w:color="auto"/>
                        <w:right w:val="none" w:sz="0" w:space="0" w:color="auto"/>
                      </w:divBdr>
                      <w:divsChild>
                        <w:div w:id="437412614">
                          <w:marLeft w:val="0"/>
                          <w:marRight w:val="0"/>
                          <w:marTop w:val="0"/>
                          <w:marBottom w:val="0"/>
                          <w:divBdr>
                            <w:top w:val="single" w:sz="6" w:space="0" w:color="AAAAAA"/>
                            <w:left w:val="single" w:sz="6" w:space="0" w:color="AAAAAA"/>
                            <w:bottom w:val="single" w:sz="6" w:space="0" w:color="AAAAAA"/>
                            <w:right w:val="single" w:sz="6" w:space="0" w:color="AAAAAA"/>
                          </w:divBdr>
                          <w:divsChild>
                            <w:div w:id="755134873">
                              <w:marLeft w:val="0"/>
                              <w:marRight w:val="0"/>
                              <w:marTop w:val="0"/>
                              <w:marBottom w:val="0"/>
                              <w:divBdr>
                                <w:top w:val="none" w:sz="0" w:space="0" w:color="auto"/>
                                <w:left w:val="none" w:sz="0" w:space="0" w:color="auto"/>
                                <w:bottom w:val="none" w:sz="0" w:space="0" w:color="auto"/>
                                <w:right w:val="none" w:sz="0" w:space="0" w:color="auto"/>
                              </w:divBdr>
                              <w:divsChild>
                                <w:div w:id="421952979">
                                  <w:marLeft w:val="0"/>
                                  <w:marRight w:val="0"/>
                                  <w:marTop w:val="0"/>
                                  <w:marBottom w:val="0"/>
                                  <w:divBdr>
                                    <w:top w:val="none" w:sz="0" w:space="0" w:color="auto"/>
                                    <w:left w:val="none" w:sz="0" w:space="0" w:color="auto"/>
                                    <w:bottom w:val="none" w:sz="0" w:space="0" w:color="auto"/>
                                    <w:right w:val="none" w:sz="0" w:space="0" w:color="auto"/>
                                  </w:divBdr>
                                  <w:divsChild>
                                    <w:div w:id="3072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cj@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J. SMITH</dc:creator>
  <cp:lastModifiedBy>Charlene Smith</cp:lastModifiedBy>
  <cp:revision>2</cp:revision>
  <cp:lastPrinted>2021-06-01T14:12:00Z</cp:lastPrinted>
  <dcterms:created xsi:type="dcterms:W3CDTF">2021-10-21T18:00:00Z</dcterms:created>
  <dcterms:modified xsi:type="dcterms:W3CDTF">2021-10-21T18:00:00Z</dcterms:modified>
</cp:coreProperties>
</file>