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771D95">
        <w:t xml:space="preserve">MGMT 5313 </w:t>
      </w:r>
      <w:permStart w:id="594951859" w:edGrp="everyone"/>
      <w:r w:rsidR="007B6E78">
        <w:t>VC01</w:t>
      </w:r>
      <w:permEnd w:id="594951859"/>
      <w:r w:rsidR="00A24A3B">
        <w:t xml:space="preserve"> – </w:t>
      </w:r>
      <w:r w:rsidR="00771D95">
        <w:t xml:space="preserve">Diversity Management </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453591671" w:edGrp="everyone"/>
      <w:proofErr w:type="spellStart"/>
      <w:r w:rsidR="004227A2">
        <w:t>WBUonline</w:t>
      </w:r>
      <w:permEnd w:id="1453591671"/>
      <w:proofErr w:type="spellEnd"/>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697651659" w:edGrp="everyone"/>
      <w:r w:rsidR="007B6E78">
        <w:t>Summer 2023 – May 29, 2023 – July 22, 2023</w:t>
      </w:r>
      <w:permEnd w:id="1697651659"/>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411904192" w:edGrp="everyone"/>
      <w:r w:rsidR="007B6E78">
        <w:t>Dr. Tony Strange</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7B6E78">
        <w:t>(Cell</w:t>
      </w:r>
      <w:proofErr w:type="gramStart"/>
      <w:r w:rsidR="007B6E78">
        <w:t>)  907</w:t>
      </w:r>
      <w:proofErr w:type="gramEnd"/>
      <w:r w:rsidR="007B6E78">
        <w:t>-378-5876, before 8:00 pm (EST)</w:t>
      </w:r>
    </w:p>
    <w:permEnd w:id="411904192"/>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871108299" w:edGrp="everyone"/>
      <w:r w:rsidR="007B6E78">
        <w:t>stranget@wbu.edu</w:t>
      </w:r>
      <w:permEnd w:id="871108299"/>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231156858" w:edGrp="everyone"/>
      <w:r w:rsidR="007B6E78">
        <w:rPr>
          <w:rFonts w:ascii="Calibri" w:eastAsia="Times New Roman" w:hAnsi="Calibri"/>
        </w:rPr>
        <w:t>Monday – Friday</w:t>
      </w:r>
      <w:proofErr w:type="gramStart"/>
      <w:r w:rsidR="007B6E78">
        <w:rPr>
          <w:rFonts w:ascii="Calibri" w:eastAsia="Times New Roman" w:hAnsi="Calibri"/>
        </w:rPr>
        <w:t>,  9:00</w:t>
      </w:r>
      <w:proofErr w:type="gramEnd"/>
      <w:r w:rsidR="007B6E78">
        <w:rPr>
          <w:rFonts w:ascii="Calibri" w:eastAsia="Times New Roman" w:hAnsi="Calibri"/>
        </w:rPr>
        <w:t xml:space="preserve"> am to 3:00 pm</w:t>
      </w:r>
    </w:p>
    <w:permEnd w:id="231156858"/>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889666294" w:edGrp="everyone"/>
      <w:r w:rsidR="007B6E78">
        <w:t>WBU Online</w:t>
      </w:r>
      <w:permEnd w:id="88966629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81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00"/>
        <w:gridCol w:w="1381"/>
        <w:gridCol w:w="720"/>
        <w:gridCol w:w="822"/>
        <w:gridCol w:w="1553"/>
        <w:gridCol w:w="2648"/>
      </w:tblGrid>
      <w:tr w:rsidR="004832A7" w:rsidRPr="00422E0C" w:rsidTr="00EB3EB2">
        <w:trPr>
          <w:trHeight w:val="245"/>
          <w:tblHeader/>
          <w:tblCellSpacing w:w="15" w:type="dxa"/>
          <w:jc w:val="center"/>
        </w:trPr>
        <w:tc>
          <w:tcPr>
            <w:tcW w:w="1072" w:type="pct"/>
            <w:tcBorders>
              <w:top w:val="outset" w:sz="6" w:space="0" w:color="auto"/>
              <w:left w:val="outset" w:sz="6" w:space="0" w:color="auto"/>
              <w:bottom w:val="outset" w:sz="6" w:space="0" w:color="auto"/>
              <w:right w:val="outset" w:sz="6" w:space="0" w:color="auto"/>
            </w:tcBorders>
            <w:vAlign w:val="center"/>
          </w:tcPr>
          <w:p w:rsidR="004832A7" w:rsidRPr="00422E0C" w:rsidRDefault="004832A7" w:rsidP="00B8126D">
            <w:pPr>
              <w:pStyle w:val="Default"/>
              <w:rPr>
                <w:sz w:val="22"/>
                <w:szCs w:val="22"/>
              </w:rPr>
            </w:pPr>
            <w:r w:rsidRPr="00422E0C">
              <w:rPr>
                <w:b/>
                <w:bCs/>
                <w:sz w:val="22"/>
                <w:szCs w:val="22"/>
              </w:rPr>
              <w:t>BOOK</w:t>
            </w:r>
          </w:p>
        </w:tc>
        <w:tc>
          <w:tcPr>
            <w:tcW w:w="740" w:type="pct"/>
            <w:tcBorders>
              <w:top w:val="outset" w:sz="6" w:space="0" w:color="auto"/>
              <w:left w:val="outset" w:sz="6" w:space="0" w:color="auto"/>
              <w:bottom w:val="outset" w:sz="6" w:space="0" w:color="auto"/>
              <w:right w:val="outset" w:sz="6" w:space="0" w:color="auto"/>
            </w:tcBorders>
            <w:vAlign w:val="center"/>
          </w:tcPr>
          <w:p w:rsidR="004832A7" w:rsidRPr="00422E0C" w:rsidRDefault="004832A7" w:rsidP="00B8126D">
            <w:pPr>
              <w:pStyle w:val="Default"/>
              <w:jc w:val="center"/>
              <w:rPr>
                <w:sz w:val="22"/>
                <w:szCs w:val="22"/>
              </w:rPr>
            </w:pPr>
            <w:r w:rsidRPr="00422E0C">
              <w:rPr>
                <w:b/>
                <w:bCs/>
                <w:sz w:val="22"/>
                <w:szCs w:val="22"/>
              </w:rPr>
              <w:t>AUTHOR</w:t>
            </w:r>
          </w:p>
        </w:tc>
        <w:tc>
          <w:tcPr>
            <w:tcW w:w="378" w:type="pct"/>
            <w:tcBorders>
              <w:top w:val="outset" w:sz="6" w:space="0" w:color="auto"/>
              <w:left w:val="outset" w:sz="6" w:space="0" w:color="auto"/>
              <w:bottom w:val="outset" w:sz="6" w:space="0" w:color="auto"/>
              <w:right w:val="outset" w:sz="6" w:space="0" w:color="auto"/>
            </w:tcBorders>
            <w:vAlign w:val="center"/>
          </w:tcPr>
          <w:p w:rsidR="004832A7" w:rsidRPr="00422E0C" w:rsidRDefault="004832A7" w:rsidP="00B8126D">
            <w:pPr>
              <w:pStyle w:val="Default"/>
              <w:jc w:val="center"/>
              <w:rPr>
                <w:sz w:val="22"/>
                <w:szCs w:val="22"/>
              </w:rPr>
            </w:pPr>
            <w:r w:rsidRPr="00422E0C">
              <w:rPr>
                <w:b/>
                <w:bCs/>
                <w:sz w:val="22"/>
                <w:szCs w:val="22"/>
              </w:rPr>
              <w:t>ED</w:t>
            </w:r>
          </w:p>
        </w:tc>
        <w:tc>
          <w:tcPr>
            <w:tcW w:w="434" w:type="pct"/>
            <w:tcBorders>
              <w:top w:val="outset" w:sz="6" w:space="0" w:color="auto"/>
              <w:left w:val="outset" w:sz="6" w:space="0" w:color="auto"/>
              <w:bottom w:val="outset" w:sz="6" w:space="0" w:color="auto"/>
              <w:right w:val="outset" w:sz="6" w:space="0" w:color="auto"/>
            </w:tcBorders>
            <w:vAlign w:val="center"/>
          </w:tcPr>
          <w:p w:rsidR="004832A7" w:rsidRPr="00422E0C" w:rsidRDefault="004832A7" w:rsidP="00B8126D">
            <w:pPr>
              <w:pStyle w:val="Default"/>
              <w:jc w:val="center"/>
              <w:rPr>
                <w:sz w:val="22"/>
                <w:szCs w:val="22"/>
              </w:rPr>
            </w:pPr>
            <w:r w:rsidRPr="00422E0C">
              <w:rPr>
                <w:b/>
                <w:bCs/>
                <w:sz w:val="22"/>
                <w:szCs w:val="22"/>
              </w:rPr>
              <w:t>YEAR</w:t>
            </w:r>
          </w:p>
        </w:tc>
        <w:tc>
          <w:tcPr>
            <w:tcW w:w="834" w:type="pct"/>
            <w:tcBorders>
              <w:top w:val="outset" w:sz="6" w:space="0" w:color="auto"/>
              <w:left w:val="outset" w:sz="6" w:space="0" w:color="auto"/>
              <w:bottom w:val="outset" w:sz="6" w:space="0" w:color="auto"/>
              <w:right w:val="outset" w:sz="6" w:space="0" w:color="auto"/>
            </w:tcBorders>
            <w:vAlign w:val="center"/>
          </w:tcPr>
          <w:p w:rsidR="004832A7" w:rsidRPr="00422E0C" w:rsidRDefault="004832A7" w:rsidP="00B8126D">
            <w:pPr>
              <w:pStyle w:val="Default"/>
              <w:jc w:val="center"/>
              <w:rPr>
                <w:sz w:val="22"/>
                <w:szCs w:val="22"/>
              </w:rPr>
            </w:pPr>
            <w:r w:rsidRPr="00422E0C">
              <w:rPr>
                <w:b/>
                <w:bCs/>
                <w:sz w:val="22"/>
                <w:szCs w:val="22"/>
              </w:rPr>
              <w:t>PUBLISHER</w:t>
            </w:r>
          </w:p>
        </w:tc>
        <w:tc>
          <w:tcPr>
            <w:tcW w:w="1426" w:type="pct"/>
            <w:tcBorders>
              <w:top w:val="outset" w:sz="6" w:space="0" w:color="auto"/>
              <w:left w:val="outset" w:sz="6" w:space="0" w:color="auto"/>
              <w:bottom w:val="outset" w:sz="6" w:space="0" w:color="auto"/>
              <w:right w:val="outset" w:sz="6" w:space="0" w:color="auto"/>
            </w:tcBorders>
            <w:vAlign w:val="center"/>
          </w:tcPr>
          <w:p w:rsidR="004832A7" w:rsidRPr="00422E0C" w:rsidRDefault="004832A7" w:rsidP="00B8126D">
            <w:pPr>
              <w:pStyle w:val="Default"/>
              <w:jc w:val="center"/>
              <w:rPr>
                <w:sz w:val="22"/>
                <w:szCs w:val="22"/>
              </w:rPr>
            </w:pPr>
            <w:r w:rsidRPr="00422E0C">
              <w:rPr>
                <w:b/>
                <w:bCs/>
                <w:sz w:val="22"/>
                <w:szCs w:val="22"/>
              </w:rPr>
              <w:t>ISBN#</w:t>
            </w:r>
          </w:p>
        </w:tc>
      </w:tr>
      <w:tr w:rsidR="004832A7" w:rsidRPr="00E14E85" w:rsidTr="00EB3EB2">
        <w:trPr>
          <w:trHeight w:val="504"/>
          <w:tblCellSpacing w:w="15" w:type="dxa"/>
          <w:jc w:val="center"/>
        </w:trPr>
        <w:tc>
          <w:tcPr>
            <w:tcW w:w="1072" w:type="pct"/>
            <w:tcBorders>
              <w:top w:val="outset" w:sz="6" w:space="0" w:color="auto"/>
              <w:left w:val="outset" w:sz="6" w:space="0" w:color="auto"/>
              <w:bottom w:val="outset" w:sz="6" w:space="0" w:color="auto"/>
              <w:right w:val="outset" w:sz="6" w:space="0" w:color="auto"/>
            </w:tcBorders>
            <w:vAlign w:val="center"/>
          </w:tcPr>
          <w:p w:rsidR="004832A7" w:rsidRPr="00EB3EB2" w:rsidRDefault="004832A7" w:rsidP="00771D95">
            <w:pPr>
              <w:rPr>
                <w:rFonts w:cstheme="minorHAnsi"/>
                <w:color w:val="000000"/>
              </w:rPr>
            </w:pPr>
            <w:r w:rsidRPr="00EB3EB2">
              <w:rPr>
                <w:rFonts w:cstheme="minorHAnsi"/>
                <w:color w:val="000000"/>
                <w:u w:val="single"/>
              </w:rPr>
              <w:t xml:space="preserve">Understanding and Managing Diversity </w:t>
            </w:r>
          </w:p>
        </w:tc>
        <w:tc>
          <w:tcPr>
            <w:tcW w:w="740" w:type="pct"/>
            <w:tcBorders>
              <w:top w:val="outset" w:sz="6" w:space="0" w:color="auto"/>
              <w:left w:val="outset" w:sz="6" w:space="0" w:color="auto"/>
              <w:bottom w:val="outset" w:sz="6" w:space="0" w:color="auto"/>
              <w:right w:val="outset" w:sz="6" w:space="0" w:color="auto"/>
            </w:tcBorders>
            <w:vAlign w:val="center"/>
          </w:tcPr>
          <w:p w:rsidR="004832A7" w:rsidRPr="00EB3EB2" w:rsidRDefault="004832A7" w:rsidP="00771D95">
            <w:pPr>
              <w:jc w:val="center"/>
              <w:rPr>
                <w:rFonts w:cstheme="minorHAnsi"/>
                <w:color w:val="000000"/>
              </w:rPr>
            </w:pPr>
            <w:r w:rsidRPr="00EB3EB2">
              <w:rPr>
                <w:rFonts w:cstheme="minorHAnsi"/>
                <w:color w:val="000000"/>
              </w:rPr>
              <w:t>Harvey/Allard</w:t>
            </w:r>
          </w:p>
        </w:tc>
        <w:tc>
          <w:tcPr>
            <w:tcW w:w="378" w:type="pct"/>
            <w:tcBorders>
              <w:top w:val="outset" w:sz="6" w:space="0" w:color="auto"/>
              <w:left w:val="outset" w:sz="6" w:space="0" w:color="auto"/>
              <w:bottom w:val="outset" w:sz="6" w:space="0" w:color="auto"/>
              <w:right w:val="outset" w:sz="6" w:space="0" w:color="auto"/>
            </w:tcBorders>
            <w:vAlign w:val="center"/>
          </w:tcPr>
          <w:p w:rsidR="004832A7" w:rsidRPr="00EB3EB2" w:rsidRDefault="004832A7" w:rsidP="00771D95">
            <w:pPr>
              <w:jc w:val="center"/>
              <w:rPr>
                <w:rFonts w:cstheme="minorHAnsi"/>
                <w:color w:val="333333"/>
              </w:rPr>
            </w:pPr>
            <w:r w:rsidRPr="00EB3EB2">
              <w:rPr>
                <w:rFonts w:cstheme="minorHAnsi"/>
                <w:color w:val="333333"/>
              </w:rPr>
              <w:t>6</w:t>
            </w:r>
            <w:r w:rsidRPr="00EB3EB2">
              <w:rPr>
                <w:rFonts w:cstheme="minorHAnsi"/>
                <w:color w:val="333333"/>
                <w:vertAlign w:val="superscript"/>
              </w:rPr>
              <w:t>th</w:t>
            </w:r>
          </w:p>
        </w:tc>
        <w:tc>
          <w:tcPr>
            <w:tcW w:w="434" w:type="pct"/>
            <w:tcBorders>
              <w:top w:val="outset" w:sz="6" w:space="0" w:color="auto"/>
              <w:left w:val="outset" w:sz="6" w:space="0" w:color="auto"/>
              <w:bottom w:val="outset" w:sz="6" w:space="0" w:color="auto"/>
              <w:right w:val="outset" w:sz="6" w:space="0" w:color="auto"/>
            </w:tcBorders>
            <w:vAlign w:val="center"/>
          </w:tcPr>
          <w:p w:rsidR="004832A7" w:rsidRPr="00EB3EB2" w:rsidRDefault="004832A7" w:rsidP="00771D95">
            <w:pPr>
              <w:jc w:val="center"/>
              <w:rPr>
                <w:rFonts w:cstheme="minorHAnsi"/>
                <w:color w:val="000000"/>
              </w:rPr>
            </w:pPr>
            <w:r w:rsidRPr="00EB3EB2">
              <w:rPr>
                <w:rFonts w:cstheme="minorHAnsi"/>
                <w:color w:val="000000"/>
              </w:rPr>
              <w:t>2015</w:t>
            </w:r>
          </w:p>
        </w:tc>
        <w:tc>
          <w:tcPr>
            <w:tcW w:w="834" w:type="pct"/>
            <w:tcBorders>
              <w:top w:val="outset" w:sz="6" w:space="0" w:color="auto"/>
              <w:left w:val="outset" w:sz="6" w:space="0" w:color="auto"/>
              <w:bottom w:val="outset" w:sz="6" w:space="0" w:color="auto"/>
              <w:right w:val="outset" w:sz="6" w:space="0" w:color="auto"/>
            </w:tcBorders>
            <w:vAlign w:val="center"/>
          </w:tcPr>
          <w:p w:rsidR="004832A7" w:rsidRPr="00EB3EB2" w:rsidRDefault="004832A7" w:rsidP="00771D95">
            <w:pPr>
              <w:jc w:val="center"/>
              <w:rPr>
                <w:rFonts w:cstheme="minorHAnsi"/>
                <w:color w:val="000000"/>
              </w:rPr>
            </w:pPr>
            <w:r w:rsidRPr="00EB3EB2">
              <w:rPr>
                <w:rFonts w:cstheme="minorHAnsi"/>
                <w:color w:val="000000"/>
              </w:rPr>
              <w:t>Pearson</w:t>
            </w:r>
          </w:p>
        </w:tc>
        <w:tc>
          <w:tcPr>
            <w:tcW w:w="1426" w:type="pct"/>
            <w:tcBorders>
              <w:top w:val="outset" w:sz="6" w:space="0" w:color="auto"/>
              <w:left w:val="outset" w:sz="6" w:space="0" w:color="auto"/>
              <w:bottom w:val="outset" w:sz="6" w:space="0" w:color="auto"/>
              <w:right w:val="outset" w:sz="6" w:space="0" w:color="auto"/>
            </w:tcBorders>
            <w:vAlign w:val="center"/>
          </w:tcPr>
          <w:p w:rsidR="004832A7" w:rsidRPr="00EB3EB2" w:rsidRDefault="004832A7" w:rsidP="00771D95">
            <w:pPr>
              <w:jc w:val="center"/>
              <w:rPr>
                <w:rFonts w:cstheme="minorHAnsi"/>
                <w:color w:val="000000"/>
              </w:rPr>
            </w:pPr>
            <w:r w:rsidRPr="00EB3EB2">
              <w:rPr>
                <w:rFonts w:cstheme="minorHAnsi"/>
                <w:color w:val="000000"/>
              </w:rPr>
              <w:t>9780-13354-8198</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660276745"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660276745"/>
    <w:p w:rsidR="00E624B9" w:rsidRDefault="00E624B9" w:rsidP="000C2431">
      <w:pPr>
        <w:pStyle w:val="SyllabiHeading"/>
        <w:rPr>
          <w:b/>
        </w:rPr>
      </w:pPr>
      <w:r w:rsidRPr="00E624B9">
        <w:rPr>
          <w:b/>
        </w:rPr>
        <w:t>Course Information</w:t>
      </w:r>
    </w:p>
    <w:p w:rsidR="00216C9F" w:rsidRDefault="00216C9F" w:rsidP="000C2431">
      <w:pPr>
        <w:pStyle w:val="SyllabiBasic"/>
        <w:rPr>
          <w:b/>
        </w:rPr>
      </w:pP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lastRenderedPageBreak/>
        <w:t>Catalog Description</w:t>
      </w:r>
    </w:p>
    <w:p w:rsidR="00216C9F" w:rsidRDefault="00E624B9" w:rsidP="00A67B54">
      <w:pPr>
        <w:rPr>
          <w:b/>
        </w:rPr>
      </w:pPr>
      <w:r w:rsidRPr="00E624B9">
        <w:rPr>
          <w:b/>
        </w:rPr>
        <w:t>:</w:t>
      </w:r>
      <w:r w:rsidR="00A24A3B">
        <w:rPr>
          <w:b/>
        </w:rPr>
        <w:t xml:space="preserve"> </w:t>
      </w:r>
    </w:p>
    <w:p w:rsidR="00771D95" w:rsidRPr="00C24D5F" w:rsidRDefault="00771D95" w:rsidP="00771D95">
      <w:pPr>
        <w:rPr>
          <w:rFonts w:cstheme="minorHAnsi"/>
        </w:rPr>
      </w:pPr>
      <w:r w:rsidRPr="00C24D5F">
        <w:rPr>
          <w:rFonts w:cstheme="minorHAnsi"/>
          <w:spacing w:val="-3"/>
        </w:rPr>
        <w:t>Research literature and value of ‘managing’ diversity with a Christian response to issues within diversity management; diversity management implications for employee and labor relations, workforce planning and development; measurement of results.</w:t>
      </w:r>
    </w:p>
    <w:p w:rsidR="00BF0618" w:rsidRDefault="00BF0618" w:rsidP="00216C9F">
      <w:pPr>
        <w:autoSpaceDE w:val="0"/>
        <w:autoSpaceDN w:val="0"/>
        <w:adjustRightInd w:val="0"/>
        <w:spacing w:after="0"/>
        <w:rPr>
          <w:rFonts w:eastAsia="Times New Roman" w:cstheme="minorHAnsi"/>
          <w:spacing w:val="-3"/>
        </w:rPr>
      </w:pPr>
    </w:p>
    <w:p w:rsidR="00093737" w:rsidRPr="00EB3EB2" w:rsidRDefault="00BF0618" w:rsidP="00EB3EB2">
      <w:r w:rsidRPr="00BF0618">
        <w:rPr>
          <w:b/>
        </w:rPr>
        <w:t>Prerequisite:</w:t>
      </w:r>
      <w:r w:rsidR="00771D95">
        <w:rPr>
          <w:b/>
        </w:rPr>
        <w:br/>
      </w:r>
      <w:r w:rsidR="00771D95">
        <w:t>BUAD 5300 or MGMT 3324</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771D95" w:rsidRPr="00C24D5F" w:rsidRDefault="00771D95" w:rsidP="00771D95">
      <w:pPr>
        <w:widowControl w:val="0"/>
        <w:numPr>
          <w:ilvl w:val="0"/>
          <w:numId w:val="7"/>
        </w:numPr>
        <w:overflowPunct w:val="0"/>
        <w:autoSpaceDE w:val="0"/>
        <w:autoSpaceDN w:val="0"/>
        <w:adjustRightInd w:val="0"/>
        <w:spacing w:after="0"/>
        <w:contextualSpacing w:val="0"/>
        <w:rPr>
          <w:rFonts w:cstheme="minorHAnsi"/>
        </w:rPr>
      </w:pPr>
      <w:r w:rsidRPr="00C24D5F">
        <w:rPr>
          <w:rFonts w:cstheme="minorHAnsi"/>
        </w:rPr>
        <w:t>Analyze the awareness spectrum of diversity in organizations.</w:t>
      </w:r>
    </w:p>
    <w:p w:rsidR="00771D95" w:rsidRPr="00C24D5F" w:rsidRDefault="00771D95" w:rsidP="00771D95">
      <w:pPr>
        <w:widowControl w:val="0"/>
        <w:numPr>
          <w:ilvl w:val="0"/>
          <w:numId w:val="7"/>
        </w:numPr>
        <w:overflowPunct w:val="0"/>
        <w:autoSpaceDE w:val="0"/>
        <w:autoSpaceDN w:val="0"/>
        <w:adjustRightInd w:val="0"/>
        <w:spacing w:after="0"/>
        <w:contextualSpacing w:val="0"/>
        <w:rPr>
          <w:rFonts w:cstheme="minorHAnsi"/>
        </w:rPr>
      </w:pPr>
      <w:r w:rsidRPr="00C24D5F">
        <w:rPr>
          <w:rFonts w:cstheme="minorHAnsi"/>
        </w:rPr>
        <w:t>Discuss how individual differences influence productivity.</w:t>
      </w:r>
    </w:p>
    <w:p w:rsidR="00771D95" w:rsidRPr="00C24D5F" w:rsidRDefault="00771D95" w:rsidP="00771D95">
      <w:pPr>
        <w:widowControl w:val="0"/>
        <w:numPr>
          <w:ilvl w:val="0"/>
          <w:numId w:val="7"/>
        </w:numPr>
        <w:overflowPunct w:val="0"/>
        <w:autoSpaceDE w:val="0"/>
        <w:autoSpaceDN w:val="0"/>
        <w:adjustRightInd w:val="0"/>
        <w:spacing w:after="0"/>
        <w:contextualSpacing w:val="0"/>
        <w:rPr>
          <w:rFonts w:cstheme="minorHAnsi"/>
        </w:rPr>
      </w:pPr>
      <w:r w:rsidRPr="00C24D5F">
        <w:rPr>
          <w:rFonts w:cstheme="minorHAnsi"/>
        </w:rPr>
        <w:t xml:space="preserve">Evaluate the effectiveness of diversity initiatives within organizations.  </w:t>
      </w:r>
    </w:p>
    <w:p w:rsidR="00771D95" w:rsidRPr="00C24D5F" w:rsidRDefault="00771D95" w:rsidP="00771D95">
      <w:pPr>
        <w:widowControl w:val="0"/>
        <w:numPr>
          <w:ilvl w:val="0"/>
          <w:numId w:val="7"/>
        </w:numPr>
        <w:overflowPunct w:val="0"/>
        <w:autoSpaceDE w:val="0"/>
        <w:autoSpaceDN w:val="0"/>
        <w:adjustRightInd w:val="0"/>
        <w:spacing w:after="0"/>
        <w:contextualSpacing w:val="0"/>
        <w:rPr>
          <w:rFonts w:cstheme="minorHAnsi"/>
        </w:rPr>
      </w:pPr>
      <w:r w:rsidRPr="00C24D5F">
        <w:rPr>
          <w:rFonts w:cstheme="minorHAnsi"/>
        </w:rPr>
        <w:t>Assess trends in the socio-economic environment as applied to diversity challenges in organizations.</w:t>
      </w:r>
    </w:p>
    <w:p w:rsidR="007D5A2A" w:rsidRDefault="007D5A2A" w:rsidP="000C2431">
      <w:pPr>
        <w:pStyle w:val="SyllabiHeading"/>
        <w:rPr>
          <w:b/>
        </w:rPr>
      </w:pPr>
      <w:r w:rsidRPr="007D5A2A">
        <w:rPr>
          <w:b/>
        </w:rPr>
        <w:t>Attendance Requirements</w:t>
      </w:r>
    </w:p>
    <w:p w:rsidR="007D5A2A" w:rsidRPr="007D5A2A" w:rsidRDefault="007D5A2A" w:rsidP="000C2431">
      <w:permStart w:id="662640268"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62640268"/>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w:t>
      </w:r>
      <w:r w:rsidRPr="0039378D">
        <w:rPr>
          <w:rFonts w:ascii="Calibri" w:hAnsi="Calibri"/>
        </w:rPr>
        <w:lastRenderedPageBreak/>
        <w:t>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7B03BF" w:rsidRDefault="007B03BF" w:rsidP="007B03BF">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rsidR="007B03BF" w:rsidRDefault="007B03BF" w:rsidP="007B03BF">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7B6E78" w:rsidRPr="00885267" w:rsidRDefault="007B6E78" w:rsidP="007B6E78">
      <w:pPr>
        <w:widowControl w:val="0"/>
        <w:jc w:val="center"/>
      </w:pPr>
      <w:permStart w:id="136272591" w:edGrp="everyone"/>
      <w:r w:rsidRPr="00885267">
        <w:t>Weights of required assignments/activities</w:t>
      </w:r>
    </w:p>
    <w:p w:rsidR="007B6E78" w:rsidRDefault="007B6E78" w:rsidP="007B6E78">
      <w:pPr>
        <w:widowControl w:val="0"/>
        <w:jc w:val="center"/>
      </w:pPr>
      <w:r>
        <w:t>Class participation 150</w:t>
      </w:r>
      <w:r w:rsidRPr="00885267">
        <w:t xml:space="preserve"> points</w:t>
      </w:r>
    </w:p>
    <w:p w:rsidR="007B6E78" w:rsidRPr="00885267" w:rsidRDefault="007B6E78" w:rsidP="007B6E78">
      <w:pPr>
        <w:widowControl w:val="0"/>
        <w:jc w:val="center"/>
      </w:pPr>
      <w:r>
        <w:t>Discussion Boards (7) 50 points each</w:t>
      </w:r>
    </w:p>
    <w:p w:rsidR="007B6E78" w:rsidRPr="00885267" w:rsidRDefault="007B6E78" w:rsidP="007B6E78">
      <w:pPr>
        <w:widowControl w:val="0"/>
        <w:jc w:val="center"/>
      </w:pPr>
      <w:r w:rsidRPr="00885267">
        <w:t>Case Studies</w:t>
      </w:r>
      <w:r>
        <w:t xml:space="preserve"> (4) 125</w:t>
      </w:r>
      <w:r w:rsidRPr="00885267">
        <w:t xml:space="preserve"> points</w:t>
      </w:r>
      <w:r>
        <w:t xml:space="preserve"> each</w:t>
      </w:r>
    </w:p>
    <w:permEnd w:id="13627259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EB3EB2" w:rsidRDefault="002E75B9" w:rsidP="00EB3EB2">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7B6E78" w:rsidRDefault="007B6E78" w:rsidP="007B6E78">
      <w:pPr>
        <w:widowControl w:val="0"/>
      </w:pPr>
      <w:permStart w:id="1440563256" w:edGrp="everyone"/>
      <w:r w:rsidRPr="00DD34FC">
        <w:t xml:space="preserve">June </w:t>
      </w:r>
      <w:r>
        <w:t>4</w:t>
      </w:r>
      <w:r w:rsidRPr="00DD34FC">
        <w:tab/>
      </w:r>
      <w:r w:rsidRPr="00DD34FC">
        <w:tab/>
      </w:r>
      <w:r>
        <w:tab/>
      </w:r>
      <w:r w:rsidRPr="00DD34FC">
        <w:t xml:space="preserve">Introduction </w:t>
      </w:r>
    </w:p>
    <w:p w:rsidR="007B6E78" w:rsidRPr="008A78FE" w:rsidRDefault="007B6E78" w:rsidP="007B6E78">
      <w:pPr>
        <w:widowControl w:val="0"/>
        <w:rPr>
          <w:u w:val="single"/>
        </w:rPr>
      </w:pPr>
      <w:r>
        <w:t xml:space="preserve">                   </w:t>
      </w:r>
      <w:r>
        <w:tab/>
      </w:r>
      <w:r>
        <w:tab/>
      </w:r>
      <w:r w:rsidRPr="008A78FE">
        <w:rPr>
          <w:u w:val="single"/>
        </w:rPr>
        <w:t>Section I</w:t>
      </w:r>
    </w:p>
    <w:p w:rsidR="007B6E78" w:rsidRPr="00DD34FC" w:rsidRDefault="007B6E78" w:rsidP="007B6E78">
      <w:pPr>
        <w:widowControl w:val="0"/>
        <w:ind w:left="1440" w:firstLine="720"/>
      </w:pPr>
      <w:r>
        <w:t>Reading Assignments Articles 1 - 8</w:t>
      </w:r>
    </w:p>
    <w:p w:rsidR="007B6E78" w:rsidRPr="00DD34FC" w:rsidRDefault="007B6E78" w:rsidP="007B6E78">
      <w:pPr>
        <w:widowControl w:val="0"/>
        <w:ind w:left="1440" w:firstLine="720"/>
      </w:pPr>
      <w:r w:rsidRPr="00DD34FC">
        <w:t xml:space="preserve">Discussion Board </w:t>
      </w:r>
    </w:p>
    <w:p w:rsidR="007B6E78" w:rsidRPr="00DD34FC" w:rsidRDefault="007B6E78" w:rsidP="007B6E78">
      <w:pPr>
        <w:widowControl w:val="0"/>
      </w:pPr>
    </w:p>
    <w:p w:rsidR="007B6E78" w:rsidRDefault="007B6E78" w:rsidP="007B6E78">
      <w:pPr>
        <w:widowControl w:val="0"/>
      </w:pPr>
      <w:r>
        <w:t>June 11</w:t>
      </w:r>
      <w:r>
        <w:tab/>
      </w:r>
      <w:r>
        <w:tab/>
      </w:r>
      <w:r>
        <w:tab/>
      </w:r>
      <w:r w:rsidRPr="00EF590B">
        <w:rPr>
          <w:u w:val="single"/>
        </w:rPr>
        <w:t>Section II</w:t>
      </w:r>
    </w:p>
    <w:p w:rsidR="007B6E78" w:rsidRDefault="007B6E78" w:rsidP="007B6E78">
      <w:pPr>
        <w:widowControl w:val="0"/>
        <w:ind w:left="1440" w:firstLine="720"/>
      </w:pPr>
      <w:r>
        <w:t>Reading Assignments 11 – 15</w:t>
      </w:r>
    </w:p>
    <w:p w:rsidR="007B6E78" w:rsidRPr="00DD34FC" w:rsidRDefault="007B6E78" w:rsidP="007B6E78">
      <w:pPr>
        <w:widowControl w:val="0"/>
        <w:ind w:left="1440" w:firstLine="720"/>
      </w:pPr>
      <w:r>
        <w:t>Discussion Board</w:t>
      </w:r>
    </w:p>
    <w:p w:rsidR="007B6E78" w:rsidRDefault="007B6E78" w:rsidP="007B6E78">
      <w:pPr>
        <w:widowControl w:val="0"/>
      </w:pPr>
      <w:r w:rsidRPr="00DD34FC">
        <w:tab/>
      </w:r>
      <w:r w:rsidRPr="00DD34FC">
        <w:tab/>
      </w:r>
      <w:r w:rsidRPr="00DD34FC">
        <w:tab/>
        <w:t>Case Study # 1</w:t>
      </w:r>
      <w:r>
        <w:t xml:space="preserve"> – Coca- Cola Four (4) Questions on page 105</w:t>
      </w:r>
    </w:p>
    <w:p w:rsidR="007B6E78" w:rsidRPr="00DD34FC" w:rsidRDefault="007B6E78" w:rsidP="007B6E78">
      <w:pPr>
        <w:widowControl w:val="0"/>
      </w:pPr>
      <w:r>
        <w:tab/>
      </w:r>
      <w:r>
        <w:tab/>
      </w:r>
      <w:r>
        <w:tab/>
        <w:t>Upload on Blackboard</w:t>
      </w:r>
      <w:r w:rsidRPr="00DD34FC">
        <w:tab/>
      </w:r>
      <w:r w:rsidRPr="00DD34FC">
        <w:tab/>
      </w:r>
    </w:p>
    <w:p w:rsidR="007B6E78" w:rsidRPr="00DD34FC" w:rsidRDefault="007B6E78" w:rsidP="007B6E78">
      <w:pPr>
        <w:widowControl w:val="0"/>
      </w:pPr>
    </w:p>
    <w:p w:rsidR="007B6E78" w:rsidRPr="00EF590B" w:rsidRDefault="007B6E78" w:rsidP="007B6E78">
      <w:pPr>
        <w:widowControl w:val="0"/>
        <w:rPr>
          <w:u w:val="single"/>
        </w:rPr>
      </w:pPr>
      <w:r w:rsidRPr="00DD34FC">
        <w:t>June 1</w:t>
      </w:r>
      <w:r>
        <w:t>8</w:t>
      </w:r>
      <w:r w:rsidRPr="00DD34FC">
        <w:tab/>
        <w:t xml:space="preserve"> </w:t>
      </w:r>
      <w:r w:rsidRPr="00DD34FC">
        <w:tab/>
      </w:r>
      <w:r>
        <w:tab/>
      </w:r>
      <w:r w:rsidRPr="00EF590B">
        <w:rPr>
          <w:u w:val="single"/>
        </w:rPr>
        <w:t>Section III</w:t>
      </w:r>
    </w:p>
    <w:p w:rsidR="007B6E78" w:rsidRDefault="007B6E78" w:rsidP="007B6E78">
      <w:pPr>
        <w:widowControl w:val="0"/>
        <w:ind w:left="1440" w:firstLine="720"/>
      </w:pPr>
      <w:r>
        <w:t>Reading Assignments 16 – 22</w:t>
      </w:r>
    </w:p>
    <w:p w:rsidR="007B6E78" w:rsidRPr="00DD34FC" w:rsidRDefault="007B6E78" w:rsidP="007B6E78">
      <w:pPr>
        <w:widowControl w:val="0"/>
        <w:ind w:left="1440" w:firstLine="720"/>
      </w:pPr>
      <w:r w:rsidRPr="00DD34FC">
        <w:t xml:space="preserve">Discussion Board </w:t>
      </w:r>
    </w:p>
    <w:p w:rsidR="007B6E78" w:rsidRPr="00DD34FC" w:rsidRDefault="007B6E78" w:rsidP="007B6E78">
      <w:pPr>
        <w:widowControl w:val="0"/>
      </w:pPr>
    </w:p>
    <w:p w:rsidR="007B6E78" w:rsidRDefault="007B6E78" w:rsidP="007B6E78">
      <w:pPr>
        <w:widowControl w:val="0"/>
      </w:pPr>
      <w:r w:rsidRPr="00DD34FC">
        <w:t>June 2</w:t>
      </w:r>
      <w:r>
        <w:t>5</w:t>
      </w:r>
      <w:r w:rsidRPr="00DD34FC">
        <w:tab/>
        <w:t xml:space="preserve"> </w:t>
      </w:r>
      <w:r w:rsidRPr="00DD34FC">
        <w:tab/>
      </w:r>
      <w:r>
        <w:t xml:space="preserve"> </w:t>
      </w:r>
      <w:r>
        <w:tab/>
      </w:r>
      <w:r w:rsidRPr="00EF590B">
        <w:rPr>
          <w:u w:val="single"/>
        </w:rPr>
        <w:t>Section IV</w:t>
      </w:r>
    </w:p>
    <w:p w:rsidR="007B6E78" w:rsidRDefault="007B6E78" w:rsidP="007B6E78">
      <w:pPr>
        <w:widowControl w:val="0"/>
      </w:pPr>
      <w:r>
        <w:tab/>
      </w:r>
      <w:r>
        <w:tab/>
      </w:r>
      <w:r>
        <w:tab/>
        <w:t>Reading Assignments 27 – 33</w:t>
      </w:r>
    </w:p>
    <w:p w:rsidR="007B6E78" w:rsidRPr="00EF590B" w:rsidRDefault="007B6E78" w:rsidP="007B6E78">
      <w:pPr>
        <w:widowControl w:val="0"/>
      </w:pPr>
      <w:r>
        <w:tab/>
      </w:r>
      <w:r>
        <w:tab/>
      </w:r>
      <w:r>
        <w:tab/>
        <w:t>Discussion Board</w:t>
      </w:r>
    </w:p>
    <w:p w:rsidR="007B6E78" w:rsidRDefault="007B6E78" w:rsidP="007B6E78">
      <w:pPr>
        <w:widowControl w:val="0"/>
      </w:pPr>
      <w:r>
        <w:tab/>
      </w:r>
      <w:r>
        <w:tab/>
      </w:r>
      <w:r>
        <w:tab/>
        <w:t xml:space="preserve">Case Study  # 2 – Changing Roles for Women in Military, </w:t>
      </w:r>
    </w:p>
    <w:p w:rsidR="007B6E78" w:rsidRPr="00DD34FC" w:rsidRDefault="007B6E78" w:rsidP="007B6E78">
      <w:pPr>
        <w:widowControl w:val="0"/>
        <w:ind w:left="1440" w:firstLine="720"/>
      </w:pPr>
      <w:r>
        <w:t>Questions 1 – 5 on page 237 - Upload on Blackboard</w:t>
      </w:r>
    </w:p>
    <w:p w:rsidR="007B6E78" w:rsidRDefault="007B6E78" w:rsidP="007B6E78">
      <w:pPr>
        <w:widowControl w:val="0"/>
      </w:pPr>
    </w:p>
    <w:p w:rsidR="007B6E78" w:rsidRPr="00DD34FC" w:rsidRDefault="007B6E78" w:rsidP="007B6E78">
      <w:pPr>
        <w:widowControl w:val="0"/>
      </w:pPr>
      <w:r w:rsidRPr="00DD34FC">
        <w:t xml:space="preserve">July </w:t>
      </w:r>
      <w:r>
        <w:t>2</w:t>
      </w:r>
      <w:r w:rsidRPr="00DD34FC">
        <w:tab/>
      </w:r>
      <w:r w:rsidRPr="00DD34FC">
        <w:tab/>
      </w:r>
      <w:r w:rsidRPr="00DD34FC">
        <w:tab/>
        <w:t>July 4</w:t>
      </w:r>
      <w:r w:rsidRPr="00DD34FC">
        <w:rPr>
          <w:vertAlign w:val="superscript"/>
        </w:rPr>
        <w:t>th</w:t>
      </w:r>
      <w:r w:rsidRPr="00DD34FC">
        <w:t xml:space="preserve"> Holiday</w:t>
      </w:r>
    </w:p>
    <w:p w:rsidR="007B6E78" w:rsidRPr="00DD34FC" w:rsidRDefault="007B6E78" w:rsidP="007B6E78">
      <w:pPr>
        <w:widowControl w:val="0"/>
      </w:pPr>
    </w:p>
    <w:p w:rsidR="007B6E78" w:rsidRDefault="007B6E78" w:rsidP="007B6E78">
      <w:pPr>
        <w:widowControl w:val="0"/>
      </w:pPr>
      <w:r w:rsidRPr="00DD34FC">
        <w:t xml:space="preserve">July </w:t>
      </w:r>
      <w:r>
        <w:t>9</w:t>
      </w:r>
      <w:r w:rsidRPr="00DD34FC">
        <w:tab/>
        <w:t xml:space="preserve"> </w:t>
      </w:r>
      <w:r w:rsidRPr="00DD34FC">
        <w:tab/>
      </w:r>
      <w:r>
        <w:tab/>
      </w:r>
      <w:r w:rsidRPr="00314D3F">
        <w:rPr>
          <w:u w:val="single"/>
        </w:rPr>
        <w:t>Section V</w:t>
      </w:r>
    </w:p>
    <w:p w:rsidR="007B6E78" w:rsidRDefault="007B6E78" w:rsidP="007B6E78">
      <w:pPr>
        <w:widowControl w:val="0"/>
        <w:ind w:left="1440" w:firstLine="720"/>
      </w:pPr>
      <w:r>
        <w:t>Reading Assignments 37 – 42</w:t>
      </w:r>
    </w:p>
    <w:p w:rsidR="007B6E78" w:rsidRPr="00DD34FC" w:rsidRDefault="007B6E78" w:rsidP="007B6E78">
      <w:pPr>
        <w:widowControl w:val="0"/>
        <w:ind w:left="1440" w:firstLine="720"/>
      </w:pPr>
      <w:r>
        <w:t>Discussion Board</w:t>
      </w:r>
    </w:p>
    <w:p w:rsidR="007B6E78" w:rsidRDefault="007B6E78" w:rsidP="007B6E78">
      <w:pPr>
        <w:widowControl w:val="0"/>
        <w:ind w:left="1440" w:firstLine="720"/>
      </w:pPr>
      <w:r>
        <w:t>Case Study # 3 – Chick-</w:t>
      </w:r>
      <w:proofErr w:type="spellStart"/>
      <w:r>
        <w:t>Fil</w:t>
      </w:r>
      <w:proofErr w:type="spellEnd"/>
      <w:r>
        <w:t xml:space="preserve"> and the Media</w:t>
      </w:r>
    </w:p>
    <w:p w:rsidR="007B6E78" w:rsidRPr="00DD34FC" w:rsidRDefault="007B6E78" w:rsidP="007B6E78">
      <w:pPr>
        <w:widowControl w:val="0"/>
        <w:ind w:left="1440" w:firstLine="720"/>
      </w:pPr>
      <w:r>
        <w:t>Questions 1 – 5 on page 322 – Upload on Blackboard</w:t>
      </w:r>
    </w:p>
    <w:p w:rsidR="007B6E78" w:rsidRPr="00DD34FC" w:rsidRDefault="007B6E78" w:rsidP="007B6E78">
      <w:pPr>
        <w:rPr>
          <w:spacing w:val="-3"/>
        </w:rPr>
      </w:pPr>
    </w:p>
    <w:p w:rsidR="007B6E78" w:rsidRDefault="007B6E78" w:rsidP="007B6E78">
      <w:pPr>
        <w:widowControl w:val="0"/>
      </w:pPr>
      <w:r w:rsidRPr="00DD34FC">
        <w:t>July 1</w:t>
      </w:r>
      <w:r>
        <w:t>6</w:t>
      </w:r>
      <w:r w:rsidRPr="00DD34FC">
        <w:tab/>
        <w:t xml:space="preserve"> </w:t>
      </w:r>
      <w:r w:rsidRPr="00DD34FC">
        <w:tab/>
      </w:r>
      <w:r>
        <w:tab/>
      </w:r>
      <w:r w:rsidRPr="00314D3F">
        <w:rPr>
          <w:u w:val="single"/>
        </w:rPr>
        <w:t>Section VI</w:t>
      </w:r>
    </w:p>
    <w:p w:rsidR="007B6E78" w:rsidRPr="00DD34FC" w:rsidRDefault="007B6E78" w:rsidP="007B6E78">
      <w:pPr>
        <w:widowControl w:val="0"/>
        <w:ind w:left="1440" w:firstLine="720"/>
      </w:pPr>
      <w:r>
        <w:t>Reading Assignments 45 - 50</w:t>
      </w:r>
    </w:p>
    <w:p w:rsidR="007B6E78" w:rsidRPr="00DD34FC" w:rsidRDefault="007B6E78" w:rsidP="007B6E78">
      <w:pPr>
        <w:widowControl w:val="0"/>
        <w:ind w:left="1440" w:firstLine="720"/>
      </w:pPr>
      <w:r w:rsidRPr="00DD34FC">
        <w:t>Discussion Board</w:t>
      </w:r>
    </w:p>
    <w:p w:rsidR="007B6E78" w:rsidRPr="00DD34FC" w:rsidRDefault="007B6E78" w:rsidP="007B6E78">
      <w:pPr>
        <w:widowControl w:val="0"/>
      </w:pPr>
    </w:p>
    <w:p w:rsidR="007B6E78" w:rsidRDefault="007B6E78" w:rsidP="007B6E78">
      <w:pPr>
        <w:widowControl w:val="0"/>
      </w:pPr>
      <w:r w:rsidRPr="00DD34FC">
        <w:t>July 2</w:t>
      </w:r>
      <w:r>
        <w:t>2</w:t>
      </w:r>
      <w:r w:rsidRPr="00DD34FC">
        <w:tab/>
      </w:r>
      <w:r w:rsidRPr="00DD34FC">
        <w:tab/>
      </w:r>
      <w:r>
        <w:tab/>
      </w:r>
      <w:r w:rsidRPr="00314D3F">
        <w:rPr>
          <w:u w:val="single"/>
        </w:rPr>
        <w:t>Section VII</w:t>
      </w:r>
    </w:p>
    <w:p w:rsidR="007B6E78" w:rsidRDefault="007B6E78" w:rsidP="007B6E78">
      <w:pPr>
        <w:widowControl w:val="0"/>
        <w:ind w:left="1440" w:firstLine="720"/>
      </w:pPr>
      <w:r>
        <w:t>Reading Assignments 52 – 54</w:t>
      </w:r>
    </w:p>
    <w:p w:rsidR="007B6E78" w:rsidRDefault="007B6E78" w:rsidP="007B6E78">
      <w:pPr>
        <w:widowControl w:val="0"/>
        <w:ind w:left="1440" w:firstLine="720"/>
      </w:pPr>
      <w:r>
        <w:t>Discussion Board</w:t>
      </w:r>
    </w:p>
    <w:p w:rsidR="007B6E78" w:rsidRDefault="007B6E78" w:rsidP="007B6E78">
      <w:pPr>
        <w:widowControl w:val="0"/>
        <w:ind w:left="1440" w:firstLine="720"/>
      </w:pPr>
      <w:r>
        <w:t>Case Study # 4 – The Path to Inclusion: Ocean Spray</w:t>
      </w:r>
    </w:p>
    <w:p w:rsidR="007B6E78" w:rsidRDefault="007B6E78" w:rsidP="007B6E78">
      <w:pPr>
        <w:widowControl w:val="0"/>
        <w:ind w:left="1440" w:firstLine="720"/>
      </w:pPr>
      <w:r>
        <w:t xml:space="preserve">Questions 1 – 4 on page 387 – 388 – Upload on Blackboard </w:t>
      </w:r>
    </w:p>
    <w:p w:rsidR="00BB0CDA" w:rsidRDefault="00BB0CDA" w:rsidP="000C2431">
      <w:bookmarkStart w:id="0" w:name="_GoBack"/>
      <w:bookmarkEnd w:id="0"/>
      <w:permEnd w:id="1440563256"/>
    </w:p>
    <w:p w:rsidR="004732FD" w:rsidRDefault="004732FD" w:rsidP="000C2431"/>
    <w:p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7B6E78">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B6E78">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C622C8"/>
    <w:multiLevelType w:val="hybridMultilevel"/>
    <w:tmpl w:val="C6C2B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ocumentProtection w:edit="readOnly" w:enforcement="1" w:cryptProviderType="rsaAES" w:cryptAlgorithmClass="hash" w:cryptAlgorithmType="typeAny" w:cryptAlgorithmSid="14" w:cryptSpinCount="100000" w:hash="NaOmFV6F15zLIOpXJb6gcZAD0PKyYS2gZYu9D0RgvXVyyRymE64Db53RdOjwSoqBUx8wnCN2dPyeAO/KVC1npg==" w:salt="TIBmKD6PJH0Z331ygvWSh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7"/>
    <w:rsid w:val="00004CA2"/>
    <w:rsid w:val="00093737"/>
    <w:rsid w:val="000955BD"/>
    <w:rsid w:val="000A6E7A"/>
    <w:rsid w:val="000B1E69"/>
    <w:rsid w:val="000C2431"/>
    <w:rsid w:val="000E3AD6"/>
    <w:rsid w:val="0012698F"/>
    <w:rsid w:val="00127703"/>
    <w:rsid w:val="00130F3D"/>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32A7"/>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71D95"/>
    <w:rsid w:val="0078676A"/>
    <w:rsid w:val="00794217"/>
    <w:rsid w:val="007A4624"/>
    <w:rsid w:val="007B03BF"/>
    <w:rsid w:val="007B6E78"/>
    <w:rsid w:val="007D5A2A"/>
    <w:rsid w:val="00835832"/>
    <w:rsid w:val="00840BE0"/>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3EB2"/>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13096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bookstore.wbu.edu/site_inclusive.asp" TargetMode="External"/><Relationship Id="rId10" Type="http://schemas.openxmlformats.org/officeDocument/2006/relationships/hyperlink" Target="mailto:hammerr@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F818F-05F6-A94B-A723-EA16D03E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1238</Words>
  <Characters>7057</Characters>
  <Application>Microsoft Macintosh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UAF</cp:lastModifiedBy>
  <cp:revision>2</cp:revision>
  <cp:lastPrinted>2021-10-07T18:18:00Z</cp:lastPrinted>
  <dcterms:created xsi:type="dcterms:W3CDTF">2022-11-03T13:15:00Z</dcterms:created>
  <dcterms:modified xsi:type="dcterms:W3CDTF">2022-11-03T13:15:00Z</dcterms:modified>
</cp:coreProperties>
</file>