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D6AC8" w14:textId="77777777" w:rsidR="002B1DF6" w:rsidRPr="004227A2" w:rsidRDefault="002B1DF6" w:rsidP="000C2431">
      <w:pPr>
        <w:pStyle w:val="SyllabiHeading"/>
        <w:rPr>
          <w:b/>
        </w:rPr>
      </w:pPr>
      <w:bookmarkStart w:id="0" w:name="_Hlk158818296"/>
      <w:bookmarkEnd w:id="0"/>
      <w:r w:rsidRPr="004227A2">
        <w:rPr>
          <w:rStyle w:val="SyllabiHeadingChar"/>
          <w:b/>
        </w:rPr>
        <w:t>Wayland Mission Statement</w:t>
      </w:r>
      <w:r w:rsidRPr="004227A2">
        <w:rPr>
          <w:b/>
        </w:rPr>
        <w:t xml:space="preserve"> </w:t>
      </w:r>
    </w:p>
    <w:p w14:paraId="4F165339"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6838002" w14:textId="77777777" w:rsidR="00A105A1" w:rsidRPr="004227A2" w:rsidRDefault="00A105A1" w:rsidP="000C2431">
      <w:pPr>
        <w:pStyle w:val="SyllabiHeading"/>
        <w:rPr>
          <w:b/>
        </w:rPr>
      </w:pPr>
      <w:r w:rsidRPr="004227A2">
        <w:rPr>
          <w:b/>
        </w:rPr>
        <w:t xml:space="preserve">Contact Information </w:t>
      </w:r>
    </w:p>
    <w:p w14:paraId="1DD29F73" w14:textId="77777777" w:rsidR="004227A2" w:rsidRPr="004227A2" w:rsidRDefault="00E8301B" w:rsidP="00FF6259">
      <w:pPr>
        <w:pStyle w:val="SyllabiBasic"/>
        <w:spacing w:after="0" w:line="360" w:lineRule="auto"/>
        <w:rPr>
          <w:b/>
          <w:vanish/>
          <w:specVanish/>
        </w:rPr>
      </w:pPr>
      <w:r>
        <w:rPr>
          <w:rStyle w:val="SyllabiBasicChar"/>
          <w:b/>
        </w:rPr>
        <w:t>Course</w:t>
      </w:r>
    </w:p>
    <w:p w14:paraId="343BC6A2" w14:textId="0565E1AF" w:rsidR="00794217" w:rsidRDefault="00E8301B" w:rsidP="0004431A">
      <w:r>
        <w:t>:</w:t>
      </w:r>
      <w:r w:rsidR="00A24A3B">
        <w:t xml:space="preserve"> </w:t>
      </w:r>
      <w:r w:rsidR="00760F26">
        <w:t>BUAD 53</w:t>
      </w:r>
      <w:r w:rsidR="00A544E4">
        <w:t>15</w:t>
      </w:r>
      <w:r w:rsidR="005A35D0">
        <w:t xml:space="preserve"> </w:t>
      </w:r>
      <w:permStart w:id="161227477" w:edGrp="everyone"/>
      <w:r w:rsidR="00E911F2">
        <w:t>VC01</w:t>
      </w:r>
      <w:permEnd w:id="161227477"/>
      <w:r w:rsidR="00A24A3B">
        <w:t xml:space="preserve"> – </w:t>
      </w:r>
      <w:r w:rsidR="00A544E4">
        <w:t>Legal Environment</w:t>
      </w:r>
    </w:p>
    <w:p w14:paraId="7440161B" w14:textId="77777777" w:rsidR="004227A2" w:rsidRPr="004227A2" w:rsidRDefault="004227A2" w:rsidP="00FF6259">
      <w:pPr>
        <w:pStyle w:val="SyllabiBasic"/>
        <w:spacing w:after="0" w:line="360" w:lineRule="auto"/>
        <w:rPr>
          <w:b/>
          <w:vanish/>
          <w:specVanish/>
        </w:rPr>
      </w:pPr>
      <w:r w:rsidRPr="004227A2">
        <w:rPr>
          <w:b/>
        </w:rPr>
        <w:t>Campus</w:t>
      </w:r>
    </w:p>
    <w:p w14:paraId="599D012B" w14:textId="5D6A0DAA" w:rsidR="004227A2" w:rsidRDefault="00E8301B" w:rsidP="00FF6259">
      <w:pPr>
        <w:spacing w:after="0" w:line="360" w:lineRule="auto"/>
      </w:pPr>
      <w:r>
        <w:t>:</w:t>
      </w:r>
      <w:r w:rsidR="004227A2">
        <w:t xml:space="preserve"> </w:t>
      </w:r>
      <w:permStart w:id="739336105" w:edGrp="everyone"/>
      <w:r w:rsidR="004227A2">
        <w:t>WBUonline</w:t>
      </w:r>
      <w:permEnd w:id="739336105"/>
    </w:p>
    <w:p w14:paraId="7742B618"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5550B100" w14:textId="77C33A99" w:rsidR="004227A2" w:rsidRDefault="004227A2" w:rsidP="00FF6259">
      <w:pPr>
        <w:spacing w:after="0" w:line="360" w:lineRule="auto"/>
      </w:pPr>
      <w:r w:rsidRPr="00E624B9">
        <w:rPr>
          <w:b/>
        </w:rPr>
        <w:t>:</w:t>
      </w:r>
      <w:r>
        <w:t xml:space="preserve"> </w:t>
      </w:r>
      <w:permStart w:id="205272360" w:edGrp="everyone"/>
      <w:r w:rsidR="009D442C">
        <w:t>Spring 1-2026</w:t>
      </w:r>
      <w:permEnd w:id="205272360"/>
    </w:p>
    <w:p w14:paraId="13A337A0" w14:textId="77777777" w:rsidR="007A4624" w:rsidRPr="00E624B9" w:rsidRDefault="007A4624" w:rsidP="00FF6259">
      <w:pPr>
        <w:pStyle w:val="SyllabiBasic"/>
        <w:spacing w:after="0" w:line="360" w:lineRule="auto"/>
        <w:rPr>
          <w:b/>
          <w:vanish/>
          <w:specVanish/>
        </w:rPr>
      </w:pPr>
      <w:r w:rsidRPr="00E624B9">
        <w:rPr>
          <w:b/>
        </w:rPr>
        <w:t>Instructor</w:t>
      </w:r>
    </w:p>
    <w:p w14:paraId="7799BACE" w14:textId="5690326E" w:rsidR="007A4624" w:rsidRDefault="007A4624" w:rsidP="00FF6259">
      <w:pPr>
        <w:spacing w:after="0" w:line="360" w:lineRule="auto"/>
      </w:pPr>
      <w:r w:rsidRPr="00E624B9">
        <w:rPr>
          <w:b/>
        </w:rPr>
        <w:t>:</w:t>
      </w:r>
      <w:r>
        <w:t xml:space="preserve"> </w:t>
      </w:r>
      <w:permStart w:id="929266677" w:edGrp="everyone"/>
      <w:r w:rsidR="004E22DA">
        <w:t>Dr. Richard Boyer</w:t>
      </w:r>
    </w:p>
    <w:p w14:paraId="5FA06E30"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28B0234C" w14:textId="271F54F5" w:rsidR="00E8301B" w:rsidRDefault="00E8301B" w:rsidP="00FF6259">
      <w:pPr>
        <w:spacing w:after="0" w:line="360" w:lineRule="auto"/>
      </w:pPr>
      <w:r w:rsidRPr="00E624B9">
        <w:rPr>
          <w:b/>
        </w:rPr>
        <w:t>:</w:t>
      </w:r>
      <w:r>
        <w:t xml:space="preserve"> </w:t>
      </w:r>
      <w:r w:rsidR="0002068C">
        <w:t>520 220 2377</w:t>
      </w:r>
    </w:p>
    <w:permEnd w:id="929266677"/>
    <w:p w14:paraId="0846D7C1" w14:textId="77777777" w:rsidR="00E8301B" w:rsidRPr="00E624B9" w:rsidRDefault="00E8301B" w:rsidP="00FF6259">
      <w:pPr>
        <w:pStyle w:val="SyllabiBasic"/>
        <w:spacing w:after="0" w:line="360" w:lineRule="auto"/>
        <w:rPr>
          <w:b/>
          <w:vanish/>
          <w:specVanish/>
        </w:rPr>
      </w:pPr>
      <w:r w:rsidRPr="00E624B9">
        <w:rPr>
          <w:b/>
        </w:rPr>
        <w:t>WBU Email Address</w:t>
      </w:r>
    </w:p>
    <w:p w14:paraId="20CFC2FC" w14:textId="333DA58E" w:rsidR="00E8301B" w:rsidRDefault="00E8301B" w:rsidP="00FF6259">
      <w:pPr>
        <w:spacing w:after="0" w:line="360" w:lineRule="auto"/>
      </w:pPr>
      <w:r w:rsidRPr="00E624B9">
        <w:rPr>
          <w:b/>
        </w:rPr>
        <w:t>:</w:t>
      </w:r>
      <w:r>
        <w:t xml:space="preserve"> </w:t>
      </w:r>
      <w:permStart w:id="131926039" w:edGrp="everyone"/>
      <w:r w:rsidR="00551AC2">
        <w:t>boyer@wbu.edu</w:t>
      </w:r>
      <w:permEnd w:id="131926039"/>
    </w:p>
    <w:p w14:paraId="5D77F60B"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5E26DC2F" w14:textId="1CCCFE45" w:rsidR="00E8301B" w:rsidRPr="00E624B9" w:rsidRDefault="00E8301B" w:rsidP="00FF6259">
      <w:pPr>
        <w:spacing w:after="0" w:line="360" w:lineRule="auto"/>
        <w:rPr>
          <w:b/>
        </w:rPr>
      </w:pPr>
      <w:r w:rsidRPr="00E624B9">
        <w:rPr>
          <w:b/>
        </w:rPr>
        <w:t>:</w:t>
      </w:r>
      <w:r w:rsidR="00D4306D">
        <w:rPr>
          <w:b/>
        </w:rPr>
        <w:t xml:space="preserve"> </w:t>
      </w:r>
      <w:permStart w:id="575625622" w:edGrp="everyone"/>
      <w:r w:rsidR="00FA0074" w:rsidRPr="00DA671D">
        <w:rPr>
          <w:rStyle w:val="markedcontent"/>
          <w:rFonts w:cstheme="minorHAnsi"/>
          <w:shd w:val="clear" w:color="auto" w:fill="FFFFFF"/>
        </w:rPr>
        <w:t>Office Hours via phone 8 am – 4 pm Monday – Friday</w:t>
      </w:r>
      <w:r w:rsidR="00FA0074" w:rsidRPr="00004CA2">
        <w:rPr>
          <w:rFonts w:ascii="Calibri" w:eastAsia="Times New Roman" w:hAnsi="Calibri"/>
        </w:rPr>
        <w:t xml:space="preserve"> </w:t>
      </w:r>
      <w:r w:rsidR="00D4306D" w:rsidRPr="00004CA2">
        <w:rPr>
          <w:rFonts w:ascii="Calibri" w:eastAsia="Times New Roman" w:hAnsi="Calibri"/>
        </w:rPr>
        <w:t>&gt;</w:t>
      </w:r>
    </w:p>
    <w:permEnd w:id="575625622"/>
    <w:p w14:paraId="13D9EF43"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2ABC9E4E" w14:textId="2389D919" w:rsidR="00E624B9" w:rsidRDefault="00E8301B" w:rsidP="00FF6259">
      <w:pPr>
        <w:spacing w:after="0" w:line="360" w:lineRule="auto"/>
      </w:pPr>
      <w:r w:rsidRPr="00E624B9">
        <w:rPr>
          <w:b/>
        </w:rPr>
        <w:t>:</w:t>
      </w:r>
      <w:r w:rsidR="00D4306D">
        <w:rPr>
          <w:b/>
        </w:rPr>
        <w:t xml:space="preserve"> </w:t>
      </w:r>
      <w:permStart w:id="2081976263" w:edGrp="everyone"/>
      <w:r w:rsidR="00323369">
        <w:t>WBUonline</w:t>
      </w:r>
      <w:permEnd w:id="2081976263"/>
    </w:p>
    <w:p w14:paraId="2111DC52" w14:textId="77777777" w:rsidR="00FE0EC1" w:rsidRPr="00E624B9" w:rsidRDefault="00FE0EC1" w:rsidP="00FE0EC1">
      <w:pPr>
        <w:pStyle w:val="SyllabiBasic"/>
        <w:rPr>
          <w:b/>
          <w:vanish/>
          <w:specVanish/>
        </w:rPr>
      </w:pPr>
      <w:r w:rsidRPr="00E624B9">
        <w:rPr>
          <w:b/>
        </w:rPr>
        <w:t>Catalog Description</w:t>
      </w:r>
    </w:p>
    <w:p w14:paraId="453E024A" w14:textId="77777777" w:rsidR="00FE0EC1" w:rsidRDefault="00FE0EC1" w:rsidP="00FE0EC1">
      <w:r w:rsidRPr="00E624B9">
        <w:rPr>
          <w:b/>
        </w:rPr>
        <w:t>:</w:t>
      </w:r>
      <w:r>
        <w:rPr>
          <w:b/>
        </w:rPr>
        <w:t xml:space="preserve"> </w:t>
      </w:r>
      <w:r>
        <w:t xml:space="preserve"> </w:t>
      </w:r>
    </w:p>
    <w:p w14:paraId="76EABC2D" w14:textId="77777777" w:rsidR="00A544E4" w:rsidRDefault="00A544E4" w:rsidP="00A544E4">
      <w:r>
        <w:t>Overview of blackletter law in the traditional topics of constitutional law, criminal law, property law, procedural law, international law, torts, contracts, commercial transactions, business organizations, employer and labor relations, employment law, globalization implications, and government regulations.</w:t>
      </w:r>
    </w:p>
    <w:p w14:paraId="26420EBF" w14:textId="77777777" w:rsidR="00FE0EC1" w:rsidRPr="00504648" w:rsidRDefault="00FE0EC1" w:rsidP="00FE0EC1">
      <w:pPr>
        <w:pStyle w:val="SyllabiBasic"/>
        <w:spacing w:after="0"/>
        <w:rPr>
          <w:b/>
        </w:rPr>
      </w:pPr>
      <w:r w:rsidRPr="00504648">
        <w:rPr>
          <w:b/>
        </w:rPr>
        <w:t xml:space="preserve">Prerequisite:  </w:t>
      </w:r>
    </w:p>
    <w:p w14:paraId="4F3C8DBA" w14:textId="77777777" w:rsidR="00FE0EC1" w:rsidRPr="00D73A78" w:rsidRDefault="00FE0EC1" w:rsidP="00FE0EC1">
      <w:pPr>
        <w:spacing w:after="0"/>
      </w:pPr>
      <w:r>
        <w:t>None</w:t>
      </w:r>
    </w:p>
    <w:p w14:paraId="6115F854" w14:textId="77777777" w:rsidR="00E624B9" w:rsidRPr="00E624B9" w:rsidRDefault="00E624B9" w:rsidP="000C2431">
      <w:pPr>
        <w:pStyle w:val="SyllabiHeading"/>
        <w:rPr>
          <w:b/>
        </w:rPr>
      </w:pPr>
      <w:r w:rsidRPr="00E624B9">
        <w:rPr>
          <w:b/>
        </w:rPr>
        <w:t>Textbook Information</w:t>
      </w:r>
    </w:p>
    <w:p w14:paraId="22E48D9A" w14:textId="77777777" w:rsidR="00E624B9" w:rsidRPr="00E624B9" w:rsidRDefault="00E624B9" w:rsidP="000C2431">
      <w:pPr>
        <w:pStyle w:val="SyllabiBasic"/>
        <w:rPr>
          <w:b/>
          <w:vanish/>
          <w:specVanish/>
        </w:rPr>
      </w:pPr>
      <w:r w:rsidRPr="00E624B9">
        <w:rPr>
          <w:b/>
        </w:rPr>
        <w:t>Required Textbook(s) and/or Required Materials</w:t>
      </w:r>
    </w:p>
    <w:p w14:paraId="351913AE"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3"/>
        <w:gridCol w:w="1349"/>
        <w:gridCol w:w="720"/>
        <w:gridCol w:w="810"/>
        <w:gridCol w:w="1529"/>
        <w:gridCol w:w="2316"/>
      </w:tblGrid>
      <w:tr w:rsidR="0059315D" w:rsidRPr="002137A9" w14:paraId="48DB2381" w14:textId="77777777" w:rsidTr="00BE50DA">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1E14BFAC" w14:textId="77777777" w:rsidR="00116CAE" w:rsidRPr="002E23DE" w:rsidRDefault="00116CAE" w:rsidP="00FE6637">
            <w:pPr>
              <w:rPr>
                <w:rFonts w:cstheme="minorHAnsi"/>
                <w:color w:val="000000"/>
              </w:rPr>
            </w:pPr>
            <w:r w:rsidRPr="002E23DE">
              <w:rPr>
                <w:rFonts w:cstheme="minorHAnsi"/>
                <w:b/>
                <w:bCs/>
                <w:color w:val="000000"/>
              </w:rPr>
              <w:t>BOOK</w:t>
            </w:r>
          </w:p>
        </w:tc>
        <w:tc>
          <w:tcPr>
            <w:tcW w:w="743" w:type="pct"/>
            <w:tcBorders>
              <w:top w:val="outset" w:sz="6" w:space="0" w:color="auto"/>
              <w:left w:val="outset" w:sz="6" w:space="0" w:color="auto"/>
              <w:bottom w:val="outset" w:sz="6" w:space="0" w:color="auto"/>
              <w:right w:val="outset" w:sz="6" w:space="0" w:color="auto"/>
            </w:tcBorders>
            <w:vAlign w:val="center"/>
            <w:hideMark/>
          </w:tcPr>
          <w:p w14:paraId="1D09EB93"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209F21D3" w14:textId="77777777" w:rsidR="00116CAE" w:rsidRPr="002E23DE" w:rsidRDefault="00847E5F"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13E150B4"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45E1D3F2"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038CBA7E"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A544E4" w:rsidRPr="002137A9" w14:paraId="3F408F28" w14:textId="77777777" w:rsidTr="00A544E4">
        <w:trPr>
          <w:trHeight w:val="684"/>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tcPr>
          <w:p w14:paraId="19EDDA64" w14:textId="77777777" w:rsidR="00A544E4" w:rsidRPr="007960B9" w:rsidRDefault="00A544E4" w:rsidP="00A544E4">
            <w:pPr>
              <w:rPr>
                <w:rFonts w:cstheme="minorHAnsi"/>
              </w:rPr>
            </w:pPr>
            <w:r w:rsidRPr="00825922">
              <w:rPr>
                <w:rFonts w:cstheme="minorHAnsi"/>
                <w:u w:val="single"/>
              </w:rPr>
              <w:t>Business Law</w:t>
            </w:r>
            <w:r w:rsidR="007960B9">
              <w:rPr>
                <w:rFonts w:cstheme="minorHAnsi"/>
              </w:rPr>
              <w:t xml:space="preserve">                with Labbook</w:t>
            </w:r>
          </w:p>
        </w:tc>
        <w:tc>
          <w:tcPr>
            <w:tcW w:w="743" w:type="pct"/>
            <w:tcBorders>
              <w:top w:val="outset" w:sz="6" w:space="0" w:color="auto"/>
              <w:left w:val="outset" w:sz="6" w:space="0" w:color="auto"/>
              <w:bottom w:val="outset" w:sz="6" w:space="0" w:color="auto"/>
              <w:right w:val="outset" w:sz="6" w:space="0" w:color="auto"/>
            </w:tcBorders>
            <w:vAlign w:val="center"/>
          </w:tcPr>
          <w:p w14:paraId="54DFEF97" w14:textId="77777777" w:rsidR="00A544E4" w:rsidRPr="00825922" w:rsidRDefault="00A544E4" w:rsidP="00A544E4">
            <w:pPr>
              <w:jc w:val="center"/>
              <w:rPr>
                <w:rFonts w:cstheme="minorHAnsi"/>
              </w:rPr>
            </w:pPr>
            <w:r w:rsidRPr="00825922">
              <w:rPr>
                <w:rFonts w:cstheme="minorHAnsi"/>
              </w:rPr>
              <w:t>Morgan</w:t>
            </w:r>
          </w:p>
        </w:tc>
        <w:tc>
          <w:tcPr>
            <w:tcW w:w="389" w:type="pct"/>
            <w:tcBorders>
              <w:top w:val="outset" w:sz="6" w:space="0" w:color="auto"/>
              <w:left w:val="outset" w:sz="6" w:space="0" w:color="auto"/>
              <w:bottom w:val="outset" w:sz="6" w:space="0" w:color="auto"/>
              <w:right w:val="outset" w:sz="6" w:space="0" w:color="auto"/>
            </w:tcBorders>
            <w:vAlign w:val="center"/>
          </w:tcPr>
          <w:p w14:paraId="2DF755B7" w14:textId="77777777" w:rsidR="00A544E4" w:rsidRPr="00825922" w:rsidRDefault="007960B9" w:rsidP="00A544E4">
            <w:pPr>
              <w:jc w:val="center"/>
              <w:rPr>
                <w:rFonts w:cstheme="minorHAnsi"/>
              </w:rPr>
            </w:pPr>
            <w:r>
              <w:rPr>
                <w:rFonts w:cstheme="minorHAnsi"/>
              </w:rPr>
              <w:t>7</w:t>
            </w:r>
            <w:r w:rsidR="00A544E4" w:rsidRPr="00825922">
              <w:rPr>
                <w:rFonts w:cstheme="minorHAnsi"/>
                <w:vertAlign w:val="superscript"/>
              </w:rPr>
              <w:t>th</w:t>
            </w:r>
          </w:p>
        </w:tc>
        <w:tc>
          <w:tcPr>
            <w:tcW w:w="439" w:type="pct"/>
            <w:tcBorders>
              <w:top w:val="outset" w:sz="6" w:space="0" w:color="auto"/>
              <w:left w:val="outset" w:sz="6" w:space="0" w:color="auto"/>
              <w:bottom w:val="outset" w:sz="6" w:space="0" w:color="auto"/>
              <w:right w:val="outset" w:sz="6" w:space="0" w:color="auto"/>
            </w:tcBorders>
            <w:vAlign w:val="center"/>
          </w:tcPr>
          <w:p w14:paraId="04A00981" w14:textId="77777777" w:rsidR="00A544E4" w:rsidRPr="00825922" w:rsidRDefault="00A544E4" w:rsidP="00A544E4">
            <w:pPr>
              <w:jc w:val="center"/>
              <w:rPr>
                <w:rFonts w:cstheme="minorHAnsi"/>
              </w:rPr>
            </w:pPr>
            <w:r w:rsidRPr="00825922">
              <w:rPr>
                <w:rFonts w:cstheme="minorHAnsi"/>
              </w:rPr>
              <w:t>202</w:t>
            </w:r>
            <w:r w:rsidR="007960B9">
              <w:rPr>
                <w:rFonts w:cstheme="minorHAnsi"/>
              </w:rPr>
              <w:t>4</w:t>
            </w:r>
          </w:p>
        </w:tc>
        <w:tc>
          <w:tcPr>
            <w:tcW w:w="844" w:type="pct"/>
            <w:tcBorders>
              <w:top w:val="outset" w:sz="6" w:space="0" w:color="auto"/>
              <w:left w:val="outset" w:sz="6" w:space="0" w:color="auto"/>
              <w:bottom w:val="outset" w:sz="6" w:space="0" w:color="auto"/>
              <w:right w:val="outset" w:sz="6" w:space="0" w:color="auto"/>
            </w:tcBorders>
            <w:vAlign w:val="center"/>
          </w:tcPr>
          <w:p w14:paraId="0A9939F0" w14:textId="77777777" w:rsidR="00A544E4" w:rsidRPr="00825922" w:rsidRDefault="00A544E4" w:rsidP="00A544E4">
            <w:pPr>
              <w:jc w:val="center"/>
              <w:rPr>
                <w:rFonts w:cstheme="minorHAnsi"/>
              </w:rPr>
            </w:pPr>
          </w:p>
          <w:p w14:paraId="335055C6" w14:textId="77777777" w:rsidR="00A544E4" w:rsidRPr="00825922" w:rsidRDefault="00A544E4" w:rsidP="00A544E4">
            <w:pPr>
              <w:jc w:val="center"/>
              <w:rPr>
                <w:rFonts w:cstheme="minorHAnsi"/>
              </w:rPr>
            </w:pPr>
            <w:r w:rsidRPr="00825922">
              <w:rPr>
                <w:rFonts w:cstheme="minorHAnsi"/>
              </w:rPr>
              <w:t>BVT Publishing</w:t>
            </w:r>
          </w:p>
          <w:p w14:paraId="2BF75F81" w14:textId="77777777" w:rsidR="00A544E4" w:rsidRPr="00825922" w:rsidRDefault="00A544E4" w:rsidP="00A544E4">
            <w:pPr>
              <w:jc w:val="center"/>
              <w:rPr>
                <w:rFonts w:cstheme="minorHAnsi"/>
              </w:rPr>
            </w:pPr>
          </w:p>
        </w:tc>
        <w:tc>
          <w:tcPr>
            <w:tcW w:w="1279" w:type="pct"/>
            <w:tcBorders>
              <w:top w:val="outset" w:sz="6" w:space="0" w:color="auto"/>
              <w:left w:val="outset" w:sz="6" w:space="0" w:color="auto"/>
              <w:bottom w:val="outset" w:sz="6" w:space="0" w:color="auto"/>
              <w:right w:val="outset" w:sz="6" w:space="0" w:color="auto"/>
            </w:tcBorders>
            <w:vAlign w:val="center"/>
          </w:tcPr>
          <w:p w14:paraId="4C1791C8" w14:textId="77777777" w:rsidR="00A544E4" w:rsidRPr="00825922" w:rsidRDefault="00A544E4" w:rsidP="00A544E4">
            <w:pPr>
              <w:jc w:val="center"/>
              <w:rPr>
                <w:rFonts w:cstheme="minorHAnsi"/>
              </w:rPr>
            </w:pPr>
            <w:r w:rsidRPr="00825922">
              <w:rPr>
                <w:rFonts w:cstheme="minorHAnsi"/>
              </w:rPr>
              <w:t>9781-</w:t>
            </w:r>
            <w:r w:rsidR="007960B9">
              <w:rPr>
                <w:rFonts w:cstheme="minorHAnsi"/>
              </w:rPr>
              <w:t>51781-5349</w:t>
            </w:r>
          </w:p>
        </w:tc>
      </w:tr>
    </w:tbl>
    <w:p w14:paraId="2AC0C1C8" w14:textId="77777777" w:rsidR="008E0181" w:rsidRPr="00A544E4" w:rsidRDefault="00A544E4" w:rsidP="00392867">
      <w:pPr>
        <w:spacing w:after="200"/>
        <w:rPr>
          <w:b/>
          <w:iCs/>
          <w:sz w:val="28"/>
          <w:szCs w:val="28"/>
        </w:rPr>
      </w:pPr>
      <w:bookmarkStart w:id="1" w:name="_Hlk141267168"/>
      <w:r>
        <w:rPr>
          <w:i/>
          <w:iCs/>
          <w:sz w:val="20"/>
          <w:szCs w:val="20"/>
        </w:rPr>
        <w:t xml:space="preserve">             </w:t>
      </w:r>
      <w:r w:rsidRPr="00A544E4">
        <w:rPr>
          <w:b/>
          <w:iCs/>
          <w:color w:val="FF0000"/>
          <w:sz w:val="28"/>
          <w:szCs w:val="28"/>
        </w:rPr>
        <w:t>Chapters:  21 - 46</w:t>
      </w:r>
    </w:p>
    <w:p w14:paraId="3FD6DDBD" w14:textId="77777777" w:rsidR="008B5C81" w:rsidRPr="00CB2D06" w:rsidRDefault="008B5C81" w:rsidP="008B5C81">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31056B76" w14:textId="77777777" w:rsidR="00392867" w:rsidRPr="00317E55" w:rsidRDefault="00392867" w:rsidP="00392867">
      <w:pPr>
        <w:spacing w:after="200"/>
        <w:rPr>
          <w:i/>
          <w:iCs/>
          <w:sz w:val="20"/>
          <w:szCs w:val="20"/>
        </w:rPr>
      </w:pPr>
      <w:r w:rsidRPr="00317E55">
        <w:rPr>
          <w:i/>
          <w:iCs/>
          <w:sz w:val="20"/>
          <w:szCs w:val="20"/>
        </w:rPr>
        <w:t xml:space="preserve"> </w:t>
      </w:r>
    </w:p>
    <w:bookmarkEnd w:id="1"/>
    <w:p w14:paraId="37F85281" w14:textId="77777777" w:rsidR="00E624B9" w:rsidRPr="00E624B9" w:rsidRDefault="00E624B9" w:rsidP="000C2431">
      <w:pPr>
        <w:pStyle w:val="SyllabiBasic"/>
        <w:rPr>
          <w:b/>
          <w:vanish/>
          <w:specVanish/>
        </w:rPr>
      </w:pPr>
      <w:permStart w:id="1470785741" w:edGrp="everyone"/>
      <w:r w:rsidRPr="00E624B9">
        <w:rPr>
          <w:b/>
        </w:rPr>
        <w:lastRenderedPageBreak/>
        <w:t>Optional Materials</w:t>
      </w:r>
    </w:p>
    <w:p w14:paraId="4C81E106" w14:textId="0B87E5B6" w:rsidR="00E624B9" w:rsidRDefault="00E624B9" w:rsidP="000C2431">
      <w:pPr>
        <w:rPr>
          <w:rFonts w:ascii="Calibri" w:eastAsia="Times New Roman" w:hAnsi="Calibri"/>
          <w:sz w:val="24"/>
          <w:szCs w:val="24"/>
        </w:rPr>
      </w:pPr>
      <w:r w:rsidRPr="00E624B9">
        <w:rPr>
          <w:b/>
        </w:rPr>
        <w:t>:</w:t>
      </w:r>
      <w:r w:rsidR="002B3CE3" w:rsidRPr="002F4C33">
        <w:rPr>
          <w:rFonts w:cstheme="minorHAnsi"/>
          <w:shd w:val="clear" w:color="auto" w:fill="FFFFFF"/>
        </w:rPr>
        <w:t>Perrin, R., POCKET GUIDE TO APA STYLE (7th ed. 2020</w:t>
      </w:r>
      <w:r w:rsidR="002B3CE3">
        <w:rPr>
          <w:rFonts w:ascii="Calibri" w:eastAsia="Times New Roman" w:hAnsi="Calibri"/>
        </w:rPr>
        <w:t>)</w:t>
      </w:r>
    </w:p>
    <w:permEnd w:id="1470785741"/>
    <w:p w14:paraId="2DA28BEE" w14:textId="77777777" w:rsidR="00E624B9" w:rsidRPr="00A24A3B" w:rsidRDefault="00E624B9" w:rsidP="000C2431">
      <w:pPr>
        <w:pStyle w:val="SyllabiBasic"/>
        <w:rPr>
          <w:b/>
          <w:vanish/>
          <w:specVanish/>
        </w:rPr>
      </w:pPr>
      <w:r w:rsidRPr="00A24A3B">
        <w:rPr>
          <w:b/>
        </w:rPr>
        <w:t>Course Outcome Competencies</w:t>
      </w:r>
    </w:p>
    <w:p w14:paraId="4FDF00C0" w14:textId="77777777" w:rsidR="0024508F" w:rsidRDefault="00E624B9" w:rsidP="00A67B54">
      <w:pPr>
        <w:spacing w:after="0"/>
        <w:rPr>
          <w:b/>
        </w:rPr>
      </w:pPr>
      <w:r w:rsidRPr="00A24A3B">
        <w:rPr>
          <w:b/>
        </w:rPr>
        <w:t xml:space="preserve">: </w:t>
      </w:r>
    </w:p>
    <w:p w14:paraId="392CB70B" w14:textId="77777777" w:rsidR="00A544E4" w:rsidRDefault="00A544E4" w:rsidP="00A544E4">
      <w:pPr>
        <w:numPr>
          <w:ilvl w:val="0"/>
          <w:numId w:val="11"/>
        </w:numPr>
        <w:tabs>
          <w:tab w:val="clear" w:pos="360"/>
          <w:tab w:val="left" w:pos="-720"/>
          <w:tab w:val="num" w:pos="720"/>
        </w:tabs>
        <w:suppressAutoHyphens/>
        <w:overflowPunct w:val="0"/>
        <w:autoSpaceDE w:val="0"/>
        <w:autoSpaceDN w:val="0"/>
        <w:adjustRightInd w:val="0"/>
        <w:spacing w:after="0"/>
        <w:ind w:left="720" w:right="-360"/>
        <w:contextualSpacing w:val="0"/>
        <w:jc w:val="both"/>
        <w:rPr>
          <w:rFonts w:cstheme="minorHAnsi"/>
          <w:spacing w:val="-3"/>
        </w:rPr>
      </w:pPr>
      <w:r w:rsidRPr="00892D9A">
        <w:rPr>
          <w:rFonts w:cstheme="minorHAnsi"/>
          <w:spacing w:val="-3"/>
        </w:rPr>
        <w:t xml:space="preserve">Demonstrate a basic understanding of legal and regulatory processes and legal system as it relates to business organizations. </w:t>
      </w:r>
    </w:p>
    <w:p w14:paraId="0376ED0D" w14:textId="77777777" w:rsidR="00A544E4" w:rsidRPr="00892D9A" w:rsidRDefault="00A544E4" w:rsidP="00A544E4">
      <w:pPr>
        <w:numPr>
          <w:ilvl w:val="0"/>
          <w:numId w:val="11"/>
        </w:numPr>
        <w:tabs>
          <w:tab w:val="clear" w:pos="360"/>
          <w:tab w:val="left" w:pos="-720"/>
          <w:tab w:val="num" w:pos="720"/>
        </w:tabs>
        <w:suppressAutoHyphens/>
        <w:overflowPunct w:val="0"/>
        <w:autoSpaceDE w:val="0"/>
        <w:autoSpaceDN w:val="0"/>
        <w:adjustRightInd w:val="0"/>
        <w:spacing w:after="0"/>
        <w:ind w:left="720" w:right="-360"/>
        <w:contextualSpacing w:val="0"/>
        <w:jc w:val="both"/>
        <w:rPr>
          <w:rFonts w:cstheme="minorHAnsi"/>
          <w:spacing w:val="-3"/>
        </w:rPr>
      </w:pPr>
      <w:r w:rsidRPr="00892D9A">
        <w:rPr>
          <w:rFonts w:cstheme="minorHAnsi"/>
          <w:spacing w:val="-3"/>
        </w:rPr>
        <w:t>Develop</w:t>
      </w:r>
      <w:r>
        <w:rPr>
          <w:rFonts w:cstheme="minorHAnsi"/>
          <w:spacing w:val="-3"/>
        </w:rPr>
        <w:t xml:space="preserve"> the</w:t>
      </w:r>
      <w:r w:rsidRPr="00892D9A">
        <w:rPr>
          <w:rFonts w:cstheme="minorHAnsi"/>
          <w:spacing w:val="-3"/>
        </w:rPr>
        <w:t xml:space="preserve"> fundamentals of legal research, learn methods of legal reasoning and analysis, and apply </w:t>
      </w:r>
      <w:r>
        <w:rPr>
          <w:rFonts w:cstheme="minorHAnsi"/>
          <w:spacing w:val="-3"/>
        </w:rPr>
        <w:t xml:space="preserve">these </w:t>
      </w:r>
      <w:r w:rsidRPr="00892D9A">
        <w:rPr>
          <w:rFonts w:cstheme="minorHAnsi"/>
          <w:spacing w:val="-3"/>
        </w:rPr>
        <w:t xml:space="preserve">skills </w:t>
      </w:r>
      <w:r>
        <w:rPr>
          <w:rFonts w:cstheme="minorHAnsi"/>
          <w:spacing w:val="-3"/>
        </w:rPr>
        <w:t>in</w:t>
      </w:r>
      <w:r w:rsidRPr="00892D9A">
        <w:rPr>
          <w:rFonts w:cstheme="minorHAnsi"/>
          <w:spacing w:val="-3"/>
        </w:rPr>
        <w:t xml:space="preserve"> reading</w:t>
      </w:r>
      <w:r>
        <w:rPr>
          <w:rFonts w:cstheme="minorHAnsi"/>
          <w:spacing w:val="-3"/>
        </w:rPr>
        <w:t xml:space="preserve"> law cases.</w:t>
      </w:r>
    </w:p>
    <w:p w14:paraId="0470CD37" w14:textId="77777777" w:rsidR="00A544E4" w:rsidRPr="005E05E6" w:rsidRDefault="00A544E4" w:rsidP="00A544E4">
      <w:pPr>
        <w:numPr>
          <w:ilvl w:val="0"/>
          <w:numId w:val="11"/>
        </w:numPr>
        <w:tabs>
          <w:tab w:val="clear" w:pos="360"/>
          <w:tab w:val="left" w:pos="-720"/>
          <w:tab w:val="num" w:pos="720"/>
        </w:tabs>
        <w:suppressAutoHyphens/>
        <w:overflowPunct w:val="0"/>
        <w:autoSpaceDE w:val="0"/>
        <w:autoSpaceDN w:val="0"/>
        <w:adjustRightInd w:val="0"/>
        <w:spacing w:after="0"/>
        <w:ind w:left="720" w:right="-360"/>
        <w:contextualSpacing w:val="0"/>
        <w:jc w:val="both"/>
        <w:rPr>
          <w:rFonts w:cstheme="minorHAnsi"/>
          <w:spacing w:val="-3"/>
        </w:rPr>
      </w:pPr>
      <w:r w:rsidRPr="005E05E6">
        <w:rPr>
          <w:rFonts w:cstheme="minorHAnsi"/>
          <w:spacing w:val="-3"/>
        </w:rPr>
        <w:t>Become familiar with the terminology and concepts of Constitutional law, contracts, sales, torts, agency, wills, trusts, property, administrative law, the basic business organizations, intel</w:t>
      </w:r>
      <w:r>
        <w:rPr>
          <w:rFonts w:cstheme="minorHAnsi"/>
          <w:spacing w:val="-3"/>
        </w:rPr>
        <w:t>lectual property, and cyber-law.</w:t>
      </w:r>
    </w:p>
    <w:p w14:paraId="767D6103" w14:textId="77777777" w:rsidR="00A544E4" w:rsidRPr="005E05E6" w:rsidRDefault="00A544E4" w:rsidP="00A544E4">
      <w:pPr>
        <w:numPr>
          <w:ilvl w:val="0"/>
          <w:numId w:val="11"/>
        </w:numPr>
        <w:tabs>
          <w:tab w:val="clear" w:pos="360"/>
          <w:tab w:val="left" w:pos="-720"/>
          <w:tab w:val="num" w:pos="720"/>
        </w:tabs>
        <w:suppressAutoHyphens/>
        <w:overflowPunct w:val="0"/>
        <w:autoSpaceDE w:val="0"/>
        <w:autoSpaceDN w:val="0"/>
        <w:adjustRightInd w:val="0"/>
        <w:spacing w:after="0"/>
        <w:ind w:left="720" w:right="-360"/>
        <w:contextualSpacing w:val="0"/>
        <w:jc w:val="both"/>
        <w:rPr>
          <w:rFonts w:cstheme="minorHAnsi"/>
          <w:spacing w:val="-3"/>
        </w:rPr>
      </w:pPr>
      <w:r w:rsidRPr="005E05E6">
        <w:rPr>
          <w:rFonts w:cstheme="minorHAnsi"/>
          <w:spacing w:val="-3"/>
        </w:rPr>
        <w:t xml:space="preserve">Know </w:t>
      </w:r>
      <w:r>
        <w:rPr>
          <w:rFonts w:cstheme="minorHAnsi"/>
          <w:spacing w:val="-3"/>
        </w:rPr>
        <w:t xml:space="preserve">the different types of business organizations and their advantage and disadvantages and </w:t>
      </w:r>
      <w:r w:rsidRPr="005E05E6">
        <w:rPr>
          <w:rFonts w:cstheme="minorHAnsi"/>
          <w:spacing w:val="-3"/>
        </w:rPr>
        <w:t>the process for establishing a business organization</w:t>
      </w:r>
      <w:r>
        <w:rPr>
          <w:rFonts w:cstheme="minorHAnsi"/>
          <w:spacing w:val="-3"/>
        </w:rPr>
        <w:t>;</w:t>
      </w:r>
      <w:r w:rsidRPr="005E05E6">
        <w:rPr>
          <w:rFonts w:cstheme="minorHAnsi"/>
          <w:spacing w:val="-3"/>
        </w:rPr>
        <w:t xml:space="preserve"> go through the formalities of setting up a specific type of business</w:t>
      </w:r>
      <w:r>
        <w:rPr>
          <w:rFonts w:cstheme="minorHAnsi"/>
          <w:spacing w:val="-3"/>
        </w:rPr>
        <w:t>.</w:t>
      </w:r>
    </w:p>
    <w:p w14:paraId="42FFAC79" w14:textId="77777777" w:rsidR="007D5A2A" w:rsidRDefault="007D5A2A" w:rsidP="000C2431">
      <w:pPr>
        <w:pStyle w:val="SyllabiHeading"/>
        <w:rPr>
          <w:b/>
        </w:rPr>
      </w:pPr>
      <w:r w:rsidRPr="007D5A2A">
        <w:rPr>
          <w:b/>
        </w:rPr>
        <w:t>Attendance Requirements</w:t>
      </w:r>
    </w:p>
    <w:p w14:paraId="06270F4A" w14:textId="3A1EAA2D" w:rsidR="007D5A2A" w:rsidRDefault="007D5A2A" w:rsidP="000C2431">
      <w:permStart w:id="1459972955" w:edGrp="everyone"/>
      <w:r w:rsidRPr="007D5A2A">
        <w:rPr>
          <w:u w:val="single"/>
        </w:rPr>
        <w:t>WBUonline</w:t>
      </w:r>
      <w:r w:rsidRPr="009C1D13">
        <w:t xml:space="preserve"> </w:t>
      </w:r>
      <w:r w:rsidR="009C1D13">
        <w:t xml:space="preserve">- </w:t>
      </w:r>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w:t>
      </w:r>
      <w:r w:rsidR="00C9205E">
        <w:t>s</w:t>
      </w:r>
      <w:r w:rsidRPr="007D5A2A">
        <w:t xml:space="preserve"> must </w:t>
      </w:r>
      <w:r w:rsidR="00C9205E">
        <w:t xml:space="preserve">submit </w:t>
      </w:r>
      <w:r w:rsidRPr="007D5A2A">
        <w:t xml:space="preserve">work as described in the course syllabus. Additional attendance and participation policies for each course, as defined by the instructor in </w:t>
      </w:r>
      <w:r w:rsidR="00C47095">
        <w:t>this</w:t>
      </w:r>
      <w:r w:rsidR="00FD396A">
        <w:t xml:space="preserve"> </w:t>
      </w:r>
      <w:r w:rsidRPr="007D5A2A">
        <w:t>syllabus, are considered a part of the university’s attendance policy.</w:t>
      </w:r>
      <w:permEnd w:id="1459972955"/>
    </w:p>
    <w:p w14:paraId="23823C03" w14:textId="77777777" w:rsidR="00182992" w:rsidRDefault="007D5A2A" w:rsidP="000C2431">
      <w:pPr>
        <w:pStyle w:val="SyllabiHeading"/>
        <w:rPr>
          <w:b/>
        </w:rPr>
      </w:pPr>
      <w:r w:rsidRPr="007D5A2A">
        <w:rPr>
          <w:b/>
        </w:rPr>
        <w:t>University Policies</w:t>
      </w:r>
    </w:p>
    <w:p w14:paraId="5645066C"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31143414" w14:textId="77777777" w:rsidR="00392867" w:rsidRDefault="00392867" w:rsidP="00392867">
      <w:pPr>
        <w:spacing w:after="200"/>
      </w:pPr>
      <w:r w:rsidRPr="0039378D">
        <w:rPr>
          <w:b/>
        </w:rPr>
        <w:t>:</w:t>
      </w:r>
    </w:p>
    <w:p w14:paraId="6F1EAABF"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0689462B" w14:textId="77777777" w:rsidR="00783E12" w:rsidRDefault="00783E12" w:rsidP="00392867">
      <w:pPr>
        <w:spacing w:after="200"/>
      </w:pPr>
    </w:p>
    <w:p w14:paraId="7EBF2351" w14:textId="3BFD681E" w:rsidR="00AD3F8B" w:rsidRPr="00B25A5B" w:rsidRDefault="00783E12" w:rsidP="00B25A5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856437170" w:edGrp="everyone"/>
      <w:r w:rsidR="00AD3F8B" w:rsidRPr="00B25A5B">
        <w:rPr>
          <w:b/>
        </w:rPr>
        <w:t>No use of any generative AI tools permitted.</w:t>
      </w:r>
    </w:p>
    <w:p w14:paraId="05BADB3B" w14:textId="77777777" w:rsidR="00AD3F8B" w:rsidRDefault="00AD3F8B" w:rsidP="00B25A5B">
      <w:pPr>
        <w:pStyle w:val="ListParagraph"/>
        <w:widowControl w:val="0"/>
        <w:numPr>
          <w:ilvl w:val="2"/>
          <w:numId w:val="9"/>
        </w:numPr>
        <w:autoSpaceDE w:val="0"/>
        <w:autoSpaceDN w:val="0"/>
        <w:spacing w:line="252" w:lineRule="exact"/>
        <w:ind w:left="720" w:hanging="270"/>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6C792333" w14:textId="77777777" w:rsidR="00AD3F8B" w:rsidRDefault="00AD3F8B" w:rsidP="00B25A5B">
      <w:pPr>
        <w:pStyle w:val="ListParagraph"/>
        <w:widowControl w:val="0"/>
        <w:numPr>
          <w:ilvl w:val="2"/>
          <w:numId w:val="9"/>
        </w:numPr>
        <w:autoSpaceDE w:val="0"/>
        <w:autoSpaceDN w:val="0"/>
        <w:spacing w:line="252" w:lineRule="exact"/>
        <w:ind w:left="630"/>
      </w:pPr>
      <w:r>
        <w:t xml:space="preserve">All assignments must be fully created, designed, and prepared by the student(s). </w:t>
      </w:r>
    </w:p>
    <w:p w14:paraId="7E484147" w14:textId="77777777" w:rsidR="00AD3F8B" w:rsidRDefault="00AD3F8B" w:rsidP="00B25A5B">
      <w:pPr>
        <w:pStyle w:val="ListParagraph"/>
        <w:widowControl w:val="0"/>
        <w:numPr>
          <w:ilvl w:val="2"/>
          <w:numId w:val="9"/>
        </w:numPr>
        <w:autoSpaceDE w:val="0"/>
        <w:autoSpaceDN w:val="0"/>
        <w:spacing w:line="252" w:lineRule="exact"/>
        <w:ind w:left="630"/>
      </w:pPr>
      <w:r>
        <w:t>Any work that uses generative AI will be treated as plagiarism.</w:t>
      </w:r>
    </w:p>
    <w:permEnd w:id="856437170"/>
    <w:p w14:paraId="0858A94F" w14:textId="77777777" w:rsidR="004066A3" w:rsidRPr="0039378D" w:rsidRDefault="004066A3" w:rsidP="004066A3">
      <w:pPr>
        <w:spacing w:after="0"/>
      </w:pPr>
    </w:p>
    <w:p w14:paraId="4C63E80E"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2FCA4F4F" w14:textId="77777777" w:rsidR="004066A3" w:rsidRPr="0039378D" w:rsidRDefault="004066A3" w:rsidP="004066A3">
      <w:pPr>
        <w:spacing w:after="0"/>
      </w:pPr>
      <w:r w:rsidRPr="0039378D">
        <w:rPr>
          <w:rFonts w:ascii="Calibri" w:hAnsi="Calibri"/>
        </w:rPr>
        <w:t xml:space="preserve"> </w:t>
      </w:r>
    </w:p>
    <w:p w14:paraId="7F514497" w14:textId="77777777" w:rsidR="005042F5" w:rsidRDefault="005042F5" w:rsidP="000C2431">
      <w:pPr>
        <w:pStyle w:val="SyllabiHeading"/>
        <w:rPr>
          <w:b/>
        </w:rPr>
      </w:pPr>
      <w:bookmarkStart w:id="5" w:name="_Hlk158377611"/>
      <w:r w:rsidRPr="005042F5">
        <w:rPr>
          <w:b/>
        </w:rPr>
        <w:t>Course Requirements and Grading Criteria</w:t>
      </w:r>
    </w:p>
    <w:tbl>
      <w:tblPr>
        <w:tblStyle w:val="TableGrid1"/>
        <w:tblW w:w="9594" w:type="dxa"/>
        <w:tblInd w:w="31" w:type="dxa"/>
        <w:tblCellMar>
          <w:top w:w="57" w:type="dxa"/>
          <w:left w:w="107" w:type="dxa"/>
          <w:right w:w="98" w:type="dxa"/>
        </w:tblCellMar>
        <w:tblLook w:val="04A0" w:firstRow="1" w:lastRow="0" w:firstColumn="1" w:lastColumn="0" w:noHBand="0" w:noVBand="1"/>
      </w:tblPr>
      <w:tblGrid>
        <w:gridCol w:w="4824"/>
        <w:gridCol w:w="900"/>
        <w:gridCol w:w="1228"/>
        <w:gridCol w:w="252"/>
        <w:gridCol w:w="845"/>
        <w:gridCol w:w="1545"/>
      </w:tblGrid>
      <w:tr w:rsidR="00030560" w:rsidRPr="00915A1A" w14:paraId="7F299775" w14:textId="77777777" w:rsidTr="00EF3F4A">
        <w:trPr>
          <w:trHeight w:val="294"/>
        </w:trPr>
        <w:tc>
          <w:tcPr>
            <w:tcW w:w="9594" w:type="dxa"/>
            <w:gridSpan w:val="6"/>
            <w:tcBorders>
              <w:top w:val="single" w:sz="4" w:space="0" w:color="000000"/>
              <w:left w:val="single" w:sz="4" w:space="0" w:color="000000"/>
              <w:bottom w:val="single" w:sz="4" w:space="0" w:color="000000"/>
              <w:right w:val="single" w:sz="4" w:space="0" w:color="000000"/>
            </w:tcBorders>
            <w:shd w:val="clear" w:color="auto" w:fill="0070C0"/>
          </w:tcPr>
          <w:p w14:paraId="7D88AB89" w14:textId="77777777" w:rsidR="00030560" w:rsidRPr="00915A1A" w:rsidRDefault="00030560" w:rsidP="00EF3F4A">
            <w:pPr>
              <w:ind w:left="1"/>
              <w:jc w:val="center"/>
              <w:rPr>
                <w:rFonts w:cstheme="minorHAnsi"/>
                <w:b/>
                <w:sz w:val="24"/>
                <w:szCs w:val="24"/>
              </w:rPr>
            </w:pPr>
            <w:permStart w:id="1493375659" w:edGrp="everyone"/>
          </w:p>
        </w:tc>
      </w:tr>
      <w:tr w:rsidR="00030560" w:rsidRPr="00915A1A" w14:paraId="7A4BB1AC" w14:textId="77777777" w:rsidTr="00EF3F4A">
        <w:trPr>
          <w:trHeight w:val="294"/>
        </w:trPr>
        <w:tc>
          <w:tcPr>
            <w:tcW w:w="4824" w:type="dxa"/>
            <w:tcBorders>
              <w:top w:val="single" w:sz="4" w:space="0" w:color="000000"/>
              <w:left w:val="single" w:sz="4" w:space="0" w:color="000000"/>
              <w:bottom w:val="single" w:sz="4" w:space="0" w:color="000000"/>
              <w:right w:val="single" w:sz="4" w:space="0" w:color="000000"/>
            </w:tcBorders>
          </w:tcPr>
          <w:p w14:paraId="79A46AE5" w14:textId="77777777" w:rsidR="00030560" w:rsidRPr="00F51D05" w:rsidRDefault="00030560" w:rsidP="00EF3F4A">
            <w:pPr>
              <w:rPr>
                <w:rFonts w:cstheme="minorHAnsi"/>
              </w:rPr>
            </w:pPr>
            <w:bookmarkStart w:id="6" w:name="_Hlk173936636"/>
            <w:r w:rsidRPr="00F51D05">
              <w:rPr>
                <w:rFonts w:cstheme="minorHAnsi"/>
                <w:b/>
              </w:rPr>
              <w:t>BUAD 5315 Assignments</w:t>
            </w:r>
          </w:p>
        </w:tc>
        <w:tc>
          <w:tcPr>
            <w:tcW w:w="900" w:type="dxa"/>
            <w:tcBorders>
              <w:top w:val="single" w:sz="4" w:space="0" w:color="000000"/>
              <w:left w:val="single" w:sz="4" w:space="0" w:color="000000"/>
              <w:bottom w:val="single" w:sz="4" w:space="0" w:color="000000"/>
              <w:right w:val="single" w:sz="4" w:space="0" w:color="000000"/>
            </w:tcBorders>
          </w:tcPr>
          <w:p w14:paraId="33A5DC16" w14:textId="77777777" w:rsidR="00030560" w:rsidRPr="00F51D05" w:rsidRDefault="00030560" w:rsidP="00EF3F4A">
            <w:pPr>
              <w:ind w:left="42"/>
              <w:jc w:val="center"/>
              <w:rPr>
                <w:rFonts w:cstheme="minorHAnsi"/>
              </w:rPr>
            </w:pPr>
            <w:r w:rsidRPr="00F51D05">
              <w:rPr>
                <w:rFonts w:cstheme="minorHAnsi"/>
                <w:b/>
              </w:rPr>
              <w:t>Points</w:t>
            </w:r>
          </w:p>
        </w:tc>
        <w:tc>
          <w:tcPr>
            <w:tcW w:w="1228" w:type="dxa"/>
            <w:tcBorders>
              <w:top w:val="single" w:sz="4" w:space="0" w:color="000000"/>
              <w:left w:val="single" w:sz="4" w:space="0" w:color="000000"/>
              <w:bottom w:val="single" w:sz="4" w:space="0" w:color="000000"/>
              <w:right w:val="single" w:sz="4" w:space="0" w:color="000000"/>
            </w:tcBorders>
          </w:tcPr>
          <w:p w14:paraId="7CF90C6F" w14:textId="77777777" w:rsidR="00030560" w:rsidRPr="00F51D05" w:rsidRDefault="00030560" w:rsidP="00EF3F4A">
            <w:pPr>
              <w:ind w:left="23"/>
              <w:jc w:val="center"/>
              <w:rPr>
                <w:rFonts w:cstheme="minorHAnsi"/>
              </w:rPr>
            </w:pPr>
            <w:r w:rsidRPr="00F51D05">
              <w:rPr>
                <w:rFonts w:cstheme="minorHAnsi"/>
              </w:rPr>
              <w:t>%</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795EF35C" w14:textId="77777777" w:rsidR="00030560" w:rsidRPr="00F51D05" w:rsidRDefault="00030560" w:rsidP="00EF3F4A">
            <w:pPr>
              <w:ind w:right="13"/>
              <w:jc w:val="center"/>
              <w:rPr>
                <w:rFonts w:cstheme="minorHAnsi"/>
              </w:rPr>
            </w:pPr>
          </w:p>
        </w:tc>
        <w:tc>
          <w:tcPr>
            <w:tcW w:w="845" w:type="dxa"/>
            <w:tcBorders>
              <w:top w:val="single" w:sz="4" w:space="0" w:color="000000"/>
              <w:left w:val="single" w:sz="4" w:space="0" w:color="000000"/>
              <w:bottom w:val="single" w:sz="4" w:space="0" w:color="000000"/>
              <w:right w:val="single" w:sz="4" w:space="0" w:color="000000"/>
            </w:tcBorders>
          </w:tcPr>
          <w:p w14:paraId="4AAB0622" w14:textId="77777777" w:rsidR="00030560" w:rsidRPr="00F51D05" w:rsidRDefault="00030560" w:rsidP="00EF3F4A">
            <w:pPr>
              <w:ind w:left="38"/>
              <w:jc w:val="center"/>
              <w:rPr>
                <w:rFonts w:cstheme="minorHAnsi"/>
              </w:rPr>
            </w:pPr>
            <w:r w:rsidRPr="00F51D05">
              <w:rPr>
                <w:rFonts w:cstheme="minorHAnsi"/>
                <w:b/>
              </w:rPr>
              <w:t>Grade</w:t>
            </w:r>
          </w:p>
        </w:tc>
        <w:tc>
          <w:tcPr>
            <w:tcW w:w="1545" w:type="dxa"/>
            <w:tcBorders>
              <w:top w:val="single" w:sz="4" w:space="0" w:color="000000"/>
              <w:left w:val="single" w:sz="4" w:space="0" w:color="000000"/>
              <w:bottom w:val="single" w:sz="4" w:space="0" w:color="000000"/>
              <w:right w:val="single" w:sz="4" w:space="0" w:color="000000"/>
            </w:tcBorders>
          </w:tcPr>
          <w:p w14:paraId="1E172DFB" w14:textId="77777777" w:rsidR="00030560" w:rsidRPr="00F51D05" w:rsidRDefault="00030560" w:rsidP="00EF3F4A">
            <w:pPr>
              <w:ind w:left="1"/>
              <w:jc w:val="center"/>
              <w:rPr>
                <w:rFonts w:cstheme="minorHAnsi"/>
              </w:rPr>
            </w:pPr>
            <w:r w:rsidRPr="00F51D05">
              <w:rPr>
                <w:rFonts w:cstheme="minorHAnsi"/>
                <w:b/>
              </w:rPr>
              <w:t>Points</w:t>
            </w:r>
          </w:p>
        </w:tc>
      </w:tr>
      <w:tr w:rsidR="00030560" w:rsidRPr="00915A1A" w14:paraId="373D12B6" w14:textId="77777777" w:rsidTr="00EF3F4A">
        <w:trPr>
          <w:trHeight w:val="293"/>
        </w:trPr>
        <w:tc>
          <w:tcPr>
            <w:tcW w:w="4824" w:type="dxa"/>
            <w:tcBorders>
              <w:top w:val="single" w:sz="4" w:space="0" w:color="000000"/>
              <w:left w:val="single" w:sz="4" w:space="0" w:color="000000"/>
              <w:bottom w:val="single" w:sz="4" w:space="0" w:color="000000"/>
              <w:right w:val="single" w:sz="4" w:space="0" w:color="000000"/>
            </w:tcBorders>
          </w:tcPr>
          <w:p w14:paraId="44EC1C3B" w14:textId="77777777" w:rsidR="00030560" w:rsidRPr="00F51D05" w:rsidRDefault="00030560" w:rsidP="00EF3F4A">
            <w:pPr>
              <w:rPr>
                <w:rFonts w:cstheme="minorHAnsi"/>
              </w:rPr>
            </w:pPr>
            <w:r w:rsidRPr="00F51D05">
              <w:rPr>
                <w:rFonts w:cstheme="minorHAnsi"/>
              </w:rPr>
              <w:t xml:space="preserve">Required First Assignment </w:t>
            </w:r>
          </w:p>
        </w:tc>
        <w:tc>
          <w:tcPr>
            <w:tcW w:w="900" w:type="dxa"/>
            <w:tcBorders>
              <w:top w:val="single" w:sz="4" w:space="0" w:color="000000"/>
              <w:left w:val="single" w:sz="4" w:space="0" w:color="000000"/>
              <w:bottom w:val="single" w:sz="4" w:space="0" w:color="000000"/>
              <w:right w:val="single" w:sz="4" w:space="0" w:color="000000"/>
            </w:tcBorders>
          </w:tcPr>
          <w:p w14:paraId="3103C9F1" w14:textId="77777777" w:rsidR="00030560" w:rsidRPr="00F51D05" w:rsidRDefault="00030560" w:rsidP="00EF3F4A">
            <w:pPr>
              <w:ind w:right="52"/>
              <w:jc w:val="center"/>
              <w:rPr>
                <w:rFonts w:cstheme="minorHAnsi"/>
              </w:rPr>
            </w:pPr>
            <w:r w:rsidRPr="00F51D05">
              <w:rPr>
                <w:rFonts w:cstheme="minorHAnsi"/>
              </w:rPr>
              <w:t>3</w:t>
            </w:r>
          </w:p>
        </w:tc>
        <w:tc>
          <w:tcPr>
            <w:tcW w:w="1228" w:type="dxa"/>
            <w:tcBorders>
              <w:top w:val="single" w:sz="4" w:space="0" w:color="000000"/>
              <w:left w:val="single" w:sz="4" w:space="0" w:color="000000"/>
              <w:bottom w:val="single" w:sz="4" w:space="0" w:color="000000"/>
              <w:right w:val="single" w:sz="4" w:space="0" w:color="000000"/>
            </w:tcBorders>
          </w:tcPr>
          <w:p w14:paraId="7966F977" w14:textId="77777777" w:rsidR="00030560" w:rsidRPr="00F51D05" w:rsidRDefault="00030560" w:rsidP="00EF3F4A">
            <w:pPr>
              <w:jc w:val="center"/>
              <w:rPr>
                <w:rFonts w:cstheme="minorHAnsi"/>
              </w:rPr>
            </w:pPr>
            <w:r w:rsidRPr="00F51D05">
              <w:rPr>
                <w:rFonts w:cstheme="minorHAnsi"/>
              </w:rPr>
              <w:t xml:space="preserve">¼% </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7E7D3F0A" w14:textId="77777777" w:rsidR="00030560" w:rsidRPr="00F51D05" w:rsidRDefault="00030560" w:rsidP="00EF3F4A">
            <w:pPr>
              <w:rPr>
                <w:rFonts w:cstheme="minorHAnsi"/>
              </w:rPr>
            </w:pPr>
          </w:p>
        </w:tc>
        <w:tc>
          <w:tcPr>
            <w:tcW w:w="845" w:type="dxa"/>
            <w:tcBorders>
              <w:top w:val="single" w:sz="4" w:space="0" w:color="000000"/>
              <w:left w:val="single" w:sz="4" w:space="0" w:color="000000"/>
              <w:bottom w:val="single" w:sz="4" w:space="0" w:color="000000"/>
              <w:right w:val="single" w:sz="4" w:space="0" w:color="000000"/>
            </w:tcBorders>
          </w:tcPr>
          <w:p w14:paraId="25E869BB" w14:textId="77777777" w:rsidR="00030560" w:rsidRPr="00F51D05" w:rsidRDefault="00030560" w:rsidP="00EF3F4A">
            <w:pPr>
              <w:ind w:right="57"/>
              <w:jc w:val="center"/>
              <w:rPr>
                <w:rFonts w:cstheme="minorHAnsi"/>
                <w:b/>
              </w:rPr>
            </w:pPr>
            <w:r w:rsidRPr="00F51D05">
              <w:rPr>
                <w:rFonts w:cstheme="minorHAnsi"/>
                <w:b/>
              </w:rPr>
              <w:t>A</w:t>
            </w:r>
          </w:p>
        </w:tc>
        <w:tc>
          <w:tcPr>
            <w:tcW w:w="1545" w:type="dxa"/>
            <w:tcBorders>
              <w:top w:val="single" w:sz="4" w:space="0" w:color="000000"/>
              <w:left w:val="single" w:sz="4" w:space="0" w:color="000000"/>
              <w:bottom w:val="single" w:sz="4" w:space="0" w:color="000000"/>
              <w:right w:val="single" w:sz="4" w:space="0" w:color="000000"/>
            </w:tcBorders>
          </w:tcPr>
          <w:p w14:paraId="602CF197" w14:textId="77777777" w:rsidR="00030560" w:rsidRPr="00F51D05" w:rsidRDefault="00030560" w:rsidP="00EF3F4A">
            <w:pPr>
              <w:ind w:right="61"/>
              <w:jc w:val="center"/>
              <w:rPr>
                <w:rFonts w:cstheme="minorHAnsi"/>
              </w:rPr>
            </w:pPr>
            <w:r w:rsidRPr="00F51D05">
              <w:rPr>
                <w:rFonts w:cstheme="minorHAnsi"/>
              </w:rPr>
              <w:t>450</w:t>
            </w:r>
          </w:p>
        </w:tc>
      </w:tr>
      <w:tr w:rsidR="00030560" w:rsidRPr="00915A1A" w14:paraId="2C5208B5" w14:textId="77777777" w:rsidTr="00EF3F4A">
        <w:trPr>
          <w:trHeight w:val="293"/>
        </w:trPr>
        <w:tc>
          <w:tcPr>
            <w:tcW w:w="4824" w:type="dxa"/>
            <w:tcBorders>
              <w:top w:val="single" w:sz="4" w:space="0" w:color="000000"/>
              <w:left w:val="single" w:sz="4" w:space="0" w:color="000000"/>
              <w:bottom w:val="single" w:sz="4" w:space="0" w:color="000000"/>
              <w:right w:val="single" w:sz="4" w:space="0" w:color="000000"/>
            </w:tcBorders>
          </w:tcPr>
          <w:p w14:paraId="3D039653" w14:textId="77777777" w:rsidR="00030560" w:rsidRPr="00F51D05" w:rsidRDefault="00030560" w:rsidP="00EF3F4A">
            <w:pPr>
              <w:rPr>
                <w:rFonts w:cstheme="minorHAnsi"/>
              </w:rPr>
            </w:pPr>
            <w:r w:rsidRPr="00F51D05">
              <w:rPr>
                <w:rFonts w:cstheme="minorHAnsi"/>
              </w:rPr>
              <w:t>Bio UNIT I</w:t>
            </w:r>
          </w:p>
        </w:tc>
        <w:tc>
          <w:tcPr>
            <w:tcW w:w="900" w:type="dxa"/>
            <w:tcBorders>
              <w:top w:val="single" w:sz="4" w:space="0" w:color="000000"/>
              <w:left w:val="single" w:sz="4" w:space="0" w:color="000000"/>
              <w:bottom w:val="single" w:sz="4" w:space="0" w:color="000000"/>
              <w:right w:val="single" w:sz="4" w:space="0" w:color="000000"/>
            </w:tcBorders>
          </w:tcPr>
          <w:p w14:paraId="4DAACF8F" w14:textId="77777777" w:rsidR="00030560" w:rsidRPr="00F51D05" w:rsidRDefault="00030560" w:rsidP="00EF3F4A">
            <w:pPr>
              <w:ind w:right="52"/>
              <w:jc w:val="center"/>
              <w:rPr>
                <w:rFonts w:cstheme="minorHAnsi"/>
              </w:rPr>
            </w:pPr>
            <w:r w:rsidRPr="00F51D05">
              <w:rPr>
                <w:rFonts w:cstheme="minorHAnsi"/>
              </w:rPr>
              <w:t>7</w:t>
            </w:r>
          </w:p>
        </w:tc>
        <w:tc>
          <w:tcPr>
            <w:tcW w:w="1228" w:type="dxa"/>
            <w:tcBorders>
              <w:top w:val="single" w:sz="4" w:space="0" w:color="000000"/>
              <w:left w:val="single" w:sz="4" w:space="0" w:color="000000"/>
              <w:bottom w:val="single" w:sz="4" w:space="0" w:color="000000"/>
              <w:right w:val="single" w:sz="4" w:space="0" w:color="000000"/>
            </w:tcBorders>
          </w:tcPr>
          <w:p w14:paraId="2CE97FE3" w14:textId="77777777" w:rsidR="00030560" w:rsidRPr="00F51D05" w:rsidRDefault="00030560" w:rsidP="00EF3F4A">
            <w:pPr>
              <w:jc w:val="center"/>
              <w:rPr>
                <w:rFonts w:cstheme="minorHAnsi"/>
              </w:rPr>
            </w:pPr>
            <w:r w:rsidRPr="00F51D05">
              <w:rPr>
                <w:rFonts w:cstheme="minorHAnsi"/>
              </w:rPr>
              <w:t>1¾%</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14DBE043" w14:textId="77777777" w:rsidR="00030560" w:rsidRPr="00F51D05" w:rsidRDefault="00030560" w:rsidP="00EF3F4A">
            <w:pPr>
              <w:rPr>
                <w:rFonts w:cstheme="minorHAnsi"/>
              </w:rPr>
            </w:pPr>
          </w:p>
        </w:tc>
        <w:tc>
          <w:tcPr>
            <w:tcW w:w="845" w:type="dxa"/>
            <w:tcBorders>
              <w:top w:val="single" w:sz="4" w:space="0" w:color="000000"/>
              <w:left w:val="single" w:sz="4" w:space="0" w:color="000000"/>
              <w:bottom w:val="single" w:sz="4" w:space="0" w:color="000000"/>
              <w:right w:val="single" w:sz="4" w:space="0" w:color="000000"/>
            </w:tcBorders>
          </w:tcPr>
          <w:p w14:paraId="5237380A" w14:textId="77777777" w:rsidR="00030560" w:rsidRPr="00F51D05" w:rsidRDefault="00030560" w:rsidP="00EF3F4A">
            <w:pPr>
              <w:ind w:right="57"/>
              <w:jc w:val="center"/>
              <w:rPr>
                <w:rFonts w:cstheme="minorHAnsi"/>
                <w:b/>
              </w:rPr>
            </w:pPr>
            <w:r w:rsidRPr="00F51D05">
              <w:rPr>
                <w:rFonts w:cstheme="minorHAnsi"/>
                <w:b/>
              </w:rPr>
              <w:t xml:space="preserve">B </w:t>
            </w:r>
          </w:p>
        </w:tc>
        <w:tc>
          <w:tcPr>
            <w:tcW w:w="1545" w:type="dxa"/>
            <w:tcBorders>
              <w:top w:val="single" w:sz="4" w:space="0" w:color="000000"/>
              <w:left w:val="single" w:sz="4" w:space="0" w:color="000000"/>
              <w:bottom w:val="single" w:sz="4" w:space="0" w:color="000000"/>
              <w:right w:val="single" w:sz="4" w:space="0" w:color="000000"/>
            </w:tcBorders>
          </w:tcPr>
          <w:p w14:paraId="2B6DBF56" w14:textId="77777777" w:rsidR="00030560" w:rsidRPr="00F51D05" w:rsidRDefault="00030560" w:rsidP="00EF3F4A">
            <w:pPr>
              <w:ind w:right="61"/>
              <w:jc w:val="center"/>
              <w:rPr>
                <w:rFonts w:cstheme="minorHAnsi"/>
              </w:rPr>
            </w:pPr>
            <w:r w:rsidRPr="00F51D05">
              <w:rPr>
                <w:rFonts w:cstheme="minorHAnsi"/>
              </w:rPr>
              <w:t>400</w:t>
            </w:r>
          </w:p>
        </w:tc>
      </w:tr>
      <w:tr w:rsidR="00030560" w:rsidRPr="00915A1A" w14:paraId="40F88A1F" w14:textId="77777777" w:rsidTr="00EF3F4A">
        <w:trPr>
          <w:trHeight w:val="293"/>
        </w:trPr>
        <w:tc>
          <w:tcPr>
            <w:tcW w:w="4824" w:type="dxa"/>
            <w:tcBorders>
              <w:top w:val="single" w:sz="4" w:space="0" w:color="000000"/>
              <w:left w:val="single" w:sz="4" w:space="0" w:color="000000"/>
              <w:bottom w:val="single" w:sz="4" w:space="0" w:color="000000"/>
              <w:right w:val="single" w:sz="4" w:space="0" w:color="000000"/>
            </w:tcBorders>
          </w:tcPr>
          <w:p w14:paraId="6224BFA6" w14:textId="77777777" w:rsidR="00030560" w:rsidRPr="00F51D05" w:rsidRDefault="00030560" w:rsidP="00EF3F4A">
            <w:pPr>
              <w:rPr>
                <w:rFonts w:cstheme="minorHAnsi"/>
              </w:rPr>
            </w:pPr>
            <w:r w:rsidRPr="00F51D05">
              <w:rPr>
                <w:rFonts w:cstheme="minorHAnsi"/>
              </w:rPr>
              <w:t>Open Book Quizzes (25 pts. each) UNITS I – IV</w:t>
            </w:r>
          </w:p>
        </w:tc>
        <w:tc>
          <w:tcPr>
            <w:tcW w:w="900" w:type="dxa"/>
            <w:tcBorders>
              <w:top w:val="single" w:sz="4" w:space="0" w:color="000000"/>
              <w:left w:val="single" w:sz="4" w:space="0" w:color="000000"/>
              <w:bottom w:val="single" w:sz="4" w:space="0" w:color="000000"/>
              <w:right w:val="single" w:sz="4" w:space="0" w:color="000000"/>
            </w:tcBorders>
          </w:tcPr>
          <w:p w14:paraId="36D9307A" w14:textId="77777777" w:rsidR="00030560" w:rsidRPr="00F51D05" w:rsidRDefault="00030560" w:rsidP="00EF3F4A">
            <w:pPr>
              <w:ind w:right="52"/>
              <w:jc w:val="center"/>
              <w:rPr>
                <w:rFonts w:cstheme="minorHAnsi"/>
              </w:rPr>
            </w:pPr>
            <w:r w:rsidRPr="00F51D05">
              <w:rPr>
                <w:rFonts w:cstheme="minorHAnsi"/>
              </w:rPr>
              <w:t>100</w:t>
            </w:r>
          </w:p>
        </w:tc>
        <w:tc>
          <w:tcPr>
            <w:tcW w:w="1228" w:type="dxa"/>
            <w:tcBorders>
              <w:top w:val="single" w:sz="4" w:space="0" w:color="000000"/>
              <w:left w:val="single" w:sz="4" w:space="0" w:color="000000"/>
              <w:bottom w:val="single" w:sz="4" w:space="0" w:color="000000"/>
              <w:right w:val="single" w:sz="4" w:space="0" w:color="000000"/>
            </w:tcBorders>
          </w:tcPr>
          <w:p w14:paraId="452584BF" w14:textId="77777777" w:rsidR="00030560" w:rsidRPr="00F51D05" w:rsidRDefault="00030560" w:rsidP="00EF3F4A">
            <w:pPr>
              <w:jc w:val="center"/>
              <w:rPr>
                <w:rFonts w:cstheme="minorHAnsi"/>
              </w:rPr>
            </w:pPr>
            <w:r w:rsidRPr="00F51D05">
              <w:rPr>
                <w:rFonts w:cstheme="minorHAnsi"/>
              </w:rPr>
              <w:t>20%</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4B6277B7" w14:textId="77777777" w:rsidR="00030560" w:rsidRPr="00F51D05" w:rsidRDefault="00030560" w:rsidP="00EF3F4A">
            <w:pPr>
              <w:rPr>
                <w:rFonts w:cstheme="minorHAnsi"/>
              </w:rPr>
            </w:pPr>
          </w:p>
        </w:tc>
        <w:tc>
          <w:tcPr>
            <w:tcW w:w="845" w:type="dxa"/>
            <w:tcBorders>
              <w:top w:val="single" w:sz="4" w:space="0" w:color="000000"/>
              <w:left w:val="single" w:sz="4" w:space="0" w:color="000000"/>
              <w:bottom w:val="single" w:sz="4" w:space="0" w:color="000000"/>
              <w:right w:val="single" w:sz="4" w:space="0" w:color="000000"/>
            </w:tcBorders>
          </w:tcPr>
          <w:p w14:paraId="1B9789A4" w14:textId="77777777" w:rsidR="00030560" w:rsidRPr="00F51D05" w:rsidRDefault="00030560" w:rsidP="00EF3F4A">
            <w:pPr>
              <w:ind w:right="57"/>
              <w:jc w:val="center"/>
              <w:rPr>
                <w:rFonts w:cstheme="minorHAnsi"/>
                <w:b/>
                <w:bCs/>
              </w:rPr>
            </w:pPr>
            <w:r w:rsidRPr="00F51D05">
              <w:rPr>
                <w:rFonts w:cstheme="minorHAnsi"/>
                <w:b/>
                <w:bCs/>
              </w:rPr>
              <w:t xml:space="preserve">C </w:t>
            </w:r>
          </w:p>
        </w:tc>
        <w:tc>
          <w:tcPr>
            <w:tcW w:w="1545" w:type="dxa"/>
            <w:tcBorders>
              <w:top w:val="single" w:sz="4" w:space="0" w:color="000000"/>
              <w:left w:val="single" w:sz="4" w:space="0" w:color="000000"/>
              <w:bottom w:val="single" w:sz="4" w:space="0" w:color="000000"/>
              <w:right w:val="single" w:sz="4" w:space="0" w:color="000000"/>
            </w:tcBorders>
          </w:tcPr>
          <w:p w14:paraId="1F880A1C" w14:textId="77777777" w:rsidR="00030560" w:rsidRPr="00F51D05" w:rsidRDefault="00030560" w:rsidP="00EF3F4A">
            <w:pPr>
              <w:ind w:right="61"/>
              <w:jc w:val="center"/>
              <w:rPr>
                <w:rFonts w:cstheme="minorHAnsi"/>
              </w:rPr>
            </w:pPr>
            <w:r w:rsidRPr="00F51D05">
              <w:rPr>
                <w:rFonts w:cstheme="minorHAnsi"/>
              </w:rPr>
              <w:t>350</w:t>
            </w:r>
          </w:p>
        </w:tc>
      </w:tr>
      <w:tr w:rsidR="00030560" w:rsidRPr="00915A1A" w14:paraId="798122AF" w14:textId="77777777" w:rsidTr="00EF3F4A">
        <w:trPr>
          <w:trHeight w:val="194"/>
        </w:trPr>
        <w:tc>
          <w:tcPr>
            <w:tcW w:w="4824" w:type="dxa"/>
            <w:tcBorders>
              <w:top w:val="single" w:sz="4" w:space="0" w:color="000000"/>
              <w:left w:val="single" w:sz="4" w:space="0" w:color="000000"/>
              <w:bottom w:val="single" w:sz="4" w:space="0" w:color="000000"/>
              <w:right w:val="single" w:sz="4" w:space="0" w:color="000000"/>
            </w:tcBorders>
          </w:tcPr>
          <w:p w14:paraId="19D798B6" w14:textId="77777777" w:rsidR="00030560" w:rsidRPr="00F51D05" w:rsidRDefault="00030560" w:rsidP="00EF3F4A">
            <w:pPr>
              <w:ind w:left="1"/>
              <w:rPr>
                <w:rFonts w:cstheme="minorHAnsi"/>
              </w:rPr>
            </w:pPr>
            <w:r w:rsidRPr="00F51D05">
              <w:rPr>
                <w:rFonts w:cstheme="minorHAnsi"/>
              </w:rPr>
              <w:t>Closed Book Quizzes (25 pts. each) UNIT I - IV</w:t>
            </w:r>
          </w:p>
        </w:tc>
        <w:tc>
          <w:tcPr>
            <w:tcW w:w="900" w:type="dxa"/>
            <w:tcBorders>
              <w:top w:val="single" w:sz="4" w:space="0" w:color="000000"/>
              <w:left w:val="single" w:sz="4" w:space="0" w:color="000000"/>
              <w:bottom w:val="single" w:sz="4" w:space="0" w:color="000000"/>
              <w:right w:val="single" w:sz="4" w:space="0" w:color="000000"/>
            </w:tcBorders>
          </w:tcPr>
          <w:p w14:paraId="7F0A4299" w14:textId="77777777" w:rsidR="00030560" w:rsidRPr="00F51D05" w:rsidRDefault="00030560" w:rsidP="00EF3F4A">
            <w:pPr>
              <w:ind w:right="61"/>
              <w:jc w:val="center"/>
              <w:rPr>
                <w:rFonts w:cstheme="minorHAnsi"/>
              </w:rPr>
            </w:pPr>
            <w:r w:rsidRPr="00F51D05">
              <w:rPr>
                <w:rFonts w:cstheme="minorHAnsi"/>
              </w:rPr>
              <w:t>100</w:t>
            </w:r>
          </w:p>
        </w:tc>
        <w:tc>
          <w:tcPr>
            <w:tcW w:w="1228" w:type="dxa"/>
            <w:tcBorders>
              <w:top w:val="single" w:sz="4" w:space="0" w:color="000000"/>
              <w:left w:val="single" w:sz="4" w:space="0" w:color="000000"/>
              <w:bottom w:val="single" w:sz="4" w:space="0" w:color="000000"/>
              <w:right w:val="single" w:sz="4" w:space="0" w:color="000000"/>
            </w:tcBorders>
          </w:tcPr>
          <w:p w14:paraId="47A9E889" w14:textId="77777777" w:rsidR="00030560" w:rsidRPr="00F51D05" w:rsidRDefault="00030560" w:rsidP="00EF3F4A">
            <w:pPr>
              <w:ind w:right="59"/>
              <w:jc w:val="center"/>
              <w:rPr>
                <w:rFonts w:cstheme="minorHAnsi"/>
              </w:rPr>
            </w:pPr>
            <w:r w:rsidRPr="00F51D05">
              <w:rPr>
                <w:rFonts w:cstheme="minorHAnsi"/>
              </w:rPr>
              <w:t>20%</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5C4A9A79" w14:textId="77777777" w:rsidR="00030560" w:rsidRPr="00F51D05" w:rsidRDefault="00030560" w:rsidP="00EF3F4A">
            <w:pPr>
              <w:rPr>
                <w:rFonts w:cstheme="minorHAnsi"/>
              </w:rPr>
            </w:pPr>
          </w:p>
        </w:tc>
        <w:tc>
          <w:tcPr>
            <w:tcW w:w="845" w:type="dxa"/>
            <w:tcBorders>
              <w:top w:val="single" w:sz="4" w:space="0" w:color="000000"/>
              <w:left w:val="single" w:sz="4" w:space="0" w:color="000000"/>
              <w:bottom w:val="single" w:sz="4" w:space="0" w:color="000000"/>
              <w:right w:val="single" w:sz="4" w:space="0" w:color="000000"/>
            </w:tcBorders>
          </w:tcPr>
          <w:p w14:paraId="3514F178" w14:textId="77777777" w:rsidR="00030560" w:rsidRPr="00F51D05" w:rsidRDefault="00030560" w:rsidP="00EF3F4A">
            <w:pPr>
              <w:ind w:right="56"/>
              <w:jc w:val="center"/>
              <w:rPr>
                <w:rFonts w:cstheme="minorHAnsi"/>
              </w:rPr>
            </w:pPr>
            <w:r w:rsidRPr="00F51D05">
              <w:rPr>
                <w:rFonts w:cstheme="minorHAnsi"/>
                <w:b/>
              </w:rPr>
              <w:t xml:space="preserve">D </w:t>
            </w:r>
          </w:p>
        </w:tc>
        <w:tc>
          <w:tcPr>
            <w:tcW w:w="1545" w:type="dxa"/>
            <w:tcBorders>
              <w:top w:val="single" w:sz="4" w:space="0" w:color="000000"/>
              <w:left w:val="single" w:sz="4" w:space="0" w:color="000000"/>
              <w:bottom w:val="single" w:sz="4" w:space="0" w:color="000000"/>
              <w:right w:val="single" w:sz="4" w:space="0" w:color="000000"/>
            </w:tcBorders>
          </w:tcPr>
          <w:p w14:paraId="7F805671" w14:textId="77777777" w:rsidR="00030560" w:rsidRPr="00F51D05" w:rsidRDefault="00030560" w:rsidP="00EF3F4A">
            <w:pPr>
              <w:ind w:right="61"/>
              <w:jc w:val="center"/>
              <w:rPr>
                <w:rFonts w:cstheme="minorHAnsi"/>
              </w:rPr>
            </w:pPr>
            <w:r w:rsidRPr="00F51D05">
              <w:rPr>
                <w:rFonts w:cstheme="minorHAnsi"/>
              </w:rPr>
              <w:t>300</w:t>
            </w:r>
          </w:p>
        </w:tc>
      </w:tr>
      <w:tr w:rsidR="00030560" w:rsidRPr="00915A1A" w14:paraId="1EED77CC" w14:textId="77777777" w:rsidTr="00EF3F4A">
        <w:trPr>
          <w:trHeight w:val="194"/>
        </w:trPr>
        <w:tc>
          <w:tcPr>
            <w:tcW w:w="4824" w:type="dxa"/>
            <w:tcBorders>
              <w:top w:val="single" w:sz="4" w:space="0" w:color="000000"/>
              <w:left w:val="single" w:sz="4" w:space="0" w:color="000000"/>
              <w:bottom w:val="single" w:sz="4" w:space="0" w:color="000000"/>
              <w:right w:val="single" w:sz="4" w:space="0" w:color="000000"/>
            </w:tcBorders>
          </w:tcPr>
          <w:p w14:paraId="6A1C9AAB" w14:textId="77777777" w:rsidR="00030560" w:rsidRPr="00F51D05" w:rsidRDefault="00030560" w:rsidP="00EF3F4A">
            <w:pPr>
              <w:ind w:left="1"/>
              <w:rPr>
                <w:rFonts w:cstheme="minorHAnsi"/>
              </w:rPr>
            </w:pPr>
            <w:r w:rsidRPr="00F51D05">
              <w:rPr>
                <w:rFonts w:cstheme="minorHAnsi"/>
              </w:rPr>
              <w:t>Current Event Selection (CES)- UNIT I</w:t>
            </w:r>
          </w:p>
        </w:tc>
        <w:tc>
          <w:tcPr>
            <w:tcW w:w="900" w:type="dxa"/>
            <w:tcBorders>
              <w:top w:val="single" w:sz="4" w:space="0" w:color="000000"/>
              <w:left w:val="single" w:sz="4" w:space="0" w:color="000000"/>
              <w:bottom w:val="single" w:sz="4" w:space="0" w:color="000000"/>
              <w:right w:val="single" w:sz="4" w:space="0" w:color="000000"/>
            </w:tcBorders>
          </w:tcPr>
          <w:p w14:paraId="66667F24" w14:textId="77777777" w:rsidR="00030560" w:rsidRPr="00F51D05" w:rsidRDefault="00030560" w:rsidP="00EF3F4A">
            <w:pPr>
              <w:ind w:right="61"/>
              <w:jc w:val="center"/>
              <w:rPr>
                <w:rFonts w:cstheme="minorHAnsi"/>
              </w:rPr>
            </w:pPr>
            <w:r w:rsidRPr="00F51D05">
              <w:rPr>
                <w:rFonts w:cstheme="minorHAnsi"/>
              </w:rPr>
              <w:t>15</w:t>
            </w:r>
          </w:p>
        </w:tc>
        <w:tc>
          <w:tcPr>
            <w:tcW w:w="1228" w:type="dxa"/>
            <w:tcBorders>
              <w:top w:val="single" w:sz="4" w:space="0" w:color="000000"/>
              <w:left w:val="single" w:sz="4" w:space="0" w:color="000000"/>
              <w:bottom w:val="single" w:sz="4" w:space="0" w:color="000000"/>
              <w:right w:val="single" w:sz="4" w:space="0" w:color="000000"/>
            </w:tcBorders>
          </w:tcPr>
          <w:p w14:paraId="05286CEF" w14:textId="77777777" w:rsidR="00030560" w:rsidRPr="00F51D05" w:rsidRDefault="00030560" w:rsidP="00EF3F4A">
            <w:pPr>
              <w:ind w:right="59"/>
              <w:jc w:val="center"/>
              <w:rPr>
                <w:rFonts w:cstheme="minorHAnsi"/>
              </w:rPr>
            </w:pPr>
            <w:r w:rsidRPr="00F51D05">
              <w:rPr>
                <w:rFonts w:cstheme="minorHAnsi"/>
              </w:rPr>
              <w:t>3%</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7AE7D307" w14:textId="77777777" w:rsidR="00030560" w:rsidRPr="00F51D05" w:rsidRDefault="00030560" w:rsidP="00EF3F4A">
            <w:pPr>
              <w:rPr>
                <w:rFonts w:cstheme="minorHAnsi"/>
              </w:rPr>
            </w:pPr>
          </w:p>
        </w:tc>
        <w:tc>
          <w:tcPr>
            <w:tcW w:w="845" w:type="dxa"/>
            <w:tcBorders>
              <w:top w:val="single" w:sz="4" w:space="0" w:color="000000"/>
              <w:left w:val="single" w:sz="4" w:space="0" w:color="000000"/>
              <w:bottom w:val="single" w:sz="4" w:space="0" w:color="000000"/>
              <w:right w:val="single" w:sz="4" w:space="0" w:color="000000"/>
            </w:tcBorders>
          </w:tcPr>
          <w:p w14:paraId="2A97BB51" w14:textId="77777777" w:rsidR="00030560" w:rsidRPr="00F51D05" w:rsidRDefault="00030560" w:rsidP="00EF3F4A">
            <w:pPr>
              <w:ind w:right="56"/>
              <w:jc w:val="center"/>
              <w:rPr>
                <w:rFonts w:cstheme="minorHAnsi"/>
              </w:rPr>
            </w:pPr>
            <w:r w:rsidRPr="00F51D05">
              <w:rPr>
                <w:rFonts w:cstheme="minorHAnsi"/>
                <w:b/>
              </w:rPr>
              <w:t xml:space="preserve">F </w:t>
            </w:r>
          </w:p>
        </w:tc>
        <w:tc>
          <w:tcPr>
            <w:tcW w:w="1545" w:type="dxa"/>
            <w:tcBorders>
              <w:top w:val="single" w:sz="4" w:space="0" w:color="000000"/>
              <w:left w:val="single" w:sz="4" w:space="0" w:color="000000"/>
              <w:bottom w:val="single" w:sz="4" w:space="0" w:color="000000"/>
              <w:right w:val="single" w:sz="4" w:space="0" w:color="000000"/>
            </w:tcBorders>
          </w:tcPr>
          <w:p w14:paraId="19F9CB00" w14:textId="77777777" w:rsidR="00030560" w:rsidRPr="00F51D05" w:rsidRDefault="00030560" w:rsidP="00EF3F4A">
            <w:pPr>
              <w:ind w:right="61"/>
              <w:jc w:val="center"/>
              <w:rPr>
                <w:rFonts w:cstheme="minorHAnsi"/>
              </w:rPr>
            </w:pPr>
            <w:r w:rsidRPr="00F51D05">
              <w:rPr>
                <w:rFonts w:cstheme="minorHAnsi"/>
              </w:rPr>
              <w:t xml:space="preserve">Below 300 </w:t>
            </w:r>
          </w:p>
        </w:tc>
      </w:tr>
      <w:tr w:rsidR="00030560" w:rsidRPr="00915A1A" w14:paraId="1EA400BD" w14:textId="77777777" w:rsidTr="00EF3F4A">
        <w:trPr>
          <w:trHeight w:val="302"/>
        </w:trPr>
        <w:tc>
          <w:tcPr>
            <w:tcW w:w="4824" w:type="dxa"/>
            <w:tcBorders>
              <w:top w:val="single" w:sz="4" w:space="0" w:color="000000"/>
              <w:left w:val="single" w:sz="4" w:space="0" w:color="000000"/>
              <w:bottom w:val="single" w:sz="4" w:space="0" w:color="000000"/>
              <w:right w:val="single" w:sz="4" w:space="0" w:color="000000"/>
            </w:tcBorders>
          </w:tcPr>
          <w:p w14:paraId="17199AD0" w14:textId="77777777" w:rsidR="00030560" w:rsidRPr="00F51D05" w:rsidRDefault="00030560" w:rsidP="00EF3F4A">
            <w:pPr>
              <w:rPr>
                <w:rFonts w:cstheme="minorHAnsi"/>
              </w:rPr>
            </w:pPr>
            <w:r w:rsidRPr="00F51D05">
              <w:rPr>
                <w:rFonts w:cstheme="minorHAnsi"/>
              </w:rPr>
              <w:t xml:space="preserve">Current Event Analysis (CEA)– Unit III </w:t>
            </w:r>
          </w:p>
        </w:tc>
        <w:tc>
          <w:tcPr>
            <w:tcW w:w="900" w:type="dxa"/>
            <w:tcBorders>
              <w:top w:val="single" w:sz="4" w:space="0" w:color="000000"/>
              <w:left w:val="single" w:sz="4" w:space="0" w:color="000000"/>
              <w:bottom w:val="single" w:sz="4" w:space="0" w:color="000000"/>
              <w:right w:val="single" w:sz="4" w:space="0" w:color="000000"/>
            </w:tcBorders>
          </w:tcPr>
          <w:p w14:paraId="4C54DEE6" w14:textId="77777777" w:rsidR="00030560" w:rsidRPr="00F51D05" w:rsidRDefault="00030560" w:rsidP="00EF3F4A">
            <w:pPr>
              <w:ind w:right="61"/>
              <w:jc w:val="center"/>
              <w:rPr>
                <w:rFonts w:cstheme="minorHAnsi"/>
              </w:rPr>
            </w:pPr>
            <w:r w:rsidRPr="00F51D05">
              <w:rPr>
                <w:rFonts w:cstheme="minorHAnsi"/>
              </w:rPr>
              <w:t>135</w:t>
            </w:r>
          </w:p>
        </w:tc>
        <w:tc>
          <w:tcPr>
            <w:tcW w:w="1228" w:type="dxa"/>
            <w:tcBorders>
              <w:top w:val="single" w:sz="4" w:space="0" w:color="000000"/>
              <w:left w:val="single" w:sz="4" w:space="0" w:color="000000"/>
              <w:bottom w:val="single" w:sz="4" w:space="0" w:color="000000"/>
              <w:right w:val="single" w:sz="4" w:space="0" w:color="000000"/>
            </w:tcBorders>
          </w:tcPr>
          <w:p w14:paraId="6EF80660" w14:textId="77777777" w:rsidR="00030560" w:rsidRPr="00F51D05" w:rsidRDefault="00030560" w:rsidP="00EF3F4A">
            <w:pPr>
              <w:ind w:right="59"/>
              <w:jc w:val="center"/>
              <w:rPr>
                <w:rFonts w:cstheme="minorHAnsi"/>
              </w:rPr>
            </w:pPr>
            <w:r w:rsidRPr="00F51D05">
              <w:rPr>
                <w:rFonts w:cstheme="minorHAnsi"/>
              </w:rPr>
              <w:t>27%</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3C199580" w14:textId="77777777" w:rsidR="00030560" w:rsidRPr="00F51D05" w:rsidRDefault="00030560" w:rsidP="00EF3F4A">
            <w:pPr>
              <w:rPr>
                <w:rFonts w:cstheme="minorHAnsi"/>
              </w:rPr>
            </w:pPr>
            <w:r w:rsidRPr="00F51D05">
              <w:rPr>
                <w:rFonts w:cstheme="minorHAnsi"/>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3C891675" w14:textId="77777777" w:rsidR="00030560" w:rsidRPr="00F51D05" w:rsidRDefault="00030560" w:rsidP="00EF3F4A">
            <w:pPr>
              <w:ind w:right="57"/>
              <w:jc w:val="center"/>
              <w:rPr>
                <w:rFonts w:cstheme="minorHAnsi"/>
              </w:rPr>
            </w:pPr>
            <w:r w:rsidRPr="00F51D05">
              <w:rPr>
                <w:rFonts w:cstheme="minorHAnsi"/>
                <w:b/>
              </w:rPr>
              <w:t xml:space="preserve">I </w:t>
            </w:r>
          </w:p>
        </w:tc>
        <w:tc>
          <w:tcPr>
            <w:tcW w:w="1545" w:type="dxa"/>
            <w:tcBorders>
              <w:top w:val="single" w:sz="4" w:space="0" w:color="000000"/>
              <w:left w:val="single" w:sz="4" w:space="0" w:color="000000"/>
              <w:bottom w:val="single" w:sz="4" w:space="0" w:color="000000"/>
              <w:right w:val="single" w:sz="4" w:space="0" w:color="000000"/>
            </w:tcBorders>
          </w:tcPr>
          <w:p w14:paraId="722F60DD" w14:textId="77777777" w:rsidR="00030560" w:rsidRPr="00F51D05" w:rsidRDefault="00030560" w:rsidP="00EF3F4A">
            <w:pPr>
              <w:ind w:right="59"/>
              <w:jc w:val="center"/>
              <w:rPr>
                <w:rFonts w:cstheme="minorHAnsi"/>
              </w:rPr>
            </w:pPr>
            <w:r w:rsidRPr="00F51D05">
              <w:rPr>
                <w:rFonts w:cstheme="minorHAnsi"/>
              </w:rPr>
              <w:t xml:space="preserve">Incomplete </w:t>
            </w:r>
          </w:p>
        </w:tc>
      </w:tr>
      <w:tr w:rsidR="00030560" w:rsidRPr="00915A1A" w14:paraId="7067F9BB" w14:textId="77777777" w:rsidTr="00EF3F4A">
        <w:trPr>
          <w:trHeight w:val="293"/>
        </w:trPr>
        <w:tc>
          <w:tcPr>
            <w:tcW w:w="4824" w:type="dxa"/>
            <w:tcBorders>
              <w:top w:val="single" w:sz="4" w:space="0" w:color="000000"/>
              <w:left w:val="single" w:sz="4" w:space="0" w:color="000000"/>
              <w:bottom w:val="single" w:sz="4" w:space="0" w:color="000000"/>
              <w:right w:val="single" w:sz="4" w:space="0" w:color="000000"/>
            </w:tcBorders>
          </w:tcPr>
          <w:p w14:paraId="14BD0F48" w14:textId="77777777" w:rsidR="00030560" w:rsidRPr="00F51D05" w:rsidRDefault="00030560" w:rsidP="00EF3F4A">
            <w:pPr>
              <w:ind w:left="1"/>
              <w:rPr>
                <w:rFonts w:cstheme="minorHAnsi"/>
              </w:rPr>
            </w:pPr>
            <w:r w:rsidRPr="00F51D05">
              <w:rPr>
                <w:rFonts w:cstheme="minorHAnsi"/>
              </w:rPr>
              <w:t xml:space="preserve">Final Exam </w:t>
            </w:r>
          </w:p>
        </w:tc>
        <w:tc>
          <w:tcPr>
            <w:tcW w:w="900" w:type="dxa"/>
            <w:tcBorders>
              <w:top w:val="single" w:sz="4" w:space="0" w:color="000000"/>
              <w:left w:val="single" w:sz="4" w:space="0" w:color="000000"/>
              <w:bottom w:val="single" w:sz="4" w:space="0" w:color="000000"/>
              <w:right w:val="single" w:sz="4" w:space="0" w:color="000000"/>
            </w:tcBorders>
          </w:tcPr>
          <w:p w14:paraId="33FFEE9C" w14:textId="77777777" w:rsidR="00030560" w:rsidRPr="00F51D05" w:rsidRDefault="00030560" w:rsidP="00EF3F4A">
            <w:pPr>
              <w:ind w:right="61"/>
              <w:jc w:val="center"/>
              <w:rPr>
                <w:rFonts w:cstheme="minorHAnsi"/>
              </w:rPr>
            </w:pPr>
            <w:r w:rsidRPr="00F51D05">
              <w:rPr>
                <w:rFonts w:cstheme="minorHAnsi"/>
              </w:rPr>
              <w:t>140</w:t>
            </w:r>
          </w:p>
        </w:tc>
        <w:tc>
          <w:tcPr>
            <w:tcW w:w="1228" w:type="dxa"/>
            <w:tcBorders>
              <w:top w:val="single" w:sz="4" w:space="0" w:color="000000"/>
              <w:left w:val="single" w:sz="4" w:space="0" w:color="000000"/>
              <w:bottom w:val="single" w:sz="4" w:space="0" w:color="000000"/>
              <w:right w:val="single" w:sz="4" w:space="0" w:color="000000"/>
            </w:tcBorders>
          </w:tcPr>
          <w:p w14:paraId="7C71AC03" w14:textId="77777777" w:rsidR="00030560" w:rsidRPr="00F51D05" w:rsidRDefault="00030560" w:rsidP="00EF3F4A">
            <w:pPr>
              <w:ind w:right="57"/>
              <w:jc w:val="center"/>
              <w:rPr>
                <w:rFonts w:cstheme="minorHAnsi"/>
              </w:rPr>
            </w:pPr>
            <w:r w:rsidRPr="00F51D05">
              <w:rPr>
                <w:rFonts w:cstheme="minorHAnsi"/>
              </w:rPr>
              <w:t>28%</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2FE0EB06" w14:textId="77777777" w:rsidR="00030560" w:rsidRPr="00F51D05" w:rsidRDefault="00030560" w:rsidP="00EF3F4A">
            <w:pPr>
              <w:rPr>
                <w:rFonts w:cstheme="minorHAnsi"/>
              </w:rPr>
            </w:pPr>
            <w:r w:rsidRPr="00F51D05">
              <w:rPr>
                <w:rFonts w:cstheme="minorHAnsi"/>
              </w:rPr>
              <w:t xml:space="preserve"> </w:t>
            </w:r>
          </w:p>
        </w:tc>
        <w:tc>
          <w:tcPr>
            <w:tcW w:w="2390" w:type="dxa"/>
            <w:gridSpan w:val="2"/>
            <w:vMerge w:val="restart"/>
            <w:tcBorders>
              <w:top w:val="single" w:sz="4" w:space="0" w:color="000000"/>
              <w:left w:val="single" w:sz="4" w:space="0" w:color="000000"/>
              <w:right w:val="single" w:sz="4" w:space="0" w:color="000000"/>
            </w:tcBorders>
            <w:shd w:val="clear" w:color="auto" w:fill="0070C0"/>
          </w:tcPr>
          <w:p w14:paraId="62A50970" w14:textId="77777777" w:rsidR="00030560" w:rsidRPr="00F51D05" w:rsidRDefault="00030560" w:rsidP="00EF3F4A">
            <w:pPr>
              <w:ind w:right="59"/>
              <w:jc w:val="center"/>
              <w:rPr>
                <w:rFonts w:cstheme="minorHAnsi"/>
              </w:rPr>
            </w:pPr>
          </w:p>
        </w:tc>
      </w:tr>
      <w:tr w:rsidR="00030560" w:rsidRPr="00915A1A" w14:paraId="4A8F7134" w14:textId="77777777" w:rsidTr="00EF3F4A">
        <w:trPr>
          <w:trHeight w:val="295"/>
        </w:trPr>
        <w:tc>
          <w:tcPr>
            <w:tcW w:w="4824" w:type="dxa"/>
            <w:tcBorders>
              <w:top w:val="single" w:sz="4" w:space="0" w:color="000000"/>
              <w:left w:val="single" w:sz="4" w:space="0" w:color="000000"/>
              <w:bottom w:val="single" w:sz="4" w:space="0" w:color="000000"/>
              <w:right w:val="single" w:sz="4" w:space="0" w:color="000000"/>
            </w:tcBorders>
          </w:tcPr>
          <w:p w14:paraId="5FE47849" w14:textId="77777777" w:rsidR="00030560" w:rsidRPr="00F51D05" w:rsidRDefault="00030560" w:rsidP="00EF3F4A">
            <w:pPr>
              <w:ind w:left="1"/>
              <w:rPr>
                <w:rFonts w:cstheme="minorHAnsi"/>
              </w:rPr>
            </w:pPr>
            <w:r w:rsidRPr="00F51D05">
              <w:rPr>
                <w:rFonts w:cstheme="minorHAnsi"/>
                <w:b/>
              </w:rPr>
              <w:t xml:space="preserve">                                                                          Totals </w:t>
            </w:r>
          </w:p>
        </w:tc>
        <w:tc>
          <w:tcPr>
            <w:tcW w:w="900" w:type="dxa"/>
            <w:tcBorders>
              <w:top w:val="single" w:sz="4" w:space="0" w:color="000000"/>
              <w:left w:val="single" w:sz="4" w:space="0" w:color="000000"/>
              <w:bottom w:val="single" w:sz="4" w:space="0" w:color="000000"/>
              <w:right w:val="single" w:sz="4" w:space="0" w:color="000000"/>
            </w:tcBorders>
          </w:tcPr>
          <w:p w14:paraId="5AE78460" w14:textId="77777777" w:rsidR="00030560" w:rsidRPr="00F51D05" w:rsidRDefault="00030560" w:rsidP="00EF3F4A">
            <w:pPr>
              <w:ind w:right="61"/>
              <w:jc w:val="center"/>
              <w:rPr>
                <w:rFonts w:cstheme="minorHAnsi"/>
              </w:rPr>
            </w:pPr>
            <w:r w:rsidRPr="00F51D05">
              <w:rPr>
                <w:rFonts w:cstheme="minorHAnsi"/>
              </w:rPr>
              <w:t xml:space="preserve">500 </w:t>
            </w:r>
          </w:p>
        </w:tc>
        <w:tc>
          <w:tcPr>
            <w:tcW w:w="1228" w:type="dxa"/>
            <w:tcBorders>
              <w:top w:val="single" w:sz="4" w:space="0" w:color="000000"/>
              <w:left w:val="single" w:sz="4" w:space="0" w:color="000000"/>
              <w:bottom w:val="single" w:sz="4" w:space="0" w:color="000000"/>
              <w:right w:val="single" w:sz="4" w:space="0" w:color="000000"/>
            </w:tcBorders>
          </w:tcPr>
          <w:p w14:paraId="7ECE3A60" w14:textId="77777777" w:rsidR="00030560" w:rsidRPr="00F51D05" w:rsidRDefault="00030560" w:rsidP="00EF3F4A">
            <w:pPr>
              <w:ind w:right="59"/>
              <w:jc w:val="center"/>
              <w:rPr>
                <w:rFonts w:cstheme="minorHAnsi"/>
              </w:rPr>
            </w:pPr>
            <w:r w:rsidRPr="00F51D05">
              <w:rPr>
                <w:rFonts w:cstheme="minorHAnsi"/>
              </w:rPr>
              <w:t xml:space="preserve">100% </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48A27D78" w14:textId="77777777" w:rsidR="00030560" w:rsidRPr="00F51D05" w:rsidRDefault="00030560" w:rsidP="00EF3F4A">
            <w:pPr>
              <w:rPr>
                <w:rFonts w:cstheme="minorHAnsi"/>
              </w:rPr>
            </w:pPr>
            <w:r w:rsidRPr="00F51D05">
              <w:rPr>
                <w:rFonts w:cstheme="minorHAnsi"/>
              </w:rPr>
              <w:t xml:space="preserve"> </w:t>
            </w:r>
          </w:p>
        </w:tc>
        <w:tc>
          <w:tcPr>
            <w:tcW w:w="2390" w:type="dxa"/>
            <w:gridSpan w:val="2"/>
            <w:vMerge/>
            <w:tcBorders>
              <w:left w:val="single" w:sz="4" w:space="0" w:color="000000"/>
              <w:bottom w:val="single" w:sz="4" w:space="0" w:color="000000"/>
              <w:right w:val="single" w:sz="4" w:space="0" w:color="000000"/>
            </w:tcBorders>
            <w:shd w:val="clear" w:color="auto" w:fill="0070C0"/>
          </w:tcPr>
          <w:p w14:paraId="1CB44388" w14:textId="77777777" w:rsidR="00030560" w:rsidRPr="00F51D05" w:rsidRDefault="00030560" w:rsidP="00EF3F4A">
            <w:pPr>
              <w:ind w:right="61"/>
              <w:jc w:val="center"/>
              <w:rPr>
                <w:rFonts w:cstheme="minorHAnsi"/>
              </w:rPr>
            </w:pPr>
          </w:p>
        </w:tc>
      </w:tr>
      <w:tr w:rsidR="00030560" w:rsidRPr="00915A1A" w14:paraId="403B798E" w14:textId="77777777" w:rsidTr="00EF3F4A">
        <w:trPr>
          <w:trHeight w:val="295"/>
        </w:trPr>
        <w:tc>
          <w:tcPr>
            <w:tcW w:w="9594" w:type="dxa"/>
            <w:gridSpan w:val="6"/>
            <w:tcBorders>
              <w:top w:val="single" w:sz="4" w:space="0" w:color="000000"/>
              <w:left w:val="single" w:sz="4" w:space="0" w:color="000000"/>
              <w:bottom w:val="single" w:sz="4" w:space="0" w:color="000000"/>
              <w:right w:val="single" w:sz="4" w:space="0" w:color="000000"/>
            </w:tcBorders>
            <w:shd w:val="clear" w:color="auto" w:fill="0070C0"/>
          </w:tcPr>
          <w:p w14:paraId="7BF6A597" w14:textId="77777777" w:rsidR="00030560" w:rsidRPr="00F51D05" w:rsidRDefault="00030560" w:rsidP="00EF3F4A">
            <w:pPr>
              <w:ind w:right="61"/>
              <w:jc w:val="center"/>
              <w:rPr>
                <w:rFonts w:cstheme="minorHAnsi"/>
              </w:rPr>
            </w:pPr>
          </w:p>
        </w:tc>
      </w:tr>
      <w:tr w:rsidR="00030560" w:rsidRPr="00915A1A" w14:paraId="27AF0B68" w14:textId="77777777" w:rsidTr="00EF3F4A">
        <w:trPr>
          <w:trHeight w:val="293"/>
        </w:trPr>
        <w:tc>
          <w:tcPr>
            <w:tcW w:w="9594" w:type="dxa"/>
            <w:gridSpan w:val="6"/>
            <w:tcBorders>
              <w:top w:val="single" w:sz="4" w:space="0" w:color="000000"/>
              <w:left w:val="single" w:sz="4" w:space="0" w:color="000000"/>
              <w:bottom w:val="single" w:sz="4" w:space="0" w:color="000000"/>
              <w:right w:val="single" w:sz="4" w:space="0" w:color="000000"/>
            </w:tcBorders>
          </w:tcPr>
          <w:p w14:paraId="44B32569" w14:textId="77777777" w:rsidR="00030560" w:rsidRPr="00F51D05" w:rsidRDefault="00030560" w:rsidP="00EF3F4A">
            <w:pPr>
              <w:ind w:left="104"/>
              <w:rPr>
                <w:rFonts w:cstheme="minorHAnsi"/>
              </w:rPr>
            </w:pPr>
            <w:r w:rsidRPr="00F51D05">
              <w:rPr>
                <w:rFonts w:cstheme="minorHAnsi"/>
                <w:b/>
                <w:bCs/>
              </w:rPr>
              <w:t xml:space="preserve">Bonus points </w:t>
            </w:r>
            <w:r w:rsidRPr="00F51D05">
              <w:rPr>
                <w:rFonts w:cstheme="minorHAnsi"/>
              </w:rPr>
              <w:t xml:space="preserve">– Not shown above are bonus points which are awarded from time to time for doing something extra, like alerting the professor that there is an error in the syllabus like when there is an error on the date that an assignment is due, etc. Sometimes bonus points are awarded to the entire class when, for example, the professor makes a mistake that affects the whole class. All bonus points are "extra" as they are figured in your total points earned, but  they are not figured in the denominator of the total points possible on </w:t>
            </w:r>
            <w:r w:rsidRPr="00F51D05">
              <w:rPr>
                <w:rFonts w:cstheme="minorHAnsi"/>
                <w:b/>
                <w:bCs/>
              </w:rPr>
              <w:t>graded assignments.</w:t>
            </w:r>
          </w:p>
        </w:tc>
      </w:tr>
      <w:bookmarkEnd w:id="6"/>
    </w:tbl>
    <w:p w14:paraId="6BC14C37" w14:textId="05CBFBD4" w:rsidR="005042F5" w:rsidRPr="005042F5" w:rsidRDefault="005042F5" w:rsidP="000C2431"/>
    <w:bookmarkEnd w:id="5"/>
    <w:permEnd w:id="1493375659"/>
    <w:p w14:paraId="7195C174" w14:textId="77777777" w:rsidR="00FE0EC1" w:rsidRPr="0039378D" w:rsidRDefault="00FE0EC1" w:rsidP="00FE0EC1">
      <w:pPr>
        <w:spacing w:after="0"/>
        <w:outlineLvl w:val="1"/>
        <w:rPr>
          <w:b/>
          <w:vanish/>
        </w:rPr>
      </w:pPr>
      <w:r w:rsidRPr="0039378D">
        <w:rPr>
          <w:b/>
        </w:rPr>
        <w:t>Student Grade Appeals</w:t>
      </w:r>
    </w:p>
    <w:p w14:paraId="192B7980"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3E0EECE" w14:textId="77777777" w:rsidR="004732FD" w:rsidRPr="004732FD" w:rsidRDefault="004732FD" w:rsidP="000C2431">
      <w:pPr>
        <w:pStyle w:val="SyllabiHeading"/>
        <w:rPr>
          <w:b/>
        </w:rPr>
      </w:pPr>
      <w:r w:rsidRPr="004732FD">
        <w:rPr>
          <w:b/>
        </w:rPr>
        <w:t>Tentative Schedule</w:t>
      </w:r>
    </w:p>
    <w:p w14:paraId="0881D6F6" w14:textId="77777777" w:rsidR="001205A7" w:rsidRPr="001205A7" w:rsidRDefault="001205A7" w:rsidP="001205A7">
      <w:pPr>
        <w:spacing w:after="0" w:line="267" w:lineRule="auto"/>
        <w:ind w:right="7325"/>
        <w:rPr>
          <w:rFonts w:ascii="Calibri" w:hAnsi="Calibri" w:cs="Calibri"/>
          <w:b/>
        </w:rPr>
      </w:pPr>
      <w:permStart w:id="290328026" w:edGrp="everyone"/>
      <w:r w:rsidRPr="001205A7">
        <w:t>&lt;</w:t>
      </w:r>
      <w:bookmarkStart w:id="7" w:name="_Hlk173936720"/>
      <w:r w:rsidRPr="001205A7">
        <w:rPr>
          <w:rFonts w:ascii="Calibri" w:eastAsia="Calibri" w:hAnsi="Calibri" w:cs="Calibri"/>
          <w:b/>
        </w:rPr>
        <w:t xml:space="preserve"> Unit I (Weeks 1 &amp; 2)</w:t>
      </w:r>
    </w:p>
    <w:p w14:paraId="78205116" w14:textId="74A82B05" w:rsidR="001205A7" w:rsidRPr="001205A7" w:rsidRDefault="001205A7" w:rsidP="001205A7">
      <w:pPr>
        <w:spacing w:after="0" w:line="267" w:lineRule="auto"/>
        <w:ind w:left="345" w:firstLine="15"/>
        <w:rPr>
          <w:rFonts w:ascii="Calibri" w:hAnsi="Calibri" w:cs="Calibri"/>
          <w:bCs/>
          <w:u w:val="single"/>
        </w:rPr>
      </w:pPr>
      <w:r w:rsidRPr="001205A7">
        <w:rPr>
          <w:rFonts w:ascii="Calibri" w:eastAsia="Calibri" w:hAnsi="Calibri" w:cs="Calibri"/>
          <w:bCs/>
          <w:color w:val="2E74B5"/>
          <w:u w:val="single"/>
        </w:rPr>
        <w:t xml:space="preserve"> </w:t>
      </w:r>
      <w:r w:rsidRPr="001205A7">
        <w:rPr>
          <w:rFonts w:ascii="Calibri" w:eastAsia="Calibri" w:hAnsi="Calibri" w:cs="Calibri"/>
          <w:bCs/>
          <w:u w:val="single"/>
        </w:rPr>
        <w:t xml:space="preserve">Week 1 </w:t>
      </w:r>
      <w:r w:rsidRPr="001205A7">
        <w:rPr>
          <w:rFonts w:ascii="Calibri" w:eastAsia="Aptos" w:hAnsi="Calibri" w:cs="Calibri"/>
          <w:bCs/>
        </w:rPr>
        <w:t>-</w:t>
      </w:r>
      <w:r w:rsidRPr="001205A7">
        <w:rPr>
          <w:rFonts w:ascii="Calibri" w:eastAsia="Aptos" w:hAnsi="Calibri" w:cs="Calibri"/>
        </w:rPr>
        <w:t xml:space="preserve"> during </w:t>
      </w:r>
      <w:r w:rsidRPr="001205A7">
        <w:rPr>
          <w:rFonts w:eastAsia="Aptos"/>
        </w:rPr>
        <w:t>Unit I</w:t>
      </w:r>
      <w:r w:rsidRPr="001205A7">
        <w:rPr>
          <w:rFonts w:ascii="Calibri" w:eastAsia="Aptos" w:hAnsi="Calibri" w:cs="Calibri"/>
        </w:rPr>
        <w:t xml:space="preserve">’s </w:t>
      </w:r>
      <w:r w:rsidRPr="001205A7">
        <w:rPr>
          <w:rFonts w:eastAsia="Aptos"/>
        </w:rPr>
        <w:t xml:space="preserve">1st </w:t>
      </w:r>
      <w:r w:rsidRPr="001205A7">
        <w:rPr>
          <w:rFonts w:ascii="Calibri" w:eastAsia="Aptos" w:hAnsi="Calibri" w:cs="Calibri"/>
        </w:rPr>
        <w:t xml:space="preserve">week beginning </w:t>
      </w:r>
      <w:r w:rsidRPr="001205A7">
        <w:rPr>
          <w:rFonts w:ascii="Calibri" w:eastAsia="Aptos" w:hAnsi="Calibri" w:cs="Calibri"/>
          <w:b/>
          <w:bCs/>
        </w:rPr>
        <w:t xml:space="preserve">Mon., </w:t>
      </w:r>
      <w:r w:rsidR="002E35E5">
        <w:rPr>
          <w:rFonts w:ascii="Calibri" w:eastAsia="Aptos" w:hAnsi="Calibri" w:cs="Calibri"/>
          <w:b/>
          <w:bCs/>
        </w:rPr>
        <w:t>Jan</w:t>
      </w:r>
      <w:r w:rsidRPr="001205A7">
        <w:rPr>
          <w:rFonts w:ascii="Calibri" w:eastAsia="Aptos" w:hAnsi="Calibri" w:cs="Calibri"/>
          <w:b/>
          <w:bCs/>
        </w:rPr>
        <w:t xml:space="preserve">. </w:t>
      </w:r>
      <w:r w:rsidRPr="001205A7">
        <w:rPr>
          <w:rFonts w:ascii="Calibri" w:eastAsia="Aptos" w:hAnsi="Calibri" w:cs="Calibri"/>
        </w:rPr>
        <w:t>1</w:t>
      </w:r>
      <w:r w:rsidR="007174D5">
        <w:rPr>
          <w:rFonts w:ascii="Calibri" w:eastAsia="Aptos" w:hAnsi="Calibri" w:cs="Calibri"/>
        </w:rPr>
        <w:t>2</w:t>
      </w:r>
      <w:r w:rsidRPr="001205A7">
        <w:rPr>
          <w:rFonts w:ascii="Calibri" w:eastAsia="Aptos" w:hAnsi="Calibri" w:cs="Calibri"/>
        </w:rPr>
        <w:t xml:space="preserve"> ending </w:t>
      </w:r>
      <w:r w:rsidRPr="001205A7">
        <w:rPr>
          <w:rFonts w:ascii="Calibri" w:eastAsia="Aptos" w:hAnsi="Calibri" w:cs="Calibri"/>
          <w:b/>
          <w:bCs/>
        </w:rPr>
        <w:t>Sun</w:t>
      </w:r>
      <w:r w:rsidRPr="001205A7">
        <w:rPr>
          <w:rFonts w:ascii="Calibri" w:eastAsia="Aptos" w:hAnsi="Calibri" w:cs="Calibri"/>
        </w:rPr>
        <w:t xml:space="preserve">., </w:t>
      </w:r>
      <w:r w:rsidR="00D8777A">
        <w:rPr>
          <w:b/>
        </w:rPr>
        <w:t>Jan</w:t>
      </w:r>
      <w:r w:rsidRPr="001205A7">
        <w:rPr>
          <w:b/>
        </w:rPr>
        <w:t>. 1</w:t>
      </w:r>
      <w:r w:rsidR="00D8777A">
        <w:rPr>
          <w:b/>
        </w:rPr>
        <w:t>8</w:t>
      </w:r>
      <w:r w:rsidRPr="001205A7">
        <w:rPr>
          <w:rFonts w:ascii="Calibri" w:eastAsia="Calibri" w:hAnsi="Calibri" w:cs="Calibri"/>
          <w:bCs/>
        </w:rPr>
        <w:t>:</w:t>
      </w:r>
    </w:p>
    <w:p w14:paraId="0AD3C244" w14:textId="11367453" w:rsidR="001205A7" w:rsidRPr="001205A7" w:rsidRDefault="001205A7" w:rsidP="001205A7">
      <w:pPr>
        <w:numPr>
          <w:ilvl w:val="0"/>
          <w:numId w:val="12"/>
        </w:numPr>
        <w:spacing w:after="0" w:line="249" w:lineRule="auto"/>
        <w:ind w:right="353" w:hanging="360"/>
        <w:contextualSpacing w:val="0"/>
        <w:rPr>
          <w:rFonts w:ascii="Calibri" w:hAnsi="Calibri" w:cs="Calibri"/>
        </w:rPr>
      </w:pPr>
      <w:r w:rsidRPr="001205A7">
        <w:rPr>
          <w:rFonts w:ascii="Calibri" w:hAnsi="Calibri" w:cs="Calibri"/>
        </w:rPr>
        <w:t xml:space="preserve">Required First Assignment (3 pts.)-Required completion by </w:t>
      </w:r>
      <w:r w:rsidRPr="001205A7">
        <w:rPr>
          <w:rFonts w:ascii="Calibri" w:hAnsi="Calibri" w:cs="Calibri"/>
          <w:b/>
          <w:bCs/>
        </w:rPr>
        <w:t>Sun.</w:t>
      </w:r>
      <w:r w:rsidRPr="001205A7">
        <w:rPr>
          <w:rFonts w:ascii="Calibri" w:hAnsi="Calibri" w:cs="Calibri"/>
        </w:rPr>
        <w:t xml:space="preserve">, </w:t>
      </w:r>
      <w:r w:rsidR="00D8777A">
        <w:rPr>
          <w:rFonts w:ascii="Calibri" w:eastAsia="Calibri" w:hAnsi="Calibri" w:cs="Calibri"/>
          <w:b/>
        </w:rPr>
        <w:t>Jan</w:t>
      </w:r>
      <w:r w:rsidRPr="001205A7">
        <w:rPr>
          <w:rFonts w:ascii="Calibri" w:eastAsia="Calibri" w:hAnsi="Calibri" w:cs="Calibri"/>
          <w:b/>
        </w:rPr>
        <w:t>. 1</w:t>
      </w:r>
      <w:r w:rsidR="00D8777A">
        <w:rPr>
          <w:rFonts w:ascii="Calibri" w:eastAsia="Calibri" w:hAnsi="Calibri" w:cs="Calibri"/>
          <w:b/>
        </w:rPr>
        <w:t>8</w:t>
      </w:r>
      <w:r w:rsidRPr="001205A7">
        <w:rPr>
          <w:rFonts w:ascii="Calibri" w:hAnsi="Calibri" w:cs="Calibri"/>
        </w:rPr>
        <w:t xml:space="preserve"> for enrollment</w:t>
      </w:r>
    </w:p>
    <w:p w14:paraId="78D0552F" w14:textId="77777777" w:rsidR="001205A7" w:rsidRPr="001205A7" w:rsidRDefault="001205A7" w:rsidP="001205A7">
      <w:pPr>
        <w:numPr>
          <w:ilvl w:val="0"/>
          <w:numId w:val="12"/>
        </w:numPr>
        <w:spacing w:after="0" w:line="249" w:lineRule="auto"/>
        <w:ind w:right="353" w:hanging="360"/>
        <w:contextualSpacing w:val="0"/>
        <w:rPr>
          <w:rFonts w:ascii="Calibri" w:hAnsi="Calibri" w:cs="Calibri"/>
        </w:rPr>
      </w:pPr>
      <w:r w:rsidRPr="001205A7">
        <w:rPr>
          <w:rFonts w:ascii="Calibri" w:hAnsi="Calibri" w:cs="Calibri"/>
        </w:rPr>
        <w:t xml:space="preserve">Bio (7 pts) - Submit/Post on Bio </w:t>
      </w:r>
    </w:p>
    <w:p w14:paraId="6B60EBE6" w14:textId="77777777" w:rsidR="001205A7" w:rsidRPr="001205A7" w:rsidRDefault="001205A7" w:rsidP="001205A7">
      <w:pPr>
        <w:numPr>
          <w:ilvl w:val="0"/>
          <w:numId w:val="12"/>
        </w:numPr>
        <w:spacing w:after="0" w:line="249" w:lineRule="auto"/>
        <w:ind w:right="353" w:hanging="360"/>
        <w:contextualSpacing w:val="0"/>
        <w:rPr>
          <w:rFonts w:ascii="Calibri" w:hAnsi="Calibri" w:cs="Calibri"/>
        </w:rPr>
      </w:pPr>
      <w:r w:rsidRPr="001205A7">
        <w:rPr>
          <w:rFonts w:ascii="Calibri" w:hAnsi="Calibri" w:cs="Calibri"/>
        </w:rPr>
        <w:t>Reading: Chapters 21</w:t>
      </w:r>
      <w:r w:rsidRPr="001205A7">
        <w:rPr>
          <w:rFonts w:ascii="Calibri" w:eastAsia="Calibri" w:hAnsi="Calibri" w:cs="Calibri"/>
        </w:rPr>
        <w:t>–</w:t>
      </w:r>
      <w:r w:rsidRPr="001205A7">
        <w:rPr>
          <w:rFonts w:ascii="Calibri" w:hAnsi="Calibri" w:cs="Calibri"/>
        </w:rPr>
        <w:t xml:space="preserve"> 27 in the course text </w:t>
      </w:r>
    </w:p>
    <w:p w14:paraId="0046D244" w14:textId="77777777" w:rsidR="001205A7" w:rsidRPr="001205A7" w:rsidRDefault="001205A7" w:rsidP="001205A7">
      <w:pPr>
        <w:numPr>
          <w:ilvl w:val="0"/>
          <w:numId w:val="12"/>
        </w:numPr>
        <w:spacing w:after="0" w:line="249" w:lineRule="auto"/>
        <w:ind w:right="353" w:hanging="360"/>
        <w:contextualSpacing w:val="0"/>
        <w:rPr>
          <w:rFonts w:ascii="Calibri" w:hAnsi="Calibri" w:cs="Calibri"/>
        </w:rPr>
      </w:pPr>
      <w:r w:rsidRPr="001205A7">
        <w:rPr>
          <w:rFonts w:ascii="Calibri" w:hAnsi="Calibri" w:cs="Calibri"/>
        </w:rPr>
        <w:t xml:space="preserve">Unit I Open-book Quiz (25 pts.)-complete quiz concurrent with reading Ch. 21-27 </w:t>
      </w:r>
      <w:bookmarkStart w:id="8" w:name="_Hlk179761296"/>
    </w:p>
    <w:p w14:paraId="37FD29FC" w14:textId="54FDC89B" w:rsidR="001205A7" w:rsidRPr="001205A7" w:rsidRDefault="001205A7" w:rsidP="00C93197">
      <w:pPr>
        <w:numPr>
          <w:ilvl w:val="0"/>
          <w:numId w:val="17"/>
        </w:numPr>
        <w:spacing w:after="60" w:line="248" w:lineRule="auto"/>
        <w:ind w:left="1080" w:right="38" w:hanging="362"/>
        <w:contextualSpacing w:val="0"/>
        <w:rPr>
          <w:rFonts w:ascii="Calibri" w:eastAsia="Aptos" w:hAnsi="Calibri" w:cs="Calibri"/>
        </w:rPr>
      </w:pPr>
      <w:bookmarkStart w:id="9" w:name="_Hlk199730644"/>
      <w:r w:rsidRPr="001205A7">
        <w:rPr>
          <w:rFonts w:ascii="Calibri" w:eastAsia="Aptos" w:hAnsi="Calibri" w:cs="Calibri"/>
        </w:rPr>
        <w:t>Unit I Current Event Selection (CES)</w:t>
      </w:r>
      <w:r w:rsidRPr="001205A7">
        <w:rPr>
          <w:rFonts w:eastAsia="Aptos"/>
        </w:rPr>
        <w:t xml:space="preserve"> - </w:t>
      </w:r>
      <w:r w:rsidRPr="001205A7">
        <w:rPr>
          <w:rFonts w:ascii="Calibri" w:eastAsia="Aptos" w:hAnsi="Calibri" w:cs="Calibri"/>
        </w:rPr>
        <w:t>select "current" (</w:t>
      </w:r>
      <w:r w:rsidRPr="001205A7">
        <w:rPr>
          <w:rFonts w:eastAsia="Aptos"/>
        </w:rPr>
        <w:t xml:space="preserve">less than </w:t>
      </w:r>
      <w:r w:rsidRPr="001205A7">
        <w:rPr>
          <w:rFonts w:ascii="Calibri" w:eastAsia="Aptos" w:hAnsi="Calibri" w:cs="Calibri"/>
        </w:rPr>
        <w:t xml:space="preserve">12 mos.) and “relevant” (e.g., legal environment) online news article from an </w:t>
      </w:r>
      <w:r w:rsidRPr="001205A7">
        <w:rPr>
          <w:rFonts w:eastAsia="Aptos"/>
        </w:rPr>
        <w:t xml:space="preserve">approved </w:t>
      </w:r>
      <w:r w:rsidRPr="001205A7">
        <w:rPr>
          <w:rFonts w:ascii="Calibri" w:eastAsia="Aptos" w:hAnsi="Calibri" w:cs="Calibri"/>
        </w:rPr>
        <w:t>online news website</w:t>
      </w:r>
    </w:p>
    <w:bookmarkEnd w:id="9"/>
    <w:p w14:paraId="4E9FF4DE" w14:textId="4B62EE47" w:rsidR="00AC75BF" w:rsidRPr="003F0293" w:rsidRDefault="009A6F6A" w:rsidP="000933DD">
      <w:pPr>
        <w:spacing w:after="60" w:line="360" w:lineRule="auto"/>
        <w:ind w:left="360"/>
        <w:rPr>
          <w:rFonts w:cstheme="minorHAnsi"/>
          <w:b/>
          <w:bCs/>
          <w:i/>
          <w:color w:val="002060"/>
        </w:rPr>
      </w:pPr>
      <w:r>
        <w:rPr>
          <w:rFonts w:cstheme="minorHAnsi"/>
          <w:b/>
          <w:i/>
          <w:color w:val="002060"/>
        </w:rPr>
        <w:t>MLK</w:t>
      </w:r>
      <w:r w:rsidRPr="00C93197">
        <w:rPr>
          <w:rFonts w:cstheme="minorHAnsi"/>
          <w:b/>
          <w:i/>
          <w:color w:val="002060"/>
        </w:rPr>
        <w:t xml:space="preserve"> Day</w:t>
      </w:r>
      <w:r w:rsidRPr="00C93197">
        <w:rPr>
          <w:rFonts w:cstheme="minorHAnsi"/>
          <w:i/>
          <w:color w:val="002060"/>
        </w:rPr>
        <w:t xml:space="preserve"> </w:t>
      </w:r>
      <w:r>
        <w:rPr>
          <w:rFonts w:cstheme="minorHAnsi"/>
          <w:i/>
          <w:color w:val="002060"/>
        </w:rPr>
        <w:t>-</w:t>
      </w:r>
      <w:r w:rsidRPr="00746932">
        <w:rPr>
          <w:rFonts w:cstheme="minorHAnsi"/>
          <w:b/>
          <w:bCs/>
          <w:i/>
          <w:color w:val="002060"/>
        </w:rPr>
        <w:t>Monday</w:t>
      </w:r>
      <w:r w:rsidR="00746932">
        <w:rPr>
          <w:rFonts w:cstheme="minorHAnsi"/>
          <w:i/>
          <w:color w:val="002060"/>
        </w:rPr>
        <w:t xml:space="preserve"> </w:t>
      </w:r>
      <w:r w:rsidR="001148E9">
        <w:rPr>
          <w:rFonts w:cstheme="minorHAnsi"/>
          <w:b/>
          <w:i/>
          <w:color w:val="002060"/>
        </w:rPr>
        <w:t>January</w:t>
      </w:r>
      <w:r w:rsidR="00746932">
        <w:rPr>
          <w:rFonts w:cstheme="minorHAnsi"/>
          <w:b/>
          <w:i/>
          <w:color w:val="002060"/>
        </w:rPr>
        <w:t xml:space="preserve"> 19</w:t>
      </w:r>
      <w:r w:rsidR="00746932" w:rsidRPr="000933DD">
        <w:rPr>
          <w:rFonts w:cstheme="minorHAnsi"/>
          <w:b/>
          <w:i/>
          <w:color w:val="002060"/>
          <w:vertAlign w:val="superscript"/>
        </w:rPr>
        <w:t>th</w:t>
      </w:r>
      <w:r w:rsidR="005B74F6" w:rsidRPr="00C93197">
        <w:rPr>
          <w:rFonts w:cstheme="minorHAnsi"/>
          <w:b/>
          <w:i/>
          <w:color w:val="002060"/>
        </w:rPr>
        <w:t xml:space="preserve">: </w:t>
      </w:r>
      <w:r w:rsidR="005B74F6" w:rsidRPr="00C93197">
        <w:rPr>
          <w:rFonts w:cstheme="minorHAnsi"/>
          <w:b/>
          <w:bCs/>
          <w:i/>
          <w:color w:val="002060"/>
        </w:rPr>
        <w:t>no class and no assignments due but course will be open</w:t>
      </w:r>
    </w:p>
    <w:p w14:paraId="064073A1" w14:textId="3B108A98" w:rsidR="001205A7" w:rsidRPr="001205A7" w:rsidRDefault="001205A7" w:rsidP="001205A7">
      <w:pPr>
        <w:spacing w:after="0"/>
        <w:ind w:left="360" w:right="353"/>
        <w:contextualSpacing w:val="0"/>
        <w:rPr>
          <w:rFonts w:ascii="Calibri" w:eastAsia="Aptos" w:hAnsi="Calibri" w:cs="Calibri"/>
          <w:b/>
        </w:rPr>
      </w:pPr>
      <w:r w:rsidRPr="001205A7">
        <w:rPr>
          <w:rFonts w:ascii="Calibri" w:eastAsia="Aptos" w:hAnsi="Calibri" w:cs="Calibri"/>
          <w:bCs/>
          <w:u w:val="single"/>
        </w:rPr>
        <w:t>Week 2</w:t>
      </w:r>
      <w:r w:rsidRPr="001205A7">
        <w:rPr>
          <w:rFonts w:ascii="Calibri" w:eastAsia="Aptos" w:hAnsi="Calibri" w:cs="Calibri"/>
          <w:bCs/>
        </w:rPr>
        <w:t xml:space="preserve"> -</w:t>
      </w:r>
      <w:r w:rsidRPr="001205A7">
        <w:rPr>
          <w:rFonts w:ascii="Calibri" w:eastAsia="Aptos" w:hAnsi="Calibri" w:cs="Calibri"/>
        </w:rPr>
        <w:t xml:space="preserve"> </w:t>
      </w:r>
      <w:bookmarkStart w:id="10" w:name="_Hlk204626745"/>
      <w:r w:rsidRPr="001205A7">
        <w:rPr>
          <w:rFonts w:ascii="Calibri" w:eastAsia="Aptos" w:hAnsi="Calibri" w:cs="Calibri"/>
        </w:rPr>
        <w:t xml:space="preserve">during </w:t>
      </w:r>
      <w:r w:rsidRPr="001205A7">
        <w:rPr>
          <w:rFonts w:eastAsia="Aptos"/>
        </w:rPr>
        <w:t>Unit I</w:t>
      </w:r>
      <w:r w:rsidRPr="001205A7">
        <w:rPr>
          <w:rFonts w:ascii="Calibri" w:eastAsia="Aptos" w:hAnsi="Calibri" w:cs="Calibri"/>
        </w:rPr>
        <w:t xml:space="preserve">’s </w:t>
      </w:r>
      <w:r w:rsidRPr="001205A7">
        <w:rPr>
          <w:rFonts w:eastAsia="Aptos"/>
        </w:rPr>
        <w:t>2</w:t>
      </w:r>
      <w:r w:rsidRPr="001205A7">
        <w:rPr>
          <w:rFonts w:eastAsia="Aptos"/>
          <w:vertAlign w:val="superscript"/>
        </w:rPr>
        <w:t>nd</w:t>
      </w:r>
      <w:r w:rsidRPr="001205A7">
        <w:rPr>
          <w:rFonts w:eastAsia="Aptos"/>
        </w:rPr>
        <w:t xml:space="preserve"> </w:t>
      </w:r>
      <w:r w:rsidRPr="001205A7">
        <w:rPr>
          <w:rFonts w:ascii="Calibri" w:eastAsia="Aptos" w:hAnsi="Calibri" w:cs="Calibri"/>
        </w:rPr>
        <w:t xml:space="preserve">week beginning </w:t>
      </w:r>
      <w:r w:rsidR="00746932">
        <w:rPr>
          <w:rFonts w:ascii="Calibri" w:eastAsia="Aptos" w:hAnsi="Calibri" w:cs="Calibri"/>
          <w:b/>
          <w:bCs/>
        </w:rPr>
        <w:t>Tue</w:t>
      </w:r>
      <w:r w:rsidRPr="001205A7">
        <w:rPr>
          <w:rFonts w:ascii="Calibri" w:eastAsia="Aptos" w:hAnsi="Calibri" w:cs="Calibri"/>
          <w:b/>
          <w:bCs/>
        </w:rPr>
        <w:t xml:space="preserve">. </w:t>
      </w:r>
      <w:r w:rsidR="005C5372">
        <w:rPr>
          <w:rFonts w:ascii="Calibri" w:eastAsia="Aptos" w:hAnsi="Calibri" w:cs="Calibri"/>
          <w:b/>
          <w:bCs/>
        </w:rPr>
        <w:t>Jan</w:t>
      </w:r>
      <w:r w:rsidRPr="001205A7">
        <w:rPr>
          <w:rFonts w:ascii="Calibri" w:eastAsia="Aptos" w:hAnsi="Calibri" w:cs="Calibri"/>
          <w:b/>
          <w:bCs/>
        </w:rPr>
        <w:t xml:space="preserve">. </w:t>
      </w:r>
      <w:r w:rsidR="005C5372">
        <w:rPr>
          <w:rFonts w:ascii="Calibri" w:eastAsia="Aptos" w:hAnsi="Calibri" w:cs="Calibri"/>
          <w:b/>
          <w:bCs/>
        </w:rPr>
        <w:t>20</w:t>
      </w:r>
      <w:r w:rsidRPr="001205A7">
        <w:rPr>
          <w:rFonts w:ascii="Calibri" w:eastAsia="Aptos" w:hAnsi="Calibri" w:cs="Calibri"/>
        </w:rPr>
        <w:t xml:space="preserve"> ending </w:t>
      </w:r>
      <w:r w:rsidRPr="001205A7">
        <w:rPr>
          <w:rFonts w:ascii="Calibri" w:eastAsia="Aptos" w:hAnsi="Calibri" w:cs="Calibri"/>
          <w:b/>
          <w:bCs/>
        </w:rPr>
        <w:t>Sun</w:t>
      </w:r>
      <w:r w:rsidRPr="001205A7">
        <w:rPr>
          <w:rFonts w:ascii="Calibri" w:eastAsia="Aptos" w:hAnsi="Calibri" w:cs="Calibri"/>
        </w:rPr>
        <w:t xml:space="preserve">., </w:t>
      </w:r>
      <w:r w:rsidR="00E706B9">
        <w:rPr>
          <w:b/>
        </w:rPr>
        <w:t>Jan</w:t>
      </w:r>
      <w:r w:rsidRPr="001205A7">
        <w:rPr>
          <w:b/>
        </w:rPr>
        <w:t>. 2</w:t>
      </w:r>
      <w:r w:rsidR="00E706B9">
        <w:rPr>
          <w:b/>
        </w:rPr>
        <w:t>5</w:t>
      </w:r>
      <w:r w:rsidRPr="001205A7">
        <w:rPr>
          <w:rFonts w:ascii="Calibri" w:eastAsia="Calibri" w:hAnsi="Calibri" w:cs="Calibri"/>
          <w:b/>
        </w:rPr>
        <w:t>:</w:t>
      </w:r>
    </w:p>
    <w:bookmarkEnd w:id="10"/>
    <w:p w14:paraId="71A0A97F" w14:textId="77777777" w:rsidR="001205A7" w:rsidRPr="001205A7" w:rsidRDefault="001205A7" w:rsidP="001205A7">
      <w:pPr>
        <w:numPr>
          <w:ilvl w:val="0"/>
          <w:numId w:val="18"/>
        </w:numPr>
        <w:spacing w:after="0"/>
        <w:ind w:left="1080" w:right="353"/>
        <w:contextualSpacing w:val="0"/>
        <w:rPr>
          <w:rFonts w:ascii="Calibri" w:eastAsia="Aptos" w:hAnsi="Calibri" w:cs="Calibri"/>
          <w:b/>
        </w:rPr>
      </w:pPr>
      <w:r w:rsidRPr="001205A7">
        <w:rPr>
          <w:rFonts w:ascii="Calibri" w:eastAsia="Aptos" w:hAnsi="Calibri" w:cs="Calibri"/>
        </w:rPr>
        <w:t xml:space="preserve">Unit I Closed-book Quiz (25 pts.) - complete in one-sitting </w:t>
      </w:r>
      <w:r w:rsidRPr="001205A7">
        <w:rPr>
          <w:rFonts w:ascii="Calibri" w:eastAsia="Calibri" w:hAnsi="Calibri" w:cs="Calibri"/>
        </w:rPr>
        <w:t>Unit I’s</w:t>
      </w:r>
      <w:r w:rsidRPr="001205A7">
        <w:rPr>
          <w:rFonts w:ascii="Calibri" w:eastAsia="Aptos" w:hAnsi="Calibri" w:cs="Calibri"/>
        </w:rPr>
        <w:t xml:space="preserve"> timed (20 min.), not proctored Closed-book Quiz on Ch. 21- 27 </w:t>
      </w:r>
    </w:p>
    <w:p w14:paraId="3B936E50" w14:textId="77777777" w:rsidR="001205A7" w:rsidRPr="001205A7" w:rsidRDefault="001205A7" w:rsidP="001205A7">
      <w:pPr>
        <w:numPr>
          <w:ilvl w:val="0"/>
          <w:numId w:val="18"/>
        </w:numPr>
        <w:spacing w:after="120"/>
        <w:ind w:left="1080" w:right="353"/>
        <w:contextualSpacing w:val="0"/>
        <w:rPr>
          <w:rFonts w:ascii="Calibri" w:eastAsia="Aptos" w:hAnsi="Calibri" w:cs="Calibri"/>
          <w:b/>
        </w:rPr>
      </w:pPr>
      <w:r w:rsidRPr="001205A7">
        <w:rPr>
          <w:rFonts w:ascii="Calibri" w:eastAsia="Aptos" w:hAnsi="Calibri" w:cs="Calibri"/>
        </w:rPr>
        <w:t>Unit I Current Event Selection (CES) (15 pts.)</w:t>
      </w:r>
      <w:r w:rsidRPr="001205A7">
        <w:rPr>
          <w:rFonts w:eastAsia="Aptos"/>
        </w:rPr>
        <w:t xml:space="preserve"> - submit/</w:t>
      </w:r>
      <w:r w:rsidRPr="001205A7">
        <w:rPr>
          <w:rFonts w:ascii="Calibri" w:eastAsia="Aptos" w:hAnsi="Calibri" w:cs="Calibri"/>
        </w:rPr>
        <w:t>post</w:t>
      </w:r>
      <w:r w:rsidRPr="001205A7">
        <w:rPr>
          <w:rFonts w:eastAsia="Aptos"/>
        </w:rPr>
        <w:t xml:space="preserve"> for the professor’s approval</w:t>
      </w:r>
      <w:r w:rsidRPr="001205A7">
        <w:rPr>
          <w:rFonts w:ascii="Calibri" w:eastAsia="Aptos" w:hAnsi="Calibri" w:cs="Calibri"/>
        </w:rPr>
        <w:t xml:space="preserve"> </w:t>
      </w:r>
      <w:r w:rsidRPr="001205A7">
        <w:rPr>
          <w:rFonts w:eastAsia="Aptos"/>
        </w:rPr>
        <w:t xml:space="preserve">in the format in the instructions your Unit I CES title page which includes, but not limited to the headline of </w:t>
      </w:r>
      <w:r w:rsidRPr="001205A7">
        <w:rPr>
          <w:rFonts w:ascii="Calibri" w:eastAsia="Aptos" w:hAnsi="Calibri" w:cs="Calibri"/>
        </w:rPr>
        <w:t>the "current" (</w:t>
      </w:r>
      <w:r w:rsidRPr="001205A7">
        <w:rPr>
          <w:rFonts w:eastAsia="Aptos"/>
        </w:rPr>
        <w:t xml:space="preserve">less than </w:t>
      </w:r>
      <w:r w:rsidRPr="001205A7">
        <w:rPr>
          <w:rFonts w:ascii="Calibri" w:eastAsia="Aptos" w:hAnsi="Calibri" w:cs="Calibri"/>
        </w:rPr>
        <w:t xml:space="preserve">12 mos.) and “relevant” (e.g., legal environment) online news article you have chosen from an </w:t>
      </w:r>
      <w:r w:rsidRPr="001205A7">
        <w:rPr>
          <w:rFonts w:eastAsia="Aptos"/>
        </w:rPr>
        <w:t xml:space="preserve">approved </w:t>
      </w:r>
      <w:r w:rsidRPr="001205A7">
        <w:rPr>
          <w:rFonts w:ascii="Calibri" w:eastAsia="Aptos" w:hAnsi="Calibri" w:cs="Calibri"/>
        </w:rPr>
        <w:t xml:space="preserve">online news website (i.e., nytimes, MSNBC, Fox-news.com, CNN.com, etc.,) </w:t>
      </w:r>
      <w:r w:rsidRPr="001205A7">
        <w:rPr>
          <w:rFonts w:eastAsia="Aptos"/>
        </w:rPr>
        <w:t>for your Unit III CEA</w:t>
      </w:r>
    </w:p>
    <w:p w14:paraId="21FBD299" w14:textId="77777777" w:rsidR="001205A7" w:rsidRPr="001205A7" w:rsidRDefault="001205A7" w:rsidP="001205A7">
      <w:pPr>
        <w:spacing w:after="0"/>
        <w:ind w:left="360" w:right="353" w:hanging="360"/>
        <w:rPr>
          <w:rFonts w:ascii="Calibri" w:hAnsi="Calibri" w:cs="Calibri"/>
          <w:b/>
        </w:rPr>
      </w:pPr>
      <w:r w:rsidRPr="001205A7">
        <w:rPr>
          <w:rFonts w:ascii="Calibri" w:hAnsi="Calibri" w:cs="Calibri"/>
          <w:b/>
        </w:rPr>
        <w:t xml:space="preserve">Unit II (Weeks 3 and 4) </w:t>
      </w:r>
    </w:p>
    <w:p w14:paraId="54CB01C3" w14:textId="39E74CA3" w:rsidR="001205A7" w:rsidRPr="001205A7" w:rsidRDefault="001205A7" w:rsidP="001205A7">
      <w:pPr>
        <w:spacing w:after="0" w:line="267" w:lineRule="auto"/>
        <w:ind w:left="345" w:firstLine="15"/>
        <w:rPr>
          <w:rFonts w:ascii="Calibri" w:hAnsi="Calibri" w:cs="Calibri"/>
          <w:bCs/>
          <w:u w:val="single"/>
        </w:rPr>
      </w:pPr>
      <w:bookmarkStart w:id="11" w:name="_Hlk193000481"/>
      <w:bookmarkEnd w:id="8"/>
      <w:r w:rsidRPr="001205A7">
        <w:rPr>
          <w:rFonts w:ascii="Calibri" w:hAnsi="Calibri" w:cs="Calibri"/>
          <w:u w:val="single"/>
        </w:rPr>
        <w:t>Week 3</w:t>
      </w:r>
      <w:r w:rsidRPr="001205A7">
        <w:rPr>
          <w:rFonts w:ascii="Calibri" w:hAnsi="Calibri" w:cs="Calibri"/>
        </w:rPr>
        <w:t xml:space="preserve"> - </w:t>
      </w:r>
      <w:bookmarkStart w:id="12" w:name="_Hlk204677521"/>
      <w:bookmarkEnd w:id="11"/>
      <w:r w:rsidRPr="001205A7">
        <w:rPr>
          <w:rFonts w:ascii="Calibri" w:eastAsia="Aptos" w:hAnsi="Calibri" w:cs="Calibri"/>
        </w:rPr>
        <w:t xml:space="preserve">during </w:t>
      </w:r>
      <w:r w:rsidRPr="001205A7">
        <w:rPr>
          <w:rFonts w:eastAsia="Aptos"/>
        </w:rPr>
        <w:t>Unit II</w:t>
      </w:r>
      <w:r w:rsidRPr="001205A7">
        <w:rPr>
          <w:rFonts w:ascii="Calibri" w:eastAsia="Aptos" w:hAnsi="Calibri" w:cs="Calibri"/>
        </w:rPr>
        <w:t xml:space="preserve">’s </w:t>
      </w:r>
      <w:r w:rsidRPr="001205A7">
        <w:rPr>
          <w:rFonts w:eastAsia="Aptos"/>
        </w:rPr>
        <w:t xml:space="preserve">1st </w:t>
      </w:r>
      <w:r w:rsidRPr="001205A7">
        <w:rPr>
          <w:rFonts w:ascii="Calibri" w:eastAsia="Aptos" w:hAnsi="Calibri" w:cs="Calibri"/>
        </w:rPr>
        <w:t xml:space="preserve">week beginning </w:t>
      </w:r>
      <w:r w:rsidRPr="001205A7">
        <w:rPr>
          <w:rFonts w:ascii="Calibri" w:eastAsia="Aptos" w:hAnsi="Calibri" w:cs="Calibri"/>
          <w:b/>
          <w:bCs/>
        </w:rPr>
        <w:t xml:space="preserve">Mon., </w:t>
      </w:r>
      <w:r w:rsidR="00494DF1">
        <w:rPr>
          <w:rFonts w:ascii="Calibri" w:eastAsia="Aptos" w:hAnsi="Calibri" w:cs="Calibri"/>
          <w:b/>
          <w:bCs/>
        </w:rPr>
        <w:t>Jan. 26</w:t>
      </w:r>
      <w:r w:rsidRPr="001205A7">
        <w:rPr>
          <w:rFonts w:ascii="Calibri" w:eastAsia="Aptos" w:hAnsi="Calibri" w:cs="Calibri"/>
        </w:rPr>
        <w:t xml:space="preserve"> ending </w:t>
      </w:r>
      <w:r w:rsidRPr="001205A7">
        <w:rPr>
          <w:rFonts w:ascii="Calibri" w:eastAsia="Aptos" w:hAnsi="Calibri" w:cs="Calibri"/>
          <w:b/>
          <w:bCs/>
        </w:rPr>
        <w:t>Sun</w:t>
      </w:r>
      <w:r w:rsidRPr="001205A7">
        <w:rPr>
          <w:rFonts w:ascii="Calibri" w:eastAsia="Aptos" w:hAnsi="Calibri" w:cs="Calibri"/>
        </w:rPr>
        <w:t xml:space="preserve">., </w:t>
      </w:r>
      <w:r w:rsidR="00494DF1">
        <w:rPr>
          <w:b/>
        </w:rPr>
        <w:t>Feb. 1</w:t>
      </w:r>
      <w:r w:rsidRPr="001205A7">
        <w:rPr>
          <w:rFonts w:ascii="Calibri" w:eastAsia="Calibri" w:hAnsi="Calibri" w:cs="Calibri"/>
          <w:bCs/>
        </w:rPr>
        <w:t>:</w:t>
      </w:r>
      <w:bookmarkEnd w:id="12"/>
    </w:p>
    <w:p w14:paraId="54D32F8D" w14:textId="77777777" w:rsidR="002F442B" w:rsidRDefault="001205A7" w:rsidP="002F442B">
      <w:pPr>
        <w:numPr>
          <w:ilvl w:val="0"/>
          <w:numId w:val="19"/>
        </w:numPr>
        <w:spacing w:after="0"/>
        <w:ind w:right="353"/>
        <w:contextualSpacing w:val="0"/>
        <w:rPr>
          <w:rFonts w:ascii="Calibri" w:hAnsi="Calibri" w:cs="Calibri"/>
        </w:rPr>
      </w:pPr>
      <w:r w:rsidRPr="001205A7">
        <w:rPr>
          <w:rFonts w:ascii="Calibri" w:hAnsi="Calibri" w:cs="Calibri"/>
        </w:rPr>
        <w:t xml:space="preserve">Reading – Chapters 28 through 34 </w:t>
      </w:r>
    </w:p>
    <w:p w14:paraId="33000EBB" w14:textId="77777777" w:rsidR="002F442B" w:rsidRDefault="001205A7" w:rsidP="002F442B">
      <w:pPr>
        <w:numPr>
          <w:ilvl w:val="0"/>
          <w:numId w:val="19"/>
        </w:numPr>
        <w:spacing w:after="0"/>
        <w:ind w:right="353"/>
        <w:contextualSpacing w:val="0"/>
        <w:rPr>
          <w:rFonts w:ascii="Calibri" w:hAnsi="Calibri" w:cs="Calibri"/>
        </w:rPr>
      </w:pPr>
      <w:r w:rsidRPr="001205A7">
        <w:rPr>
          <w:rFonts w:ascii="Calibri" w:hAnsi="Calibri" w:cs="Calibri"/>
        </w:rPr>
        <w:t>Unit II Open-book Quiz (25 pts.)</w:t>
      </w:r>
      <w:bookmarkStart w:id="13" w:name="_Hlk193207095"/>
      <w:r w:rsidRPr="001205A7">
        <w:rPr>
          <w:rFonts w:ascii="Calibri" w:hAnsi="Calibri" w:cs="Calibri"/>
        </w:rPr>
        <w:t>-complete concurrent with reading Ch. 28-34</w:t>
      </w:r>
    </w:p>
    <w:p w14:paraId="10126E1C" w14:textId="69E85305" w:rsidR="00040E42" w:rsidRPr="001205A7" w:rsidRDefault="001205A7" w:rsidP="000C5674">
      <w:pPr>
        <w:numPr>
          <w:ilvl w:val="0"/>
          <w:numId w:val="19"/>
        </w:numPr>
        <w:spacing w:after="120"/>
        <w:ind w:right="353"/>
        <w:contextualSpacing w:val="0"/>
        <w:rPr>
          <w:rFonts w:ascii="Calibri" w:hAnsi="Calibri" w:cs="Calibri"/>
        </w:rPr>
      </w:pPr>
      <w:r w:rsidRPr="001205A7">
        <w:rPr>
          <w:rFonts w:ascii="Calibri" w:hAnsi="Calibri" w:cs="Calibri"/>
        </w:rPr>
        <w:t>Continue working on your Critical Event Analysis (CEA) due at the end of Unit III</w:t>
      </w:r>
    </w:p>
    <w:bookmarkEnd w:id="13"/>
    <w:p w14:paraId="285027C0" w14:textId="129FE04F" w:rsidR="001205A7" w:rsidRPr="001205A7" w:rsidRDefault="001205A7" w:rsidP="000C5674">
      <w:pPr>
        <w:spacing w:after="0" w:line="249" w:lineRule="auto"/>
        <w:ind w:left="360" w:right="353"/>
        <w:contextualSpacing w:val="0"/>
        <w:rPr>
          <w:rFonts w:ascii="Calibri" w:hAnsi="Calibri" w:cs="Calibri"/>
        </w:rPr>
      </w:pPr>
      <w:r w:rsidRPr="001205A7">
        <w:rPr>
          <w:rFonts w:ascii="Calibri" w:hAnsi="Calibri" w:cs="Calibri"/>
          <w:u w:val="single"/>
        </w:rPr>
        <w:t>Week 4</w:t>
      </w:r>
      <w:r w:rsidRPr="001205A7">
        <w:rPr>
          <w:rFonts w:ascii="Calibri" w:hAnsi="Calibri" w:cs="Calibri"/>
        </w:rPr>
        <w:t xml:space="preserve"> - </w:t>
      </w:r>
      <w:r w:rsidRPr="001205A7">
        <w:rPr>
          <w:rFonts w:ascii="Calibri" w:eastAsia="Aptos" w:hAnsi="Calibri" w:cs="Calibri"/>
        </w:rPr>
        <w:t xml:space="preserve">during </w:t>
      </w:r>
      <w:r w:rsidRPr="001205A7">
        <w:rPr>
          <w:rFonts w:eastAsia="Aptos"/>
        </w:rPr>
        <w:t>Unit II”s</w:t>
      </w:r>
      <w:r w:rsidRPr="001205A7">
        <w:rPr>
          <w:rFonts w:ascii="Calibri" w:eastAsia="Aptos" w:hAnsi="Calibri" w:cs="Calibri"/>
        </w:rPr>
        <w:t xml:space="preserve"> </w:t>
      </w:r>
      <w:r w:rsidRPr="001205A7">
        <w:rPr>
          <w:rFonts w:eastAsia="Aptos"/>
        </w:rPr>
        <w:t>2</w:t>
      </w:r>
      <w:r w:rsidRPr="001205A7">
        <w:rPr>
          <w:rFonts w:eastAsia="Aptos"/>
          <w:vertAlign w:val="superscript"/>
        </w:rPr>
        <w:t>nd</w:t>
      </w:r>
      <w:r w:rsidRPr="001205A7">
        <w:rPr>
          <w:rFonts w:eastAsia="Aptos"/>
        </w:rPr>
        <w:t xml:space="preserve"> </w:t>
      </w:r>
      <w:r w:rsidRPr="001205A7">
        <w:rPr>
          <w:rFonts w:ascii="Calibri" w:eastAsia="Aptos" w:hAnsi="Calibri" w:cs="Calibri"/>
        </w:rPr>
        <w:t xml:space="preserve">week beginning </w:t>
      </w:r>
      <w:r w:rsidRPr="001205A7">
        <w:rPr>
          <w:rFonts w:ascii="Calibri" w:eastAsia="Aptos" w:hAnsi="Calibri" w:cs="Calibri"/>
          <w:b/>
          <w:bCs/>
        </w:rPr>
        <w:t>Mon</w:t>
      </w:r>
      <w:r w:rsidRPr="001205A7">
        <w:rPr>
          <w:rFonts w:ascii="Calibri" w:eastAsia="Aptos" w:hAnsi="Calibri" w:cs="Calibri"/>
        </w:rPr>
        <w:t xml:space="preserve">. </w:t>
      </w:r>
      <w:r w:rsidR="00494DF1">
        <w:rPr>
          <w:rFonts w:ascii="Calibri" w:eastAsia="Aptos" w:hAnsi="Calibri" w:cs="Calibri"/>
          <w:b/>
          <w:bCs/>
        </w:rPr>
        <w:t>Feb</w:t>
      </w:r>
      <w:r w:rsidRPr="001205A7">
        <w:rPr>
          <w:rFonts w:ascii="Calibri" w:eastAsia="Aptos" w:hAnsi="Calibri" w:cs="Calibri"/>
          <w:b/>
          <w:bCs/>
        </w:rPr>
        <w:t xml:space="preserve">. </w:t>
      </w:r>
      <w:r w:rsidR="00494DF1">
        <w:rPr>
          <w:rFonts w:ascii="Calibri" w:eastAsia="Aptos" w:hAnsi="Calibri" w:cs="Calibri"/>
          <w:b/>
          <w:bCs/>
        </w:rPr>
        <w:t>2</w:t>
      </w:r>
      <w:r w:rsidRPr="001205A7">
        <w:rPr>
          <w:rFonts w:ascii="Calibri" w:eastAsia="Aptos" w:hAnsi="Calibri" w:cs="Calibri"/>
        </w:rPr>
        <w:t xml:space="preserve"> ending </w:t>
      </w:r>
      <w:r w:rsidRPr="001205A7">
        <w:rPr>
          <w:rFonts w:ascii="Calibri" w:eastAsia="Aptos" w:hAnsi="Calibri" w:cs="Calibri"/>
          <w:b/>
          <w:bCs/>
        </w:rPr>
        <w:t>Sun</w:t>
      </w:r>
      <w:r w:rsidRPr="001205A7">
        <w:rPr>
          <w:rFonts w:ascii="Calibri" w:eastAsia="Aptos" w:hAnsi="Calibri" w:cs="Calibri"/>
        </w:rPr>
        <w:t xml:space="preserve">., </w:t>
      </w:r>
      <w:r w:rsidR="00757573">
        <w:rPr>
          <w:b/>
        </w:rPr>
        <w:t>Feb. 8</w:t>
      </w:r>
      <w:r w:rsidRPr="001205A7">
        <w:rPr>
          <w:rFonts w:ascii="Calibri" w:eastAsia="Calibri" w:hAnsi="Calibri" w:cs="Calibri"/>
          <w:bCs/>
        </w:rPr>
        <w:t>:</w:t>
      </w:r>
    </w:p>
    <w:p w14:paraId="2611C68B" w14:textId="77777777" w:rsidR="001205A7" w:rsidRPr="001205A7" w:rsidRDefault="001205A7" w:rsidP="001205A7">
      <w:pPr>
        <w:numPr>
          <w:ilvl w:val="0"/>
          <w:numId w:val="16"/>
        </w:numPr>
        <w:spacing w:after="0" w:line="249" w:lineRule="auto"/>
        <w:ind w:right="353"/>
        <w:rPr>
          <w:rFonts w:ascii="Calibri" w:hAnsi="Calibri" w:cs="Calibri"/>
        </w:rPr>
      </w:pPr>
      <w:bookmarkStart w:id="14" w:name="_Hlk193207430"/>
      <w:r w:rsidRPr="001205A7">
        <w:rPr>
          <w:rFonts w:ascii="Calibri" w:hAnsi="Calibri" w:cs="Calibri"/>
        </w:rPr>
        <w:t xml:space="preserve">Unit II Closed-book Quiz (25 pts.) - </w:t>
      </w:r>
      <w:r w:rsidRPr="001205A7">
        <w:rPr>
          <w:rFonts w:ascii="Calibri" w:eastAsia="Aptos" w:hAnsi="Calibri" w:cs="Calibri"/>
        </w:rPr>
        <w:t xml:space="preserve">complete in one-sitting </w:t>
      </w:r>
      <w:r w:rsidRPr="001205A7">
        <w:rPr>
          <w:rFonts w:ascii="Calibri" w:eastAsia="Calibri" w:hAnsi="Calibri" w:cs="Calibri"/>
        </w:rPr>
        <w:t>Unit II’s</w:t>
      </w:r>
      <w:r w:rsidRPr="001205A7">
        <w:rPr>
          <w:rFonts w:ascii="Calibri" w:eastAsia="Aptos" w:hAnsi="Calibri" w:cs="Calibri"/>
        </w:rPr>
        <w:t xml:space="preserve"> timed (20 min.), not proctored </w:t>
      </w:r>
      <w:r w:rsidRPr="001205A7">
        <w:rPr>
          <w:rFonts w:ascii="Calibri" w:hAnsi="Calibri" w:cs="Calibri"/>
        </w:rPr>
        <w:t>Closed-book quiz on Ch. 28-34</w:t>
      </w:r>
    </w:p>
    <w:p w14:paraId="12FA9B84" w14:textId="77777777" w:rsidR="001205A7" w:rsidRPr="001205A7" w:rsidRDefault="001205A7" w:rsidP="001205A7">
      <w:pPr>
        <w:numPr>
          <w:ilvl w:val="0"/>
          <w:numId w:val="16"/>
        </w:numPr>
        <w:spacing w:after="120" w:line="249" w:lineRule="auto"/>
        <w:ind w:right="353"/>
        <w:contextualSpacing w:val="0"/>
        <w:rPr>
          <w:rFonts w:ascii="Calibri" w:hAnsi="Calibri" w:cs="Calibri"/>
        </w:rPr>
      </w:pPr>
      <w:r w:rsidRPr="001205A7">
        <w:rPr>
          <w:rFonts w:ascii="Calibri" w:hAnsi="Calibri" w:cs="Calibri"/>
        </w:rPr>
        <w:t>Continue working on your Critical Event Analysis (CEA) due at the end of Unit III</w:t>
      </w:r>
      <w:r w:rsidRPr="001205A7">
        <w:t xml:space="preserve"> </w:t>
      </w:r>
    </w:p>
    <w:bookmarkEnd w:id="14"/>
    <w:p w14:paraId="35C32844" w14:textId="77777777" w:rsidR="004F0A7B" w:rsidRDefault="001205A7" w:rsidP="00E61B3D">
      <w:pPr>
        <w:spacing w:after="0" w:line="267" w:lineRule="auto"/>
        <w:ind w:left="-5"/>
        <w:rPr>
          <w:rFonts w:ascii="Calibri" w:eastAsia="Calibri" w:hAnsi="Calibri" w:cs="Calibri"/>
          <w:b/>
        </w:rPr>
      </w:pPr>
      <w:r w:rsidRPr="001205A7">
        <w:rPr>
          <w:rFonts w:ascii="Calibri" w:eastAsia="Calibri" w:hAnsi="Calibri" w:cs="Calibri"/>
          <w:b/>
        </w:rPr>
        <w:t xml:space="preserve">Unit III (Weeks 5 and 6) </w:t>
      </w:r>
    </w:p>
    <w:p w14:paraId="57283D99" w14:textId="7BF30992" w:rsidR="001205A7" w:rsidRPr="001205A7" w:rsidRDefault="001205A7" w:rsidP="004F0A7B">
      <w:pPr>
        <w:spacing w:after="0" w:line="267" w:lineRule="auto"/>
        <w:ind w:left="360"/>
        <w:rPr>
          <w:rFonts w:ascii="Calibri" w:hAnsi="Calibri" w:cs="Calibri"/>
        </w:rPr>
      </w:pPr>
      <w:r w:rsidRPr="001205A7">
        <w:rPr>
          <w:rFonts w:ascii="Calibri" w:eastAsiaTheme="majorEastAsia" w:hAnsi="Calibri" w:cs="Calibri"/>
          <w:u w:val="single"/>
        </w:rPr>
        <w:t>Week 5</w:t>
      </w:r>
      <w:r w:rsidRPr="001205A7">
        <w:rPr>
          <w:rFonts w:ascii="Calibri" w:eastAsiaTheme="majorEastAsia" w:hAnsi="Calibri" w:cs="Calibri"/>
        </w:rPr>
        <w:t xml:space="preserve"> - during Unit III’s 1st week beginning </w:t>
      </w:r>
      <w:r w:rsidRPr="001205A7">
        <w:rPr>
          <w:rFonts w:ascii="Calibri" w:eastAsiaTheme="majorEastAsia" w:hAnsi="Calibri" w:cs="Calibri"/>
          <w:b/>
          <w:bCs/>
        </w:rPr>
        <w:t xml:space="preserve">Mon. </w:t>
      </w:r>
      <w:r w:rsidR="00757573">
        <w:rPr>
          <w:rFonts w:ascii="Calibri" w:eastAsiaTheme="majorEastAsia" w:hAnsi="Calibri" w:cs="Calibri"/>
          <w:b/>
          <w:bCs/>
        </w:rPr>
        <w:t>Feb</w:t>
      </w:r>
      <w:r w:rsidRPr="001205A7">
        <w:rPr>
          <w:rFonts w:ascii="Calibri" w:eastAsiaTheme="majorEastAsia" w:hAnsi="Calibri" w:cs="Calibri"/>
          <w:b/>
          <w:bCs/>
        </w:rPr>
        <w:t xml:space="preserve">. </w:t>
      </w:r>
      <w:r w:rsidR="00757573">
        <w:rPr>
          <w:rFonts w:ascii="Calibri" w:eastAsiaTheme="majorEastAsia" w:hAnsi="Calibri" w:cs="Calibri"/>
          <w:b/>
          <w:bCs/>
        </w:rPr>
        <w:t>9</w:t>
      </w:r>
      <w:r w:rsidRPr="001205A7">
        <w:rPr>
          <w:rFonts w:ascii="Calibri" w:eastAsiaTheme="majorEastAsia" w:hAnsi="Calibri" w:cs="Calibri"/>
          <w:b/>
          <w:bCs/>
        </w:rPr>
        <w:t xml:space="preserve"> </w:t>
      </w:r>
      <w:r w:rsidRPr="001205A7">
        <w:rPr>
          <w:rFonts w:ascii="Calibri" w:eastAsiaTheme="majorEastAsia" w:hAnsi="Calibri" w:cs="Calibri"/>
        </w:rPr>
        <w:t xml:space="preserve">ending </w:t>
      </w:r>
      <w:r w:rsidRPr="001205A7">
        <w:rPr>
          <w:rFonts w:ascii="Calibri" w:eastAsiaTheme="majorEastAsia" w:hAnsi="Calibri" w:cs="Calibri"/>
          <w:b/>
          <w:bCs/>
        </w:rPr>
        <w:t>Sun</w:t>
      </w:r>
      <w:r w:rsidRPr="001205A7">
        <w:rPr>
          <w:rFonts w:ascii="Calibri" w:eastAsiaTheme="majorEastAsia" w:hAnsi="Calibri" w:cs="Calibri"/>
        </w:rPr>
        <w:t xml:space="preserve">., </w:t>
      </w:r>
      <w:r w:rsidR="00F6130A">
        <w:rPr>
          <w:rFonts w:ascii="Calibri" w:eastAsiaTheme="majorEastAsia" w:hAnsi="Calibri" w:cs="Calibri"/>
          <w:b/>
        </w:rPr>
        <w:t>Feb</w:t>
      </w:r>
      <w:r w:rsidRPr="001205A7">
        <w:rPr>
          <w:rFonts w:ascii="Calibri" w:eastAsiaTheme="majorEastAsia" w:hAnsi="Calibri" w:cs="Calibri"/>
          <w:b/>
        </w:rPr>
        <w:t xml:space="preserve">. </w:t>
      </w:r>
      <w:r w:rsidR="00F6130A">
        <w:rPr>
          <w:rFonts w:ascii="Calibri" w:eastAsiaTheme="majorEastAsia" w:hAnsi="Calibri" w:cs="Calibri"/>
          <w:b/>
        </w:rPr>
        <w:t>15</w:t>
      </w:r>
      <w:r w:rsidRPr="001205A7">
        <w:rPr>
          <w:rFonts w:ascii="Calibri" w:eastAsiaTheme="majorEastAsia" w:hAnsi="Calibri" w:cs="Calibri"/>
          <w:bCs/>
        </w:rPr>
        <w:t>:</w:t>
      </w:r>
    </w:p>
    <w:p w14:paraId="3DD0070D" w14:textId="77777777" w:rsidR="001205A7" w:rsidRPr="001E2E4B" w:rsidRDefault="001205A7" w:rsidP="001E2E4B">
      <w:pPr>
        <w:pStyle w:val="ListParagraph"/>
        <w:numPr>
          <w:ilvl w:val="0"/>
          <w:numId w:val="20"/>
        </w:numPr>
        <w:spacing w:line="249" w:lineRule="auto"/>
        <w:ind w:left="1080" w:right="353"/>
      </w:pPr>
      <w:bookmarkStart w:id="15" w:name="_Hlk193212010"/>
      <w:r w:rsidRPr="001E2E4B">
        <w:t xml:space="preserve">Reading </w:t>
      </w:r>
      <w:r w:rsidRPr="001E2E4B">
        <w:rPr>
          <w:rFonts w:eastAsia="Calibri"/>
        </w:rPr>
        <w:t>–</w:t>
      </w:r>
      <w:r w:rsidRPr="001E2E4B">
        <w:t xml:space="preserve"> Chapters 35-39 </w:t>
      </w:r>
    </w:p>
    <w:p w14:paraId="70AB49D9" w14:textId="77777777" w:rsidR="001205A7" w:rsidRPr="001E2E4B" w:rsidRDefault="001205A7" w:rsidP="001E2E4B">
      <w:pPr>
        <w:pStyle w:val="ListParagraph"/>
        <w:numPr>
          <w:ilvl w:val="0"/>
          <w:numId w:val="20"/>
        </w:numPr>
        <w:spacing w:line="249" w:lineRule="auto"/>
        <w:ind w:left="1080" w:right="353"/>
      </w:pPr>
      <w:r w:rsidRPr="001E2E4B">
        <w:t xml:space="preserve">Unit III Open-book Quiz (25 pts.)- complete concurrent with reading Ch. 35-39 </w:t>
      </w:r>
    </w:p>
    <w:p w14:paraId="7B0F97C8" w14:textId="77777777" w:rsidR="00D117BC" w:rsidRDefault="001205A7" w:rsidP="00D117BC">
      <w:pPr>
        <w:pStyle w:val="ListParagraph"/>
        <w:numPr>
          <w:ilvl w:val="0"/>
          <w:numId w:val="20"/>
        </w:numPr>
        <w:spacing w:after="120" w:line="249" w:lineRule="auto"/>
        <w:ind w:left="1080" w:right="353"/>
      </w:pPr>
      <w:r w:rsidRPr="001E2E4B">
        <w:t>Continue working on your Critical Event Analysis (CEA) due at the end of this Unit III</w:t>
      </w:r>
      <w:bookmarkEnd w:id="15"/>
    </w:p>
    <w:p w14:paraId="7613FC40" w14:textId="41C9F02C" w:rsidR="001205A7" w:rsidRPr="00D117BC" w:rsidRDefault="001205A7" w:rsidP="00D117BC">
      <w:pPr>
        <w:spacing w:after="120" w:line="249" w:lineRule="auto"/>
        <w:ind w:left="360" w:right="353"/>
      </w:pPr>
      <w:r w:rsidRPr="00D117BC">
        <w:rPr>
          <w:rFonts w:eastAsiaTheme="majorEastAsia"/>
          <w:u w:val="single"/>
        </w:rPr>
        <w:t>Week 6</w:t>
      </w:r>
      <w:r w:rsidRPr="00D117BC">
        <w:rPr>
          <w:rFonts w:eastAsiaTheme="majorEastAsia"/>
        </w:rPr>
        <w:t>- during Unit III’s 2</w:t>
      </w:r>
      <w:r w:rsidRPr="00D117BC">
        <w:rPr>
          <w:rFonts w:eastAsiaTheme="majorEastAsia"/>
          <w:vertAlign w:val="superscript"/>
        </w:rPr>
        <w:t>nd</w:t>
      </w:r>
      <w:r w:rsidRPr="00D117BC">
        <w:rPr>
          <w:rFonts w:eastAsiaTheme="majorEastAsia"/>
        </w:rPr>
        <w:t xml:space="preserve"> week beginning </w:t>
      </w:r>
      <w:r w:rsidRPr="00D117BC">
        <w:rPr>
          <w:rFonts w:eastAsiaTheme="majorEastAsia"/>
          <w:b/>
          <w:bCs/>
        </w:rPr>
        <w:t xml:space="preserve">Mon., </w:t>
      </w:r>
      <w:r w:rsidR="003E7AF3" w:rsidRPr="00D117BC">
        <w:rPr>
          <w:rFonts w:eastAsiaTheme="majorEastAsia"/>
          <w:b/>
          <w:bCs/>
        </w:rPr>
        <w:t>Feb</w:t>
      </w:r>
      <w:r w:rsidRPr="00D117BC">
        <w:rPr>
          <w:rFonts w:eastAsiaTheme="majorEastAsia"/>
          <w:b/>
          <w:bCs/>
        </w:rPr>
        <w:t>. 1</w:t>
      </w:r>
      <w:r w:rsidR="003E7AF3" w:rsidRPr="00D117BC">
        <w:rPr>
          <w:rFonts w:eastAsiaTheme="majorEastAsia"/>
          <w:b/>
          <w:bCs/>
        </w:rPr>
        <w:t>6</w:t>
      </w:r>
      <w:r w:rsidRPr="00D117BC">
        <w:rPr>
          <w:rFonts w:eastAsiaTheme="majorEastAsia"/>
          <w:b/>
          <w:bCs/>
        </w:rPr>
        <w:t xml:space="preserve"> </w:t>
      </w:r>
      <w:r w:rsidRPr="00D117BC">
        <w:rPr>
          <w:rFonts w:eastAsiaTheme="majorEastAsia"/>
        </w:rPr>
        <w:t xml:space="preserve">ending </w:t>
      </w:r>
      <w:r w:rsidRPr="00D117BC">
        <w:rPr>
          <w:rFonts w:eastAsiaTheme="majorEastAsia"/>
          <w:b/>
          <w:bCs/>
        </w:rPr>
        <w:t>Sun</w:t>
      </w:r>
      <w:r w:rsidRPr="00D117BC">
        <w:rPr>
          <w:rFonts w:eastAsiaTheme="majorEastAsia"/>
        </w:rPr>
        <w:t xml:space="preserve">., </w:t>
      </w:r>
      <w:r w:rsidR="003E7AF3" w:rsidRPr="00D117BC">
        <w:rPr>
          <w:rFonts w:eastAsiaTheme="majorEastAsia"/>
          <w:b/>
        </w:rPr>
        <w:t>Feb</w:t>
      </w:r>
      <w:r w:rsidRPr="00D117BC">
        <w:rPr>
          <w:rFonts w:eastAsiaTheme="majorEastAsia"/>
          <w:b/>
        </w:rPr>
        <w:t>. 2</w:t>
      </w:r>
      <w:r w:rsidR="007B128F" w:rsidRPr="00D117BC">
        <w:rPr>
          <w:rFonts w:eastAsiaTheme="majorEastAsia"/>
          <w:b/>
        </w:rPr>
        <w:t>2</w:t>
      </w:r>
      <w:r w:rsidRPr="00D117BC">
        <w:rPr>
          <w:rFonts w:eastAsiaTheme="majorEastAsia"/>
          <w:bCs/>
        </w:rPr>
        <w:t>:</w:t>
      </w:r>
    </w:p>
    <w:p w14:paraId="47CD6D04" w14:textId="77777777" w:rsidR="007B128F" w:rsidRDefault="001205A7" w:rsidP="007B128F">
      <w:pPr>
        <w:numPr>
          <w:ilvl w:val="0"/>
          <w:numId w:val="16"/>
        </w:numPr>
        <w:spacing w:after="0" w:line="249" w:lineRule="auto"/>
        <w:ind w:right="353"/>
        <w:rPr>
          <w:rFonts w:ascii="Calibri" w:hAnsi="Calibri" w:cs="Calibri"/>
        </w:rPr>
      </w:pPr>
      <w:r w:rsidRPr="001205A7">
        <w:rPr>
          <w:rFonts w:ascii="Calibri" w:hAnsi="Calibri" w:cs="Calibri"/>
        </w:rPr>
        <w:t>Unit III Closed-book Quiz (25 pts.)-</w:t>
      </w:r>
      <w:bookmarkStart w:id="16" w:name="_Hlk193212179"/>
      <w:r w:rsidRPr="001205A7">
        <w:rPr>
          <w:rFonts w:ascii="Calibri" w:eastAsia="Aptos" w:hAnsi="Calibri" w:cs="Calibri"/>
        </w:rPr>
        <w:t xml:space="preserve"> complete in one-sitting </w:t>
      </w:r>
      <w:r w:rsidRPr="001205A7">
        <w:rPr>
          <w:rFonts w:ascii="Calibri" w:eastAsia="Calibri" w:hAnsi="Calibri" w:cs="Calibri"/>
        </w:rPr>
        <w:t>Unit III’s</w:t>
      </w:r>
      <w:r w:rsidRPr="001205A7">
        <w:rPr>
          <w:rFonts w:ascii="Calibri" w:eastAsia="Aptos" w:hAnsi="Calibri" w:cs="Calibri"/>
        </w:rPr>
        <w:t xml:space="preserve"> timed (20 min.), not proctored Quiz</w:t>
      </w:r>
      <w:r w:rsidRPr="001205A7">
        <w:rPr>
          <w:rFonts w:ascii="Calibri" w:hAnsi="Calibri" w:cs="Calibri"/>
        </w:rPr>
        <w:t xml:space="preserve"> Closed-book quiz</w:t>
      </w:r>
      <w:bookmarkStart w:id="17" w:name="_Hlk193001774"/>
    </w:p>
    <w:p w14:paraId="44A2ABAF" w14:textId="2377BD01" w:rsidR="001205A7" w:rsidRPr="00830725" w:rsidRDefault="001205A7" w:rsidP="00721892">
      <w:pPr>
        <w:numPr>
          <w:ilvl w:val="0"/>
          <w:numId w:val="16"/>
        </w:numPr>
        <w:spacing w:after="120" w:line="360" w:lineRule="auto"/>
        <w:ind w:right="353"/>
        <w:rPr>
          <w:rFonts w:ascii="Calibri" w:hAnsi="Calibri" w:cs="Calibri"/>
        </w:rPr>
      </w:pPr>
      <w:r w:rsidRPr="001205A7">
        <w:rPr>
          <w:rFonts w:ascii="Calibri" w:hAnsi="Calibri" w:cs="Calibri"/>
        </w:rPr>
        <w:t xml:space="preserve">Unit III Current Event Analysis (135 pts.) </w:t>
      </w:r>
      <w:r w:rsidRPr="001205A7">
        <w:rPr>
          <w:rFonts w:ascii="Calibri" w:eastAsia="Calibri" w:hAnsi="Calibri" w:cs="Calibri"/>
        </w:rPr>
        <w:t>–</w:t>
      </w:r>
      <w:r w:rsidRPr="001205A7">
        <w:rPr>
          <w:rFonts w:ascii="Calibri" w:hAnsi="Calibri" w:cs="Calibri"/>
        </w:rPr>
        <w:t xml:space="preserve"> submit during and by end of Unit III’s 2</w:t>
      </w:r>
      <w:r w:rsidRPr="001205A7">
        <w:rPr>
          <w:rFonts w:ascii="Calibri" w:hAnsi="Calibri" w:cs="Calibri"/>
          <w:vertAlign w:val="superscript"/>
        </w:rPr>
        <w:t>nd</w:t>
      </w:r>
      <w:r w:rsidRPr="001205A7">
        <w:rPr>
          <w:rFonts w:ascii="Calibri" w:hAnsi="Calibri" w:cs="Calibri"/>
        </w:rPr>
        <w:t xml:space="preserve"> wee</w:t>
      </w:r>
      <w:r w:rsidR="00BD28A7">
        <w:rPr>
          <w:rFonts w:ascii="Calibri" w:hAnsi="Calibri" w:cs="Calibri"/>
        </w:rPr>
        <w:t>k</w:t>
      </w:r>
      <w:bookmarkEnd w:id="16"/>
    </w:p>
    <w:bookmarkEnd w:id="17"/>
    <w:p w14:paraId="2FA1206F" w14:textId="77777777" w:rsidR="001205A7" w:rsidRPr="001205A7" w:rsidRDefault="001205A7" w:rsidP="001205A7">
      <w:pPr>
        <w:spacing w:after="0" w:line="267" w:lineRule="auto"/>
        <w:ind w:left="345" w:right="6955" w:hanging="360"/>
        <w:rPr>
          <w:rFonts w:ascii="Calibri" w:hAnsi="Calibri" w:cs="Calibri"/>
          <w:b/>
        </w:rPr>
      </w:pPr>
      <w:r w:rsidRPr="001205A7">
        <w:rPr>
          <w:rFonts w:ascii="Calibri" w:eastAsia="Calibri" w:hAnsi="Calibri" w:cs="Calibri"/>
          <w:b/>
        </w:rPr>
        <w:t xml:space="preserve">Unit IV (Weeks 7 and 8) </w:t>
      </w:r>
    </w:p>
    <w:p w14:paraId="5365FD38" w14:textId="3BAA7A5F" w:rsidR="001205A7" w:rsidRPr="001205A7" w:rsidRDefault="001205A7" w:rsidP="0067372D">
      <w:pPr>
        <w:spacing w:after="0" w:line="267" w:lineRule="auto"/>
        <w:ind w:left="360"/>
        <w:rPr>
          <w:rFonts w:ascii="Calibri" w:hAnsi="Calibri" w:cs="Calibri"/>
          <w:bCs/>
        </w:rPr>
      </w:pPr>
      <w:r w:rsidRPr="001205A7">
        <w:rPr>
          <w:rFonts w:ascii="Calibri" w:eastAsia="Calibri" w:hAnsi="Calibri" w:cs="Calibri"/>
          <w:bCs/>
          <w:u w:val="single" w:color="000000"/>
        </w:rPr>
        <w:t xml:space="preserve">Week </w:t>
      </w:r>
      <w:r w:rsidRPr="001205A7">
        <w:rPr>
          <w:rFonts w:ascii="Calibri" w:eastAsia="Calibri" w:hAnsi="Calibri" w:cs="Calibri"/>
          <w:bCs/>
        </w:rPr>
        <w:t xml:space="preserve">7 - </w:t>
      </w:r>
      <w:r w:rsidRPr="001205A7">
        <w:rPr>
          <w:rFonts w:ascii="Calibri" w:hAnsi="Calibri" w:cs="Calibri"/>
        </w:rPr>
        <w:t xml:space="preserve">during Unit IV’s 1st wk. beginning </w:t>
      </w:r>
      <w:r w:rsidRPr="001205A7">
        <w:rPr>
          <w:rFonts w:ascii="Calibri" w:hAnsi="Calibri" w:cs="Calibri"/>
          <w:b/>
          <w:bCs/>
        </w:rPr>
        <w:t xml:space="preserve">Mon. </w:t>
      </w:r>
      <w:r w:rsidR="00013452">
        <w:rPr>
          <w:rFonts w:ascii="Calibri" w:hAnsi="Calibri" w:cs="Calibri"/>
          <w:b/>
          <w:bCs/>
        </w:rPr>
        <w:t>Feb</w:t>
      </w:r>
      <w:r w:rsidRPr="001205A7">
        <w:rPr>
          <w:rFonts w:ascii="Calibri" w:hAnsi="Calibri" w:cs="Calibri"/>
          <w:b/>
          <w:bCs/>
        </w:rPr>
        <w:t>. 2</w:t>
      </w:r>
      <w:r w:rsidR="00013452">
        <w:rPr>
          <w:rFonts w:ascii="Calibri" w:hAnsi="Calibri" w:cs="Calibri"/>
          <w:b/>
          <w:bCs/>
        </w:rPr>
        <w:t>3</w:t>
      </w:r>
      <w:r w:rsidRPr="001205A7">
        <w:rPr>
          <w:rFonts w:ascii="Calibri" w:hAnsi="Calibri" w:cs="Calibri"/>
          <w:b/>
          <w:bCs/>
        </w:rPr>
        <w:t xml:space="preserve"> </w:t>
      </w:r>
      <w:r w:rsidRPr="001205A7">
        <w:rPr>
          <w:rFonts w:ascii="Calibri" w:hAnsi="Calibri" w:cs="Calibri"/>
        </w:rPr>
        <w:t xml:space="preserve">ending </w:t>
      </w:r>
      <w:r w:rsidRPr="001205A7">
        <w:rPr>
          <w:rFonts w:ascii="Calibri" w:hAnsi="Calibri" w:cs="Calibri"/>
          <w:b/>
          <w:bCs/>
        </w:rPr>
        <w:t xml:space="preserve">Sat. </w:t>
      </w:r>
      <w:r w:rsidRPr="001205A7">
        <w:rPr>
          <w:rFonts w:ascii="Calibri" w:hAnsi="Calibri" w:cs="Calibri"/>
        </w:rPr>
        <w:t>(not</w:t>
      </w:r>
      <w:r w:rsidRPr="001205A7">
        <w:rPr>
          <w:rFonts w:ascii="Calibri" w:hAnsi="Calibri" w:cs="Calibri"/>
          <w:b/>
          <w:bCs/>
        </w:rPr>
        <w:t xml:space="preserve"> </w:t>
      </w:r>
      <w:r w:rsidRPr="001205A7">
        <w:rPr>
          <w:rFonts w:ascii="Calibri" w:hAnsi="Calibri" w:cs="Calibri"/>
        </w:rPr>
        <w:t xml:space="preserve">Sunday)., </w:t>
      </w:r>
      <w:r w:rsidR="004612C9">
        <w:rPr>
          <w:rFonts w:ascii="Calibri" w:hAnsi="Calibri" w:cs="Calibri"/>
          <w:b/>
        </w:rPr>
        <w:t>Feb.</w:t>
      </w:r>
      <w:r w:rsidRPr="001205A7">
        <w:rPr>
          <w:rFonts w:ascii="Calibri" w:hAnsi="Calibri" w:cs="Calibri"/>
          <w:b/>
        </w:rPr>
        <w:t xml:space="preserve"> 2</w:t>
      </w:r>
      <w:r w:rsidR="004612C9">
        <w:rPr>
          <w:rFonts w:ascii="Calibri" w:hAnsi="Calibri" w:cs="Calibri"/>
          <w:b/>
        </w:rPr>
        <w:t>8</w:t>
      </w:r>
    </w:p>
    <w:p w14:paraId="0AB01E58" w14:textId="77777777" w:rsidR="001205A7" w:rsidRPr="00040BA1" w:rsidRDefault="001205A7" w:rsidP="00040BA1">
      <w:pPr>
        <w:pStyle w:val="ListParagraph"/>
        <w:numPr>
          <w:ilvl w:val="0"/>
          <w:numId w:val="21"/>
        </w:numPr>
        <w:spacing w:line="249" w:lineRule="auto"/>
        <w:ind w:left="1080" w:right="353"/>
      </w:pPr>
      <w:r w:rsidRPr="00040BA1">
        <w:t xml:space="preserve">Reading </w:t>
      </w:r>
      <w:r w:rsidRPr="00040BA1">
        <w:rPr>
          <w:rFonts w:eastAsia="Calibri"/>
        </w:rPr>
        <w:t>–</w:t>
      </w:r>
      <w:r w:rsidRPr="00040BA1">
        <w:t xml:space="preserve"> Chapters 40 through 46 </w:t>
      </w:r>
    </w:p>
    <w:p w14:paraId="2188D702" w14:textId="1C28A718" w:rsidR="00BB57A5" w:rsidRDefault="001205A7" w:rsidP="00040BA1">
      <w:pPr>
        <w:pStyle w:val="ListParagraph"/>
        <w:numPr>
          <w:ilvl w:val="0"/>
          <w:numId w:val="21"/>
        </w:numPr>
        <w:spacing w:after="120" w:line="249" w:lineRule="auto"/>
        <w:ind w:left="1080" w:right="353"/>
      </w:pPr>
      <w:r w:rsidRPr="00040BA1">
        <w:rPr>
          <w:rFonts w:cstheme="minorHAnsi"/>
        </w:rPr>
        <w:t>Unit IV Open-Book Quiz (25 pts.)</w:t>
      </w:r>
      <w:r w:rsidRPr="00040BA1">
        <w:t xml:space="preserve">- complete concurrent with reading Ch. 40-46 in text </w:t>
      </w:r>
    </w:p>
    <w:p w14:paraId="5E9F0D4C" w14:textId="77777777" w:rsidR="00BB57A5" w:rsidRDefault="00BB57A5">
      <w:pPr>
        <w:spacing w:line="259" w:lineRule="auto"/>
        <w:contextualSpacing w:val="0"/>
        <w:rPr>
          <w:rFonts w:ascii="Calibri" w:hAnsi="Calibri" w:cs="Calibri"/>
        </w:rPr>
      </w:pPr>
      <w:r>
        <w:br w:type="page"/>
      </w:r>
    </w:p>
    <w:p w14:paraId="333BE764" w14:textId="77777777" w:rsidR="001205A7" w:rsidRPr="00040BA1" w:rsidRDefault="001205A7" w:rsidP="00040BA1">
      <w:pPr>
        <w:pStyle w:val="ListParagraph"/>
        <w:numPr>
          <w:ilvl w:val="0"/>
          <w:numId w:val="21"/>
        </w:numPr>
        <w:spacing w:after="120" w:line="249" w:lineRule="auto"/>
        <w:ind w:left="1080" w:right="353"/>
        <w:rPr>
          <w:rFonts w:eastAsia="Calibri"/>
          <w:b/>
        </w:rPr>
      </w:pPr>
    </w:p>
    <w:p w14:paraId="19AD34AE" w14:textId="615417D0" w:rsidR="001205A7" w:rsidRPr="001205A7" w:rsidRDefault="001205A7" w:rsidP="0067372D">
      <w:pPr>
        <w:spacing w:after="0" w:line="267" w:lineRule="auto"/>
        <w:ind w:left="360" w:firstLine="15"/>
        <w:rPr>
          <w:rFonts w:ascii="Calibri" w:hAnsi="Calibri" w:cs="Calibri"/>
          <w:bCs/>
        </w:rPr>
      </w:pPr>
      <w:r w:rsidRPr="001205A7">
        <w:rPr>
          <w:rFonts w:ascii="Calibri" w:eastAsia="Calibri" w:hAnsi="Calibri" w:cs="Calibri"/>
          <w:bCs/>
          <w:u w:val="single" w:color="000000"/>
        </w:rPr>
        <w:t>Week 8</w:t>
      </w:r>
      <w:r w:rsidRPr="001205A7">
        <w:rPr>
          <w:rFonts w:ascii="Calibri" w:eastAsia="Calibri" w:hAnsi="Calibri" w:cs="Calibri"/>
          <w:bCs/>
        </w:rPr>
        <w:t xml:space="preserve"> - </w:t>
      </w:r>
      <w:r w:rsidRPr="001205A7">
        <w:rPr>
          <w:rFonts w:ascii="Calibri" w:hAnsi="Calibri" w:cs="Calibri"/>
        </w:rPr>
        <w:t>during Unit IV’s 2</w:t>
      </w:r>
      <w:r w:rsidRPr="001205A7">
        <w:rPr>
          <w:rFonts w:ascii="Calibri" w:hAnsi="Calibri" w:cs="Calibri"/>
          <w:vertAlign w:val="superscript"/>
        </w:rPr>
        <w:t>nd</w:t>
      </w:r>
      <w:r w:rsidRPr="001205A7">
        <w:rPr>
          <w:rFonts w:ascii="Calibri" w:hAnsi="Calibri" w:cs="Calibri"/>
        </w:rPr>
        <w:t xml:space="preserve"> wk</w:t>
      </w:r>
      <w:r w:rsidR="003C4557">
        <w:rPr>
          <w:rFonts w:ascii="Calibri" w:hAnsi="Calibri" w:cs="Calibri"/>
        </w:rPr>
        <w:t>.</w:t>
      </w:r>
      <w:r w:rsidRPr="001205A7">
        <w:rPr>
          <w:rFonts w:ascii="Calibri" w:hAnsi="Calibri" w:cs="Calibri"/>
        </w:rPr>
        <w:t xml:space="preserve"> beginning </w:t>
      </w:r>
      <w:r w:rsidRPr="001205A7">
        <w:rPr>
          <w:rFonts w:ascii="Calibri" w:hAnsi="Calibri" w:cs="Calibri"/>
          <w:b/>
          <w:bCs/>
        </w:rPr>
        <w:t xml:space="preserve">Sun. (not Mon.). </w:t>
      </w:r>
      <w:r w:rsidR="00E3156E">
        <w:rPr>
          <w:rFonts w:ascii="Calibri" w:hAnsi="Calibri" w:cs="Calibri"/>
          <w:b/>
          <w:bCs/>
        </w:rPr>
        <w:t>Mar</w:t>
      </w:r>
      <w:r w:rsidRPr="001205A7">
        <w:rPr>
          <w:rFonts w:ascii="Calibri" w:hAnsi="Calibri" w:cs="Calibri"/>
          <w:b/>
          <w:bCs/>
        </w:rPr>
        <w:t xml:space="preserve">. </w:t>
      </w:r>
      <w:r w:rsidR="00E3156E">
        <w:rPr>
          <w:rFonts w:ascii="Calibri" w:hAnsi="Calibri" w:cs="Calibri"/>
          <w:b/>
          <w:bCs/>
        </w:rPr>
        <w:t>1</w:t>
      </w:r>
      <w:r w:rsidRPr="001205A7">
        <w:rPr>
          <w:rFonts w:ascii="Calibri" w:hAnsi="Calibri" w:cs="Calibri"/>
          <w:b/>
          <w:bCs/>
        </w:rPr>
        <w:t xml:space="preserve"> </w:t>
      </w:r>
      <w:r w:rsidRPr="001205A7">
        <w:rPr>
          <w:rFonts w:ascii="Calibri" w:hAnsi="Calibri" w:cs="Calibri"/>
        </w:rPr>
        <w:t xml:space="preserve">ending </w:t>
      </w:r>
      <w:r w:rsidRPr="001205A7">
        <w:rPr>
          <w:rFonts w:ascii="Calibri" w:hAnsi="Calibri" w:cs="Calibri"/>
          <w:b/>
          <w:bCs/>
        </w:rPr>
        <w:t xml:space="preserve">Sat. </w:t>
      </w:r>
      <w:r w:rsidRPr="001205A7">
        <w:rPr>
          <w:rFonts w:ascii="Calibri" w:hAnsi="Calibri" w:cs="Calibri"/>
        </w:rPr>
        <w:t>(not</w:t>
      </w:r>
      <w:r w:rsidRPr="001205A7">
        <w:rPr>
          <w:rFonts w:ascii="Calibri" w:hAnsi="Calibri" w:cs="Calibri"/>
          <w:b/>
          <w:bCs/>
        </w:rPr>
        <w:t xml:space="preserve"> </w:t>
      </w:r>
      <w:r w:rsidRPr="001205A7">
        <w:rPr>
          <w:rFonts w:ascii="Calibri" w:hAnsi="Calibri" w:cs="Calibri"/>
        </w:rPr>
        <w:t xml:space="preserve">Sunday) </w:t>
      </w:r>
      <w:r w:rsidR="00F65C52">
        <w:rPr>
          <w:rFonts w:ascii="Calibri" w:hAnsi="Calibri" w:cs="Calibri"/>
          <w:b/>
        </w:rPr>
        <w:t>Mar</w:t>
      </w:r>
      <w:r w:rsidRPr="001205A7">
        <w:rPr>
          <w:rFonts w:ascii="Calibri" w:hAnsi="Calibri" w:cs="Calibri"/>
          <w:b/>
        </w:rPr>
        <w:t xml:space="preserve">. </w:t>
      </w:r>
      <w:r w:rsidR="00F65C52">
        <w:rPr>
          <w:rFonts w:ascii="Calibri" w:hAnsi="Calibri" w:cs="Calibri"/>
          <w:b/>
        </w:rPr>
        <w:t>7</w:t>
      </w:r>
      <w:r w:rsidRPr="001205A7">
        <w:rPr>
          <w:rFonts w:ascii="Calibri" w:hAnsi="Calibri" w:cs="Calibri"/>
          <w:b/>
        </w:rPr>
        <w:t xml:space="preserve"> </w:t>
      </w:r>
      <w:r w:rsidRPr="001205A7">
        <w:rPr>
          <w:rFonts w:ascii="Calibri" w:hAnsi="Calibri" w:cs="Calibri"/>
          <w:bCs/>
        </w:rPr>
        <w:t xml:space="preserve">and </w:t>
      </w:r>
      <w:r w:rsidRPr="001205A7">
        <w:rPr>
          <w:rFonts w:ascii="Calibri" w:eastAsia="Calibri" w:hAnsi="Calibri" w:cs="Calibri"/>
          <w:b/>
        </w:rPr>
        <w:t>the last day of the course</w:t>
      </w:r>
      <w:r w:rsidRPr="001205A7">
        <w:rPr>
          <w:rFonts w:ascii="Calibri" w:hAnsi="Calibri" w:cs="Calibri"/>
          <w:bCs/>
        </w:rPr>
        <w:t>:</w:t>
      </w:r>
    </w:p>
    <w:p w14:paraId="24CABF98" w14:textId="77777777" w:rsidR="001205A7" w:rsidRPr="004A2B93" w:rsidRDefault="001205A7" w:rsidP="004A2B93">
      <w:pPr>
        <w:pStyle w:val="ListParagraph"/>
        <w:numPr>
          <w:ilvl w:val="0"/>
          <w:numId w:val="22"/>
        </w:numPr>
        <w:spacing w:line="249" w:lineRule="auto"/>
        <w:ind w:left="1080" w:right="353"/>
        <w:rPr>
          <w:bCs/>
        </w:rPr>
      </w:pPr>
      <w:bookmarkStart w:id="18" w:name="_Hlk193210121"/>
      <w:r w:rsidRPr="004A2B93">
        <w:t xml:space="preserve">Unit IV Closed-book Quiz on Ch. 40-46 (25 pts.) - </w:t>
      </w:r>
      <w:r w:rsidRPr="004A2B93">
        <w:rPr>
          <w:rFonts w:eastAsia="Aptos"/>
        </w:rPr>
        <w:t xml:space="preserve">complete in one-sitting </w:t>
      </w:r>
      <w:r w:rsidRPr="004A2B93">
        <w:rPr>
          <w:rFonts w:eastAsia="Calibri"/>
        </w:rPr>
        <w:t>Unit IV’s</w:t>
      </w:r>
      <w:r w:rsidRPr="004A2B93">
        <w:rPr>
          <w:rFonts w:eastAsia="Aptos"/>
        </w:rPr>
        <w:t xml:space="preserve"> timed (20 min.), not proctored </w:t>
      </w:r>
      <w:r w:rsidRPr="001205A7">
        <w:t>Closed-book Quiz</w:t>
      </w:r>
    </w:p>
    <w:p w14:paraId="1124EF88" w14:textId="77777777" w:rsidR="001205A7" w:rsidRPr="004A2B93" w:rsidRDefault="001205A7" w:rsidP="004A2B93">
      <w:pPr>
        <w:pStyle w:val="ListParagraph"/>
        <w:numPr>
          <w:ilvl w:val="0"/>
          <w:numId w:val="22"/>
        </w:numPr>
        <w:spacing w:after="120" w:line="249" w:lineRule="auto"/>
        <w:ind w:left="1080" w:right="353"/>
        <w:rPr>
          <w:bCs/>
        </w:rPr>
      </w:pPr>
      <w:r w:rsidRPr="004A2B93">
        <w:t>Final Exam on Ch. 21-46 (140 pts.) -</w:t>
      </w:r>
      <w:bookmarkStart w:id="19" w:name="_Hlk193212499"/>
      <w:r w:rsidRPr="004A2B93">
        <w:t xml:space="preserve"> complete in one-sitting, closed-book, and timed (one hour and 20 minutes  or 80 minutes) final exam</w:t>
      </w:r>
      <w:bookmarkEnd w:id="18"/>
      <w:bookmarkEnd w:id="19"/>
      <w:r w:rsidRPr="004A2B93">
        <w:t xml:space="preserve"> on Ch. 21-46</w:t>
      </w:r>
      <w:bookmarkEnd w:id="7"/>
    </w:p>
    <w:p w14:paraId="5105E88E" w14:textId="3ADBA2D6" w:rsidR="001205A7" w:rsidRPr="001205A7" w:rsidRDefault="001205A7" w:rsidP="00C94D8E">
      <w:pPr>
        <w:pBdr>
          <w:bottom w:val="single" w:sz="8" w:space="1" w:color="auto"/>
        </w:pBdr>
        <w:tabs>
          <w:tab w:val="left" w:pos="9360"/>
        </w:tabs>
        <w:spacing w:after="0" w:line="360" w:lineRule="auto"/>
        <w:outlineLvl w:val="0"/>
        <w:rPr>
          <w:rFonts w:ascii="Georgia" w:hAnsi="Georgia"/>
          <w:b/>
          <w:sz w:val="28"/>
          <w:u w:val="single"/>
        </w:rPr>
      </w:pPr>
      <w:r w:rsidRPr="001205A7">
        <w:rPr>
          <w:rFonts w:ascii="Georgia" w:hAnsi="Georgia"/>
          <w:b/>
          <w:sz w:val="28"/>
          <w:u w:val="single"/>
        </w:rPr>
        <w:t>Additional Information</w:t>
      </w:r>
      <w:r w:rsidR="00C94D8E">
        <w:rPr>
          <w:rFonts w:ascii="Georgia" w:hAnsi="Georgia"/>
          <w:b/>
          <w:sz w:val="28"/>
          <w:u w:val="single"/>
        </w:rPr>
        <w:tab/>
      </w:r>
      <w:r w:rsidRPr="001205A7">
        <w:rPr>
          <w:rFonts w:ascii="Georgia" w:hAnsi="Georgia"/>
          <w:b/>
          <w:sz w:val="28"/>
          <w:u w:val="single"/>
        </w:rPr>
        <w:t xml:space="preserve"> </w:t>
      </w:r>
    </w:p>
    <w:p w14:paraId="2B1E6690" w14:textId="33479AB0" w:rsidR="00B7543B" w:rsidRPr="00BB57A5" w:rsidRDefault="00B7543B" w:rsidP="006471FD">
      <w:pPr>
        <w:pStyle w:val="SyllabiHeading"/>
        <w:spacing w:before="0" w:after="120" w:line="240" w:lineRule="auto"/>
        <w:rPr>
          <w:rFonts w:asciiTheme="minorHAnsi" w:hAnsiTheme="minorHAnsi" w:cstheme="minorHAnsi"/>
          <w:sz w:val="22"/>
          <w:u w:val="single"/>
        </w:rPr>
      </w:pPr>
      <w:r w:rsidRPr="00EE2393">
        <w:rPr>
          <w:rFonts w:asciiTheme="minorHAnsi" w:hAnsiTheme="minorHAnsi" w:cstheme="minorHAnsi"/>
          <w:b/>
          <w:bCs/>
          <w:sz w:val="22"/>
          <w:u w:val="single"/>
        </w:rPr>
        <w:t>No Late Assignments</w:t>
      </w:r>
      <w:r w:rsidRPr="000073AC">
        <w:rPr>
          <w:rFonts w:cstheme="minorHAnsi"/>
        </w:rPr>
        <w:t xml:space="preserve"> </w:t>
      </w:r>
      <w:r w:rsidRPr="00C921E3">
        <w:rPr>
          <w:rFonts w:asciiTheme="minorHAnsi" w:hAnsiTheme="minorHAnsi" w:cstheme="minorHAnsi"/>
          <w:sz w:val="22"/>
        </w:rPr>
        <w:t>To receive credit for</w:t>
      </w:r>
      <w:r w:rsidRPr="000073AC">
        <w:rPr>
          <w:rFonts w:cstheme="minorHAnsi"/>
        </w:rPr>
        <w:t xml:space="preserve"> </w:t>
      </w:r>
      <w:r w:rsidRPr="000E76C9">
        <w:rPr>
          <w:rFonts w:asciiTheme="minorHAnsi" w:hAnsiTheme="minorHAnsi" w:cstheme="minorHAnsi"/>
          <w:sz w:val="22"/>
        </w:rPr>
        <w:t xml:space="preserve">any assignment it must be submitted in the course on Blackboard. Assignments will not be accepted after their due dates except by permission from the </w:t>
      </w:r>
      <w:r w:rsidRPr="00BB57A5">
        <w:rPr>
          <w:rFonts w:asciiTheme="minorHAnsi" w:hAnsiTheme="minorHAnsi" w:cstheme="minorHAnsi"/>
          <w:sz w:val="22"/>
          <w:u w:val="single"/>
        </w:rPr>
        <w:t>professor which will only be granted in exigent circumstances as determined by the professor</w:t>
      </w:r>
    </w:p>
    <w:p w14:paraId="2926D9AC" w14:textId="77777777" w:rsidR="00BB57A5" w:rsidRDefault="00BB57A5" w:rsidP="00BB57A5"/>
    <w:p w14:paraId="1571E70A" w14:textId="77777777" w:rsidR="00BB57A5" w:rsidRDefault="00BB57A5" w:rsidP="00BB57A5"/>
    <w:p w14:paraId="5C7F4129" w14:textId="77777777" w:rsidR="00BB57A5" w:rsidRPr="00BB57A5" w:rsidRDefault="00BB57A5" w:rsidP="00BB57A5"/>
    <w:permEnd w:id="290328026"/>
    <w:p w14:paraId="025E5EF7" w14:textId="48517D5A" w:rsidR="00BB0CDA" w:rsidRDefault="00BB0CDA" w:rsidP="000C2431"/>
    <w:p w14:paraId="796DEE23" w14:textId="77777777" w:rsidR="004732FD" w:rsidRDefault="004732FD" w:rsidP="000C2431"/>
    <w:p w14:paraId="0955AEB4"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BCABA" w14:textId="77777777" w:rsidR="003B6025" w:rsidRDefault="003B6025" w:rsidP="002B1DF6">
      <w:pPr>
        <w:spacing w:after="0"/>
      </w:pPr>
      <w:r>
        <w:separator/>
      </w:r>
    </w:p>
  </w:endnote>
  <w:endnote w:type="continuationSeparator" w:id="0">
    <w:p w14:paraId="112DA98D" w14:textId="77777777" w:rsidR="003B6025" w:rsidRDefault="003B602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4B9AD62C"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0E174555" w14:textId="77777777" w:rsidR="007200FA" w:rsidRDefault="004066A3">
    <w:pPr>
      <w:pStyle w:val="Footer"/>
      <w:rPr>
        <w:i/>
        <w:sz w:val="16"/>
        <w:szCs w:val="16"/>
      </w:rPr>
    </w:pPr>
    <w:r>
      <w:rPr>
        <w:i/>
        <w:sz w:val="16"/>
        <w:szCs w:val="16"/>
      </w:rPr>
      <w:t xml:space="preserve">Template Updated </w:t>
    </w:r>
    <w:r w:rsidR="008B5C81">
      <w:rPr>
        <w:i/>
        <w:sz w:val="16"/>
        <w:szCs w:val="16"/>
      </w:rPr>
      <w:t>April 2025</w:t>
    </w:r>
  </w:p>
  <w:p w14:paraId="2DCB7E36" w14:textId="77777777" w:rsidR="008B5C81" w:rsidRPr="007200FA" w:rsidRDefault="008B5C81">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63DA"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5F1B5778"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8B5C81">
      <w:rPr>
        <w:i/>
        <w:sz w:val="16"/>
        <w:szCs w:val="16"/>
      </w:rPr>
      <w:t>April 2025</w:t>
    </w:r>
  </w:p>
  <w:p w14:paraId="36F7760E"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B1E4E" w14:textId="77777777" w:rsidR="003B6025" w:rsidRDefault="003B6025" w:rsidP="002B1DF6">
      <w:pPr>
        <w:spacing w:after="0"/>
      </w:pPr>
      <w:r>
        <w:separator/>
      </w:r>
    </w:p>
  </w:footnote>
  <w:footnote w:type="continuationSeparator" w:id="0">
    <w:p w14:paraId="613D3071" w14:textId="77777777" w:rsidR="003B6025" w:rsidRDefault="003B602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ECEA" w14:textId="77777777" w:rsidR="007D5A2A" w:rsidRDefault="00E96CE9" w:rsidP="007D5A2A">
    <w:pPr>
      <w:pStyle w:val="Header"/>
      <w:jc w:val="right"/>
    </w:pPr>
    <w:r>
      <w:rPr>
        <w:noProof/>
      </w:rPr>
      <w:drawing>
        <wp:inline distT="0" distB="0" distL="0" distR="0" wp14:anchorId="0FB1A4FB" wp14:editId="2D12DAFF">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FB1B1F1"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2F04115D"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601DA"/>
    <w:multiLevelType w:val="hybridMultilevel"/>
    <w:tmpl w:val="7A6AC5F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F335B3"/>
    <w:multiLevelType w:val="hybridMultilevel"/>
    <w:tmpl w:val="460CD0A2"/>
    <w:lvl w:ilvl="0" w:tplc="1582704A">
      <w:start w:val="1"/>
      <w:numFmt w:val="bullet"/>
      <w:lvlText w:val="•"/>
      <w:lvlJc w:val="left"/>
      <w:pPr>
        <w:ind w:left="10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807B16">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B6E02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3A1752">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88B460">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56CF2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D24800">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44ACA6">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2E24A8">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183759"/>
    <w:multiLevelType w:val="hybridMultilevel"/>
    <w:tmpl w:val="1DE8C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966CB7"/>
    <w:multiLevelType w:val="hybridMultilevel"/>
    <w:tmpl w:val="D428B37A"/>
    <w:lvl w:ilvl="0" w:tplc="BD42274C">
      <w:start w:val="1"/>
      <w:numFmt w:val="bullet"/>
      <w:lvlText w:val="•"/>
      <w:lvlJc w:val="left"/>
      <w:pPr>
        <w:ind w:left="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B01382">
      <w:start w:val="1"/>
      <w:numFmt w:val="bullet"/>
      <w:lvlText w:val="o"/>
      <w:lvlJc w:val="left"/>
      <w:pPr>
        <w:ind w:left="1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406ABE">
      <w:start w:val="1"/>
      <w:numFmt w:val="bullet"/>
      <w:lvlText w:val="▪"/>
      <w:lvlJc w:val="left"/>
      <w:pPr>
        <w:ind w:left="2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A82DA8">
      <w:start w:val="1"/>
      <w:numFmt w:val="bullet"/>
      <w:lvlText w:val="•"/>
      <w:lvlJc w:val="left"/>
      <w:pPr>
        <w:ind w:left="31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8C3AAE">
      <w:start w:val="1"/>
      <w:numFmt w:val="bullet"/>
      <w:lvlText w:val="o"/>
      <w:lvlJc w:val="left"/>
      <w:pPr>
        <w:ind w:left="38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2237A2">
      <w:start w:val="1"/>
      <w:numFmt w:val="bullet"/>
      <w:lvlText w:val="▪"/>
      <w:lvlJc w:val="left"/>
      <w:pPr>
        <w:ind w:left="45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CC0BC8">
      <w:start w:val="1"/>
      <w:numFmt w:val="bullet"/>
      <w:lvlText w:val="•"/>
      <w:lvlJc w:val="left"/>
      <w:pPr>
        <w:ind w:left="53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56471A">
      <w:start w:val="1"/>
      <w:numFmt w:val="bullet"/>
      <w:lvlText w:val="o"/>
      <w:lvlJc w:val="left"/>
      <w:pPr>
        <w:ind w:left="60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34F60C">
      <w:start w:val="1"/>
      <w:numFmt w:val="bullet"/>
      <w:lvlText w:val="▪"/>
      <w:lvlJc w:val="left"/>
      <w:pPr>
        <w:ind w:left="67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E36881"/>
    <w:multiLevelType w:val="hybridMultilevel"/>
    <w:tmpl w:val="7E9A7366"/>
    <w:lvl w:ilvl="0" w:tplc="04090001">
      <w:start w:val="1"/>
      <w:numFmt w:val="bullet"/>
      <w:lvlText w:val=""/>
      <w:lvlJc w:val="left"/>
      <w:pPr>
        <w:ind w:left="107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7F04AE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506B2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0A3E4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36558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D4919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187B8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8898F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121AF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7D67C1"/>
    <w:multiLevelType w:val="hybridMultilevel"/>
    <w:tmpl w:val="56160F5C"/>
    <w:lvl w:ilvl="0" w:tplc="04090001">
      <w:start w:val="1"/>
      <w:numFmt w:val="bullet"/>
      <w:lvlText w:val=""/>
      <w:lvlJc w:val="left"/>
      <w:pPr>
        <w:ind w:left="1795" w:hanging="360"/>
      </w:pPr>
      <w:rPr>
        <w:rFonts w:ascii="Symbol" w:hAnsi="Symbol" w:hint="default"/>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12"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D42064D"/>
    <w:multiLevelType w:val="hybridMultilevel"/>
    <w:tmpl w:val="DE2256F0"/>
    <w:lvl w:ilvl="0" w:tplc="ACA6CB9E">
      <w:start w:val="1"/>
      <w:numFmt w:val="bullet"/>
      <w:lvlText w:val="•"/>
      <w:lvlJc w:val="left"/>
      <w:pPr>
        <w:ind w:left="1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007A52">
      <w:start w:val="1"/>
      <w:numFmt w:val="bullet"/>
      <w:lvlText w:val="o"/>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B6D4E2">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0A4544">
      <w:start w:val="1"/>
      <w:numFmt w:val="bullet"/>
      <w:lvlText w:val="•"/>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E04290">
      <w:start w:val="1"/>
      <w:numFmt w:val="bullet"/>
      <w:lvlText w:val="o"/>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4C152A">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C2459A">
      <w:start w:val="1"/>
      <w:numFmt w:val="bullet"/>
      <w:lvlText w:val="•"/>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F6A428">
      <w:start w:val="1"/>
      <w:numFmt w:val="bullet"/>
      <w:lvlText w:val="o"/>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882D7A">
      <w:start w:val="1"/>
      <w:numFmt w:val="bullet"/>
      <w:lvlText w:val="▪"/>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E59430E"/>
    <w:multiLevelType w:val="hybridMultilevel"/>
    <w:tmpl w:val="11F6838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607F2408"/>
    <w:multiLevelType w:val="hybridMultilevel"/>
    <w:tmpl w:val="E51E41D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1497D5C"/>
    <w:multiLevelType w:val="hybridMultilevel"/>
    <w:tmpl w:val="001A3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9" w15:restartNumberingAfterBreak="0">
    <w:nsid w:val="6A796B88"/>
    <w:multiLevelType w:val="hybridMultilevel"/>
    <w:tmpl w:val="13DC2862"/>
    <w:lvl w:ilvl="0" w:tplc="A81A9920">
      <w:start w:val="1"/>
      <w:numFmt w:val="bullet"/>
      <w:lvlText w:val="•"/>
      <w:lvlJc w:val="left"/>
      <w:pPr>
        <w:ind w:left="1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92C39E">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18A52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748DD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D8665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9A395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4E34E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8C23E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6689D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99D59D9"/>
    <w:multiLevelType w:val="hybridMultilevel"/>
    <w:tmpl w:val="35A0917E"/>
    <w:lvl w:ilvl="0" w:tplc="04090001">
      <w:start w:val="1"/>
      <w:numFmt w:val="bullet"/>
      <w:lvlText w:val=""/>
      <w:lvlJc w:val="left"/>
      <w:pPr>
        <w:ind w:left="1795" w:hanging="360"/>
      </w:pPr>
      <w:rPr>
        <w:rFonts w:ascii="Symbol" w:hAnsi="Symbol" w:hint="default"/>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21" w15:restartNumberingAfterBreak="0">
    <w:nsid w:val="7C232978"/>
    <w:multiLevelType w:val="hybridMultilevel"/>
    <w:tmpl w:val="7EE497AA"/>
    <w:lvl w:ilvl="0" w:tplc="04090001">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06695254">
    <w:abstractNumId w:val="10"/>
  </w:num>
  <w:num w:numId="2" w16cid:durableId="1196963892">
    <w:abstractNumId w:val="0"/>
  </w:num>
  <w:num w:numId="3" w16cid:durableId="178083407">
    <w:abstractNumId w:val="8"/>
  </w:num>
  <w:num w:numId="4" w16cid:durableId="790324951">
    <w:abstractNumId w:val="1"/>
  </w:num>
  <w:num w:numId="5" w16cid:durableId="467208617">
    <w:abstractNumId w:val="5"/>
  </w:num>
  <w:num w:numId="6" w16cid:durableId="1456408906">
    <w:abstractNumId w:val="13"/>
  </w:num>
  <w:num w:numId="7" w16cid:durableId="1336300242">
    <w:abstractNumId w:val="12"/>
  </w:num>
  <w:num w:numId="8" w16cid:durableId="1216742820">
    <w:abstractNumId w:val="6"/>
  </w:num>
  <w:num w:numId="9" w16cid:durableId="85198393">
    <w:abstractNumId w:val="18"/>
  </w:num>
  <w:num w:numId="10" w16cid:durableId="1579175120">
    <w:abstractNumId w:val="16"/>
  </w:num>
  <w:num w:numId="11" w16cid:durableId="734166378">
    <w:abstractNumId w:val="2"/>
  </w:num>
  <w:num w:numId="12" w16cid:durableId="991711672">
    <w:abstractNumId w:val="3"/>
  </w:num>
  <w:num w:numId="13" w16cid:durableId="895627389">
    <w:abstractNumId w:val="9"/>
  </w:num>
  <w:num w:numId="14" w16cid:durableId="1445032970">
    <w:abstractNumId w:val="7"/>
  </w:num>
  <w:num w:numId="15" w16cid:durableId="51201305">
    <w:abstractNumId w:val="19"/>
  </w:num>
  <w:num w:numId="16" w16cid:durableId="2029673240">
    <w:abstractNumId w:val="21"/>
  </w:num>
  <w:num w:numId="17" w16cid:durableId="166021411">
    <w:abstractNumId w:val="14"/>
  </w:num>
  <w:num w:numId="18" w16cid:durableId="23944804">
    <w:abstractNumId w:val="15"/>
  </w:num>
  <w:num w:numId="19" w16cid:durableId="1664697035">
    <w:abstractNumId w:val="4"/>
  </w:num>
  <w:num w:numId="20" w16cid:durableId="1897619841">
    <w:abstractNumId w:val="17"/>
  </w:num>
  <w:num w:numId="21" w16cid:durableId="1037895679">
    <w:abstractNumId w:val="20"/>
  </w:num>
  <w:num w:numId="22" w16cid:durableId="3447442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IcLc+Zl449MMMFFOTRmvvGS2y44bOGFprqxCL8veVRoKFIyNSueJ2Xj4FY3TYVQFX17OfKEiDcLW4bCQsxg2g==" w:salt="M776aFU9WXXI8El7XCWixw=="/>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3452"/>
    <w:rsid w:val="0002068C"/>
    <w:rsid w:val="00030560"/>
    <w:rsid w:val="00040BA1"/>
    <w:rsid w:val="00040E42"/>
    <w:rsid w:val="0004431A"/>
    <w:rsid w:val="000748A6"/>
    <w:rsid w:val="00084227"/>
    <w:rsid w:val="000933DD"/>
    <w:rsid w:val="000935B4"/>
    <w:rsid w:val="00093737"/>
    <w:rsid w:val="000955BD"/>
    <w:rsid w:val="000A0F3B"/>
    <w:rsid w:val="000A646C"/>
    <w:rsid w:val="000A6E7A"/>
    <w:rsid w:val="000C2431"/>
    <w:rsid w:val="000C5674"/>
    <w:rsid w:val="000E3AD6"/>
    <w:rsid w:val="000E76C9"/>
    <w:rsid w:val="001142F9"/>
    <w:rsid w:val="001148E9"/>
    <w:rsid w:val="00116CAE"/>
    <w:rsid w:val="001205A7"/>
    <w:rsid w:val="00124F9E"/>
    <w:rsid w:val="00127703"/>
    <w:rsid w:val="00162205"/>
    <w:rsid w:val="00165BC2"/>
    <w:rsid w:val="00182992"/>
    <w:rsid w:val="001B23C2"/>
    <w:rsid w:val="001E2E4B"/>
    <w:rsid w:val="00201B07"/>
    <w:rsid w:val="0021744E"/>
    <w:rsid w:val="0024508F"/>
    <w:rsid w:val="002532FE"/>
    <w:rsid w:val="00267A17"/>
    <w:rsid w:val="0027310A"/>
    <w:rsid w:val="0029114E"/>
    <w:rsid w:val="00297AE7"/>
    <w:rsid w:val="002B1DF6"/>
    <w:rsid w:val="002B2AA9"/>
    <w:rsid w:val="002B3CE3"/>
    <w:rsid w:val="002E23DE"/>
    <w:rsid w:val="002E35E5"/>
    <w:rsid w:val="002E75B9"/>
    <w:rsid w:val="002E7A29"/>
    <w:rsid w:val="002F442B"/>
    <w:rsid w:val="00306FAF"/>
    <w:rsid w:val="00312DC8"/>
    <w:rsid w:val="00314342"/>
    <w:rsid w:val="00320C17"/>
    <w:rsid w:val="00323369"/>
    <w:rsid w:val="00323410"/>
    <w:rsid w:val="00336373"/>
    <w:rsid w:val="003448AB"/>
    <w:rsid w:val="00347A62"/>
    <w:rsid w:val="003671A5"/>
    <w:rsid w:val="0039128D"/>
    <w:rsid w:val="003925A2"/>
    <w:rsid w:val="00392867"/>
    <w:rsid w:val="00395271"/>
    <w:rsid w:val="003B5A0A"/>
    <w:rsid w:val="003B6025"/>
    <w:rsid w:val="003C4557"/>
    <w:rsid w:val="003D2402"/>
    <w:rsid w:val="003D2E21"/>
    <w:rsid w:val="003D3A99"/>
    <w:rsid w:val="003E7AF3"/>
    <w:rsid w:val="003F0293"/>
    <w:rsid w:val="003F2B14"/>
    <w:rsid w:val="004066A3"/>
    <w:rsid w:val="004078A1"/>
    <w:rsid w:val="004227A2"/>
    <w:rsid w:val="00452059"/>
    <w:rsid w:val="004612C9"/>
    <w:rsid w:val="004732FD"/>
    <w:rsid w:val="00485DE2"/>
    <w:rsid w:val="00494DF1"/>
    <w:rsid w:val="00497542"/>
    <w:rsid w:val="004A2B93"/>
    <w:rsid w:val="004E22DA"/>
    <w:rsid w:val="004E2C2D"/>
    <w:rsid w:val="004F0A7B"/>
    <w:rsid w:val="004F2DF3"/>
    <w:rsid w:val="00500B47"/>
    <w:rsid w:val="005042F5"/>
    <w:rsid w:val="00504648"/>
    <w:rsid w:val="00504C03"/>
    <w:rsid w:val="00551AC2"/>
    <w:rsid w:val="00573FD3"/>
    <w:rsid w:val="0059315D"/>
    <w:rsid w:val="005A25BD"/>
    <w:rsid w:val="005A35D0"/>
    <w:rsid w:val="005B440E"/>
    <w:rsid w:val="005B74F6"/>
    <w:rsid w:val="005C5372"/>
    <w:rsid w:val="005D30C8"/>
    <w:rsid w:val="005E6005"/>
    <w:rsid w:val="00605B5F"/>
    <w:rsid w:val="006471FD"/>
    <w:rsid w:val="00654D1F"/>
    <w:rsid w:val="0067372D"/>
    <w:rsid w:val="00691DB2"/>
    <w:rsid w:val="006A11CC"/>
    <w:rsid w:val="006A1232"/>
    <w:rsid w:val="006B3B3E"/>
    <w:rsid w:val="006E3158"/>
    <w:rsid w:val="006F2995"/>
    <w:rsid w:val="007174D5"/>
    <w:rsid w:val="007200FA"/>
    <w:rsid w:val="00721892"/>
    <w:rsid w:val="00723490"/>
    <w:rsid w:val="00731672"/>
    <w:rsid w:val="00746932"/>
    <w:rsid w:val="00757573"/>
    <w:rsid w:val="00760F26"/>
    <w:rsid w:val="0077197E"/>
    <w:rsid w:val="00783E12"/>
    <w:rsid w:val="0078676A"/>
    <w:rsid w:val="00794217"/>
    <w:rsid w:val="007960B9"/>
    <w:rsid w:val="007A4624"/>
    <w:rsid w:val="007B128F"/>
    <w:rsid w:val="007D5A2A"/>
    <w:rsid w:val="0080070D"/>
    <w:rsid w:val="00830725"/>
    <w:rsid w:val="00835832"/>
    <w:rsid w:val="00847E5F"/>
    <w:rsid w:val="00887623"/>
    <w:rsid w:val="00892B63"/>
    <w:rsid w:val="008930D2"/>
    <w:rsid w:val="008B5C81"/>
    <w:rsid w:val="008E0181"/>
    <w:rsid w:val="008E4F4D"/>
    <w:rsid w:val="00900223"/>
    <w:rsid w:val="00902E96"/>
    <w:rsid w:val="00912F59"/>
    <w:rsid w:val="009419CA"/>
    <w:rsid w:val="00965F8D"/>
    <w:rsid w:val="00980F09"/>
    <w:rsid w:val="00986E96"/>
    <w:rsid w:val="009A6F6A"/>
    <w:rsid w:val="009B2264"/>
    <w:rsid w:val="009C1D13"/>
    <w:rsid w:val="009D1E84"/>
    <w:rsid w:val="009D32CA"/>
    <w:rsid w:val="009D442C"/>
    <w:rsid w:val="009D54E6"/>
    <w:rsid w:val="00A105A1"/>
    <w:rsid w:val="00A11D01"/>
    <w:rsid w:val="00A24A3B"/>
    <w:rsid w:val="00A473A2"/>
    <w:rsid w:val="00A544E4"/>
    <w:rsid w:val="00A67B54"/>
    <w:rsid w:val="00A73152"/>
    <w:rsid w:val="00A754F6"/>
    <w:rsid w:val="00AB12BA"/>
    <w:rsid w:val="00AB3DD6"/>
    <w:rsid w:val="00AC75BF"/>
    <w:rsid w:val="00AD1BFF"/>
    <w:rsid w:val="00AD21B9"/>
    <w:rsid w:val="00AD3F8B"/>
    <w:rsid w:val="00AE7841"/>
    <w:rsid w:val="00B01774"/>
    <w:rsid w:val="00B03977"/>
    <w:rsid w:val="00B25A5B"/>
    <w:rsid w:val="00B71E16"/>
    <w:rsid w:val="00B7543B"/>
    <w:rsid w:val="00BB0CDA"/>
    <w:rsid w:val="00BB466F"/>
    <w:rsid w:val="00BB57A5"/>
    <w:rsid w:val="00BC193E"/>
    <w:rsid w:val="00BC717B"/>
    <w:rsid w:val="00BD28A7"/>
    <w:rsid w:val="00BE50DA"/>
    <w:rsid w:val="00BF0858"/>
    <w:rsid w:val="00BF3126"/>
    <w:rsid w:val="00C03FED"/>
    <w:rsid w:val="00C210C5"/>
    <w:rsid w:val="00C47095"/>
    <w:rsid w:val="00C9205E"/>
    <w:rsid w:val="00C921E3"/>
    <w:rsid w:val="00C93197"/>
    <w:rsid w:val="00C94D8E"/>
    <w:rsid w:val="00CC3FC8"/>
    <w:rsid w:val="00D117BC"/>
    <w:rsid w:val="00D4306D"/>
    <w:rsid w:val="00D71297"/>
    <w:rsid w:val="00D72497"/>
    <w:rsid w:val="00D73A78"/>
    <w:rsid w:val="00D8777A"/>
    <w:rsid w:val="00E20352"/>
    <w:rsid w:val="00E3156E"/>
    <w:rsid w:val="00E46F18"/>
    <w:rsid w:val="00E53E90"/>
    <w:rsid w:val="00E61B3D"/>
    <w:rsid w:val="00E624B9"/>
    <w:rsid w:val="00E706B9"/>
    <w:rsid w:val="00E8301B"/>
    <w:rsid w:val="00E911F2"/>
    <w:rsid w:val="00E96CE9"/>
    <w:rsid w:val="00E97627"/>
    <w:rsid w:val="00EB28BA"/>
    <w:rsid w:val="00EB480C"/>
    <w:rsid w:val="00ED358E"/>
    <w:rsid w:val="00ED3BCE"/>
    <w:rsid w:val="00EE2393"/>
    <w:rsid w:val="00F011AD"/>
    <w:rsid w:val="00F12275"/>
    <w:rsid w:val="00F21DE3"/>
    <w:rsid w:val="00F42923"/>
    <w:rsid w:val="00F502E3"/>
    <w:rsid w:val="00F53E47"/>
    <w:rsid w:val="00F6130A"/>
    <w:rsid w:val="00F61F85"/>
    <w:rsid w:val="00F65C52"/>
    <w:rsid w:val="00FA0074"/>
    <w:rsid w:val="00FA4B6E"/>
    <w:rsid w:val="00FD396A"/>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67EAC"/>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205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Style1">
    <w:name w:val="Style 1"/>
    <w:uiPriority w:val="99"/>
    <w:rsid w:val="00760F26"/>
    <w:pPr>
      <w:widowControl w:val="0"/>
      <w:autoSpaceDE w:val="0"/>
      <w:autoSpaceDN w:val="0"/>
      <w:spacing w:before="180" w:after="0" w:line="312" w:lineRule="auto"/>
    </w:pPr>
    <w:rPr>
      <w:rFonts w:ascii="Times New Roman" w:eastAsia="Times New Roman" w:hAnsi="Times New Roman" w:cs="Times New Roman"/>
    </w:rPr>
  </w:style>
  <w:style w:type="character" w:customStyle="1" w:styleId="CharacterStyle1">
    <w:name w:val="Character Style 1"/>
    <w:uiPriority w:val="99"/>
    <w:rsid w:val="00760F26"/>
    <w:rPr>
      <w:sz w:val="22"/>
    </w:rPr>
  </w:style>
  <w:style w:type="character" w:customStyle="1" w:styleId="markedcontent">
    <w:name w:val="markedcontent"/>
    <w:basedOn w:val="DefaultParagraphFont"/>
    <w:rsid w:val="00FA0074"/>
  </w:style>
  <w:style w:type="table" w:customStyle="1" w:styleId="TableGrid1">
    <w:name w:val="TableGrid1"/>
    <w:rsid w:val="00030560"/>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1205A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9D075-160F-4D4C-8F44-C86C10FF2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Pages>
  <Words>1657</Words>
  <Characters>9449</Characters>
  <Application>Microsoft Office Word</Application>
  <DocSecurity>8</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Richard Boyer</cp:lastModifiedBy>
  <cp:revision>81</cp:revision>
  <cp:lastPrinted>2024-02-09T19:42:00Z</cp:lastPrinted>
  <dcterms:created xsi:type="dcterms:W3CDTF">2025-10-27T20:39:00Z</dcterms:created>
  <dcterms:modified xsi:type="dcterms:W3CDTF">2026-01-10T09:40:00Z</dcterms:modified>
</cp:coreProperties>
</file>