
<file path=[Content_Types].xml><?xml version="1.0" encoding="utf-8"?>
<Types xmlns="http://schemas.openxmlformats.org/package/2006/content-types">
  <Default Extension="emf" ContentType="image/x-emf"/>
  <Default Extension="gif" ContentType="image/gi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273B9" w14:textId="77777777" w:rsidR="002B1DF6" w:rsidRPr="004227A2" w:rsidRDefault="002B1DF6" w:rsidP="000C2431">
      <w:pPr>
        <w:pStyle w:val="SyllabiHeading"/>
        <w:rPr>
          <w:b/>
        </w:rPr>
      </w:pPr>
      <w:bookmarkStart w:id="0" w:name="_Hlk160017836"/>
      <w:bookmarkEnd w:id="0"/>
      <w:r w:rsidRPr="004227A2">
        <w:rPr>
          <w:rStyle w:val="SyllabiHeadingChar"/>
          <w:b/>
        </w:rPr>
        <w:t>Wayland Mission Statement</w:t>
      </w:r>
      <w:r w:rsidRPr="004227A2">
        <w:rPr>
          <w:b/>
        </w:rPr>
        <w:t xml:space="preserve"> </w:t>
      </w:r>
    </w:p>
    <w:p w14:paraId="0F1E33FC" w14:textId="77777777" w:rsidR="002B1DF6" w:rsidRDefault="002B1DF6" w:rsidP="000C2431">
      <w:pPr>
        <w:spacing w:line="276" w:lineRule="auto"/>
      </w:pPr>
      <w:r w:rsidRPr="002B1DF6">
        <w:t>Wayland Baptist University exists to educate students in an academically challenging, learning-focused, and distinctively Christian environment for professional success, and service to God and humankind.</w:t>
      </w:r>
    </w:p>
    <w:p w14:paraId="14BD11BB" w14:textId="77777777" w:rsidR="00A105A1" w:rsidRPr="004227A2" w:rsidRDefault="00A105A1" w:rsidP="000C2431">
      <w:pPr>
        <w:pStyle w:val="SyllabiHeading"/>
        <w:rPr>
          <w:b/>
        </w:rPr>
      </w:pPr>
      <w:r w:rsidRPr="004227A2">
        <w:rPr>
          <w:b/>
        </w:rPr>
        <w:t xml:space="preserve">Contact Information </w:t>
      </w:r>
    </w:p>
    <w:p w14:paraId="345DFBD7" w14:textId="77777777" w:rsidR="004227A2" w:rsidRPr="004227A2" w:rsidRDefault="00E8301B" w:rsidP="00FF6259">
      <w:pPr>
        <w:pStyle w:val="SyllabiBasic"/>
        <w:spacing w:after="0" w:line="360" w:lineRule="auto"/>
        <w:rPr>
          <w:b/>
          <w:vanish/>
          <w:specVanish/>
        </w:rPr>
      </w:pPr>
      <w:r>
        <w:rPr>
          <w:rStyle w:val="SyllabiBasicChar"/>
          <w:b/>
        </w:rPr>
        <w:t>Course</w:t>
      </w:r>
    </w:p>
    <w:p w14:paraId="149336D5" w14:textId="742D0327" w:rsidR="00794217" w:rsidRDefault="00E8301B" w:rsidP="0004431A">
      <w:r>
        <w:t>:</w:t>
      </w:r>
      <w:r w:rsidR="00A24A3B">
        <w:t xml:space="preserve"> </w:t>
      </w:r>
      <w:r w:rsidR="007F0E2B">
        <w:t>MGMT 33</w:t>
      </w:r>
      <w:r w:rsidR="00306F17">
        <w:t>10</w:t>
      </w:r>
      <w:r w:rsidR="005A35D0">
        <w:t xml:space="preserve"> </w:t>
      </w:r>
      <w:permStart w:id="2049393821" w:edGrp="everyone"/>
      <w:r w:rsidR="007E7BD3">
        <w:t>VC 01</w:t>
      </w:r>
      <w:permEnd w:id="2049393821"/>
      <w:r w:rsidR="00A24A3B">
        <w:t xml:space="preserve"> – </w:t>
      </w:r>
      <w:r w:rsidR="00306F17">
        <w:t>Managerial Communications</w:t>
      </w:r>
    </w:p>
    <w:p w14:paraId="6EAB470B" w14:textId="77777777" w:rsidR="004227A2" w:rsidRPr="004227A2" w:rsidRDefault="004227A2" w:rsidP="00FF6259">
      <w:pPr>
        <w:pStyle w:val="SyllabiBasic"/>
        <w:spacing w:after="0" w:line="360" w:lineRule="auto"/>
        <w:rPr>
          <w:b/>
          <w:vanish/>
          <w:specVanish/>
        </w:rPr>
      </w:pPr>
      <w:r w:rsidRPr="004227A2">
        <w:rPr>
          <w:b/>
        </w:rPr>
        <w:t>Campus</w:t>
      </w:r>
    </w:p>
    <w:p w14:paraId="3BD15DA5" w14:textId="0480C7EF" w:rsidR="004227A2" w:rsidRDefault="00E8301B" w:rsidP="00FF6259">
      <w:pPr>
        <w:spacing w:after="0" w:line="360" w:lineRule="auto"/>
      </w:pPr>
      <w:r>
        <w:t>:</w:t>
      </w:r>
      <w:r w:rsidR="004227A2">
        <w:t xml:space="preserve"> </w:t>
      </w:r>
      <w:permStart w:id="1882160756" w:edGrp="everyone"/>
      <w:r w:rsidR="004227A2">
        <w:t>WBUonline</w:t>
      </w:r>
      <w:permEnd w:id="1882160756"/>
    </w:p>
    <w:p w14:paraId="6A02451A" w14:textId="77777777" w:rsidR="004227A2" w:rsidRPr="00E624B9" w:rsidRDefault="004227A2" w:rsidP="00FF6259">
      <w:pPr>
        <w:pStyle w:val="SyllabiBasic"/>
        <w:spacing w:after="0" w:line="360" w:lineRule="auto"/>
        <w:rPr>
          <w:b/>
          <w:vanish/>
          <w:specVanish/>
        </w:rPr>
      </w:pPr>
      <w:r w:rsidRPr="00E624B9">
        <w:rPr>
          <w:b/>
        </w:rPr>
        <w:t>Term</w:t>
      </w:r>
      <w:r w:rsidR="002E75B9">
        <w:rPr>
          <w:b/>
        </w:rPr>
        <w:t>/Session</w:t>
      </w:r>
    </w:p>
    <w:p w14:paraId="7421DF31" w14:textId="0D4C92F1" w:rsidR="004227A2" w:rsidRDefault="004227A2" w:rsidP="00FF6259">
      <w:pPr>
        <w:spacing w:after="0" w:line="360" w:lineRule="auto"/>
      </w:pPr>
      <w:r w:rsidRPr="00E624B9">
        <w:rPr>
          <w:b/>
        </w:rPr>
        <w:t>:</w:t>
      </w:r>
      <w:r>
        <w:t xml:space="preserve"> </w:t>
      </w:r>
      <w:permStart w:id="1783563109" w:edGrp="everyone"/>
      <w:r w:rsidR="007E7BD3">
        <w:t>Summer 202</w:t>
      </w:r>
      <w:r w:rsidR="00216FCB">
        <w:t>6</w:t>
      </w:r>
      <w:permEnd w:id="1783563109"/>
    </w:p>
    <w:p w14:paraId="527C5874" w14:textId="77777777" w:rsidR="007A4624" w:rsidRPr="00E624B9" w:rsidRDefault="007A4624" w:rsidP="00FF6259">
      <w:pPr>
        <w:pStyle w:val="SyllabiBasic"/>
        <w:spacing w:after="0" w:line="360" w:lineRule="auto"/>
        <w:rPr>
          <w:b/>
          <w:vanish/>
          <w:specVanish/>
        </w:rPr>
      </w:pPr>
      <w:r w:rsidRPr="00E624B9">
        <w:rPr>
          <w:b/>
        </w:rPr>
        <w:t>Instructor</w:t>
      </w:r>
    </w:p>
    <w:p w14:paraId="075A4B83" w14:textId="0AEE7EAE" w:rsidR="007A4624" w:rsidRDefault="007A4624" w:rsidP="00FF6259">
      <w:pPr>
        <w:spacing w:after="0" w:line="360" w:lineRule="auto"/>
      </w:pPr>
      <w:r w:rsidRPr="00E624B9">
        <w:rPr>
          <w:b/>
        </w:rPr>
        <w:t>:</w:t>
      </w:r>
      <w:r>
        <w:t xml:space="preserve"> </w:t>
      </w:r>
      <w:permStart w:id="1180250233" w:edGrp="everyone"/>
      <w:r w:rsidR="007E7BD3">
        <w:t>Dr. Kasandra Lane</w:t>
      </w:r>
    </w:p>
    <w:p w14:paraId="2E0F8D40" w14:textId="77777777" w:rsidR="00E8301B" w:rsidRPr="00E624B9" w:rsidRDefault="00E8301B" w:rsidP="00FF6259">
      <w:pPr>
        <w:pStyle w:val="SyllabiBasic"/>
        <w:spacing w:after="0" w:line="360" w:lineRule="auto"/>
        <w:rPr>
          <w:b/>
          <w:vanish/>
          <w:specVanish/>
        </w:rPr>
      </w:pPr>
      <w:r w:rsidRPr="00E624B9">
        <w:rPr>
          <w:b/>
        </w:rPr>
        <w:t>Office Phone Number</w:t>
      </w:r>
      <w:r w:rsidR="00165BC2">
        <w:rPr>
          <w:b/>
        </w:rPr>
        <w:t>/Cell #</w:t>
      </w:r>
    </w:p>
    <w:p w14:paraId="25AA8D9E" w14:textId="5C255AB0" w:rsidR="00E8301B" w:rsidRDefault="00E8301B" w:rsidP="00FF6259">
      <w:pPr>
        <w:spacing w:after="0" w:line="360" w:lineRule="auto"/>
      </w:pPr>
      <w:r w:rsidRPr="00E624B9">
        <w:rPr>
          <w:b/>
        </w:rPr>
        <w:t>:</w:t>
      </w:r>
      <w:r>
        <w:t xml:space="preserve"> </w:t>
      </w:r>
      <w:r w:rsidR="007E7BD3">
        <w:t>806 - 291 - 1023</w:t>
      </w:r>
    </w:p>
    <w:permEnd w:id="1180250233"/>
    <w:p w14:paraId="1B07B72C" w14:textId="77777777" w:rsidR="00E8301B" w:rsidRPr="00E624B9" w:rsidRDefault="00E8301B" w:rsidP="00FF6259">
      <w:pPr>
        <w:pStyle w:val="SyllabiBasic"/>
        <w:spacing w:after="0" w:line="360" w:lineRule="auto"/>
        <w:rPr>
          <w:b/>
          <w:vanish/>
          <w:specVanish/>
        </w:rPr>
      </w:pPr>
      <w:r w:rsidRPr="00E624B9">
        <w:rPr>
          <w:b/>
        </w:rPr>
        <w:t>WBU Email Address</w:t>
      </w:r>
    </w:p>
    <w:p w14:paraId="120AE57C" w14:textId="2E6B162A" w:rsidR="00E8301B" w:rsidRDefault="00E8301B" w:rsidP="00FF6259">
      <w:pPr>
        <w:spacing w:after="0" w:line="360" w:lineRule="auto"/>
      </w:pPr>
      <w:r w:rsidRPr="00E624B9">
        <w:rPr>
          <w:b/>
        </w:rPr>
        <w:t>:</w:t>
      </w:r>
      <w:r>
        <w:t xml:space="preserve"> </w:t>
      </w:r>
      <w:permStart w:id="2044598513" w:edGrp="everyone"/>
      <w:r w:rsidR="007E7BD3">
        <w:t>kassie.lane@wbu.edu</w:t>
      </w:r>
      <w:permEnd w:id="2044598513"/>
    </w:p>
    <w:p w14:paraId="471278FF" w14:textId="77777777" w:rsidR="00E8301B" w:rsidRPr="00E624B9" w:rsidRDefault="00E8301B" w:rsidP="00FF6259">
      <w:pPr>
        <w:pStyle w:val="SyllabiBasic"/>
        <w:spacing w:after="0" w:line="360" w:lineRule="auto"/>
        <w:rPr>
          <w:b/>
          <w:vanish/>
          <w:specVanish/>
        </w:rPr>
      </w:pPr>
      <w:r w:rsidRPr="00E624B9">
        <w:rPr>
          <w:b/>
        </w:rPr>
        <w:t>Office Hours, Building, and Location</w:t>
      </w:r>
    </w:p>
    <w:p w14:paraId="2AB8BC42" w14:textId="2904B8B9" w:rsidR="00E8301B" w:rsidRPr="00E624B9" w:rsidRDefault="00E8301B" w:rsidP="00FF6259">
      <w:pPr>
        <w:spacing w:after="0" w:line="360" w:lineRule="auto"/>
        <w:rPr>
          <w:b/>
        </w:rPr>
      </w:pPr>
      <w:r w:rsidRPr="00E624B9">
        <w:rPr>
          <w:b/>
        </w:rPr>
        <w:t>:</w:t>
      </w:r>
      <w:r w:rsidR="00D4306D">
        <w:rPr>
          <w:b/>
        </w:rPr>
        <w:t xml:space="preserve"> </w:t>
      </w:r>
      <w:permStart w:id="584416308" w:edGrp="everyone"/>
      <w:r w:rsidR="007E7BD3">
        <w:t>Weekdays from 8-6 (Plainview, TX, Home office) - best available communication channel will be by email</w:t>
      </w:r>
    </w:p>
    <w:permEnd w:id="584416308"/>
    <w:p w14:paraId="0C1AFFDB" w14:textId="77777777" w:rsidR="00E8301B" w:rsidRPr="00E624B9" w:rsidRDefault="00E8301B" w:rsidP="00FF6259">
      <w:pPr>
        <w:pStyle w:val="SyllabiBasic"/>
        <w:spacing w:after="0" w:line="360" w:lineRule="auto"/>
        <w:rPr>
          <w:b/>
          <w:vanish/>
          <w:specVanish/>
        </w:rPr>
      </w:pPr>
      <w:r w:rsidRPr="00E624B9">
        <w:rPr>
          <w:b/>
        </w:rPr>
        <w:t>Class Meeting Time and Location</w:t>
      </w:r>
    </w:p>
    <w:p w14:paraId="02D619CD" w14:textId="4D203881" w:rsidR="00E624B9" w:rsidRDefault="00E8301B" w:rsidP="00FF6259">
      <w:pPr>
        <w:spacing w:after="0" w:line="360" w:lineRule="auto"/>
      </w:pPr>
      <w:r w:rsidRPr="00E624B9">
        <w:rPr>
          <w:b/>
        </w:rPr>
        <w:t>:</w:t>
      </w:r>
      <w:r w:rsidR="00D4306D">
        <w:rPr>
          <w:b/>
        </w:rPr>
        <w:t xml:space="preserve"> </w:t>
      </w:r>
      <w:permStart w:id="683898228" w:edGrp="everyone"/>
      <w:r w:rsidR="007E7BD3">
        <w:t xml:space="preserve">This is an online course; new weeks begin every Monday AT 7:30 AM C.S.T and end every </w:t>
      </w:r>
      <w:r w:rsidR="001F642A">
        <w:t>Sunday</w:t>
      </w:r>
      <w:r w:rsidR="007E7BD3">
        <w:t xml:space="preserve"> at 11:59 PM C.S.</w:t>
      </w:r>
      <w:r w:rsidR="007E7BD3">
        <w:rPr>
          <w:b/>
        </w:rPr>
        <w:t>T</w:t>
      </w:r>
      <w:permEnd w:id="683898228"/>
    </w:p>
    <w:p w14:paraId="6AA88B83" w14:textId="77777777" w:rsidR="00FE0EC1" w:rsidRPr="00E624B9" w:rsidRDefault="00FE0EC1" w:rsidP="00FE0EC1">
      <w:pPr>
        <w:pStyle w:val="SyllabiBasic"/>
        <w:rPr>
          <w:b/>
          <w:vanish/>
          <w:specVanish/>
        </w:rPr>
      </w:pPr>
      <w:r w:rsidRPr="00E624B9">
        <w:rPr>
          <w:b/>
        </w:rPr>
        <w:t>Catalog Description</w:t>
      </w:r>
    </w:p>
    <w:p w14:paraId="5EFD09B7" w14:textId="77777777" w:rsidR="00FE0EC1" w:rsidRDefault="00FE0EC1" w:rsidP="00FE0EC1">
      <w:r w:rsidRPr="00E624B9">
        <w:rPr>
          <w:b/>
        </w:rPr>
        <w:t>:</w:t>
      </w:r>
      <w:r>
        <w:rPr>
          <w:b/>
        </w:rPr>
        <w:t xml:space="preserve"> </w:t>
      </w:r>
      <w:r>
        <w:t xml:space="preserve"> </w:t>
      </w:r>
    </w:p>
    <w:p w14:paraId="2C6A9C41" w14:textId="77777777" w:rsidR="002D5E68" w:rsidRPr="000112B7" w:rsidRDefault="002D5E68" w:rsidP="002D5E68">
      <w:pPr>
        <w:rPr>
          <w:rFonts w:cstheme="minorHAnsi"/>
        </w:rPr>
      </w:pPr>
      <w:r w:rsidRPr="000112B7">
        <w:rPr>
          <w:rFonts w:cstheme="minorHAnsi"/>
          <w:spacing w:val="-3"/>
        </w:rPr>
        <w:t>Effective communication skills (</w:t>
      </w:r>
      <w:r w:rsidRPr="000112B7">
        <w:rPr>
          <w:rFonts w:cstheme="minorHAnsi"/>
        </w:rPr>
        <w:t>verbal/nonverbal, written) as they relate to managerial role (meetings, presentations, interviews) across all levels of the organization, with appropriate use of technology</w:t>
      </w:r>
      <w:r>
        <w:rPr>
          <w:rFonts w:cstheme="minorHAnsi"/>
        </w:rPr>
        <w:t>.</w:t>
      </w:r>
    </w:p>
    <w:p w14:paraId="10F93D3D" w14:textId="77777777" w:rsidR="00FE0EC1" w:rsidRPr="00504648" w:rsidRDefault="00FE0EC1" w:rsidP="00FE0EC1">
      <w:pPr>
        <w:pStyle w:val="SyllabiBasic"/>
        <w:spacing w:after="0"/>
        <w:rPr>
          <w:b/>
        </w:rPr>
      </w:pPr>
      <w:r w:rsidRPr="00504648">
        <w:rPr>
          <w:b/>
        </w:rPr>
        <w:t xml:space="preserve">Prerequisite:  </w:t>
      </w:r>
      <w:r w:rsidR="002D5E68" w:rsidRPr="002D5E68">
        <w:rPr>
          <w:noProof/>
        </w:rPr>
        <w:drawing>
          <wp:inline distT="0" distB="0" distL="0" distR="0" wp14:anchorId="66EB293D" wp14:editId="669A0131">
            <wp:extent cx="5943600" cy="2724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0" cy="272415"/>
                    </a:xfrm>
                    <a:prstGeom prst="rect">
                      <a:avLst/>
                    </a:prstGeom>
                    <a:noFill/>
                    <a:ln>
                      <a:noFill/>
                    </a:ln>
                  </pic:spPr>
                </pic:pic>
              </a:graphicData>
            </a:graphic>
          </wp:inline>
        </w:drawing>
      </w:r>
    </w:p>
    <w:p w14:paraId="44AEF58C" w14:textId="77777777" w:rsidR="00E624B9" w:rsidRPr="00E624B9" w:rsidRDefault="00E624B9" w:rsidP="000C2431">
      <w:pPr>
        <w:pStyle w:val="SyllabiHeading"/>
        <w:rPr>
          <w:b/>
        </w:rPr>
      </w:pPr>
      <w:r w:rsidRPr="00E624B9">
        <w:rPr>
          <w:b/>
        </w:rPr>
        <w:t>Textbook Information</w:t>
      </w:r>
    </w:p>
    <w:p w14:paraId="070ED208" w14:textId="77777777" w:rsidR="00E624B9" w:rsidRPr="00E624B9" w:rsidRDefault="00E624B9" w:rsidP="000C2431">
      <w:pPr>
        <w:pStyle w:val="SyllabiBasic"/>
        <w:rPr>
          <w:b/>
          <w:vanish/>
          <w:specVanish/>
        </w:rPr>
      </w:pPr>
      <w:r w:rsidRPr="00E624B9">
        <w:rPr>
          <w:b/>
        </w:rPr>
        <w:t>Required Textbook(s) and/or Required Materials</w:t>
      </w:r>
    </w:p>
    <w:p w14:paraId="5E9C2C09" w14:textId="77777777" w:rsidR="00E8301B" w:rsidRDefault="00E624B9" w:rsidP="000C2431">
      <w:pPr>
        <w:rPr>
          <w:b/>
        </w:rPr>
      </w:pPr>
      <w:r w:rsidRPr="00E624B9">
        <w:rPr>
          <w:b/>
        </w:rPr>
        <w:t>:</w:t>
      </w:r>
    </w:p>
    <w:tbl>
      <w:tblPr>
        <w:tblW w:w="4750"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153"/>
        <w:gridCol w:w="1349"/>
        <w:gridCol w:w="720"/>
        <w:gridCol w:w="810"/>
        <w:gridCol w:w="1529"/>
        <w:gridCol w:w="2316"/>
      </w:tblGrid>
      <w:tr w:rsidR="0059315D" w:rsidRPr="002137A9" w14:paraId="26004034" w14:textId="77777777" w:rsidTr="00BE50DA">
        <w:trPr>
          <w:trHeight w:val="388"/>
          <w:tblHeader/>
          <w:tblCellSpacing w:w="15" w:type="dxa"/>
          <w:jc w:val="center"/>
        </w:trPr>
        <w:tc>
          <w:tcPr>
            <w:tcW w:w="1187" w:type="pct"/>
            <w:tcBorders>
              <w:top w:val="outset" w:sz="6" w:space="0" w:color="auto"/>
              <w:left w:val="outset" w:sz="6" w:space="0" w:color="auto"/>
              <w:bottom w:val="outset" w:sz="6" w:space="0" w:color="auto"/>
              <w:right w:val="outset" w:sz="6" w:space="0" w:color="auto"/>
            </w:tcBorders>
            <w:vAlign w:val="center"/>
            <w:hideMark/>
          </w:tcPr>
          <w:p w14:paraId="285238C7" w14:textId="77777777" w:rsidR="00116CAE" w:rsidRPr="002E23DE" w:rsidRDefault="00116CAE" w:rsidP="00FE6637">
            <w:pPr>
              <w:rPr>
                <w:rFonts w:cstheme="minorHAnsi"/>
                <w:color w:val="000000"/>
              </w:rPr>
            </w:pPr>
            <w:r w:rsidRPr="002E23DE">
              <w:rPr>
                <w:rFonts w:cstheme="minorHAnsi"/>
                <w:b/>
                <w:bCs/>
                <w:color w:val="000000"/>
              </w:rPr>
              <w:t>BOOK</w:t>
            </w:r>
          </w:p>
        </w:tc>
        <w:tc>
          <w:tcPr>
            <w:tcW w:w="743" w:type="pct"/>
            <w:tcBorders>
              <w:top w:val="outset" w:sz="6" w:space="0" w:color="auto"/>
              <w:left w:val="outset" w:sz="6" w:space="0" w:color="auto"/>
              <w:bottom w:val="outset" w:sz="6" w:space="0" w:color="auto"/>
              <w:right w:val="outset" w:sz="6" w:space="0" w:color="auto"/>
            </w:tcBorders>
            <w:vAlign w:val="center"/>
            <w:hideMark/>
          </w:tcPr>
          <w:p w14:paraId="7558E628" w14:textId="77777777" w:rsidR="00116CAE" w:rsidRPr="002E23DE" w:rsidRDefault="00116CAE" w:rsidP="00FE6637">
            <w:pPr>
              <w:jc w:val="center"/>
              <w:rPr>
                <w:rFonts w:cstheme="minorHAnsi"/>
                <w:color w:val="000000"/>
              </w:rPr>
            </w:pPr>
            <w:r w:rsidRPr="002E23DE">
              <w:rPr>
                <w:rFonts w:cstheme="minorHAnsi"/>
                <w:b/>
                <w:bCs/>
                <w:color w:val="000000"/>
              </w:rPr>
              <w:t>AUTHOR</w:t>
            </w:r>
          </w:p>
        </w:tc>
        <w:tc>
          <w:tcPr>
            <w:tcW w:w="389" w:type="pct"/>
            <w:tcBorders>
              <w:top w:val="outset" w:sz="6" w:space="0" w:color="auto"/>
              <w:left w:val="outset" w:sz="6" w:space="0" w:color="auto"/>
              <w:bottom w:val="outset" w:sz="6" w:space="0" w:color="auto"/>
              <w:right w:val="outset" w:sz="6" w:space="0" w:color="auto"/>
            </w:tcBorders>
            <w:vAlign w:val="center"/>
            <w:hideMark/>
          </w:tcPr>
          <w:p w14:paraId="6E8291C0" w14:textId="77777777" w:rsidR="00116CAE" w:rsidRPr="002E23DE" w:rsidRDefault="007F0E2B" w:rsidP="00FE6637">
            <w:pPr>
              <w:jc w:val="center"/>
              <w:rPr>
                <w:rFonts w:cstheme="minorHAnsi"/>
                <w:color w:val="000000"/>
              </w:rPr>
            </w:pPr>
            <w:r>
              <w:rPr>
                <w:rFonts w:cstheme="minorHAnsi"/>
                <w:b/>
                <w:bCs/>
                <w:color w:val="000000"/>
              </w:rPr>
              <w:t>ED</w:t>
            </w:r>
          </w:p>
        </w:tc>
        <w:tc>
          <w:tcPr>
            <w:tcW w:w="439" w:type="pct"/>
            <w:tcBorders>
              <w:top w:val="outset" w:sz="6" w:space="0" w:color="auto"/>
              <w:left w:val="outset" w:sz="6" w:space="0" w:color="auto"/>
              <w:bottom w:val="outset" w:sz="6" w:space="0" w:color="auto"/>
              <w:right w:val="outset" w:sz="6" w:space="0" w:color="auto"/>
            </w:tcBorders>
            <w:vAlign w:val="center"/>
            <w:hideMark/>
          </w:tcPr>
          <w:p w14:paraId="221E7175" w14:textId="77777777" w:rsidR="00116CAE" w:rsidRPr="002E23DE" w:rsidRDefault="00116CAE" w:rsidP="00FE6637">
            <w:pPr>
              <w:jc w:val="center"/>
              <w:rPr>
                <w:rFonts w:cstheme="minorHAnsi"/>
                <w:color w:val="000000"/>
              </w:rPr>
            </w:pPr>
            <w:r w:rsidRPr="002E23DE">
              <w:rPr>
                <w:rFonts w:cstheme="minorHAnsi"/>
                <w:b/>
                <w:bCs/>
                <w:color w:val="000000"/>
              </w:rPr>
              <w:t>YEAR</w:t>
            </w:r>
          </w:p>
        </w:tc>
        <w:tc>
          <w:tcPr>
            <w:tcW w:w="844" w:type="pct"/>
            <w:tcBorders>
              <w:top w:val="outset" w:sz="6" w:space="0" w:color="auto"/>
              <w:left w:val="outset" w:sz="6" w:space="0" w:color="auto"/>
              <w:bottom w:val="outset" w:sz="6" w:space="0" w:color="auto"/>
              <w:right w:val="outset" w:sz="6" w:space="0" w:color="auto"/>
            </w:tcBorders>
            <w:vAlign w:val="center"/>
            <w:hideMark/>
          </w:tcPr>
          <w:p w14:paraId="04F34EFA" w14:textId="77777777" w:rsidR="00116CAE" w:rsidRPr="002E23DE" w:rsidRDefault="00116CAE" w:rsidP="00FE6637">
            <w:pPr>
              <w:jc w:val="center"/>
              <w:rPr>
                <w:rFonts w:cstheme="minorHAnsi"/>
                <w:color w:val="000000"/>
              </w:rPr>
            </w:pPr>
            <w:r w:rsidRPr="002E23DE">
              <w:rPr>
                <w:rFonts w:cstheme="minorHAnsi"/>
                <w:b/>
                <w:bCs/>
                <w:color w:val="000000"/>
              </w:rPr>
              <w:t>PUBLISHER</w:t>
            </w:r>
          </w:p>
        </w:tc>
        <w:tc>
          <w:tcPr>
            <w:tcW w:w="1279" w:type="pct"/>
            <w:tcBorders>
              <w:top w:val="outset" w:sz="6" w:space="0" w:color="auto"/>
              <w:left w:val="outset" w:sz="6" w:space="0" w:color="auto"/>
              <w:bottom w:val="outset" w:sz="6" w:space="0" w:color="auto"/>
              <w:right w:val="outset" w:sz="6" w:space="0" w:color="auto"/>
            </w:tcBorders>
            <w:vAlign w:val="center"/>
            <w:hideMark/>
          </w:tcPr>
          <w:p w14:paraId="05298C83" w14:textId="77777777" w:rsidR="00116CAE" w:rsidRPr="002E23DE" w:rsidRDefault="00116CAE" w:rsidP="00FE6637">
            <w:pPr>
              <w:jc w:val="center"/>
              <w:rPr>
                <w:rFonts w:cstheme="minorHAnsi"/>
                <w:color w:val="000000"/>
              </w:rPr>
            </w:pPr>
            <w:r w:rsidRPr="002E23DE">
              <w:rPr>
                <w:rFonts w:cstheme="minorHAnsi"/>
                <w:b/>
                <w:bCs/>
                <w:color w:val="000000"/>
              </w:rPr>
              <w:t>ISBN#</w:t>
            </w:r>
          </w:p>
        </w:tc>
      </w:tr>
      <w:tr w:rsidR="002D5E68" w:rsidRPr="002137A9" w14:paraId="51577A2A" w14:textId="77777777" w:rsidTr="00BE50DA">
        <w:trPr>
          <w:trHeight w:val="684"/>
          <w:tblCellSpacing w:w="15" w:type="dxa"/>
          <w:jc w:val="center"/>
        </w:trPr>
        <w:tc>
          <w:tcPr>
            <w:tcW w:w="1187" w:type="pct"/>
            <w:tcBorders>
              <w:top w:val="outset" w:sz="6" w:space="0" w:color="auto"/>
              <w:left w:val="outset" w:sz="6" w:space="0" w:color="auto"/>
              <w:bottom w:val="outset" w:sz="6" w:space="0" w:color="auto"/>
              <w:right w:val="outset" w:sz="6" w:space="0" w:color="auto"/>
            </w:tcBorders>
            <w:vAlign w:val="center"/>
            <w:hideMark/>
          </w:tcPr>
          <w:p w14:paraId="72ABD0B9" w14:textId="77777777" w:rsidR="002D5E68" w:rsidRPr="009248E2" w:rsidRDefault="002D5E68" w:rsidP="002D5E68">
            <w:pPr>
              <w:rPr>
                <w:rFonts w:cstheme="minorHAnsi"/>
                <w:u w:val="single"/>
              </w:rPr>
            </w:pPr>
            <w:r w:rsidRPr="009248E2">
              <w:rPr>
                <w:rFonts w:cstheme="minorHAnsi"/>
                <w:u w:val="single"/>
              </w:rPr>
              <w:t>Essentials of Business Communication</w:t>
            </w:r>
          </w:p>
          <w:p w14:paraId="44732E23" w14:textId="77777777" w:rsidR="002D5E68" w:rsidRPr="009248E2" w:rsidRDefault="002D5E68" w:rsidP="002D5E68">
            <w:pPr>
              <w:rPr>
                <w:rFonts w:cstheme="minorHAnsi"/>
              </w:rPr>
            </w:pPr>
            <w:r w:rsidRPr="009248E2">
              <w:rPr>
                <w:rFonts w:cstheme="minorHAnsi"/>
              </w:rPr>
              <w:t>with Mind Tap</w:t>
            </w:r>
          </w:p>
        </w:tc>
        <w:tc>
          <w:tcPr>
            <w:tcW w:w="743" w:type="pct"/>
            <w:tcBorders>
              <w:top w:val="outset" w:sz="6" w:space="0" w:color="auto"/>
              <w:left w:val="outset" w:sz="6" w:space="0" w:color="auto"/>
              <w:bottom w:val="outset" w:sz="6" w:space="0" w:color="auto"/>
              <w:right w:val="outset" w:sz="6" w:space="0" w:color="auto"/>
            </w:tcBorders>
            <w:vAlign w:val="center"/>
            <w:hideMark/>
          </w:tcPr>
          <w:p w14:paraId="11BDC1F8" w14:textId="77777777" w:rsidR="002D5E68" w:rsidRPr="009248E2" w:rsidRDefault="002D5E68" w:rsidP="002D5E68">
            <w:pPr>
              <w:jc w:val="center"/>
              <w:rPr>
                <w:rFonts w:cstheme="minorHAnsi"/>
              </w:rPr>
            </w:pPr>
            <w:r w:rsidRPr="009248E2">
              <w:rPr>
                <w:rFonts w:cstheme="minorHAnsi"/>
              </w:rPr>
              <w:t>Guffey</w:t>
            </w:r>
          </w:p>
        </w:tc>
        <w:tc>
          <w:tcPr>
            <w:tcW w:w="389" w:type="pct"/>
            <w:tcBorders>
              <w:top w:val="outset" w:sz="6" w:space="0" w:color="auto"/>
              <w:left w:val="outset" w:sz="6" w:space="0" w:color="auto"/>
              <w:bottom w:val="outset" w:sz="6" w:space="0" w:color="auto"/>
              <w:right w:val="outset" w:sz="6" w:space="0" w:color="auto"/>
            </w:tcBorders>
            <w:vAlign w:val="center"/>
            <w:hideMark/>
          </w:tcPr>
          <w:p w14:paraId="37C704FC" w14:textId="77777777" w:rsidR="002D5E68" w:rsidRPr="009248E2" w:rsidRDefault="002D5E68" w:rsidP="002D5E68">
            <w:pPr>
              <w:jc w:val="center"/>
              <w:rPr>
                <w:rFonts w:cstheme="minorHAnsi"/>
              </w:rPr>
            </w:pPr>
            <w:r w:rsidRPr="009248E2">
              <w:rPr>
                <w:rFonts w:cstheme="minorHAnsi"/>
              </w:rPr>
              <w:t>1</w:t>
            </w:r>
            <w:r>
              <w:rPr>
                <w:rFonts w:cstheme="minorHAnsi"/>
              </w:rPr>
              <w:t>2</w:t>
            </w:r>
            <w:r w:rsidRPr="009248E2">
              <w:rPr>
                <w:rFonts w:cstheme="minorHAnsi"/>
              </w:rPr>
              <w:t>th</w:t>
            </w:r>
          </w:p>
        </w:tc>
        <w:tc>
          <w:tcPr>
            <w:tcW w:w="439" w:type="pct"/>
            <w:tcBorders>
              <w:top w:val="outset" w:sz="6" w:space="0" w:color="auto"/>
              <w:left w:val="outset" w:sz="6" w:space="0" w:color="auto"/>
              <w:bottom w:val="outset" w:sz="6" w:space="0" w:color="auto"/>
              <w:right w:val="outset" w:sz="6" w:space="0" w:color="auto"/>
            </w:tcBorders>
            <w:vAlign w:val="center"/>
            <w:hideMark/>
          </w:tcPr>
          <w:p w14:paraId="691712BC" w14:textId="77777777" w:rsidR="002D5E68" w:rsidRPr="009248E2" w:rsidRDefault="002D5E68" w:rsidP="002D5E68">
            <w:pPr>
              <w:jc w:val="center"/>
              <w:rPr>
                <w:rFonts w:cstheme="minorHAnsi"/>
              </w:rPr>
            </w:pPr>
            <w:r w:rsidRPr="009248E2">
              <w:rPr>
                <w:rFonts w:cstheme="minorHAnsi"/>
              </w:rPr>
              <w:t>20</w:t>
            </w:r>
            <w:r>
              <w:rPr>
                <w:rFonts w:cstheme="minorHAnsi"/>
              </w:rPr>
              <w:t>23</w:t>
            </w:r>
          </w:p>
        </w:tc>
        <w:tc>
          <w:tcPr>
            <w:tcW w:w="844" w:type="pct"/>
            <w:tcBorders>
              <w:top w:val="outset" w:sz="6" w:space="0" w:color="auto"/>
              <w:left w:val="outset" w:sz="6" w:space="0" w:color="auto"/>
              <w:bottom w:val="outset" w:sz="6" w:space="0" w:color="auto"/>
              <w:right w:val="outset" w:sz="6" w:space="0" w:color="auto"/>
            </w:tcBorders>
            <w:vAlign w:val="center"/>
            <w:hideMark/>
          </w:tcPr>
          <w:p w14:paraId="3536924F" w14:textId="77777777" w:rsidR="002D5E68" w:rsidRPr="009248E2" w:rsidRDefault="002D5E68" w:rsidP="002D5E68">
            <w:pPr>
              <w:spacing w:before="100" w:beforeAutospacing="1" w:after="100" w:afterAutospacing="1"/>
              <w:jc w:val="center"/>
              <w:rPr>
                <w:rFonts w:cstheme="minorHAnsi"/>
              </w:rPr>
            </w:pPr>
            <w:r w:rsidRPr="009248E2">
              <w:rPr>
                <w:rFonts w:cstheme="minorHAnsi"/>
              </w:rPr>
              <w:t>Cengage</w:t>
            </w:r>
          </w:p>
          <w:p w14:paraId="0997BCA4" w14:textId="77777777" w:rsidR="002D5E68" w:rsidRPr="009248E2" w:rsidRDefault="002D5E68" w:rsidP="002D5E68">
            <w:pPr>
              <w:spacing w:before="100" w:beforeAutospacing="1" w:after="100" w:afterAutospacing="1"/>
              <w:jc w:val="center"/>
              <w:rPr>
                <w:rFonts w:cstheme="minorHAnsi"/>
              </w:rPr>
            </w:pPr>
          </w:p>
        </w:tc>
        <w:tc>
          <w:tcPr>
            <w:tcW w:w="1279" w:type="pct"/>
            <w:tcBorders>
              <w:top w:val="outset" w:sz="6" w:space="0" w:color="auto"/>
              <w:left w:val="outset" w:sz="6" w:space="0" w:color="auto"/>
              <w:bottom w:val="outset" w:sz="6" w:space="0" w:color="auto"/>
              <w:right w:val="outset" w:sz="6" w:space="0" w:color="auto"/>
            </w:tcBorders>
            <w:vAlign w:val="center"/>
            <w:hideMark/>
          </w:tcPr>
          <w:p w14:paraId="1D2C8E30" w14:textId="77777777" w:rsidR="002D5E68" w:rsidRPr="009248E2" w:rsidRDefault="002D5E68" w:rsidP="002D5E68">
            <w:pPr>
              <w:jc w:val="center"/>
              <w:rPr>
                <w:rFonts w:cstheme="minorHAnsi"/>
              </w:rPr>
            </w:pPr>
            <w:r>
              <w:rPr>
                <w:rFonts w:cstheme="minorHAnsi"/>
              </w:rPr>
              <w:t>9780-35771-4980</w:t>
            </w:r>
          </w:p>
        </w:tc>
      </w:tr>
    </w:tbl>
    <w:p w14:paraId="23F675FA" w14:textId="77777777" w:rsidR="008E0181" w:rsidRDefault="008E0181" w:rsidP="00392867">
      <w:pPr>
        <w:spacing w:after="200"/>
        <w:rPr>
          <w:i/>
          <w:iCs/>
          <w:sz w:val="20"/>
          <w:szCs w:val="20"/>
        </w:rPr>
      </w:pPr>
      <w:bookmarkStart w:id="1" w:name="_Hlk141267168"/>
    </w:p>
    <w:p w14:paraId="4118ADB2" w14:textId="77777777" w:rsidR="00392867" w:rsidRDefault="00DD78D1" w:rsidP="00392867">
      <w:pPr>
        <w:spacing w:after="200"/>
        <w:rPr>
          <w:i/>
          <w:iCs/>
        </w:rPr>
      </w:pPr>
      <w:r w:rsidRPr="00CB2D06">
        <w:rPr>
          <w:i/>
          <w:iCs/>
        </w:rPr>
        <w:t>This course is part of the</w:t>
      </w:r>
      <w:r w:rsidRPr="00CB2D06">
        <w:rPr>
          <w:i/>
          <w:iCs/>
          <w:color w:val="1F3864"/>
        </w:rPr>
        <w:t xml:space="preserve"> </w:t>
      </w:r>
      <w:r w:rsidRPr="00CB2D06">
        <w:rPr>
          <w:b/>
          <w:bCs/>
          <w:i/>
          <w:iCs/>
        </w:rPr>
        <w:t>Pioneer Academic Access Program</w:t>
      </w:r>
      <w:r w:rsidRPr="00CB2D06">
        <w:rPr>
          <w:i/>
          <w:iCs/>
        </w:rPr>
        <w:t xml:space="preserve">. You will have access to an eBook, access code, and interactive learning material on the first day of class through your Blackboard course site. You will be notified via email with access instructions and additional information.  If the course requires a </w:t>
      </w:r>
      <w:r w:rsidRPr="00CB2D06">
        <w:rPr>
          <w:i/>
          <w:iCs/>
        </w:rPr>
        <w:lastRenderedPageBreak/>
        <w:t xml:space="preserve">physical book you can order at bookstore.wbu.edu. You can choose to opt-out, however if you do you will lose access to </w:t>
      </w:r>
      <w:r w:rsidRPr="00CB2D06">
        <w:rPr>
          <w:b/>
          <w:bCs/>
          <w:i/>
          <w:iCs/>
          <w:u w:val="single"/>
        </w:rPr>
        <w:t>EVERY</w:t>
      </w:r>
      <w:r w:rsidRPr="00CB2D06">
        <w:rPr>
          <w:i/>
          <w:iCs/>
        </w:rPr>
        <w:t xml:space="preserve"> </w:t>
      </w:r>
      <w:r w:rsidRPr="00CB2D06">
        <w:rPr>
          <w:b/>
          <w:bCs/>
          <w:i/>
          <w:iCs/>
        </w:rPr>
        <w:t>class/material</w:t>
      </w:r>
      <w:r w:rsidRPr="00CB2D06">
        <w:rPr>
          <w:i/>
          <w:iCs/>
        </w:rPr>
        <w:t xml:space="preserve"> and have to source through third party vendors.</w:t>
      </w:r>
    </w:p>
    <w:p w14:paraId="6ACC5024" w14:textId="77777777" w:rsidR="00797C55" w:rsidRDefault="00797C55" w:rsidP="00392867">
      <w:pPr>
        <w:spacing w:after="200"/>
        <w:rPr>
          <w:i/>
          <w:iCs/>
          <w:sz w:val="20"/>
          <w:szCs w:val="20"/>
        </w:rPr>
      </w:pPr>
    </w:p>
    <w:p w14:paraId="3B2B640C" w14:textId="77777777" w:rsidR="00797C55" w:rsidRPr="00317E55" w:rsidRDefault="00797C55" w:rsidP="00392867">
      <w:pPr>
        <w:spacing w:after="200"/>
        <w:rPr>
          <w:i/>
          <w:iCs/>
          <w:sz w:val="20"/>
          <w:szCs w:val="20"/>
        </w:rPr>
      </w:pPr>
    </w:p>
    <w:bookmarkEnd w:id="1"/>
    <w:p w14:paraId="3601876D" w14:textId="57BAE28D" w:rsidR="00E624B9" w:rsidRDefault="00E624B9" w:rsidP="007E7BD3">
      <w:pPr>
        <w:pStyle w:val="SyllabiBasic"/>
        <w:rPr>
          <w:rFonts w:ascii="Calibri" w:eastAsia="Times New Roman" w:hAnsi="Calibri"/>
          <w:sz w:val="24"/>
          <w:szCs w:val="24"/>
        </w:rPr>
      </w:pPr>
      <w:permStart w:id="741047822" w:edGrp="everyone"/>
    </w:p>
    <w:permEnd w:id="741047822"/>
    <w:p w14:paraId="73B52142" w14:textId="77777777" w:rsidR="00E624B9" w:rsidRPr="00A24A3B" w:rsidRDefault="00E624B9" w:rsidP="000C2431">
      <w:pPr>
        <w:pStyle w:val="SyllabiBasic"/>
        <w:rPr>
          <w:b/>
          <w:vanish/>
          <w:specVanish/>
        </w:rPr>
      </w:pPr>
      <w:r w:rsidRPr="00A24A3B">
        <w:rPr>
          <w:b/>
        </w:rPr>
        <w:t>Course Outcome Competencies</w:t>
      </w:r>
    </w:p>
    <w:p w14:paraId="06C9D7D1" w14:textId="77777777" w:rsidR="0024508F" w:rsidRDefault="00E624B9" w:rsidP="00A67B54">
      <w:pPr>
        <w:spacing w:after="0"/>
        <w:rPr>
          <w:b/>
        </w:rPr>
      </w:pPr>
      <w:r w:rsidRPr="00A24A3B">
        <w:rPr>
          <w:b/>
        </w:rPr>
        <w:t xml:space="preserve">: </w:t>
      </w:r>
    </w:p>
    <w:p w14:paraId="086923B4" w14:textId="77777777" w:rsidR="002D5E68" w:rsidRPr="002D5E68" w:rsidRDefault="002D5E68" w:rsidP="002D5E68">
      <w:pPr>
        <w:numPr>
          <w:ilvl w:val="0"/>
          <w:numId w:val="12"/>
        </w:numPr>
        <w:spacing w:after="0"/>
        <w:contextualSpacing w:val="0"/>
        <w:rPr>
          <w:rFonts w:cstheme="minorHAnsi"/>
        </w:rPr>
      </w:pPr>
      <w:r w:rsidRPr="002D5E68">
        <w:rPr>
          <w:rFonts w:cstheme="minorHAnsi"/>
        </w:rPr>
        <w:t>Explain the importance of communication in business, especially at the management level.</w:t>
      </w:r>
    </w:p>
    <w:p w14:paraId="448B5B66" w14:textId="77777777" w:rsidR="002D5E68" w:rsidRPr="002D5E68" w:rsidRDefault="002D5E68" w:rsidP="002D5E68">
      <w:pPr>
        <w:numPr>
          <w:ilvl w:val="0"/>
          <w:numId w:val="12"/>
        </w:numPr>
        <w:spacing w:after="0"/>
        <w:contextualSpacing w:val="0"/>
        <w:rPr>
          <w:rFonts w:cstheme="minorHAnsi"/>
        </w:rPr>
      </w:pPr>
      <w:r w:rsidRPr="002D5E68">
        <w:rPr>
          <w:rFonts w:cstheme="minorHAnsi"/>
        </w:rPr>
        <w:t xml:space="preserve">Demonstrate the four major techniques of emphasis in writing. </w:t>
      </w:r>
    </w:p>
    <w:p w14:paraId="313E3BEF" w14:textId="77777777" w:rsidR="002D5E68" w:rsidRPr="002D5E68" w:rsidRDefault="002D5E68" w:rsidP="002D5E68">
      <w:pPr>
        <w:numPr>
          <w:ilvl w:val="0"/>
          <w:numId w:val="12"/>
        </w:numPr>
        <w:spacing w:after="0"/>
        <w:contextualSpacing w:val="0"/>
        <w:rPr>
          <w:rFonts w:cstheme="minorHAnsi"/>
        </w:rPr>
      </w:pPr>
      <w:r w:rsidRPr="002D5E68">
        <w:rPr>
          <w:rFonts w:cstheme="minorHAnsi"/>
        </w:rPr>
        <w:t>Demonstrate the use of persuasion in communications.</w:t>
      </w:r>
    </w:p>
    <w:p w14:paraId="3B8E1E89" w14:textId="77777777" w:rsidR="002D5E68" w:rsidRPr="002D5E68" w:rsidRDefault="002D5E68" w:rsidP="002D5E68">
      <w:pPr>
        <w:numPr>
          <w:ilvl w:val="0"/>
          <w:numId w:val="12"/>
        </w:numPr>
        <w:spacing w:after="0"/>
        <w:contextualSpacing w:val="0"/>
        <w:rPr>
          <w:rFonts w:cstheme="minorHAnsi"/>
        </w:rPr>
      </w:pPr>
      <w:r w:rsidRPr="002D5E68">
        <w:rPr>
          <w:rFonts w:cstheme="minorHAnsi"/>
        </w:rPr>
        <w:t>Explain the contents of a well-planned, well-organized and well-constructed report both individually and collaboratively.</w:t>
      </w:r>
    </w:p>
    <w:p w14:paraId="56363806" w14:textId="77777777" w:rsidR="002D5E68" w:rsidRPr="002D5E68" w:rsidRDefault="002D5E68" w:rsidP="002D5E68">
      <w:pPr>
        <w:numPr>
          <w:ilvl w:val="0"/>
          <w:numId w:val="12"/>
        </w:numPr>
        <w:spacing w:after="0"/>
        <w:contextualSpacing w:val="0"/>
        <w:rPr>
          <w:rFonts w:cstheme="minorHAnsi"/>
        </w:rPr>
      </w:pPr>
      <w:r w:rsidRPr="002D5E68">
        <w:rPr>
          <w:rFonts w:cstheme="minorHAnsi"/>
        </w:rPr>
        <w:t>Demonstrate an understanding of the problems inherent in cross cultural communication.</w:t>
      </w:r>
    </w:p>
    <w:p w14:paraId="7910183E" w14:textId="77777777" w:rsidR="007D5A2A" w:rsidRDefault="007D5A2A" w:rsidP="000C2431">
      <w:pPr>
        <w:pStyle w:val="SyllabiHeading"/>
        <w:rPr>
          <w:b/>
        </w:rPr>
      </w:pPr>
      <w:r w:rsidRPr="007D5A2A">
        <w:rPr>
          <w:b/>
        </w:rPr>
        <w:t>Attendance Requirements</w:t>
      </w:r>
    </w:p>
    <w:p w14:paraId="373829D3" w14:textId="77777777" w:rsidR="0029114E" w:rsidRDefault="007D5A2A" w:rsidP="000C2431">
      <w:pPr>
        <w:rPr>
          <w:u w:val="single"/>
        </w:rPr>
      </w:pPr>
      <w:permStart w:id="624830366" w:edGrp="everyone"/>
      <w:proofErr w:type="spellStart"/>
      <w:r w:rsidRPr="007D5A2A">
        <w:rPr>
          <w:u w:val="single"/>
        </w:rPr>
        <w:t>WBUonline</w:t>
      </w:r>
      <w:proofErr w:type="spellEnd"/>
      <w:r w:rsidRPr="007D5A2A">
        <w:rPr>
          <w:u w:val="single"/>
        </w:rPr>
        <w:t xml:space="preserve"> </w:t>
      </w:r>
    </w:p>
    <w:p w14:paraId="00A95900" w14:textId="77777777" w:rsidR="007D5A2A" w:rsidRDefault="007D5A2A" w:rsidP="000C2431">
      <w:r w:rsidRPr="007D5A2A">
        <w:t xml:space="preserve">Students are expected to participate in all required instructional activities in their courses. Online courses are no different in this regard; however, participation must be defined in a different manner. Student “attendance” in an online course is defined as active participation in the course as described in the course syllabus. Instructors in online courses are responsible for providing students with clear instructions for how they are required to participate in the course. Additionally, instructors are responsible for incorporating specific instructional activities within their course and will, at a minimum, have weekly mechanisms for documenting student participation. These mechanisms may include, but are not limited to, participating in a weekly discussion board, submitting/completing assignments in Blackboard, or communicating with the instructor. Students aware of necessary absences must inform the professor with as much advance notice as possible in order to make appropriate arrangements. Any student absent 25 percent or more of the online course, </w:t>
      </w:r>
      <w:r w:rsidR="009B2264">
        <w:t>i.e., non-participatory during 2</w:t>
      </w:r>
      <w:r w:rsidRPr="007D5A2A">
        <w:t xml:space="preserve"> </w:t>
      </w:r>
      <w:r w:rsidR="009B2264">
        <w:t>or more weeks of an 8-week session</w:t>
      </w:r>
      <w:r w:rsidRPr="007D5A2A">
        <w:t>, may receive an F for that course. Instructors may also file a Report of Unsatisfactory Progress for students with excessive non-participation. Any student who has not actively participated in an online class prior to th</w:t>
      </w:r>
      <w:r w:rsidR="003B5A0A">
        <w:t>e census date for any given session</w:t>
      </w:r>
      <w:r w:rsidRPr="007D5A2A">
        <w:t xml:space="preserve"> is considered a “no-show” and will be administratively withdrawn from the class without record. To be counted as actively participating, it is not sufficient to log in and view the course. The student must be submitting work as described in the course syllabus. Additional attendance and participation policies for each course, as defined by the instructor in the course syllabus, are considered a part of the university’s attendance policy.</w:t>
      </w:r>
      <w:permEnd w:id="624830366"/>
    </w:p>
    <w:p w14:paraId="7BC80434" w14:textId="77777777" w:rsidR="00182992" w:rsidRDefault="007D5A2A" w:rsidP="000C2431">
      <w:pPr>
        <w:pStyle w:val="SyllabiHeading"/>
        <w:rPr>
          <w:b/>
        </w:rPr>
      </w:pPr>
      <w:r w:rsidRPr="007D5A2A">
        <w:rPr>
          <w:b/>
        </w:rPr>
        <w:t>University Policies</w:t>
      </w:r>
    </w:p>
    <w:p w14:paraId="4356295D" w14:textId="77777777" w:rsidR="00392867" w:rsidRPr="0039378D" w:rsidRDefault="00392867" w:rsidP="00392867">
      <w:pPr>
        <w:spacing w:line="960" w:lineRule="auto"/>
        <w:outlineLvl w:val="1"/>
        <w:rPr>
          <w:b/>
          <w:vanish/>
        </w:rPr>
      </w:pPr>
      <w:bookmarkStart w:id="2" w:name="_Hlk141178515"/>
      <w:bookmarkStart w:id="3" w:name="_Hlk141176664"/>
      <w:r>
        <w:rPr>
          <w:b/>
        </w:rPr>
        <w:t>Academic Integrity</w:t>
      </w:r>
    </w:p>
    <w:p w14:paraId="5B7DBE82" w14:textId="77777777" w:rsidR="00392867" w:rsidRDefault="00392867" w:rsidP="00392867">
      <w:pPr>
        <w:spacing w:after="200"/>
      </w:pPr>
      <w:r w:rsidRPr="0039378D">
        <w:rPr>
          <w:b/>
        </w:rPr>
        <w:t>:</w:t>
      </w:r>
    </w:p>
    <w:p w14:paraId="02026662" w14:textId="77777777" w:rsidR="00392867" w:rsidRDefault="00392867" w:rsidP="00392867">
      <w:pPr>
        <w:spacing w:after="200"/>
        <w:rPr>
          <w:rStyle w:val="Hyperlink"/>
          <w:spacing w:val="-2"/>
        </w:rPr>
      </w:pPr>
      <w:hyperlink r:id="rId9" w:history="1">
        <w:r>
          <w:rPr>
            <w:rStyle w:val="Hyperlink"/>
            <w:spacing w:val="-2"/>
          </w:rPr>
          <w:t xml:space="preserve">Link to Statement on Academic Integrity </w:t>
        </w:r>
      </w:hyperlink>
      <w:bookmarkEnd w:id="2"/>
    </w:p>
    <w:p w14:paraId="311E7952" w14:textId="77777777" w:rsidR="00783E12" w:rsidRDefault="00783E12" w:rsidP="00392867">
      <w:pPr>
        <w:spacing w:after="200"/>
      </w:pPr>
    </w:p>
    <w:p w14:paraId="3F75CAE0" w14:textId="4B45B423" w:rsidR="00AD3F8B" w:rsidRPr="00AD3F8B" w:rsidRDefault="00783E12" w:rsidP="007E7BD3">
      <w:pPr>
        <w:widowControl w:val="0"/>
        <w:autoSpaceDE w:val="0"/>
        <w:autoSpaceDN w:val="0"/>
        <w:spacing w:line="252" w:lineRule="exact"/>
        <w:ind w:left="555" w:hanging="555"/>
        <w:rPr>
          <w:b/>
        </w:rPr>
      </w:pPr>
      <w:r w:rsidRPr="00AD3F8B">
        <w:rPr>
          <w:b/>
        </w:rPr>
        <w:t>Artificial Intell</w:t>
      </w:r>
      <w:r w:rsidR="00892B63" w:rsidRPr="00AD3F8B">
        <w:rPr>
          <w:b/>
        </w:rPr>
        <w:t>igence</w:t>
      </w:r>
      <w:r w:rsidR="00AD3F8B" w:rsidRPr="00AD3F8B">
        <w:rPr>
          <w:b/>
        </w:rPr>
        <w:t>:</w:t>
      </w:r>
      <w:r w:rsidR="00AD3F8B" w:rsidRPr="00AD3F8B">
        <w:rPr>
          <w:spacing w:val="-2"/>
        </w:rPr>
        <w:t xml:space="preserve"> </w:t>
      </w:r>
      <w:r w:rsidR="00AD3F8B">
        <w:rPr>
          <w:spacing w:val="-2"/>
        </w:rPr>
        <w:t xml:space="preserve">   </w:t>
      </w:r>
      <w:bookmarkEnd w:id="3"/>
      <w:permStart w:id="865430322" w:edGrp="everyone"/>
      <w:r w:rsidR="00AD3F8B" w:rsidRPr="00AD3F8B">
        <w:rPr>
          <w:b/>
        </w:rPr>
        <w:t>Generative AI tools permitted in specific context and with proper citations.</w:t>
      </w:r>
    </w:p>
    <w:p w14:paraId="24F4D89B" w14:textId="77777777" w:rsidR="00AD3F8B" w:rsidRDefault="00AD3F8B" w:rsidP="00AD3F8B">
      <w:pPr>
        <w:pStyle w:val="ListParagraph"/>
        <w:widowControl w:val="0"/>
        <w:numPr>
          <w:ilvl w:val="2"/>
          <w:numId w:val="9"/>
        </w:numPr>
        <w:tabs>
          <w:tab w:val="left" w:pos="919"/>
        </w:tabs>
        <w:autoSpaceDE w:val="0"/>
        <w:autoSpaceDN w:val="0"/>
        <w:spacing w:line="252" w:lineRule="exact"/>
      </w:pPr>
      <w:r>
        <w:t xml:space="preserve">Students are allowed to use, reference, or incorporate generative AI tools into specific assignments for this course. When used, students must properly cite the generative AI tool in their submitted work. </w:t>
      </w:r>
    </w:p>
    <w:p w14:paraId="602674FE" w14:textId="77777777" w:rsidR="00AD3F8B" w:rsidRDefault="00AD3F8B" w:rsidP="00AD3F8B">
      <w:pPr>
        <w:pStyle w:val="ListParagraph"/>
        <w:widowControl w:val="0"/>
        <w:numPr>
          <w:ilvl w:val="2"/>
          <w:numId w:val="9"/>
        </w:numPr>
        <w:tabs>
          <w:tab w:val="left" w:pos="919"/>
        </w:tabs>
        <w:autoSpaceDE w:val="0"/>
        <w:autoSpaceDN w:val="0"/>
        <w:spacing w:line="252" w:lineRule="exact"/>
      </w:pPr>
      <w:r>
        <w:t xml:space="preserve">While there is no true substitute for direct help and instruction for your instructor, students may be allowed to use generative AI tools to provide </w:t>
      </w:r>
      <w:r>
        <w:lastRenderedPageBreak/>
        <w:t>further explanations of course content, readings, and other assignments. Any use of generative AI tools to help further explain or translate content must be properly referenced and cited.</w:t>
      </w:r>
    </w:p>
    <w:p w14:paraId="3E632770" w14:textId="77777777" w:rsidR="00AD3F8B" w:rsidRDefault="00AD3F8B" w:rsidP="00AD3F8B">
      <w:pPr>
        <w:pStyle w:val="ListParagraph"/>
        <w:widowControl w:val="0"/>
        <w:numPr>
          <w:ilvl w:val="2"/>
          <w:numId w:val="9"/>
        </w:numPr>
        <w:tabs>
          <w:tab w:val="left" w:pos="919"/>
        </w:tabs>
        <w:autoSpaceDE w:val="0"/>
        <w:autoSpaceDN w:val="0"/>
        <w:spacing w:line="252" w:lineRule="exact"/>
      </w:pPr>
      <w:r>
        <w:t>Specific parameters for generative AI usage are provided by the instructor.</w:t>
      </w:r>
    </w:p>
    <w:p w14:paraId="7CECD47E" w14:textId="77777777" w:rsidR="00AD3F8B" w:rsidRDefault="00AD3F8B" w:rsidP="00AD3F8B">
      <w:pPr>
        <w:pStyle w:val="ListParagraph"/>
        <w:widowControl w:val="0"/>
        <w:numPr>
          <w:ilvl w:val="2"/>
          <w:numId w:val="9"/>
        </w:numPr>
        <w:tabs>
          <w:tab w:val="left" w:pos="919"/>
        </w:tabs>
        <w:autoSpaceDE w:val="0"/>
        <w:autoSpaceDN w:val="0"/>
        <w:spacing w:line="252" w:lineRule="exact"/>
      </w:pPr>
      <w:r>
        <w:t>Any use of generative AI tools outside of the approved instructor parameters will be considered a form of plagiarism and academic dishonesty.</w:t>
      </w:r>
    </w:p>
    <w:permEnd w:id="865430322"/>
    <w:p w14:paraId="1C61C73D" w14:textId="77777777" w:rsidR="004066A3" w:rsidRPr="0039378D" w:rsidRDefault="004066A3" w:rsidP="004066A3">
      <w:pPr>
        <w:spacing w:after="0"/>
      </w:pPr>
    </w:p>
    <w:p w14:paraId="6E2529AD" w14:textId="77777777" w:rsidR="00392867" w:rsidRDefault="00392867" w:rsidP="00392867">
      <w:pPr>
        <w:rPr>
          <w:rFonts w:ascii="Times New Roman" w:hAnsi="Times New Roman" w:cs="Times New Roman"/>
        </w:rPr>
      </w:pPr>
      <w:bookmarkStart w:id="4" w:name="_Hlk141177309"/>
      <w:r w:rsidRPr="007F3BEE">
        <w:rPr>
          <w:b/>
        </w:rPr>
        <w:t xml:space="preserve">Disability </w:t>
      </w:r>
      <w:r>
        <w:rPr>
          <w:b/>
        </w:rPr>
        <w:t>S</w:t>
      </w:r>
      <w:r w:rsidRPr="007F3BEE">
        <w:rPr>
          <w:b/>
        </w:rPr>
        <w:t>tatement</w:t>
      </w:r>
      <w:r>
        <w:rPr>
          <w:b/>
        </w:rPr>
        <w:t>:</w:t>
      </w:r>
      <w:r>
        <w:t xml:space="preserve"> In compliance with the Americans with Disabilities Act of 1990 (ADA), it is</w:t>
      </w:r>
      <w:r w:rsidRPr="00685B2C">
        <w:rPr>
          <w:spacing w:val="-3"/>
        </w:rPr>
        <w:t xml:space="preserve"> </w:t>
      </w:r>
      <w:r>
        <w:t>the</w:t>
      </w:r>
      <w:r w:rsidRPr="00685B2C">
        <w:rPr>
          <w:spacing w:val="-3"/>
        </w:rPr>
        <w:t xml:space="preserve"> </w:t>
      </w:r>
      <w:r>
        <w:t>policy</w:t>
      </w:r>
      <w:r w:rsidRPr="00685B2C">
        <w:rPr>
          <w:spacing w:val="-4"/>
        </w:rPr>
        <w:t xml:space="preserve"> </w:t>
      </w:r>
      <w:r>
        <w:t>of</w:t>
      </w:r>
      <w:r w:rsidRPr="00685B2C">
        <w:rPr>
          <w:spacing w:val="-3"/>
        </w:rPr>
        <w:t xml:space="preserve"> </w:t>
      </w:r>
      <w:r>
        <w:t>Wayland</w:t>
      </w:r>
      <w:r w:rsidRPr="00685B2C">
        <w:rPr>
          <w:spacing w:val="-3"/>
        </w:rPr>
        <w:t xml:space="preserve"> </w:t>
      </w:r>
      <w:r>
        <w:t>Baptist</w:t>
      </w:r>
      <w:r w:rsidRPr="00685B2C">
        <w:rPr>
          <w:spacing w:val="-2"/>
        </w:rPr>
        <w:t xml:space="preserve"> </w:t>
      </w:r>
      <w:r>
        <w:t>University</w:t>
      </w:r>
      <w:r w:rsidRPr="00685B2C">
        <w:rPr>
          <w:spacing w:val="-5"/>
        </w:rPr>
        <w:t xml:space="preserve"> </w:t>
      </w:r>
      <w:r>
        <w:t>that</w:t>
      </w:r>
      <w:r w:rsidRPr="00685B2C">
        <w:rPr>
          <w:spacing w:val="-2"/>
        </w:rPr>
        <w:t xml:space="preserve"> </w:t>
      </w:r>
      <w:r>
        <w:t>no</w:t>
      </w:r>
      <w:r w:rsidRPr="00685B2C">
        <w:rPr>
          <w:spacing w:val="-5"/>
        </w:rPr>
        <w:t xml:space="preserve"> </w:t>
      </w:r>
      <w:r>
        <w:t>otherwise</w:t>
      </w:r>
      <w:r w:rsidRPr="00685B2C">
        <w:rPr>
          <w:spacing w:val="-3"/>
        </w:rPr>
        <w:t xml:space="preserve"> </w:t>
      </w:r>
      <w:r>
        <w:t>qualified</w:t>
      </w:r>
      <w:r w:rsidRPr="00685B2C">
        <w:rPr>
          <w:spacing w:val="-3"/>
        </w:rPr>
        <w:t xml:space="preserve"> </w:t>
      </w:r>
      <w:r>
        <w:t>person</w:t>
      </w:r>
      <w:r w:rsidRPr="00685B2C">
        <w:rPr>
          <w:spacing w:val="-3"/>
        </w:rPr>
        <w:t xml:space="preserve"> </w:t>
      </w:r>
      <w:r>
        <w:t>with</w:t>
      </w:r>
      <w:r w:rsidRPr="00685B2C">
        <w:rPr>
          <w:spacing w:val="-3"/>
        </w:rPr>
        <w:t xml:space="preserve"> </w:t>
      </w:r>
      <w:r>
        <w:t>a</w:t>
      </w:r>
      <w:r w:rsidRPr="00685B2C">
        <w:rPr>
          <w:spacing w:val="-3"/>
        </w:rPr>
        <w:t xml:space="preserve"> </w:t>
      </w:r>
      <w:r>
        <w:t>disability</w:t>
      </w:r>
      <w:r w:rsidRPr="00685B2C">
        <w:rPr>
          <w:spacing w:val="-5"/>
        </w:rPr>
        <w:t xml:space="preserve"> </w:t>
      </w:r>
      <w:r>
        <w:t>be excluded 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requests.  Office: (806) 291-1057.</w:t>
      </w:r>
      <w:r w:rsidRPr="00685B2C">
        <w:rPr>
          <w:spacing w:val="40"/>
        </w:rPr>
        <w:t xml:space="preserve"> </w:t>
      </w:r>
      <w:r>
        <w:t>Documentation of a disability must accompany any request for accommodations.</w:t>
      </w:r>
    </w:p>
    <w:bookmarkEnd w:id="4"/>
    <w:p w14:paraId="22BCCCBB" w14:textId="77777777" w:rsidR="004066A3" w:rsidRPr="0039378D" w:rsidRDefault="004066A3" w:rsidP="004066A3">
      <w:pPr>
        <w:spacing w:after="0"/>
      </w:pPr>
      <w:r w:rsidRPr="0039378D">
        <w:rPr>
          <w:rFonts w:ascii="Calibri" w:hAnsi="Calibri"/>
        </w:rPr>
        <w:t xml:space="preserve"> </w:t>
      </w:r>
    </w:p>
    <w:p w14:paraId="4006F794" w14:textId="77777777" w:rsidR="005042F5" w:rsidRDefault="005042F5" w:rsidP="000C2431">
      <w:pPr>
        <w:pStyle w:val="SyllabiHeading"/>
        <w:rPr>
          <w:b/>
        </w:rPr>
      </w:pPr>
      <w:bookmarkStart w:id="5" w:name="_Hlk158377611"/>
      <w:r w:rsidRPr="005042F5">
        <w:rPr>
          <w:b/>
        </w:rPr>
        <w:t>Course Requirements and Grading Criteria</w:t>
      </w:r>
    </w:p>
    <w:p w14:paraId="01C96F79" w14:textId="435179AA" w:rsidR="007E7BD3" w:rsidRDefault="007E7BD3" w:rsidP="007E7BD3">
      <w:pPr>
        <w:numPr>
          <w:ilvl w:val="0"/>
          <w:numId w:val="13"/>
        </w:numPr>
        <w:autoSpaceDE w:val="0"/>
        <w:autoSpaceDN w:val="0"/>
        <w:adjustRightInd w:val="0"/>
        <w:spacing w:after="0"/>
        <w:rPr>
          <w:rFonts w:ascii="Times New Roman" w:hAnsi="Times New Roman" w:cs="Times New Roman"/>
          <w:spacing w:val="-3"/>
        </w:rPr>
      </w:pPr>
      <w:bookmarkStart w:id="6" w:name="_Hlk38387476"/>
      <w:permStart w:id="1860177816" w:edGrp="everyone"/>
      <w:r>
        <w:rPr>
          <w:rFonts w:ascii="Times New Roman" w:hAnsi="Times New Roman" w:cs="Times New Roman"/>
          <w:b/>
          <w:i/>
          <w:spacing w:val="-3"/>
          <w:u w:val="single"/>
        </w:rPr>
        <w:t>Weekly Discussion Posts</w:t>
      </w:r>
      <w:r>
        <w:rPr>
          <w:rFonts w:ascii="Times New Roman" w:hAnsi="Times New Roman" w:cs="Times New Roman"/>
          <w:b/>
          <w:spacing w:val="-3"/>
          <w:u w:val="single"/>
        </w:rPr>
        <w:t>:</w:t>
      </w:r>
      <w:r>
        <w:rPr>
          <w:rFonts w:ascii="Times New Roman" w:hAnsi="Times New Roman" w:cs="Times New Roman"/>
          <w:spacing w:val="-3"/>
        </w:rPr>
        <w:t xml:space="preserve"> </w:t>
      </w:r>
      <w:r>
        <w:rPr>
          <w:rFonts w:ascii="Times New Roman" w:hAnsi="Times New Roman" w:cs="Times New Roman"/>
        </w:rPr>
        <w:t xml:space="preserve">You will be required be required to complete three </w:t>
      </w:r>
      <w:r>
        <w:rPr>
          <w:rFonts w:ascii="Times New Roman" w:hAnsi="Times New Roman" w:cs="Times New Roman"/>
          <w:b/>
        </w:rPr>
        <w:t>(3)</w:t>
      </w:r>
      <w:r>
        <w:rPr>
          <w:rFonts w:ascii="Times New Roman" w:hAnsi="Times New Roman" w:cs="Times New Roman"/>
        </w:rPr>
        <w:t xml:space="preserve"> discussion </w:t>
      </w:r>
      <w:bookmarkEnd w:id="6"/>
      <w:r>
        <w:rPr>
          <w:rFonts w:ascii="Times New Roman" w:hAnsi="Times New Roman" w:cs="Times New Roman"/>
        </w:rPr>
        <w:t xml:space="preserve">questions per week using Blackboard as assigned in accordance with the syllabus.  </w:t>
      </w:r>
      <w:r>
        <w:rPr>
          <w:rFonts w:ascii="Times New Roman" w:hAnsi="Times New Roman" w:cs="Times New Roman"/>
          <w:b/>
        </w:rPr>
        <w:t xml:space="preserve">Discussion questions are required to be posted NO later than midnight (Central Standard Time (CST)) on Wednesday of the assigned week.  </w:t>
      </w:r>
      <w:r>
        <w:rPr>
          <w:rFonts w:ascii="Times New Roman" w:hAnsi="Times New Roman" w:cs="Times New Roman"/>
        </w:rPr>
        <w:t xml:space="preserve">Additionally, each student is required to reply to the responses of at least </w:t>
      </w:r>
      <w:r>
        <w:rPr>
          <w:rFonts w:ascii="Times New Roman" w:hAnsi="Times New Roman" w:cs="Times New Roman"/>
          <w:b/>
        </w:rPr>
        <w:t>TWO</w:t>
      </w:r>
      <w:r>
        <w:rPr>
          <w:rFonts w:ascii="Times New Roman" w:hAnsi="Times New Roman" w:cs="Times New Roman"/>
        </w:rPr>
        <w:t xml:space="preserve"> other students no later than midnight (CST) on </w:t>
      </w:r>
      <w:r w:rsidR="008C283E">
        <w:rPr>
          <w:rFonts w:ascii="Times New Roman" w:hAnsi="Times New Roman" w:cs="Times New Roman"/>
          <w:b/>
        </w:rPr>
        <w:t>SUNDAY</w:t>
      </w:r>
      <w:r>
        <w:rPr>
          <w:rFonts w:ascii="Times New Roman" w:hAnsi="Times New Roman" w:cs="Times New Roman"/>
        </w:rPr>
        <w:t xml:space="preserve"> of the assigned week to engage and influence forward thinking, class involvement, and academic discussion. </w:t>
      </w:r>
    </w:p>
    <w:p w14:paraId="27C61F12" w14:textId="77777777" w:rsidR="007E7BD3" w:rsidRDefault="007E7BD3" w:rsidP="007E7BD3">
      <w:pPr>
        <w:pStyle w:val="NormalWeb"/>
        <w:numPr>
          <w:ilvl w:val="1"/>
          <w:numId w:val="13"/>
        </w:numPr>
        <w:spacing w:before="100" w:beforeAutospacing="1" w:after="100" w:afterAutospacing="1"/>
        <w:rPr>
          <w:sz w:val="22"/>
        </w:rPr>
      </w:pPr>
      <w:r>
        <w:rPr>
          <w:b/>
          <w:sz w:val="22"/>
          <w:u w:val="single"/>
        </w:rPr>
        <w:t>Initial Discussion Posts:</w:t>
      </w:r>
      <w:r>
        <w:rPr>
          <w:sz w:val="22"/>
        </w:rPr>
        <w:t xml:space="preserve"> These posts must be a minimum of 5-7 sentences in length. You must use textual evidence from your book to support your response in APA format. </w:t>
      </w:r>
    </w:p>
    <w:p w14:paraId="76A2AC29" w14:textId="77777777" w:rsidR="007E7BD3" w:rsidRDefault="007E7BD3" w:rsidP="007E7BD3">
      <w:pPr>
        <w:pStyle w:val="NormalWeb"/>
        <w:numPr>
          <w:ilvl w:val="2"/>
          <w:numId w:val="13"/>
        </w:numPr>
        <w:spacing w:before="100" w:beforeAutospacing="1" w:after="100" w:afterAutospacing="1"/>
        <w:rPr>
          <w:sz w:val="22"/>
        </w:rPr>
      </w:pPr>
      <w:r>
        <w:rPr>
          <w:sz w:val="22"/>
        </w:rPr>
        <w:t xml:space="preserve">If you do NOT know how to use APA format, please contact me or use the following cite to help guide you - </w:t>
      </w:r>
      <w:hyperlink r:id="rId10" w:history="1">
        <w:r>
          <w:rPr>
            <w:rStyle w:val="Hyperlink"/>
            <w:i/>
            <w:sz w:val="22"/>
          </w:rPr>
          <w:t>https://owl.purdue.edu/owl/research_and_citation/apa_style/apa_formatting_and_style_guide/apa_changes_7th_edition.html</w:t>
        </w:r>
      </w:hyperlink>
      <w:r>
        <w:rPr>
          <w:sz w:val="22"/>
        </w:rPr>
        <w:t>)</w:t>
      </w:r>
    </w:p>
    <w:p w14:paraId="59B3A1B2" w14:textId="77777777" w:rsidR="007E7BD3" w:rsidRDefault="007E7BD3" w:rsidP="007E7BD3">
      <w:pPr>
        <w:pStyle w:val="NormalWeb"/>
        <w:numPr>
          <w:ilvl w:val="2"/>
          <w:numId w:val="13"/>
        </w:numPr>
        <w:spacing w:before="100" w:beforeAutospacing="1" w:after="100" w:afterAutospacing="1"/>
        <w:rPr>
          <w:sz w:val="22"/>
        </w:rPr>
      </w:pPr>
      <w:r>
        <w:rPr>
          <w:sz w:val="22"/>
        </w:rPr>
        <w:t>You must use intext citations with your evidence from the book, as well as referencing your source (i.e. your book) at the end of your work.</w:t>
      </w:r>
    </w:p>
    <w:p w14:paraId="5B4F0CCB" w14:textId="77777777" w:rsidR="007E7BD3" w:rsidRDefault="007E7BD3" w:rsidP="007E7BD3">
      <w:pPr>
        <w:pStyle w:val="NormalWeb"/>
        <w:numPr>
          <w:ilvl w:val="1"/>
          <w:numId w:val="13"/>
        </w:numPr>
        <w:spacing w:before="100" w:beforeAutospacing="1" w:after="100" w:afterAutospacing="1"/>
        <w:rPr>
          <w:sz w:val="22"/>
        </w:rPr>
      </w:pPr>
      <w:r>
        <w:rPr>
          <w:b/>
          <w:sz w:val="22"/>
          <w:u w:val="single"/>
        </w:rPr>
        <w:t>Response to Peers:</w:t>
      </w:r>
      <w:r>
        <w:rPr>
          <w:sz w:val="22"/>
        </w:rPr>
        <w:t xml:space="preserve"> These posts must be a minimum of 3-5 sentences to receive credit. Using phrases such as: Good Job! OR I agree! … do not count toward your minimum length requirement stated above.</w:t>
      </w:r>
    </w:p>
    <w:p w14:paraId="02AAAD81" w14:textId="77777777" w:rsidR="007E7BD3" w:rsidRDefault="007E7BD3" w:rsidP="007E7BD3">
      <w:pPr>
        <w:pStyle w:val="NormalWeb"/>
        <w:numPr>
          <w:ilvl w:val="2"/>
          <w:numId w:val="13"/>
        </w:numPr>
        <w:spacing w:before="100" w:beforeAutospacing="1" w:after="100" w:afterAutospacing="1"/>
        <w:rPr>
          <w:sz w:val="22"/>
        </w:rPr>
      </w:pPr>
      <w:r>
        <w:rPr>
          <w:sz w:val="22"/>
        </w:rPr>
        <w:t>You are not required to use evidence in your responses</w:t>
      </w:r>
    </w:p>
    <w:p w14:paraId="68CED499" w14:textId="77777777" w:rsidR="007E7BD3" w:rsidRDefault="007E7BD3" w:rsidP="007E7BD3">
      <w:pPr>
        <w:numPr>
          <w:ilvl w:val="0"/>
          <w:numId w:val="13"/>
        </w:numPr>
        <w:autoSpaceDE w:val="0"/>
        <w:autoSpaceDN w:val="0"/>
        <w:adjustRightInd w:val="0"/>
        <w:spacing w:after="0"/>
        <w:rPr>
          <w:rFonts w:ascii="Times New Roman" w:hAnsi="Times New Roman" w:cs="Times New Roman"/>
          <w:spacing w:val="-3"/>
        </w:rPr>
      </w:pPr>
      <w:r>
        <w:rPr>
          <w:rFonts w:ascii="Times New Roman" w:hAnsi="Times New Roman" w:cs="Times New Roman"/>
          <w:b/>
          <w:i/>
          <w:spacing w:val="-3"/>
          <w:u w:val="single"/>
        </w:rPr>
        <w:t>MindTap Assignments</w:t>
      </w:r>
      <w:r>
        <w:rPr>
          <w:rFonts w:ascii="Times New Roman" w:hAnsi="Times New Roman" w:cs="Times New Roman"/>
          <w:spacing w:val="-3"/>
        </w:rPr>
        <w:t xml:space="preserve">: During each week you will be assigned work in your MindTap Course. You can access this work in blackboard by accessing your </w:t>
      </w:r>
      <w:proofErr w:type="spellStart"/>
      <w:r>
        <w:rPr>
          <w:rFonts w:ascii="Times New Roman" w:hAnsi="Times New Roman" w:cs="Times New Roman"/>
          <w:spacing w:val="-3"/>
        </w:rPr>
        <w:t>ebook</w:t>
      </w:r>
      <w:proofErr w:type="spellEnd"/>
      <w:r>
        <w:rPr>
          <w:rFonts w:ascii="Times New Roman" w:hAnsi="Times New Roman" w:cs="Times New Roman"/>
          <w:spacing w:val="-3"/>
        </w:rPr>
        <w:t xml:space="preserve">. These assignments will help you relate to the chapter(s) that we are covering each week, while also allowing you to review material prior to each exam. </w:t>
      </w:r>
    </w:p>
    <w:p w14:paraId="61BEEE43" w14:textId="77777777" w:rsidR="007E7BD3" w:rsidRDefault="007E7BD3" w:rsidP="007E7BD3">
      <w:pPr>
        <w:numPr>
          <w:ilvl w:val="0"/>
          <w:numId w:val="13"/>
        </w:numPr>
        <w:autoSpaceDE w:val="0"/>
        <w:autoSpaceDN w:val="0"/>
        <w:adjustRightInd w:val="0"/>
        <w:spacing w:after="0"/>
        <w:rPr>
          <w:rFonts w:ascii="Times New Roman" w:hAnsi="Times New Roman" w:cs="Times New Roman"/>
          <w:spacing w:val="-3"/>
        </w:rPr>
      </w:pPr>
      <w:r>
        <w:rPr>
          <w:rFonts w:ascii="Times New Roman" w:hAnsi="Times New Roman" w:cs="Times New Roman"/>
          <w:b/>
          <w:i/>
          <w:spacing w:val="-3"/>
          <w:u w:val="single"/>
        </w:rPr>
        <w:t>Chapter Review Assignments</w:t>
      </w:r>
      <w:r>
        <w:rPr>
          <w:rFonts w:ascii="Times New Roman" w:hAnsi="Times New Roman" w:cs="Times New Roman"/>
          <w:b/>
          <w:spacing w:val="-3"/>
          <w:u w:val="single"/>
        </w:rPr>
        <w:t>:</w:t>
      </w:r>
      <w:r>
        <w:rPr>
          <w:rFonts w:ascii="Times New Roman" w:hAnsi="Times New Roman" w:cs="Times New Roman"/>
          <w:spacing w:val="-3"/>
        </w:rPr>
        <w:t xml:space="preserve"> You will be assigned chapter exercises periodically throughout the semester. These will allow you to take your reading and incorporate your understanding of the material with business and biblical relations. All responses will require evidence from the chapter to gain credit and APA formatting.</w:t>
      </w:r>
    </w:p>
    <w:p w14:paraId="7014830D" w14:textId="460F2CB9" w:rsidR="007E7BD3" w:rsidRPr="008C283E" w:rsidRDefault="007E7BD3" w:rsidP="007E7BD3">
      <w:pPr>
        <w:pStyle w:val="ListParagraph"/>
        <w:numPr>
          <w:ilvl w:val="0"/>
          <w:numId w:val="13"/>
        </w:numPr>
        <w:rPr>
          <w:rFonts w:ascii="Times New Roman" w:hAnsi="Times New Roman" w:cs="Times New Roman"/>
          <w:sz w:val="24"/>
          <w:szCs w:val="24"/>
        </w:rPr>
      </w:pPr>
      <w:r w:rsidRPr="00F078C9">
        <w:rPr>
          <w:rFonts w:ascii="Times New Roman" w:hAnsi="Times New Roman" w:cs="Times New Roman"/>
          <w:b/>
          <w:bCs/>
          <w:i/>
          <w:iCs/>
          <w:sz w:val="24"/>
          <w:szCs w:val="24"/>
          <w:u w:val="single"/>
        </w:rPr>
        <w:t>Faith Based Integration Paper</w:t>
      </w:r>
      <w:r w:rsidRPr="008C283E">
        <w:rPr>
          <w:rFonts w:ascii="Times New Roman" w:hAnsi="Times New Roman" w:cs="Times New Roman"/>
          <w:sz w:val="24"/>
          <w:szCs w:val="24"/>
        </w:rPr>
        <w:t xml:space="preserve"> – You will be required to complete a faith integration paper on week 11 of the course. For this paper, you will be asked to provide Bible verses and reflections on a featured verse and specific statements in relationship to the chapters covered. More information will be given in blackboard.</w:t>
      </w:r>
    </w:p>
    <w:p w14:paraId="74C77AC5" w14:textId="77777777" w:rsidR="007E7BD3" w:rsidRDefault="007E7BD3" w:rsidP="007E7BD3">
      <w:pPr>
        <w:numPr>
          <w:ilvl w:val="0"/>
          <w:numId w:val="13"/>
        </w:numPr>
        <w:autoSpaceDE w:val="0"/>
        <w:autoSpaceDN w:val="0"/>
        <w:adjustRightInd w:val="0"/>
        <w:spacing w:after="0"/>
        <w:rPr>
          <w:rFonts w:ascii="Times New Roman" w:hAnsi="Times New Roman" w:cs="Times New Roman"/>
          <w:spacing w:val="-3"/>
        </w:rPr>
      </w:pPr>
      <w:r>
        <w:rPr>
          <w:rFonts w:ascii="Times New Roman" w:hAnsi="Times New Roman" w:cs="Times New Roman"/>
          <w:b/>
          <w:i/>
          <w:spacing w:val="-3"/>
          <w:u w:val="single"/>
        </w:rPr>
        <w:t>Unit Exams</w:t>
      </w:r>
      <w:r>
        <w:rPr>
          <w:rFonts w:ascii="Times New Roman" w:hAnsi="Times New Roman" w:cs="Times New Roman"/>
          <w:b/>
          <w:spacing w:val="-3"/>
          <w:u w:val="single"/>
        </w:rPr>
        <w:t>:</w:t>
      </w:r>
      <w:r>
        <w:rPr>
          <w:rFonts w:ascii="Times New Roman" w:hAnsi="Times New Roman" w:cs="Times New Roman"/>
          <w:spacing w:val="-3"/>
        </w:rPr>
        <w:t xml:space="preserve"> There will be 2-unit exams. Each exam will be covering the material from the text.</w:t>
      </w:r>
    </w:p>
    <w:p w14:paraId="23BDD021" w14:textId="77777777" w:rsidR="007E7BD3" w:rsidRDefault="007E7BD3" w:rsidP="007E7BD3">
      <w:pPr>
        <w:numPr>
          <w:ilvl w:val="0"/>
          <w:numId w:val="13"/>
        </w:numPr>
        <w:autoSpaceDE w:val="0"/>
        <w:autoSpaceDN w:val="0"/>
        <w:adjustRightInd w:val="0"/>
        <w:spacing w:after="0"/>
        <w:rPr>
          <w:rFonts w:ascii="Times New Roman" w:hAnsi="Times New Roman" w:cs="Times New Roman"/>
          <w:spacing w:val="-3"/>
        </w:rPr>
      </w:pPr>
      <w:r>
        <w:rPr>
          <w:rFonts w:ascii="Times New Roman" w:hAnsi="Times New Roman" w:cs="Times New Roman"/>
          <w:b/>
          <w:i/>
          <w:spacing w:val="-3"/>
          <w:u w:val="single"/>
        </w:rPr>
        <w:t>Final Exam</w:t>
      </w:r>
      <w:r>
        <w:rPr>
          <w:rFonts w:ascii="Times New Roman" w:hAnsi="Times New Roman" w:cs="Times New Roman"/>
          <w:b/>
          <w:spacing w:val="-3"/>
          <w:u w:val="single"/>
        </w:rPr>
        <w:t>:</w:t>
      </w:r>
      <w:r>
        <w:rPr>
          <w:rFonts w:ascii="Times New Roman" w:hAnsi="Times New Roman" w:cs="Times New Roman"/>
          <w:spacing w:val="-3"/>
        </w:rPr>
        <w:t xml:space="preserve"> The final exam will cover our final chapters and will only be available on the last week of the </w:t>
      </w:r>
      <w:proofErr w:type="gramStart"/>
      <w:r>
        <w:rPr>
          <w:rFonts w:ascii="Times New Roman" w:hAnsi="Times New Roman" w:cs="Times New Roman"/>
          <w:spacing w:val="-3"/>
        </w:rPr>
        <w:t>course,</w:t>
      </w:r>
      <w:proofErr w:type="gramEnd"/>
      <w:r>
        <w:rPr>
          <w:rFonts w:ascii="Times New Roman" w:hAnsi="Times New Roman" w:cs="Times New Roman"/>
          <w:spacing w:val="-3"/>
        </w:rPr>
        <w:t xml:space="preserve"> it will NOT be available any earlier. </w:t>
      </w:r>
    </w:p>
    <w:p w14:paraId="43E63F81" w14:textId="77777777" w:rsidR="007E7BD3" w:rsidRDefault="007E7BD3" w:rsidP="007E7BD3">
      <w:pPr>
        <w:autoSpaceDE w:val="0"/>
        <w:autoSpaceDN w:val="0"/>
        <w:adjustRightInd w:val="0"/>
        <w:ind w:left="360"/>
        <w:rPr>
          <w:rFonts w:asciiTheme="majorHAnsi" w:hAnsiTheme="majorHAnsi" w:cstheme="majorHAnsi"/>
          <w:b/>
          <w:spacing w:val="-3"/>
          <w:u w:val="single"/>
        </w:rPr>
      </w:pPr>
    </w:p>
    <w:p w14:paraId="74E45648" w14:textId="77777777" w:rsidR="007E7BD3" w:rsidRDefault="007E7BD3" w:rsidP="007E7BD3">
      <w:pPr>
        <w:autoSpaceDE w:val="0"/>
        <w:autoSpaceDN w:val="0"/>
        <w:adjustRightInd w:val="0"/>
        <w:ind w:left="360"/>
        <w:rPr>
          <w:rFonts w:asciiTheme="majorHAnsi" w:hAnsiTheme="majorHAnsi" w:cstheme="majorHAnsi"/>
          <w:b/>
          <w:spacing w:val="-3"/>
          <w:u w:val="single"/>
        </w:rPr>
      </w:pPr>
      <w:r>
        <w:rPr>
          <w:rFonts w:asciiTheme="majorHAnsi" w:hAnsiTheme="majorHAnsi" w:cstheme="majorHAnsi"/>
          <w:b/>
          <w:spacing w:val="-3"/>
          <w:u w:val="single"/>
        </w:rPr>
        <w:t>Assignments are to be in APA format unless otherwise directed. Failure to do this could result in a failing grade.</w:t>
      </w:r>
    </w:p>
    <w:p w14:paraId="76CEEFC7" w14:textId="77777777" w:rsidR="007E7BD3" w:rsidRDefault="007E7BD3" w:rsidP="007E7BD3">
      <w:pPr>
        <w:autoSpaceDE w:val="0"/>
        <w:autoSpaceDN w:val="0"/>
        <w:adjustRightInd w:val="0"/>
        <w:ind w:left="360"/>
        <w:rPr>
          <w:rFonts w:asciiTheme="majorHAnsi" w:hAnsiTheme="majorHAnsi" w:cstheme="majorHAnsi"/>
          <w:b/>
          <w:spacing w:val="-3"/>
          <w:u w:val="single"/>
        </w:rPr>
      </w:pPr>
    </w:p>
    <w:tbl>
      <w:tblPr>
        <w:tblW w:w="46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1"/>
        <w:gridCol w:w="2094"/>
      </w:tblGrid>
      <w:tr w:rsidR="007E7BD3" w14:paraId="4F16CCBA" w14:textId="77777777" w:rsidTr="004A23A0">
        <w:trPr>
          <w:jc w:val="center"/>
        </w:trPr>
        <w:tc>
          <w:tcPr>
            <w:tcW w:w="2581" w:type="dxa"/>
            <w:tcBorders>
              <w:top w:val="single" w:sz="4" w:space="0" w:color="auto"/>
              <w:left w:val="single" w:sz="4" w:space="0" w:color="auto"/>
              <w:bottom w:val="single" w:sz="4" w:space="0" w:color="auto"/>
              <w:right w:val="single" w:sz="4" w:space="0" w:color="auto"/>
            </w:tcBorders>
            <w:hideMark/>
          </w:tcPr>
          <w:p w14:paraId="7BD1AD96" w14:textId="77777777" w:rsidR="007E7BD3" w:rsidRDefault="007E7BD3" w:rsidP="004A23A0">
            <w:pPr>
              <w:spacing w:line="256" w:lineRule="auto"/>
              <w:jc w:val="center"/>
              <w:rPr>
                <w:rFonts w:asciiTheme="majorHAnsi" w:hAnsiTheme="majorHAnsi" w:cs="Arial"/>
                <w:b/>
                <w:spacing w:val="-3"/>
              </w:rPr>
            </w:pPr>
            <w:r>
              <w:rPr>
                <w:rFonts w:asciiTheme="majorHAnsi" w:hAnsiTheme="majorHAnsi" w:cs="Arial"/>
                <w:b/>
                <w:spacing w:val="-3"/>
              </w:rPr>
              <w:t>Requirement</w:t>
            </w:r>
          </w:p>
        </w:tc>
        <w:tc>
          <w:tcPr>
            <w:tcW w:w="2094" w:type="dxa"/>
            <w:tcBorders>
              <w:top w:val="single" w:sz="4" w:space="0" w:color="auto"/>
              <w:left w:val="single" w:sz="4" w:space="0" w:color="auto"/>
              <w:bottom w:val="single" w:sz="4" w:space="0" w:color="auto"/>
              <w:right w:val="single" w:sz="4" w:space="0" w:color="auto"/>
            </w:tcBorders>
            <w:hideMark/>
          </w:tcPr>
          <w:p w14:paraId="35FD3CEB" w14:textId="77777777" w:rsidR="007E7BD3" w:rsidRDefault="007E7BD3" w:rsidP="004A23A0">
            <w:pPr>
              <w:spacing w:line="256" w:lineRule="auto"/>
              <w:jc w:val="center"/>
              <w:rPr>
                <w:rFonts w:asciiTheme="majorHAnsi" w:hAnsiTheme="majorHAnsi" w:cs="Arial"/>
                <w:b/>
                <w:spacing w:val="-3"/>
              </w:rPr>
            </w:pPr>
            <w:r>
              <w:rPr>
                <w:rFonts w:asciiTheme="majorHAnsi" w:hAnsiTheme="majorHAnsi" w:cs="Arial"/>
                <w:b/>
                <w:spacing w:val="-3"/>
              </w:rPr>
              <w:t>Percent of Grade</w:t>
            </w:r>
          </w:p>
        </w:tc>
      </w:tr>
      <w:tr w:rsidR="007E7BD3" w14:paraId="445ED10C" w14:textId="77777777" w:rsidTr="004A23A0">
        <w:trPr>
          <w:jc w:val="center"/>
        </w:trPr>
        <w:tc>
          <w:tcPr>
            <w:tcW w:w="2581" w:type="dxa"/>
            <w:tcBorders>
              <w:top w:val="single" w:sz="4" w:space="0" w:color="auto"/>
              <w:left w:val="single" w:sz="4" w:space="0" w:color="auto"/>
              <w:bottom w:val="single" w:sz="4" w:space="0" w:color="auto"/>
              <w:right w:val="single" w:sz="4" w:space="0" w:color="auto"/>
            </w:tcBorders>
            <w:hideMark/>
          </w:tcPr>
          <w:p w14:paraId="38B8CEBE" w14:textId="77777777" w:rsidR="007E7BD3" w:rsidRDefault="007E7BD3" w:rsidP="004A23A0">
            <w:pPr>
              <w:spacing w:line="256" w:lineRule="auto"/>
              <w:jc w:val="center"/>
              <w:rPr>
                <w:rFonts w:asciiTheme="majorHAnsi" w:hAnsiTheme="majorHAnsi" w:cs="Arial"/>
                <w:spacing w:val="-3"/>
              </w:rPr>
            </w:pPr>
            <w:r>
              <w:rPr>
                <w:rFonts w:asciiTheme="majorHAnsi" w:hAnsiTheme="majorHAnsi" w:cs="Arial"/>
                <w:spacing w:val="-3"/>
              </w:rPr>
              <w:t>Weekly DQ Posts</w:t>
            </w:r>
          </w:p>
        </w:tc>
        <w:tc>
          <w:tcPr>
            <w:tcW w:w="2094" w:type="dxa"/>
            <w:tcBorders>
              <w:top w:val="single" w:sz="4" w:space="0" w:color="auto"/>
              <w:left w:val="single" w:sz="4" w:space="0" w:color="auto"/>
              <w:bottom w:val="single" w:sz="4" w:space="0" w:color="auto"/>
              <w:right w:val="single" w:sz="4" w:space="0" w:color="auto"/>
            </w:tcBorders>
            <w:hideMark/>
          </w:tcPr>
          <w:p w14:paraId="24E01A54" w14:textId="77777777" w:rsidR="007E7BD3" w:rsidRDefault="007E7BD3" w:rsidP="004A23A0">
            <w:pPr>
              <w:spacing w:line="256" w:lineRule="auto"/>
              <w:jc w:val="center"/>
              <w:rPr>
                <w:rFonts w:asciiTheme="majorHAnsi" w:hAnsiTheme="majorHAnsi" w:cs="Arial"/>
                <w:spacing w:val="-3"/>
              </w:rPr>
            </w:pPr>
            <w:r>
              <w:rPr>
                <w:rFonts w:asciiTheme="majorHAnsi" w:hAnsiTheme="majorHAnsi" w:cs="Arial"/>
                <w:spacing w:val="-3"/>
              </w:rPr>
              <w:t>25%</w:t>
            </w:r>
          </w:p>
        </w:tc>
      </w:tr>
      <w:tr w:rsidR="007E7BD3" w14:paraId="2803608A" w14:textId="77777777" w:rsidTr="004A23A0">
        <w:trPr>
          <w:jc w:val="center"/>
        </w:trPr>
        <w:tc>
          <w:tcPr>
            <w:tcW w:w="2581" w:type="dxa"/>
            <w:tcBorders>
              <w:top w:val="single" w:sz="4" w:space="0" w:color="auto"/>
              <w:left w:val="single" w:sz="4" w:space="0" w:color="auto"/>
              <w:bottom w:val="single" w:sz="4" w:space="0" w:color="auto"/>
              <w:right w:val="single" w:sz="4" w:space="0" w:color="auto"/>
            </w:tcBorders>
            <w:hideMark/>
          </w:tcPr>
          <w:p w14:paraId="04868C9C" w14:textId="77777777" w:rsidR="007E7BD3" w:rsidRDefault="007E7BD3" w:rsidP="004A23A0">
            <w:pPr>
              <w:spacing w:line="256" w:lineRule="auto"/>
              <w:jc w:val="center"/>
              <w:rPr>
                <w:rFonts w:asciiTheme="majorHAnsi" w:hAnsiTheme="majorHAnsi" w:cs="Arial"/>
                <w:spacing w:val="-3"/>
              </w:rPr>
            </w:pPr>
            <w:proofErr w:type="spellStart"/>
            <w:r>
              <w:rPr>
                <w:rFonts w:asciiTheme="majorHAnsi" w:hAnsiTheme="majorHAnsi" w:cs="Arial"/>
                <w:spacing w:val="-3"/>
              </w:rPr>
              <w:t>Mindtap</w:t>
            </w:r>
            <w:proofErr w:type="spellEnd"/>
            <w:r>
              <w:rPr>
                <w:rFonts w:asciiTheme="majorHAnsi" w:hAnsiTheme="majorHAnsi" w:cs="Arial"/>
                <w:spacing w:val="-3"/>
              </w:rPr>
              <w:t xml:space="preserve"> Assignments (ONLY those assigned)</w:t>
            </w:r>
          </w:p>
        </w:tc>
        <w:tc>
          <w:tcPr>
            <w:tcW w:w="2094" w:type="dxa"/>
            <w:tcBorders>
              <w:top w:val="single" w:sz="4" w:space="0" w:color="auto"/>
              <w:left w:val="single" w:sz="4" w:space="0" w:color="auto"/>
              <w:bottom w:val="single" w:sz="4" w:space="0" w:color="auto"/>
              <w:right w:val="single" w:sz="4" w:space="0" w:color="auto"/>
            </w:tcBorders>
            <w:hideMark/>
          </w:tcPr>
          <w:p w14:paraId="38CCE895" w14:textId="77777777" w:rsidR="007E7BD3" w:rsidRDefault="007E7BD3" w:rsidP="004A23A0">
            <w:pPr>
              <w:spacing w:line="256" w:lineRule="auto"/>
              <w:jc w:val="center"/>
              <w:rPr>
                <w:rFonts w:asciiTheme="majorHAnsi" w:hAnsiTheme="majorHAnsi" w:cs="Arial"/>
                <w:spacing w:val="-3"/>
              </w:rPr>
            </w:pPr>
            <w:r>
              <w:rPr>
                <w:rFonts w:asciiTheme="majorHAnsi" w:hAnsiTheme="majorHAnsi" w:cs="Arial"/>
                <w:spacing w:val="-3"/>
              </w:rPr>
              <w:t>40%</w:t>
            </w:r>
          </w:p>
        </w:tc>
      </w:tr>
      <w:tr w:rsidR="007E7BD3" w14:paraId="7E8EAF73" w14:textId="77777777" w:rsidTr="004A23A0">
        <w:trPr>
          <w:jc w:val="center"/>
        </w:trPr>
        <w:tc>
          <w:tcPr>
            <w:tcW w:w="2581" w:type="dxa"/>
            <w:tcBorders>
              <w:top w:val="single" w:sz="4" w:space="0" w:color="auto"/>
              <w:left w:val="single" w:sz="4" w:space="0" w:color="auto"/>
              <w:bottom w:val="single" w:sz="4" w:space="0" w:color="auto"/>
              <w:right w:val="single" w:sz="4" w:space="0" w:color="auto"/>
            </w:tcBorders>
            <w:hideMark/>
          </w:tcPr>
          <w:p w14:paraId="249B61C1" w14:textId="776BE348" w:rsidR="007E7BD3" w:rsidRDefault="007E7BD3" w:rsidP="004A23A0">
            <w:pPr>
              <w:spacing w:line="256" w:lineRule="auto"/>
              <w:jc w:val="center"/>
              <w:rPr>
                <w:rFonts w:asciiTheme="majorHAnsi" w:hAnsiTheme="majorHAnsi" w:cs="Arial"/>
                <w:spacing w:val="-3"/>
              </w:rPr>
            </w:pPr>
            <w:r>
              <w:rPr>
                <w:rFonts w:asciiTheme="majorHAnsi" w:hAnsiTheme="majorHAnsi" w:cs="Arial"/>
                <w:spacing w:val="-3"/>
              </w:rPr>
              <w:t>Exams + Faith Integration</w:t>
            </w:r>
          </w:p>
        </w:tc>
        <w:tc>
          <w:tcPr>
            <w:tcW w:w="2094" w:type="dxa"/>
            <w:tcBorders>
              <w:top w:val="single" w:sz="4" w:space="0" w:color="auto"/>
              <w:left w:val="single" w:sz="4" w:space="0" w:color="auto"/>
              <w:bottom w:val="single" w:sz="4" w:space="0" w:color="auto"/>
              <w:right w:val="single" w:sz="4" w:space="0" w:color="auto"/>
            </w:tcBorders>
            <w:hideMark/>
          </w:tcPr>
          <w:p w14:paraId="7801F7DC" w14:textId="77777777" w:rsidR="007E7BD3" w:rsidRDefault="007E7BD3" w:rsidP="004A23A0">
            <w:pPr>
              <w:spacing w:line="256" w:lineRule="auto"/>
              <w:jc w:val="center"/>
              <w:rPr>
                <w:rFonts w:asciiTheme="majorHAnsi" w:hAnsiTheme="majorHAnsi" w:cs="Arial"/>
                <w:spacing w:val="-3"/>
              </w:rPr>
            </w:pPr>
            <w:r>
              <w:rPr>
                <w:rFonts w:asciiTheme="majorHAnsi" w:hAnsiTheme="majorHAnsi" w:cs="Arial"/>
                <w:spacing w:val="-3"/>
              </w:rPr>
              <w:t>20%</w:t>
            </w:r>
          </w:p>
        </w:tc>
      </w:tr>
      <w:tr w:rsidR="007E7BD3" w14:paraId="293C14F1" w14:textId="77777777" w:rsidTr="004A23A0">
        <w:trPr>
          <w:jc w:val="center"/>
        </w:trPr>
        <w:tc>
          <w:tcPr>
            <w:tcW w:w="2581" w:type="dxa"/>
            <w:tcBorders>
              <w:top w:val="single" w:sz="4" w:space="0" w:color="auto"/>
              <w:left w:val="single" w:sz="4" w:space="0" w:color="auto"/>
              <w:bottom w:val="single" w:sz="4" w:space="0" w:color="auto"/>
              <w:right w:val="single" w:sz="4" w:space="0" w:color="auto"/>
            </w:tcBorders>
            <w:hideMark/>
          </w:tcPr>
          <w:p w14:paraId="42EDCAC9" w14:textId="77777777" w:rsidR="007E7BD3" w:rsidRDefault="007E7BD3" w:rsidP="004A23A0">
            <w:pPr>
              <w:spacing w:line="256" w:lineRule="auto"/>
              <w:jc w:val="center"/>
              <w:rPr>
                <w:rFonts w:asciiTheme="majorHAnsi" w:hAnsiTheme="majorHAnsi" w:cs="Arial"/>
                <w:spacing w:val="-3"/>
              </w:rPr>
            </w:pPr>
            <w:r>
              <w:rPr>
                <w:rFonts w:asciiTheme="majorHAnsi" w:hAnsiTheme="majorHAnsi" w:cs="Arial"/>
                <w:spacing w:val="-3"/>
              </w:rPr>
              <w:t>Final Exam</w:t>
            </w:r>
          </w:p>
        </w:tc>
        <w:tc>
          <w:tcPr>
            <w:tcW w:w="2094" w:type="dxa"/>
            <w:tcBorders>
              <w:top w:val="single" w:sz="4" w:space="0" w:color="auto"/>
              <w:left w:val="single" w:sz="4" w:space="0" w:color="auto"/>
              <w:bottom w:val="single" w:sz="4" w:space="0" w:color="auto"/>
              <w:right w:val="single" w:sz="4" w:space="0" w:color="auto"/>
            </w:tcBorders>
            <w:hideMark/>
          </w:tcPr>
          <w:p w14:paraId="37894C2C" w14:textId="77777777" w:rsidR="007E7BD3" w:rsidRDefault="007E7BD3" w:rsidP="004A23A0">
            <w:pPr>
              <w:spacing w:line="256" w:lineRule="auto"/>
              <w:jc w:val="center"/>
              <w:rPr>
                <w:rFonts w:asciiTheme="majorHAnsi" w:hAnsiTheme="majorHAnsi" w:cs="Arial"/>
                <w:spacing w:val="-3"/>
              </w:rPr>
            </w:pPr>
            <w:r>
              <w:rPr>
                <w:rFonts w:asciiTheme="majorHAnsi" w:hAnsiTheme="majorHAnsi" w:cs="Arial"/>
                <w:spacing w:val="-3"/>
              </w:rPr>
              <w:t>15%</w:t>
            </w:r>
          </w:p>
        </w:tc>
      </w:tr>
    </w:tbl>
    <w:p w14:paraId="00FC3D0B" w14:textId="77777777" w:rsidR="007E7BD3" w:rsidRDefault="007E7BD3" w:rsidP="007E7BD3">
      <w:pPr>
        <w:jc w:val="center"/>
        <w:rPr>
          <w:rFonts w:asciiTheme="majorHAnsi" w:hAnsiTheme="majorHAnsi" w:cs="Arial"/>
          <w:b/>
        </w:rPr>
      </w:pPr>
      <w:r>
        <w:rPr>
          <w:rFonts w:asciiTheme="majorHAnsi" w:hAnsiTheme="majorHAnsi" w:cs="Arial"/>
          <w:b/>
        </w:rPr>
        <w:t>Course Grading:</w:t>
      </w:r>
      <w:r>
        <w:rPr>
          <w:rFonts w:asciiTheme="majorHAnsi" w:hAnsiTheme="majorHAnsi" w:cs="Arial"/>
        </w:rPr>
        <w:t xml:space="preserve"> </w:t>
      </w:r>
      <w:r>
        <w:rPr>
          <w:rFonts w:asciiTheme="majorHAnsi" w:hAnsiTheme="majorHAnsi" w:cs="Arial"/>
          <w:i/>
          <w:sz w:val="21"/>
          <w:szCs w:val="21"/>
        </w:rPr>
        <w:t>The final grade will be determined in this manner</w:t>
      </w:r>
      <w:r>
        <w:rPr>
          <w:rFonts w:asciiTheme="majorHAnsi" w:hAnsiTheme="majorHAnsi" w:cs="Arial"/>
          <w:spacing w:val="-3"/>
        </w:rPr>
        <w:br/>
      </w:r>
    </w:p>
    <w:tbl>
      <w:tblPr>
        <w:tblW w:w="46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2"/>
        <w:gridCol w:w="1413"/>
      </w:tblGrid>
      <w:tr w:rsidR="007E7BD3" w14:paraId="557B747A" w14:textId="77777777" w:rsidTr="004A23A0">
        <w:trPr>
          <w:jc w:val="center"/>
        </w:trPr>
        <w:tc>
          <w:tcPr>
            <w:tcW w:w="3262" w:type="dxa"/>
            <w:tcBorders>
              <w:top w:val="single" w:sz="4" w:space="0" w:color="auto"/>
              <w:left w:val="single" w:sz="4" w:space="0" w:color="auto"/>
              <w:bottom w:val="single" w:sz="4" w:space="0" w:color="auto"/>
              <w:right w:val="single" w:sz="4" w:space="0" w:color="auto"/>
            </w:tcBorders>
            <w:hideMark/>
          </w:tcPr>
          <w:p w14:paraId="67BE7A27" w14:textId="77777777" w:rsidR="007E7BD3" w:rsidRDefault="007E7BD3" w:rsidP="004A23A0">
            <w:pPr>
              <w:spacing w:line="256" w:lineRule="auto"/>
              <w:jc w:val="center"/>
              <w:rPr>
                <w:rFonts w:asciiTheme="majorHAnsi" w:hAnsiTheme="majorHAnsi" w:cs="Arial"/>
                <w:b/>
                <w:spacing w:val="-3"/>
              </w:rPr>
            </w:pPr>
            <w:r>
              <w:rPr>
                <w:rFonts w:asciiTheme="majorHAnsi" w:hAnsiTheme="majorHAnsi" w:cs="Arial"/>
                <w:b/>
                <w:spacing w:val="-3"/>
              </w:rPr>
              <w:t>Percent Equivalent</w:t>
            </w:r>
          </w:p>
        </w:tc>
        <w:tc>
          <w:tcPr>
            <w:tcW w:w="1413" w:type="dxa"/>
            <w:tcBorders>
              <w:top w:val="single" w:sz="4" w:space="0" w:color="auto"/>
              <w:left w:val="single" w:sz="4" w:space="0" w:color="auto"/>
              <w:bottom w:val="single" w:sz="4" w:space="0" w:color="auto"/>
              <w:right w:val="single" w:sz="4" w:space="0" w:color="auto"/>
            </w:tcBorders>
            <w:hideMark/>
          </w:tcPr>
          <w:p w14:paraId="11611BFD" w14:textId="77777777" w:rsidR="007E7BD3" w:rsidRDefault="007E7BD3" w:rsidP="004A23A0">
            <w:pPr>
              <w:spacing w:line="256" w:lineRule="auto"/>
              <w:jc w:val="center"/>
              <w:rPr>
                <w:rFonts w:asciiTheme="majorHAnsi" w:hAnsiTheme="majorHAnsi" w:cs="Arial"/>
                <w:b/>
                <w:spacing w:val="-3"/>
              </w:rPr>
            </w:pPr>
            <w:r>
              <w:rPr>
                <w:rFonts w:asciiTheme="majorHAnsi" w:hAnsiTheme="majorHAnsi" w:cs="Arial"/>
                <w:b/>
                <w:spacing w:val="-3"/>
              </w:rPr>
              <w:t>Grade</w:t>
            </w:r>
          </w:p>
        </w:tc>
      </w:tr>
      <w:tr w:rsidR="007E7BD3" w14:paraId="4C0E8782" w14:textId="77777777" w:rsidTr="004A23A0">
        <w:trPr>
          <w:jc w:val="center"/>
        </w:trPr>
        <w:tc>
          <w:tcPr>
            <w:tcW w:w="3262" w:type="dxa"/>
            <w:tcBorders>
              <w:top w:val="single" w:sz="4" w:space="0" w:color="auto"/>
              <w:left w:val="single" w:sz="4" w:space="0" w:color="auto"/>
              <w:bottom w:val="single" w:sz="4" w:space="0" w:color="auto"/>
              <w:right w:val="single" w:sz="4" w:space="0" w:color="auto"/>
            </w:tcBorders>
            <w:hideMark/>
          </w:tcPr>
          <w:p w14:paraId="7C3055AB" w14:textId="77777777" w:rsidR="007E7BD3" w:rsidRDefault="007E7BD3" w:rsidP="004A23A0">
            <w:pPr>
              <w:spacing w:line="256" w:lineRule="auto"/>
              <w:jc w:val="center"/>
              <w:rPr>
                <w:rFonts w:asciiTheme="majorHAnsi" w:hAnsiTheme="majorHAnsi" w:cs="Arial"/>
                <w:spacing w:val="-3"/>
              </w:rPr>
            </w:pPr>
            <w:r>
              <w:rPr>
                <w:rFonts w:asciiTheme="majorHAnsi" w:hAnsiTheme="majorHAnsi" w:cs="Arial"/>
                <w:spacing w:val="-3"/>
              </w:rPr>
              <w:t>90-100</w:t>
            </w:r>
          </w:p>
        </w:tc>
        <w:tc>
          <w:tcPr>
            <w:tcW w:w="1413" w:type="dxa"/>
            <w:tcBorders>
              <w:top w:val="single" w:sz="4" w:space="0" w:color="auto"/>
              <w:left w:val="single" w:sz="4" w:space="0" w:color="auto"/>
              <w:bottom w:val="single" w:sz="4" w:space="0" w:color="auto"/>
              <w:right w:val="single" w:sz="4" w:space="0" w:color="auto"/>
            </w:tcBorders>
            <w:hideMark/>
          </w:tcPr>
          <w:p w14:paraId="655369CB" w14:textId="77777777" w:rsidR="007E7BD3" w:rsidRDefault="007E7BD3" w:rsidP="004A23A0">
            <w:pPr>
              <w:spacing w:line="256" w:lineRule="auto"/>
              <w:jc w:val="center"/>
              <w:rPr>
                <w:rFonts w:asciiTheme="majorHAnsi" w:hAnsiTheme="majorHAnsi" w:cs="Arial"/>
                <w:spacing w:val="-3"/>
              </w:rPr>
            </w:pPr>
            <w:r>
              <w:rPr>
                <w:rFonts w:asciiTheme="majorHAnsi" w:hAnsiTheme="majorHAnsi" w:cs="Arial"/>
                <w:spacing w:val="-3"/>
              </w:rPr>
              <w:t>A</w:t>
            </w:r>
          </w:p>
        </w:tc>
      </w:tr>
      <w:tr w:rsidR="007E7BD3" w14:paraId="706D6ECC" w14:textId="77777777" w:rsidTr="004A23A0">
        <w:trPr>
          <w:jc w:val="center"/>
        </w:trPr>
        <w:tc>
          <w:tcPr>
            <w:tcW w:w="3262" w:type="dxa"/>
            <w:tcBorders>
              <w:top w:val="single" w:sz="4" w:space="0" w:color="auto"/>
              <w:left w:val="single" w:sz="4" w:space="0" w:color="auto"/>
              <w:bottom w:val="single" w:sz="4" w:space="0" w:color="auto"/>
              <w:right w:val="single" w:sz="4" w:space="0" w:color="auto"/>
            </w:tcBorders>
            <w:hideMark/>
          </w:tcPr>
          <w:p w14:paraId="64715C3E" w14:textId="77777777" w:rsidR="007E7BD3" w:rsidRDefault="007E7BD3" w:rsidP="004A23A0">
            <w:pPr>
              <w:spacing w:line="256" w:lineRule="auto"/>
              <w:jc w:val="center"/>
              <w:rPr>
                <w:rFonts w:asciiTheme="majorHAnsi" w:hAnsiTheme="majorHAnsi" w:cs="Arial"/>
                <w:spacing w:val="-3"/>
              </w:rPr>
            </w:pPr>
            <w:r>
              <w:rPr>
                <w:rFonts w:asciiTheme="majorHAnsi" w:hAnsiTheme="majorHAnsi" w:cs="Arial"/>
                <w:spacing w:val="-3"/>
              </w:rPr>
              <w:t>80-89</w:t>
            </w:r>
          </w:p>
        </w:tc>
        <w:tc>
          <w:tcPr>
            <w:tcW w:w="1413" w:type="dxa"/>
            <w:tcBorders>
              <w:top w:val="single" w:sz="4" w:space="0" w:color="auto"/>
              <w:left w:val="single" w:sz="4" w:space="0" w:color="auto"/>
              <w:bottom w:val="single" w:sz="4" w:space="0" w:color="auto"/>
              <w:right w:val="single" w:sz="4" w:space="0" w:color="auto"/>
            </w:tcBorders>
            <w:hideMark/>
          </w:tcPr>
          <w:p w14:paraId="6BECA471" w14:textId="77777777" w:rsidR="007E7BD3" w:rsidRDefault="007E7BD3" w:rsidP="004A23A0">
            <w:pPr>
              <w:spacing w:line="256" w:lineRule="auto"/>
              <w:jc w:val="center"/>
              <w:rPr>
                <w:rFonts w:asciiTheme="majorHAnsi" w:hAnsiTheme="majorHAnsi" w:cs="Arial"/>
                <w:spacing w:val="-3"/>
              </w:rPr>
            </w:pPr>
            <w:r>
              <w:rPr>
                <w:rFonts w:asciiTheme="majorHAnsi" w:hAnsiTheme="majorHAnsi" w:cs="Arial"/>
                <w:spacing w:val="-3"/>
              </w:rPr>
              <w:t>B</w:t>
            </w:r>
          </w:p>
        </w:tc>
      </w:tr>
      <w:tr w:rsidR="007E7BD3" w14:paraId="299CC02B" w14:textId="77777777" w:rsidTr="004A23A0">
        <w:trPr>
          <w:jc w:val="center"/>
        </w:trPr>
        <w:tc>
          <w:tcPr>
            <w:tcW w:w="3262" w:type="dxa"/>
            <w:tcBorders>
              <w:top w:val="single" w:sz="4" w:space="0" w:color="auto"/>
              <w:left w:val="single" w:sz="4" w:space="0" w:color="auto"/>
              <w:bottom w:val="single" w:sz="4" w:space="0" w:color="auto"/>
              <w:right w:val="single" w:sz="4" w:space="0" w:color="auto"/>
            </w:tcBorders>
            <w:hideMark/>
          </w:tcPr>
          <w:p w14:paraId="314069BE" w14:textId="77777777" w:rsidR="007E7BD3" w:rsidRDefault="007E7BD3" w:rsidP="004A23A0">
            <w:pPr>
              <w:spacing w:line="256" w:lineRule="auto"/>
              <w:jc w:val="center"/>
              <w:rPr>
                <w:rFonts w:asciiTheme="majorHAnsi" w:hAnsiTheme="majorHAnsi" w:cs="Arial"/>
                <w:spacing w:val="-3"/>
              </w:rPr>
            </w:pPr>
            <w:r>
              <w:rPr>
                <w:rFonts w:asciiTheme="majorHAnsi" w:hAnsiTheme="majorHAnsi" w:cs="Arial"/>
                <w:spacing w:val="-3"/>
              </w:rPr>
              <w:t>70-79</w:t>
            </w:r>
          </w:p>
        </w:tc>
        <w:tc>
          <w:tcPr>
            <w:tcW w:w="1413" w:type="dxa"/>
            <w:tcBorders>
              <w:top w:val="single" w:sz="4" w:space="0" w:color="auto"/>
              <w:left w:val="single" w:sz="4" w:space="0" w:color="auto"/>
              <w:bottom w:val="single" w:sz="4" w:space="0" w:color="auto"/>
              <w:right w:val="single" w:sz="4" w:space="0" w:color="auto"/>
            </w:tcBorders>
            <w:hideMark/>
          </w:tcPr>
          <w:p w14:paraId="0F256B94" w14:textId="77777777" w:rsidR="007E7BD3" w:rsidRDefault="007E7BD3" w:rsidP="004A23A0">
            <w:pPr>
              <w:spacing w:line="256" w:lineRule="auto"/>
              <w:jc w:val="center"/>
              <w:rPr>
                <w:rFonts w:asciiTheme="majorHAnsi" w:hAnsiTheme="majorHAnsi" w:cs="Arial"/>
                <w:spacing w:val="-3"/>
              </w:rPr>
            </w:pPr>
            <w:r>
              <w:rPr>
                <w:rFonts w:asciiTheme="majorHAnsi" w:hAnsiTheme="majorHAnsi" w:cs="Arial"/>
                <w:spacing w:val="-3"/>
              </w:rPr>
              <w:t>C</w:t>
            </w:r>
          </w:p>
        </w:tc>
      </w:tr>
      <w:tr w:rsidR="007E7BD3" w14:paraId="743B1C9B" w14:textId="77777777" w:rsidTr="004A23A0">
        <w:trPr>
          <w:jc w:val="center"/>
        </w:trPr>
        <w:tc>
          <w:tcPr>
            <w:tcW w:w="3262" w:type="dxa"/>
            <w:tcBorders>
              <w:top w:val="single" w:sz="4" w:space="0" w:color="auto"/>
              <w:left w:val="single" w:sz="4" w:space="0" w:color="auto"/>
              <w:bottom w:val="single" w:sz="4" w:space="0" w:color="auto"/>
              <w:right w:val="single" w:sz="4" w:space="0" w:color="auto"/>
            </w:tcBorders>
            <w:hideMark/>
          </w:tcPr>
          <w:p w14:paraId="7D84FC52" w14:textId="77777777" w:rsidR="007E7BD3" w:rsidRDefault="007E7BD3" w:rsidP="004A23A0">
            <w:pPr>
              <w:spacing w:line="256" w:lineRule="auto"/>
              <w:jc w:val="center"/>
              <w:rPr>
                <w:rFonts w:asciiTheme="majorHAnsi" w:hAnsiTheme="majorHAnsi" w:cs="Arial"/>
                <w:spacing w:val="-3"/>
              </w:rPr>
            </w:pPr>
            <w:r>
              <w:rPr>
                <w:rFonts w:asciiTheme="majorHAnsi" w:hAnsiTheme="majorHAnsi" w:cs="Arial"/>
                <w:spacing w:val="-3"/>
              </w:rPr>
              <w:t>60-69</w:t>
            </w:r>
          </w:p>
        </w:tc>
        <w:tc>
          <w:tcPr>
            <w:tcW w:w="1413" w:type="dxa"/>
            <w:tcBorders>
              <w:top w:val="single" w:sz="4" w:space="0" w:color="auto"/>
              <w:left w:val="single" w:sz="4" w:space="0" w:color="auto"/>
              <w:bottom w:val="single" w:sz="4" w:space="0" w:color="auto"/>
              <w:right w:val="single" w:sz="4" w:space="0" w:color="auto"/>
            </w:tcBorders>
            <w:hideMark/>
          </w:tcPr>
          <w:p w14:paraId="71D0D9A9" w14:textId="77777777" w:rsidR="007E7BD3" w:rsidRDefault="007E7BD3" w:rsidP="004A23A0">
            <w:pPr>
              <w:spacing w:line="256" w:lineRule="auto"/>
              <w:jc w:val="center"/>
              <w:rPr>
                <w:rFonts w:asciiTheme="majorHAnsi" w:hAnsiTheme="majorHAnsi" w:cs="Arial"/>
                <w:spacing w:val="-3"/>
              </w:rPr>
            </w:pPr>
            <w:r>
              <w:rPr>
                <w:rFonts w:asciiTheme="majorHAnsi" w:hAnsiTheme="majorHAnsi" w:cs="Arial"/>
                <w:spacing w:val="-3"/>
              </w:rPr>
              <w:t>D</w:t>
            </w:r>
          </w:p>
        </w:tc>
      </w:tr>
      <w:tr w:rsidR="007E7BD3" w14:paraId="53BEB7E8" w14:textId="77777777" w:rsidTr="004A23A0">
        <w:trPr>
          <w:jc w:val="center"/>
        </w:trPr>
        <w:tc>
          <w:tcPr>
            <w:tcW w:w="3262" w:type="dxa"/>
            <w:tcBorders>
              <w:top w:val="single" w:sz="4" w:space="0" w:color="auto"/>
              <w:left w:val="single" w:sz="4" w:space="0" w:color="auto"/>
              <w:bottom w:val="single" w:sz="4" w:space="0" w:color="auto"/>
              <w:right w:val="single" w:sz="4" w:space="0" w:color="auto"/>
            </w:tcBorders>
            <w:hideMark/>
          </w:tcPr>
          <w:p w14:paraId="1AC55C06" w14:textId="77777777" w:rsidR="007E7BD3" w:rsidRDefault="007E7BD3" w:rsidP="004A23A0">
            <w:pPr>
              <w:spacing w:line="256" w:lineRule="auto"/>
              <w:jc w:val="center"/>
              <w:rPr>
                <w:rFonts w:asciiTheme="majorHAnsi" w:hAnsiTheme="majorHAnsi" w:cs="Arial"/>
                <w:spacing w:val="-3"/>
              </w:rPr>
            </w:pPr>
            <w:r>
              <w:rPr>
                <w:rFonts w:asciiTheme="majorHAnsi" w:hAnsiTheme="majorHAnsi" w:cs="Arial"/>
                <w:spacing w:val="-3"/>
              </w:rPr>
              <w:t>Below 60</w:t>
            </w:r>
          </w:p>
        </w:tc>
        <w:tc>
          <w:tcPr>
            <w:tcW w:w="1413" w:type="dxa"/>
            <w:tcBorders>
              <w:top w:val="single" w:sz="4" w:space="0" w:color="auto"/>
              <w:left w:val="single" w:sz="4" w:space="0" w:color="auto"/>
              <w:bottom w:val="single" w:sz="4" w:space="0" w:color="auto"/>
              <w:right w:val="single" w:sz="4" w:space="0" w:color="auto"/>
            </w:tcBorders>
            <w:hideMark/>
          </w:tcPr>
          <w:p w14:paraId="20681372" w14:textId="77777777" w:rsidR="007E7BD3" w:rsidRDefault="007E7BD3" w:rsidP="004A23A0">
            <w:pPr>
              <w:spacing w:line="256" w:lineRule="auto"/>
              <w:jc w:val="center"/>
              <w:rPr>
                <w:rFonts w:asciiTheme="majorHAnsi" w:hAnsiTheme="majorHAnsi" w:cs="Arial"/>
                <w:spacing w:val="-3"/>
              </w:rPr>
            </w:pPr>
            <w:r>
              <w:rPr>
                <w:rFonts w:asciiTheme="majorHAnsi" w:hAnsiTheme="majorHAnsi" w:cs="Arial"/>
                <w:spacing w:val="-3"/>
              </w:rPr>
              <w:t>F</w:t>
            </w:r>
          </w:p>
        </w:tc>
      </w:tr>
    </w:tbl>
    <w:p w14:paraId="56A221A9" w14:textId="77777777" w:rsidR="007E7BD3" w:rsidRDefault="007E7BD3" w:rsidP="007E7BD3">
      <w:pPr>
        <w:pStyle w:val="NormalWeb"/>
        <w:rPr>
          <w:rFonts w:ascii="Calibri" w:hAnsi="Calibri" w:cs="Calibri"/>
          <w:color w:val="000000"/>
          <w:sz w:val="22"/>
          <w:szCs w:val="22"/>
        </w:rPr>
      </w:pPr>
      <w:r>
        <w:rPr>
          <w:rFonts w:ascii="Calibri" w:hAnsi="Calibri" w:cs="Calibri"/>
          <w:b/>
          <w:bCs/>
          <w:color w:val="000000"/>
          <w:sz w:val="22"/>
          <w:szCs w:val="22"/>
        </w:rPr>
        <w:t>The University has a standard grade scale:</w:t>
      </w:r>
    </w:p>
    <w:p w14:paraId="24F23D31" w14:textId="77777777" w:rsidR="007E7BD3" w:rsidRPr="005042F5" w:rsidRDefault="007E7BD3" w:rsidP="007E7BD3">
      <w:r>
        <w:rPr>
          <w:rFonts w:ascii="Calibri" w:hAnsi="Calibri" w:cs="Calibri"/>
          <w:color w:val="000000"/>
        </w:rPr>
        <w:t xml:space="preserve">A = 90-100, B = 80-89, C = 70-79, D = 60-69, F= below 60, W = Withdrawal, WP = withdrew passing, WF = withdrew failing, I = incomplete. An incomplete may be given within the last two weeks of a long term, within the last week of an 8-week session, or within the last two days of a </w:t>
      </w:r>
      <w:proofErr w:type="spellStart"/>
      <w:r>
        <w:rPr>
          <w:rFonts w:ascii="Calibri" w:hAnsi="Calibri" w:cs="Calibri"/>
          <w:color w:val="000000"/>
        </w:rPr>
        <w:t>microterm</w:t>
      </w:r>
      <w:proofErr w:type="spellEnd"/>
      <w:r>
        <w:rPr>
          <w:rFonts w:ascii="Calibri" w:hAnsi="Calibri" w:cs="Calibri"/>
          <w:color w:val="000000"/>
        </w:rPr>
        <w:t xml:space="preserve"> to a student who is passing, but has not completed a term paper, examination, or other required work for reasons beyond the student’s control. A grade of “incomplete” is changed if the work required is completed prior to the last day of the next long 16-week term or 8-week session, unless the instructor designates an earlier date for completion.  If the work is not completed by the appropriate date, the I </w:t>
      </w:r>
      <w:proofErr w:type="gramStart"/>
      <w:r>
        <w:rPr>
          <w:rFonts w:ascii="Calibri" w:hAnsi="Calibri" w:cs="Calibri"/>
          <w:color w:val="000000"/>
        </w:rPr>
        <w:t>is</w:t>
      </w:r>
      <w:proofErr w:type="gramEnd"/>
      <w:r>
        <w:rPr>
          <w:rFonts w:ascii="Calibri" w:hAnsi="Calibri" w:cs="Calibri"/>
          <w:color w:val="000000"/>
        </w:rPr>
        <w:t xml:space="preserve"> converted to an F</w:t>
      </w:r>
    </w:p>
    <w:p w14:paraId="6654B3D7" w14:textId="22892126" w:rsidR="005042F5" w:rsidRPr="005042F5" w:rsidRDefault="005042F5" w:rsidP="000C2431"/>
    <w:permEnd w:id="1860177816"/>
    <w:p w14:paraId="5A843F75" w14:textId="77777777" w:rsidR="00FE0EC1" w:rsidRDefault="00FE0EC1" w:rsidP="000C2431">
      <w:pPr>
        <w:pStyle w:val="NormalWeb"/>
        <w:rPr>
          <w:rFonts w:ascii="Calibri" w:hAnsi="Calibri" w:cs="Calibri"/>
          <w:color w:val="000000"/>
          <w:sz w:val="22"/>
          <w:szCs w:val="22"/>
        </w:rPr>
      </w:pPr>
    </w:p>
    <w:bookmarkEnd w:id="5"/>
    <w:p w14:paraId="1E834B1D" w14:textId="77777777" w:rsidR="00FE0EC1" w:rsidRPr="0039378D" w:rsidRDefault="00FE0EC1" w:rsidP="00FE0EC1">
      <w:pPr>
        <w:spacing w:after="0"/>
        <w:outlineLvl w:val="1"/>
        <w:rPr>
          <w:b/>
          <w:vanish/>
        </w:rPr>
      </w:pPr>
      <w:r w:rsidRPr="0039378D">
        <w:rPr>
          <w:b/>
        </w:rPr>
        <w:t>Student Grade Appeals</w:t>
      </w:r>
    </w:p>
    <w:p w14:paraId="2DE568AF" w14:textId="77777777" w:rsidR="00FE0EC1" w:rsidRPr="0039378D" w:rsidRDefault="00FE0EC1" w:rsidP="00FE0EC1">
      <w:pPr>
        <w:spacing w:after="0"/>
      </w:pPr>
      <w:r w:rsidRPr="0039378D">
        <w:rPr>
          <w:b/>
        </w:rPr>
        <w:t>:</w:t>
      </w:r>
      <w:r w:rsidRPr="0039378D">
        <w:rPr>
          <w:rFonts w:ascii="Calibri" w:hAnsi="Calibri" w:cs="Times New Roman"/>
          <w:sz w:val="24"/>
          <w:szCs w:val="24"/>
        </w:rPr>
        <w:t xml:space="preserve"> </w:t>
      </w:r>
      <w:r w:rsidRPr="0039378D">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w:t>
      </w:r>
      <w:r w:rsidRPr="0039378D">
        <w:rPr>
          <w:u w:val="single"/>
        </w:rPr>
        <w:t>final</w:t>
      </w:r>
      <w:r w:rsidRPr="0039378D">
        <w:t xml:space="preserve">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p>
    <w:p w14:paraId="54EDD08C" w14:textId="77777777" w:rsidR="004732FD" w:rsidRPr="004732FD" w:rsidRDefault="004732FD" w:rsidP="000C2431">
      <w:pPr>
        <w:pStyle w:val="SyllabiHeading"/>
        <w:rPr>
          <w:b/>
        </w:rPr>
      </w:pPr>
      <w:r w:rsidRPr="004732FD">
        <w:rPr>
          <w:b/>
        </w:rPr>
        <w:t>Tentative Schedule</w:t>
      </w:r>
    </w:p>
    <w:tbl>
      <w:tblPr>
        <w:tblW w:w="10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7998"/>
      </w:tblGrid>
      <w:tr w:rsidR="007E7BD3" w14:paraId="5A46EDE8" w14:textId="77777777" w:rsidTr="004A23A0">
        <w:trPr>
          <w:trHeight w:val="573"/>
        </w:trPr>
        <w:tc>
          <w:tcPr>
            <w:tcW w:w="2448" w:type="dxa"/>
            <w:tcBorders>
              <w:top w:val="single" w:sz="4" w:space="0" w:color="auto"/>
              <w:left w:val="single" w:sz="4" w:space="0" w:color="auto"/>
              <w:bottom w:val="single" w:sz="4" w:space="0" w:color="auto"/>
              <w:right w:val="single" w:sz="4" w:space="0" w:color="auto"/>
            </w:tcBorders>
            <w:hideMark/>
          </w:tcPr>
          <w:p w14:paraId="054C175A" w14:textId="77777777" w:rsidR="007E7BD3" w:rsidRDefault="007E7BD3" w:rsidP="004A23A0">
            <w:pPr>
              <w:spacing w:line="256" w:lineRule="auto"/>
              <w:jc w:val="center"/>
              <w:rPr>
                <w:rFonts w:ascii="Times New Roman" w:hAnsi="Times New Roman"/>
                <w:spacing w:val="-3"/>
              </w:rPr>
            </w:pPr>
            <w:permStart w:id="1930317304" w:edGrp="everyone"/>
            <w:r>
              <w:rPr>
                <w:rFonts w:ascii="Times New Roman" w:hAnsi="Times New Roman"/>
                <w:spacing w:val="-3"/>
              </w:rPr>
              <w:t>1</w:t>
            </w:r>
            <w:r>
              <w:rPr>
                <w:rFonts w:ascii="Times New Roman" w:hAnsi="Times New Roman"/>
                <w:spacing w:val="-3"/>
              </w:rPr>
              <w:br/>
              <w:t>Week of</w:t>
            </w:r>
          </w:p>
          <w:p w14:paraId="53287990" w14:textId="388A0549" w:rsidR="007E7BD3" w:rsidRDefault="007E7BD3" w:rsidP="004A23A0">
            <w:pPr>
              <w:spacing w:line="256" w:lineRule="auto"/>
              <w:jc w:val="center"/>
              <w:rPr>
                <w:rFonts w:ascii="Times New Roman" w:hAnsi="Times New Roman"/>
                <w:spacing w:val="-3"/>
              </w:rPr>
            </w:pPr>
            <w:r>
              <w:rPr>
                <w:rFonts w:ascii="Times New Roman" w:hAnsi="Times New Roman"/>
                <w:spacing w:val="-3"/>
              </w:rPr>
              <w:t xml:space="preserve">June </w:t>
            </w:r>
            <w:r w:rsidR="00F45B19">
              <w:rPr>
                <w:rFonts w:ascii="Times New Roman" w:hAnsi="Times New Roman"/>
                <w:spacing w:val="-3"/>
              </w:rPr>
              <w:t>1</w:t>
            </w:r>
            <w:r w:rsidR="00F45B19" w:rsidRPr="00F45B19">
              <w:rPr>
                <w:rFonts w:ascii="Times New Roman" w:hAnsi="Times New Roman"/>
                <w:spacing w:val="-3"/>
                <w:vertAlign w:val="superscript"/>
              </w:rPr>
              <w:t>st</w:t>
            </w:r>
            <w:r w:rsidR="00F45B19">
              <w:rPr>
                <w:rFonts w:ascii="Times New Roman" w:hAnsi="Times New Roman"/>
                <w:spacing w:val="-3"/>
              </w:rPr>
              <w:t xml:space="preserve"> </w:t>
            </w:r>
          </w:p>
        </w:tc>
        <w:tc>
          <w:tcPr>
            <w:tcW w:w="7998" w:type="dxa"/>
            <w:tcBorders>
              <w:top w:val="single" w:sz="4" w:space="0" w:color="auto"/>
              <w:left w:val="single" w:sz="4" w:space="0" w:color="auto"/>
              <w:bottom w:val="single" w:sz="4" w:space="0" w:color="auto"/>
              <w:right w:val="single" w:sz="4" w:space="0" w:color="auto"/>
            </w:tcBorders>
            <w:hideMark/>
          </w:tcPr>
          <w:p w14:paraId="52CC670C" w14:textId="77777777" w:rsidR="007E7BD3" w:rsidRDefault="007E7BD3" w:rsidP="004A23A0">
            <w:pPr>
              <w:spacing w:after="0" w:line="256" w:lineRule="auto"/>
              <w:jc w:val="center"/>
              <w:rPr>
                <w:rFonts w:ascii="Times New Roman" w:hAnsi="Times New Roman"/>
                <w:i/>
                <w:spacing w:val="-3"/>
              </w:rPr>
            </w:pPr>
            <w:r>
              <w:rPr>
                <w:rFonts w:ascii="Times New Roman" w:hAnsi="Times New Roman"/>
                <w:b/>
                <w:spacing w:val="-3"/>
                <w:u w:val="single"/>
              </w:rPr>
              <w:t>Introduction to MGMT 3310 VC01 and Discuss Ch 1-2</w:t>
            </w:r>
            <w:r>
              <w:rPr>
                <w:rFonts w:ascii="Times New Roman" w:hAnsi="Times New Roman"/>
                <w:b/>
                <w:spacing w:val="-3"/>
                <w:u w:val="single"/>
              </w:rPr>
              <w:br/>
            </w:r>
            <w:r>
              <w:rPr>
                <w:rFonts w:ascii="Times New Roman" w:hAnsi="Times New Roman"/>
                <w:b/>
                <w:spacing w:val="-3"/>
                <w:u w:val="single"/>
              </w:rPr>
              <w:br/>
            </w:r>
            <w:r>
              <w:rPr>
                <w:rFonts w:ascii="Times New Roman" w:hAnsi="Times New Roman"/>
                <w:i/>
                <w:spacing w:val="-3"/>
              </w:rPr>
              <w:t>Go over syllabus and tentative schedule</w:t>
            </w:r>
          </w:p>
          <w:p w14:paraId="069A1A1E" w14:textId="77777777" w:rsidR="007E7BD3" w:rsidRDefault="007E7BD3" w:rsidP="004A23A0">
            <w:pPr>
              <w:spacing w:after="0" w:line="256" w:lineRule="auto"/>
              <w:jc w:val="center"/>
              <w:rPr>
                <w:rFonts w:ascii="Times New Roman" w:hAnsi="Times New Roman"/>
                <w:i/>
                <w:spacing w:val="-3"/>
              </w:rPr>
            </w:pPr>
            <w:r>
              <w:rPr>
                <w:rFonts w:ascii="Times New Roman" w:hAnsi="Times New Roman"/>
                <w:i/>
                <w:spacing w:val="-3"/>
              </w:rPr>
              <w:br/>
              <w:t>Ch. 1- Business Communication in the Digital Age</w:t>
            </w:r>
          </w:p>
          <w:p w14:paraId="60E8B3CF" w14:textId="77777777" w:rsidR="007E7BD3" w:rsidRDefault="007E7BD3" w:rsidP="004A23A0">
            <w:pPr>
              <w:spacing w:line="256" w:lineRule="auto"/>
              <w:jc w:val="center"/>
              <w:rPr>
                <w:rFonts w:ascii="Times New Roman" w:hAnsi="Times New Roman"/>
                <w:b/>
                <w:spacing w:val="-3"/>
                <w:u w:val="single"/>
              </w:rPr>
            </w:pPr>
            <w:r>
              <w:rPr>
                <w:rFonts w:ascii="Times New Roman" w:hAnsi="Times New Roman"/>
                <w:i/>
                <w:spacing w:val="-3"/>
              </w:rPr>
              <w:t xml:space="preserve"> Ch. 2 - Planning Business Messages</w:t>
            </w:r>
          </w:p>
        </w:tc>
      </w:tr>
      <w:tr w:rsidR="007E7BD3" w14:paraId="49023859" w14:textId="77777777" w:rsidTr="004A23A0">
        <w:trPr>
          <w:trHeight w:val="573"/>
        </w:trPr>
        <w:tc>
          <w:tcPr>
            <w:tcW w:w="2448" w:type="dxa"/>
            <w:tcBorders>
              <w:top w:val="single" w:sz="4" w:space="0" w:color="auto"/>
              <w:left w:val="single" w:sz="4" w:space="0" w:color="auto"/>
              <w:bottom w:val="single" w:sz="4" w:space="0" w:color="auto"/>
              <w:right w:val="single" w:sz="4" w:space="0" w:color="auto"/>
            </w:tcBorders>
            <w:hideMark/>
          </w:tcPr>
          <w:p w14:paraId="6E21B1B9" w14:textId="77777777" w:rsidR="007E7BD3" w:rsidRDefault="007E7BD3" w:rsidP="004A23A0">
            <w:pPr>
              <w:spacing w:line="256" w:lineRule="auto"/>
              <w:jc w:val="center"/>
              <w:rPr>
                <w:rFonts w:ascii="Times New Roman" w:hAnsi="Times New Roman"/>
                <w:spacing w:val="-3"/>
              </w:rPr>
            </w:pPr>
            <w:r>
              <w:rPr>
                <w:rFonts w:ascii="Times New Roman" w:hAnsi="Times New Roman"/>
                <w:spacing w:val="-3"/>
              </w:rPr>
              <w:t>2</w:t>
            </w:r>
          </w:p>
          <w:p w14:paraId="1DABFB3F" w14:textId="5EA17F4C" w:rsidR="007E7BD3" w:rsidRDefault="007E7BD3" w:rsidP="004A23A0">
            <w:pPr>
              <w:spacing w:line="256" w:lineRule="auto"/>
              <w:jc w:val="center"/>
              <w:rPr>
                <w:rFonts w:ascii="Times New Roman" w:hAnsi="Times New Roman"/>
                <w:spacing w:val="-3"/>
              </w:rPr>
            </w:pPr>
            <w:r>
              <w:rPr>
                <w:rFonts w:ascii="Times New Roman" w:hAnsi="Times New Roman"/>
                <w:spacing w:val="-3"/>
              </w:rPr>
              <w:t xml:space="preserve">June </w:t>
            </w:r>
            <w:r w:rsidR="00F45B19">
              <w:rPr>
                <w:rFonts w:ascii="Times New Roman" w:hAnsi="Times New Roman"/>
                <w:spacing w:val="-3"/>
              </w:rPr>
              <w:t>8</w:t>
            </w:r>
            <w:r w:rsidR="00F45B19" w:rsidRPr="00F45B19">
              <w:rPr>
                <w:rFonts w:ascii="Times New Roman" w:hAnsi="Times New Roman"/>
                <w:spacing w:val="-3"/>
                <w:vertAlign w:val="superscript"/>
              </w:rPr>
              <w:t>th</w:t>
            </w:r>
            <w:r w:rsidR="00F45B19">
              <w:rPr>
                <w:rFonts w:ascii="Times New Roman" w:hAnsi="Times New Roman"/>
                <w:spacing w:val="-3"/>
              </w:rPr>
              <w:t xml:space="preserve"> </w:t>
            </w:r>
          </w:p>
        </w:tc>
        <w:tc>
          <w:tcPr>
            <w:tcW w:w="7998" w:type="dxa"/>
            <w:tcBorders>
              <w:top w:val="single" w:sz="4" w:space="0" w:color="auto"/>
              <w:left w:val="single" w:sz="4" w:space="0" w:color="auto"/>
              <w:bottom w:val="single" w:sz="4" w:space="0" w:color="auto"/>
              <w:right w:val="single" w:sz="4" w:space="0" w:color="auto"/>
            </w:tcBorders>
            <w:hideMark/>
          </w:tcPr>
          <w:p w14:paraId="69D26F3C" w14:textId="77777777" w:rsidR="007E7BD3" w:rsidRDefault="007E7BD3" w:rsidP="004A23A0">
            <w:pPr>
              <w:spacing w:line="256" w:lineRule="auto"/>
              <w:jc w:val="center"/>
              <w:rPr>
                <w:rFonts w:ascii="Times New Roman" w:hAnsi="Times New Roman"/>
                <w:i/>
                <w:spacing w:val="-3"/>
              </w:rPr>
            </w:pPr>
            <w:r>
              <w:rPr>
                <w:rFonts w:ascii="Times New Roman" w:hAnsi="Times New Roman"/>
                <w:b/>
                <w:spacing w:val="-3"/>
                <w:u w:val="single"/>
              </w:rPr>
              <w:t>Discuss Ch 3-4</w:t>
            </w:r>
            <w:r>
              <w:rPr>
                <w:rFonts w:ascii="Times New Roman" w:hAnsi="Times New Roman"/>
                <w:b/>
                <w:spacing w:val="-3"/>
                <w:u w:val="single"/>
              </w:rPr>
              <w:br/>
            </w:r>
            <w:r>
              <w:rPr>
                <w:rFonts w:ascii="Times New Roman" w:hAnsi="Times New Roman"/>
                <w:b/>
                <w:spacing w:val="-3"/>
                <w:u w:val="single"/>
              </w:rPr>
              <w:br/>
            </w:r>
            <w:r>
              <w:rPr>
                <w:rFonts w:ascii="Times New Roman" w:hAnsi="Times New Roman"/>
                <w:i/>
                <w:spacing w:val="-3"/>
              </w:rPr>
              <w:t>Organizing and Drafting Business Messages</w:t>
            </w:r>
          </w:p>
        </w:tc>
      </w:tr>
      <w:tr w:rsidR="007E7BD3" w14:paraId="451AA74C" w14:textId="77777777" w:rsidTr="004A23A0">
        <w:trPr>
          <w:trHeight w:val="573"/>
        </w:trPr>
        <w:tc>
          <w:tcPr>
            <w:tcW w:w="2448" w:type="dxa"/>
            <w:tcBorders>
              <w:top w:val="single" w:sz="4" w:space="0" w:color="auto"/>
              <w:left w:val="single" w:sz="4" w:space="0" w:color="auto"/>
              <w:bottom w:val="single" w:sz="4" w:space="0" w:color="auto"/>
              <w:right w:val="single" w:sz="4" w:space="0" w:color="auto"/>
            </w:tcBorders>
            <w:hideMark/>
          </w:tcPr>
          <w:p w14:paraId="75388938" w14:textId="77777777" w:rsidR="007E7BD3" w:rsidRDefault="007E7BD3" w:rsidP="004A23A0">
            <w:pPr>
              <w:spacing w:line="256" w:lineRule="auto"/>
              <w:jc w:val="center"/>
              <w:rPr>
                <w:rFonts w:ascii="Times New Roman" w:hAnsi="Times New Roman"/>
                <w:spacing w:val="-3"/>
              </w:rPr>
            </w:pPr>
            <w:r>
              <w:rPr>
                <w:rFonts w:ascii="Times New Roman" w:hAnsi="Times New Roman"/>
                <w:spacing w:val="-3"/>
              </w:rPr>
              <w:t xml:space="preserve">3 </w:t>
            </w:r>
          </w:p>
          <w:p w14:paraId="14F50FD9" w14:textId="7C544E95" w:rsidR="007E7BD3" w:rsidRDefault="007E7BD3" w:rsidP="004A23A0">
            <w:pPr>
              <w:spacing w:line="256" w:lineRule="auto"/>
              <w:jc w:val="center"/>
              <w:rPr>
                <w:rFonts w:ascii="Times New Roman" w:hAnsi="Times New Roman"/>
                <w:spacing w:val="-3"/>
              </w:rPr>
            </w:pPr>
            <w:r>
              <w:rPr>
                <w:rFonts w:ascii="Times New Roman" w:hAnsi="Times New Roman"/>
                <w:spacing w:val="-3"/>
              </w:rPr>
              <w:t xml:space="preserve">June </w:t>
            </w:r>
            <w:r w:rsidR="00F45B19">
              <w:rPr>
                <w:rFonts w:ascii="Times New Roman" w:hAnsi="Times New Roman"/>
                <w:spacing w:val="-3"/>
              </w:rPr>
              <w:t>15</w:t>
            </w:r>
            <w:r w:rsidR="00F45B19" w:rsidRPr="00F45B19">
              <w:rPr>
                <w:rFonts w:ascii="Times New Roman" w:hAnsi="Times New Roman"/>
                <w:spacing w:val="-3"/>
                <w:vertAlign w:val="superscript"/>
              </w:rPr>
              <w:t>th</w:t>
            </w:r>
            <w:r w:rsidR="00F45B19">
              <w:rPr>
                <w:rFonts w:ascii="Times New Roman" w:hAnsi="Times New Roman"/>
                <w:spacing w:val="-3"/>
              </w:rPr>
              <w:t xml:space="preserve"> </w:t>
            </w:r>
            <w:r>
              <w:rPr>
                <w:rFonts w:ascii="Times New Roman" w:hAnsi="Times New Roman"/>
                <w:spacing w:val="-3"/>
              </w:rPr>
              <w:t xml:space="preserve"> </w:t>
            </w:r>
          </w:p>
        </w:tc>
        <w:tc>
          <w:tcPr>
            <w:tcW w:w="7998" w:type="dxa"/>
            <w:tcBorders>
              <w:top w:val="single" w:sz="4" w:space="0" w:color="auto"/>
              <w:left w:val="single" w:sz="4" w:space="0" w:color="auto"/>
              <w:bottom w:val="single" w:sz="4" w:space="0" w:color="auto"/>
              <w:right w:val="single" w:sz="4" w:space="0" w:color="auto"/>
            </w:tcBorders>
            <w:hideMark/>
          </w:tcPr>
          <w:p w14:paraId="186DBDE5" w14:textId="77777777" w:rsidR="007E7BD3" w:rsidRDefault="007E7BD3" w:rsidP="004A23A0">
            <w:pPr>
              <w:spacing w:line="256" w:lineRule="auto"/>
              <w:jc w:val="center"/>
              <w:rPr>
                <w:rFonts w:ascii="Times New Roman" w:hAnsi="Times New Roman"/>
                <w:b/>
                <w:spacing w:val="-3"/>
                <w:u w:val="single"/>
              </w:rPr>
            </w:pPr>
            <w:r>
              <w:rPr>
                <w:rFonts w:ascii="Times New Roman" w:hAnsi="Times New Roman"/>
                <w:b/>
                <w:i/>
                <w:spacing w:val="-3"/>
                <w:sz w:val="40"/>
              </w:rPr>
              <w:t>EXAM 1</w:t>
            </w:r>
          </w:p>
        </w:tc>
      </w:tr>
      <w:tr w:rsidR="007E7BD3" w14:paraId="267461F1" w14:textId="77777777" w:rsidTr="004A23A0">
        <w:trPr>
          <w:trHeight w:val="573"/>
        </w:trPr>
        <w:tc>
          <w:tcPr>
            <w:tcW w:w="2448" w:type="dxa"/>
            <w:tcBorders>
              <w:top w:val="single" w:sz="4" w:space="0" w:color="auto"/>
              <w:left w:val="single" w:sz="4" w:space="0" w:color="auto"/>
              <w:bottom w:val="single" w:sz="4" w:space="0" w:color="auto"/>
              <w:right w:val="single" w:sz="4" w:space="0" w:color="auto"/>
            </w:tcBorders>
            <w:hideMark/>
          </w:tcPr>
          <w:p w14:paraId="2A90F5CA" w14:textId="77777777" w:rsidR="007E7BD3" w:rsidRDefault="007E7BD3" w:rsidP="004A23A0">
            <w:pPr>
              <w:spacing w:line="256" w:lineRule="auto"/>
              <w:jc w:val="center"/>
              <w:rPr>
                <w:rFonts w:ascii="Times New Roman" w:hAnsi="Times New Roman"/>
                <w:spacing w:val="-3"/>
              </w:rPr>
            </w:pPr>
            <w:r>
              <w:rPr>
                <w:rFonts w:ascii="Times New Roman" w:hAnsi="Times New Roman"/>
                <w:spacing w:val="-3"/>
              </w:rPr>
              <w:t>4</w:t>
            </w:r>
          </w:p>
          <w:p w14:paraId="1631FE6F" w14:textId="5F8FA595" w:rsidR="007E7BD3" w:rsidRDefault="007E7BD3" w:rsidP="004A23A0">
            <w:pPr>
              <w:spacing w:line="256" w:lineRule="auto"/>
              <w:jc w:val="center"/>
              <w:rPr>
                <w:rFonts w:ascii="Times New Roman" w:hAnsi="Times New Roman"/>
                <w:spacing w:val="-3"/>
              </w:rPr>
            </w:pPr>
            <w:r>
              <w:rPr>
                <w:rFonts w:ascii="Times New Roman" w:hAnsi="Times New Roman"/>
                <w:spacing w:val="-3"/>
              </w:rPr>
              <w:t>June 2</w:t>
            </w:r>
            <w:r w:rsidR="00F45B19">
              <w:rPr>
                <w:rFonts w:ascii="Times New Roman" w:hAnsi="Times New Roman"/>
                <w:spacing w:val="-3"/>
              </w:rPr>
              <w:t>2</w:t>
            </w:r>
            <w:r w:rsidR="00F45B19" w:rsidRPr="00F45B19">
              <w:rPr>
                <w:rFonts w:ascii="Times New Roman" w:hAnsi="Times New Roman"/>
                <w:spacing w:val="-3"/>
                <w:vertAlign w:val="superscript"/>
              </w:rPr>
              <w:t>nd</w:t>
            </w:r>
            <w:r w:rsidR="00F45B19">
              <w:rPr>
                <w:rFonts w:ascii="Times New Roman" w:hAnsi="Times New Roman"/>
                <w:spacing w:val="-3"/>
              </w:rPr>
              <w:t xml:space="preserve"> </w:t>
            </w:r>
            <w:r>
              <w:rPr>
                <w:rFonts w:ascii="Times New Roman" w:hAnsi="Times New Roman"/>
                <w:spacing w:val="-3"/>
              </w:rPr>
              <w:t xml:space="preserve"> </w:t>
            </w:r>
          </w:p>
        </w:tc>
        <w:tc>
          <w:tcPr>
            <w:tcW w:w="7998" w:type="dxa"/>
            <w:tcBorders>
              <w:top w:val="single" w:sz="4" w:space="0" w:color="auto"/>
              <w:left w:val="single" w:sz="4" w:space="0" w:color="auto"/>
              <w:bottom w:val="single" w:sz="4" w:space="0" w:color="auto"/>
              <w:right w:val="single" w:sz="4" w:space="0" w:color="auto"/>
            </w:tcBorders>
            <w:hideMark/>
          </w:tcPr>
          <w:p w14:paraId="6D64A7EF" w14:textId="77777777" w:rsidR="007E7BD3" w:rsidRDefault="007E7BD3" w:rsidP="004A23A0">
            <w:pPr>
              <w:spacing w:after="0" w:line="256" w:lineRule="auto"/>
              <w:jc w:val="center"/>
              <w:rPr>
                <w:rFonts w:ascii="Times New Roman" w:hAnsi="Times New Roman"/>
                <w:i/>
                <w:spacing w:val="-3"/>
              </w:rPr>
            </w:pPr>
            <w:r>
              <w:rPr>
                <w:rFonts w:ascii="Times New Roman" w:hAnsi="Times New Roman"/>
                <w:b/>
                <w:spacing w:val="-3"/>
                <w:u w:val="single"/>
              </w:rPr>
              <w:t>Discuss Ch 5-6</w:t>
            </w:r>
            <w:r>
              <w:rPr>
                <w:rFonts w:ascii="Times New Roman" w:hAnsi="Times New Roman"/>
                <w:b/>
                <w:spacing w:val="-3"/>
                <w:u w:val="single"/>
              </w:rPr>
              <w:br/>
            </w:r>
            <w:r>
              <w:rPr>
                <w:rFonts w:ascii="Times New Roman" w:hAnsi="Times New Roman"/>
                <w:b/>
                <w:spacing w:val="-3"/>
                <w:u w:val="single"/>
              </w:rPr>
              <w:br/>
            </w:r>
            <w:r>
              <w:rPr>
                <w:rFonts w:ascii="Times New Roman" w:hAnsi="Times New Roman"/>
                <w:i/>
                <w:spacing w:val="-3"/>
              </w:rPr>
              <w:t>Short Workplace Messages and Digital Media</w:t>
            </w:r>
          </w:p>
          <w:p w14:paraId="16FA96B5" w14:textId="13F318C1" w:rsidR="007E7BD3" w:rsidRPr="007E7BD3" w:rsidRDefault="007E7BD3" w:rsidP="004A23A0">
            <w:pPr>
              <w:spacing w:after="0" w:line="256" w:lineRule="auto"/>
              <w:jc w:val="center"/>
              <w:rPr>
                <w:rFonts w:ascii="Times New Roman" w:hAnsi="Times New Roman"/>
                <w:b/>
                <w:i/>
                <w:spacing w:val="-3"/>
                <w:sz w:val="24"/>
                <w:szCs w:val="24"/>
              </w:rPr>
            </w:pPr>
            <w:r w:rsidRPr="007E7BD3">
              <w:rPr>
                <w:rFonts w:ascii="Times New Roman" w:hAnsi="Times New Roman"/>
                <w:b/>
                <w:i/>
                <w:spacing w:val="-3"/>
                <w:sz w:val="24"/>
                <w:szCs w:val="24"/>
              </w:rPr>
              <w:t>Submission of Faith Integration Paper</w:t>
            </w:r>
          </w:p>
        </w:tc>
      </w:tr>
      <w:tr w:rsidR="007E7BD3" w14:paraId="5DE94973" w14:textId="77777777" w:rsidTr="004A23A0">
        <w:trPr>
          <w:trHeight w:val="573"/>
        </w:trPr>
        <w:tc>
          <w:tcPr>
            <w:tcW w:w="2448" w:type="dxa"/>
            <w:tcBorders>
              <w:top w:val="single" w:sz="4" w:space="0" w:color="auto"/>
              <w:left w:val="single" w:sz="4" w:space="0" w:color="auto"/>
              <w:bottom w:val="single" w:sz="4" w:space="0" w:color="auto"/>
              <w:right w:val="single" w:sz="4" w:space="0" w:color="auto"/>
            </w:tcBorders>
            <w:hideMark/>
          </w:tcPr>
          <w:p w14:paraId="59DE1944" w14:textId="77777777" w:rsidR="007E7BD3" w:rsidRDefault="007E7BD3" w:rsidP="004A23A0">
            <w:pPr>
              <w:spacing w:line="256" w:lineRule="auto"/>
              <w:jc w:val="center"/>
              <w:rPr>
                <w:rFonts w:ascii="Times New Roman" w:hAnsi="Times New Roman"/>
                <w:spacing w:val="-3"/>
              </w:rPr>
            </w:pPr>
            <w:r>
              <w:rPr>
                <w:rFonts w:ascii="Times New Roman" w:hAnsi="Times New Roman"/>
                <w:spacing w:val="-3"/>
              </w:rPr>
              <w:t>5</w:t>
            </w:r>
          </w:p>
          <w:p w14:paraId="387C20D1" w14:textId="68E90A2C" w:rsidR="007E7BD3" w:rsidRDefault="007E7BD3" w:rsidP="004A23A0">
            <w:pPr>
              <w:spacing w:line="256" w:lineRule="auto"/>
              <w:jc w:val="center"/>
              <w:rPr>
                <w:rFonts w:ascii="Times New Roman" w:hAnsi="Times New Roman"/>
                <w:spacing w:val="-3"/>
              </w:rPr>
            </w:pPr>
            <w:r>
              <w:rPr>
                <w:rFonts w:ascii="Times New Roman" w:hAnsi="Times New Roman"/>
                <w:spacing w:val="-3"/>
              </w:rPr>
              <w:t xml:space="preserve">June </w:t>
            </w:r>
            <w:r w:rsidR="00F45B19">
              <w:rPr>
                <w:rFonts w:ascii="Times New Roman" w:hAnsi="Times New Roman"/>
                <w:spacing w:val="-3"/>
              </w:rPr>
              <w:t>29</w:t>
            </w:r>
            <w:r w:rsidRPr="006349BC">
              <w:rPr>
                <w:rFonts w:ascii="Times New Roman" w:hAnsi="Times New Roman"/>
                <w:spacing w:val="-3"/>
                <w:vertAlign w:val="superscript"/>
              </w:rPr>
              <w:t>th</w:t>
            </w:r>
            <w:r>
              <w:rPr>
                <w:rFonts w:ascii="Times New Roman" w:hAnsi="Times New Roman"/>
                <w:spacing w:val="-3"/>
              </w:rPr>
              <w:t xml:space="preserve"> </w:t>
            </w:r>
          </w:p>
        </w:tc>
        <w:tc>
          <w:tcPr>
            <w:tcW w:w="7998" w:type="dxa"/>
            <w:tcBorders>
              <w:top w:val="single" w:sz="4" w:space="0" w:color="auto"/>
              <w:left w:val="single" w:sz="4" w:space="0" w:color="auto"/>
              <w:bottom w:val="single" w:sz="4" w:space="0" w:color="auto"/>
              <w:right w:val="single" w:sz="4" w:space="0" w:color="auto"/>
            </w:tcBorders>
            <w:hideMark/>
          </w:tcPr>
          <w:p w14:paraId="0D03C6F9" w14:textId="77777777" w:rsidR="007E7BD3" w:rsidRDefault="007E7BD3" w:rsidP="004A23A0">
            <w:pPr>
              <w:spacing w:line="256" w:lineRule="auto"/>
              <w:jc w:val="center"/>
              <w:rPr>
                <w:rFonts w:ascii="Times New Roman" w:hAnsi="Times New Roman"/>
                <w:b/>
                <w:spacing w:val="-3"/>
                <w:u w:val="single"/>
              </w:rPr>
            </w:pPr>
            <w:r>
              <w:rPr>
                <w:rFonts w:ascii="Times New Roman" w:hAnsi="Times New Roman"/>
                <w:b/>
                <w:spacing w:val="-3"/>
                <w:u w:val="single"/>
              </w:rPr>
              <w:t>Discuss Ch 7 -8</w:t>
            </w:r>
            <w:r>
              <w:rPr>
                <w:rFonts w:ascii="Times New Roman" w:hAnsi="Times New Roman"/>
                <w:b/>
                <w:spacing w:val="-3"/>
                <w:u w:val="single"/>
              </w:rPr>
              <w:br/>
            </w:r>
          </w:p>
          <w:p w14:paraId="64F4F826" w14:textId="77777777" w:rsidR="007E7BD3" w:rsidRDefault="007E7BD3" w:rsidP="004A23A0">
            <w:pPr>
              <w:spacing w:after="0" w:line="256" w:lineRule="auto"/>
              <w:jc w:val="center"/>
              <w:rPr>
                <w:rFonts w:ascii="Times New Roman" w:hAnsi="Times New Roman"/>
                <w:i/>
                <w:spacing w:val="-3"/>
              </w:rPr>
            </w:pPr>
            <w:r>
              <w:rPr>
                <w:rFonts w:ascii="Times New Roman" w:hAnsi="Times New Roman"/>
                <w:i/>
                <w:spacing w:val="-3"/>
              </w:rPr>
              <w:t>Positive &amp; Neutral Messages/Negative Messages/Persuasive Messages</w:t>
            </w:r>
          </w:p>
          <w:p w14:paraId="24E0C4C4" w14:textId="77777777" w:rsidR="007E7BD3" w:rsidRDefault="007E7BD3" w:rsidP="004A23A0">
            <w:pPr>
              <w:spacing w:after="0" w:line="256" w:lineRule="auto"/>
              <w:jc w:val="center"/>
              <w:rPr>
                <w:rFonts w:ascii="Times New Roman" w:hAnsi="Times New Roman"/>
                <w:b/>
                <w:i/>
                <w:spacing w:val="-3"/>
              </w:rPr>
            </w:pPr>
            <w:r>
              <w:rPr>
                <w:rFonts w:ascii="Times New Roman" w:hAnsi="Times New Roman"/>
                <w:b/>
                <w:spacing w:val="-3"/>
                <w:sz w:val="40"/>
              </w:rPr>
              <w:t>Exam 2</w:t>
            </w:r>
          </w:p>
        </w:tc>
      </w:tr>
      <w:tr w:rsidR="007E7BD3" w14:paraId="4D45D7A1" w14:textId="77777777" w:rsidTr="004A23A0">
        <w:trPr>
          <w:trHeight w:val="573"/>
        </w:trPr>
        <w:tc>
          <w:tcPr>
            <w:tcW w:w="2448" w:type="dxa"/>
            <w:tcBorders>
              <w:top w:val="single" w:sz="4" w:space="0" w:color="auto"/>
              <w:left w:val="single" w:sz="4" w:space="0" w:color="auto"/>
              <w:bottom w:val="single" w:sz="4" w:space="0" w:color="auto"/>
              <w:right w:val="single" w:sz="4" w:space="0" w:color="auto"/>
            </w:tcBorders>
            <w:hideMark/>
          </w:tcPr>
          <w:p w14:paraId="59B3AE19" w14:textId="77777777" w:rsidR="007E7BD3" w:rsidRDefault="007E7BD3" w:rsidP="004A23A0">
            <w:pPr>
              <w:spacing w:line="256" w:lineRule="auto"/>
              <w:jc w:val="center"/>
              <w:rPr>
                <w:rFonts w:ascii="Times New Roman" w:hAnsi="Times New Roman"/>
                <w:spacing w:val="-3"/>
              </w:rPr>
            </w:pPr>
            <w:r>
              <w:rPr>
                <w:rFonts w:ascii="Times New Roman" w:hAnsi="Times New Roman"/>
                <w:spacing w:val="-3"/>
              </w:rPr>
              <w:t>6</w:t>
            </w:r>
          </w:p>
          <w:p w14:paraId="5D2ACF72" w14:textId="38B8D0A8" w:rsidR="007E7BD3" w:rsidRDefault="007E7BD3" w:rsidP="004A23A0">
            <w:pPr>
              <w:spacing w:line="256" w:lineRule="auto"/>
              <w:jc w:val="center"/>
              <w:rPr>
                <w:rFonts w:ascii="Times New Roman" w:hAnsi="Times New Roman"/>
                <w:spacing w:val="-3"/>
              </w:rPr>
            </w:pPr>
            <w:r>
              <w:rPr>
                <w:rFonts w:ascii="Times New Roman" w:hAnsi="Times New Roman"/>
                <w:spacing w:val="-3"/>
              </w:rPr>
              <w:t xml:space="preserve">July </w:t>
            </w:r>
            <w:r w:rsidR="00F45B19">
              <w:rPr>
                <w:rFonts w:ascii="Times New Roman" w:hAnsi="Times New Roman"/>
                <w:spacing w:val="-3"/>
              </w:rPr>
              <w:t>6</w:t>
            </w:r>
            <w:r>
              <w:rPr>
                <w:rFonts w:ascii="Times New Roman" w:hAnsi="Times New Roman"/>
                <w:spacing w:val="-3"/>
                <w:vertAlign w:val="superscript"/>
              </w:rPr>
              <w:t>th</w:t>
            </w:r>
            <w:r>
              <w:rPr>
                <w:rFonts w:ascii="Times New Roman" w:hAnsi="Times New Roman"/>
                <w:spacing w:val="-3"/>
              </w:rPr>
              <w:t xml:space="preserve">  </w:t>
            </w:r>
          </w:p>
        </w:tc>
        <w:tc>
          <w:tcPr>
            <w:tcW w:w="7998" w:type="dxa"/>
            <w:tcBorders>
              <w:top w:val="single" w:sz="4" w:space="0" w:color="auto"/>
              <w:left w:val="single" w:sz="4" w:space="0" w:color="auto"/>
              <w:bottom w:val="single" w:sz="4" w:space="0" w:color="auto"/>
              <w:right w:val="single" w:sz="4" w:space="0" w:color="auto"/>
            </w:tcBorders>
            <w:hideMark/>
          </w:tcPr>
          <w:p w14:paraId="4E652480" w14:textId="77777777" w:rsidR="007E7BD3" w:rsidRDefault="007E7BD3" w:rsidP="004A23A0">
            <w:pPr>
              <w:spacing w:line="256" w:lineRule="auto"/>
              <w:jc w:val="center"/>
              <w:rPr>
                <w:rFonts w:ascii="Times New Roman" w:hAnsi="Times New Roman"/>
                <w:b/>
                <w:spacing w:val="-3"/>
                <w:u w:val="single"/>
              </w:rPr>
            </w:pPr>
            <w:r>
              <w:rPr>
                <w:rFonts w:ascii="Times New Roman" w:hAnsi="Times New Roman"/>
                <w:b/>
                <w:spacing w:val="-3"/>
                <w:u w:val="single"/>
              </w:rPr>
              <w:t>Discuss Ch 9-11</w:t>
            </w:r>
          </w:p>
          <w:p w14:paraId="19362568" w14:textId="77777777" w:rsidR="007E7BD3" w:rsidRDefault="007E7BD3" w:rsidP="004A23A0">
            <w:pPr>
              <w:spacing w:line="256" w:lineRule="auto"/>
              <w:jc w:val="center"/>
              <w:rPr>
                <w:rFonts w:ascii="Times New Roman" w:hAnsi="Times New Roman"/>
                <w:b/>
                <w:spacing w:val="-3"/>
                <w:u w:val="single"/>
              </w:rPr>
            </w:pPr>
            <w:r>
              <w:rPr>
                <w:rFonts w:ascii="Times New Roman" w:hAnsi="Times New Roman"/>
                <w:i/>
                <w:spacing w:val="-3"/>
              </w:rPr>
              <w:t>Informal Reports/Proposals and Formal Reports, Professionalism at Work: Business Etiquette, Ethics, Teamwork</w:t>
            </w:r>
          </w:p>
        </w:tc>
      </w:tr>
      <w:tr w:rsidR="007E7BD3" w14:paraId="53244F81" w14:textId="77777777" w:rsidTr="004A23A0">
        <w:trPr>
          <w:trHeight w:val="573"/>
        </w:trPr>
        <w:tc>
          <w:tcPr>
            <w:tcW w:w="2448" w:type="dxa"/>
            <w:tcBorders>
              <w:top w:val="single" w:sz="4" w:space="0" w:color="auto"/>
              <w:left w:val="single" w:sz="4" w:space="0" w:color="auto"/>
              <w:bottom w:val="single" w:sz="4" w:space="0" w:color="auto"/>
              <w:right w:val="single" w:sz="4" w:space="0" w:color="auto"/>
            </w:tcBorders>
            <w:hideMark/>
          </w:tcPr>
          <w:p w14:paraId="0B6E14F5" w14:textId="77777777" w:rsidR="007E7BD3" w:rsidRDefault="007E7BD3" w:rsidP="004A23A0">
            <w:pPr>
              <w:spacing w:line="256" w:lineRule="auto"/>
              <w:jc w:val="center"/>
              <w:rPr>
                <w:rFonts w:ascii="Times New Roman" w:hAnsi="Times New Roman"/>
                <w:spacing w:val="-3"/>
              </w:rPr>
            </w:pPr>
            <w:r>
              <w:rPr>
                <w:rFonts w:ascii="Times New Roman" w:hAnsi="Times New Roman"/>
                <w:spacing w:val="-3"/>
              </w:rPr>
              <w:t>7</w:t>
            </w:r>
          </w:p>
          <w:p w14:paraId="1926A9D6" w14:textId="46CD2359" w:rsidR="007E7BD3" w:rsidRDefault="007E7BD3" w:rsidP="004A23A0">
            <w:pPr>
              <w:spacing w:line="256" w:lineRule="auto"/>
              <w:jc w:val="center"/>
              <w:rPr>
                <w:rFonts w:ascii="Times New Roman" w:hAnsi="Times New Roman"/>
                <w:spacing w:val="-3"/>
              </w:rPr>
            </w:pPr>
            <w:r>
              <w:rPr>
                <w:rFonts w:ascii="Times New Roman" w:hAnsi="Times New Roman"/>
                <w:spacing w:val="-3"/>
              </w:rPr>
              <w:t>July 1</w:t>
            </w:r>
            <w:r w:rsidR="00F45B19">
              <w:rPr>
                <w:rFonts w:ascii="Times New Roman" w:hAnsi="Times New Roman"/>
                <w:spacing w:val="-3"/>
              </w:rPr>
              <w:t>3</w:t>
            </w:r>
            <w:r>
              <w:rPr>
                <w:rFonts w:ascii="Times New Roman" w:hAnsi="Times New Roman"/>
                <w:spacing w:val="-3"/>
                <w:vertAlign w:val="superscript"/>
              </w:rPr>
              <w:t>th</w:t>
            </w:r>
            <w:r>
              <w:rPr>
                <w:rFonts w:ascii="Times New Roman" w:hAnsi="Times New Roman"/>
                <w:spacing w:val="-3"/>
              </w:rPr>
              <w:t xml:space="preserve"> </w:t>
            </w:r>
          </w:p>
        </w:tc>
        <w:tc>
          <w:tcPr>
            <w:tcW w:w="7998" w:type="dxa"/>
            <w:tcBorders>
              <w:top w:val="single" w:sz="4" w:space="0" w:color="auto"/>
              <w:left w:val="single" w:sz="4" w:space="0" w:color="auto"/>
              <w:bottom w:val="single" w:sz="4" w:space="0" w:color="auto"/>
              <w:right w:val="single" w:sz="4" w:space="0" w:color="auto"/>
            </w:tcBorders>
            <w:hideMark/>
          </w:tcPr>
          <w:p w14:paraId="7B4E3E5F" w14:textId="77777777" w:rsidR="007E7BD3" w:rsidRDefault="007E7BD3" w:rsidP="004A23A0">
            <w:pPr>
              <w:spacing w:line="256" w:lineRule="auto"/>
              <w:jc w:val="center"/>
              <w:rPr>
                <w:rFonts w:ascii="Times New Roman" w:hAnsi="Times New Roman"/>
                <w:b/>
                <w:spacing w:val="-3"/>
                <w:u w:val="single"/>
              </w:rPr>
            </w:pPr>
            <w:r>
              <w:rPr>
                <w:rFonts w:ascii="Times New Roman" w:hAnsi="Times New Roman"/>
                <w:b/>
                <w:spacing w:val="-3"/>
                <w:u w:val="single"/>
              </w:rPr>
              <w:t>Complete Ch 13 and Ch 14</w:t>
            </w:r>
            <w:r>
              <w:rPr>
                <w:rFonts w:ascii="Times New Roman" w:hAnsi="Times New Roman"/>
                <w:b/>
                <w:spacing w:val="-3"/>
                <w:u w:val="single"/>
              </w:rPr>
              <w:br/>
            </w:r>
          </w:p>
          <w:p w14:paraId="03BBB53B" w14:textId="77777777" w:rsidR="007E7BD3" w:rsidRDefault="007E7BD3" w:rsidP="004A23A0">
            <w:pPr>
              <w:spacing w:line="256" w:lineRule="auto"/>
              <w:jc w:val="center"/>
              <w:rPr>
                <w:rFonts w:ascii="Times New Roman" w:hAnsi="Times New Roman"/>
                <w:b/>
                <w:spacing w:val="-3"/>
                <w:sz w:val="40"/>
              </w:rPr>
            </w:pPr>
            <w:r>
              <w:rPr>
                <w:rFonts w:ascii="Times New Roman" w:hAnsi="Times New Roman"/>
                <w:i/>
                <w:spacing w:val="-3"/>
              </w:rPr>
              <w:t>The Job Search, Resumes and Cover Messages/ Interviewing and Following Up</w:t>
            </w:r>
          </w:p>
        </w:tc>
      </w:tr>
      <w:tr w:rsidR="007E7BD3" w14:paraId="523FE34C" w14:textId="77777777" w:rsidTr="004A23A0">
        <w:trPr>
          <w:trHeight w:val="573"/>
        </w:trPr>
        <w:tc>
          <w:tcPr>
            <w:tcW w:w="2448" w:type="dxa"/>
            <w:tcBorders>
              <w:top w:val="single" w:sz="4" w:space="0" w:color="auto"/>
              <w:left w:val="single" w:sz="4" w:space="0" w:color="auto"/>
              <w:bottom w:val="single" w:sz="4" w:space="0" w:color="auto"/>
              <w:right w:val="single" w:sz="4" w:space="0" w:color="auto"/>
            </w:tcBorders>
            <w:hideMark/>
          </w:tcPr>
          <w:p w14:paraId="330AF51C" w14:textId="77777777" w:rsidR="007E7BD3" w:rsidRDefault="007E7BD3" w:rsidP="004A23A0">
            <w:pPr>
              <w:spacing w:line="256" w:lineRule="auto"/>
              <w:jc w:val="center"/>
              <w:rPr>
                <w:rFonts w:ascii="Times New Roman" w:hAnsi="Times New Roman"/>
                <w:spacing w:val="-3"/>
              </w:rPr>
            </w:pPr>
            <w:r>
              <w:rPr>
                <w:rFonts w:ascii="Times New Roman" w:hAnsi="Times New Roman"/>
                <w:spacing w:val="-3"/>
              </w:rPr>
              <w:t>8</w:t>
            </w:r>
          </w:p>
          <w:p w14:paraId="466A0691" w14:textId="3E25F7C8" w:rsidR="007E7BD3" w:rsidRDefault="007E7BD3" w:rsidP="004A23A0">
            <w:pPr>
              <w:spacing w:line="256" w:lineRule="auto"/>
              <w:jc w:val="center"/>
              <w:rPr>
                <w:rFonts w:ascii="Times New Roman" w:hAnsi="Times New Roman"/>
                <w:spacing w:val="-3"/>
              </w:rPr>
            </w:pPr>
            <w:r>
              <w:rPr>
                <w:rFonts w:ascii="Times New Roman" w:hAnsi="Times New Roman"/>
                <w:spacing w:val="-3"/>
              </w:rPr>
              <w:t xml:space="preserve">July </w:t>
            </w:r>
            <w:r w:rsidR="00F45B19">
              <w:rPr>
                <w:rFonts w:ascii="Times New Roman" w:hAnsi="Times New Roman"/>
                <w:spacing w:val="-3"/>
              </w:rPr>
              <w:t>20</w:t>
            </w:r>
            <w:r w:rsidR="00F45B19" w:rsidRPr="00F45B19">
              <w:rPr>
                <w:rFonts w:ascii="Times New Roman" w:hAnsi="Times New Roman"/>
                <w:spacing w:val="-3"/>
                <w:vertAlign w:val="superscript"/>
              </w:rPr>
              <w:t>th</w:t>
            </w:r>
            <w:r w:rsidR="00F45B19">
              <w:rPr>
                <w:rFonts w:ascii="Times New Roman" w:hAnsi="Times New Roman"/>
                <w:spacing w:val="-3"/>
              </w:rPr>
              <w:t xml:space="preserve"> </w:t>
            </w:r>
            <w:r>
              <w:rPr>
                <w:rFonts w:ascii="Times New Roman" w:hAnsi="Times New Roman"/>
                <w:spacing w:val="-3"/>
              </w:rPr>
              <w:t xml:space="preserve">  </w:t>
            </w:r>
          </w:p>
        </w:tc>
        <w:tc>
          <w:tcPr>
            <w:tcW w:w="7998" w:type="dxa"/>
            <w:tcBorders>
              <w:top w:val="single" w:sz="4" w:space="0" w:color="auto"/>
              <w:left w:val="single" w:sz="4" w:space="0" w:color="auto"/>
              <w:bottom w:val="single" w:sz="4" w:space="0" w:color="auto"/>
              <w:right w:val="single" w:sz="4" w:space="0" w:color="auto"/>
            </w:tcBorders>
            <w:hideMark/>
          </w:tcPr>
          <w:p w14:paraId="6C8AC8E2" w14:textId="77777777" w:rsidR="007E7BD3" w:rsidRDefault="007E7BD3" w:rsidP="004A23A0">
            <w:pPr>
              <w:spacing w:line="256" w:lineRule="auto"/>
              <w:jc w:val="center"/>
              <w:rPr>
                <w:rFonts w:ascii="Times New Roman" w:hAnsi="Times New Roman"/>
                <w:b/>
                <w:spacing w:val="-3"/>
                <w:sz w:val="40"/>
              </w:rPr>
            </w:pPr>
            <w:r>
              <w:rPr>
                <w:rFonts w:ascii="Times New Roman" w:hAnsi="Times New Roman"/>
                <w:b/>
                <w:spacing w:val="-3"/>
                <w:sz w:val="40"/>
              </w:rPr>
              <w:t xml:space="preserve">Final Exam </w:t>
            </w:r>
          </w:p>
          <w:p w14:paraId="234968A2" w14:textId="77777777" w:rsidR="007E7BD3" w:rsidRDefault="007E7BD3" w:rsidP="004A23A0">
            <w:pPr>
              <w:spacing w:line="256" w:lineRule="auto"/>
              <w:jc w:val="center"/>
              <w:rPr>
                <w:rFonts w:ascii="Times New Roman" w:hAnsi="Times New Roman"/>
                <w:i/>
                <w:spacing w:val="-3"/>
                <w:u w:val="single"/>
              </w:rPr>
            </w:pPr>
            <w:r>
              <w:rPr>
                <w:rFonts w:ascii="Times New Roman" w:hAnsi="Times New Roman"/>
                <w:i/>
                <w:spacing w:val="-3"/>
                <w:sz w:val="28"/>
              </w:rPr>
              <w:t>Complete Course Evaluation</w:t>
            </w:r>
          </w:p>
        </w:tc>
      </w:tr>
    </w:tbl>
    <w:p w14:paraId="426675EF" w14:textId="2D3C81CB" w:rsidR="004732FD" w:rsidRDefault="004732FD" w:rsidP="000C2431"/>
    <w:p w14:paraId="6FC71AF4" w14:textId="77777777" w:rsidR="00BB0CDA" w:rsidRDefault="00BB0CDA" w:rsidP="00BB0CDA">
      <w:pPr>
        <w:pStyle w:val="SyllabiHeading"/>
        <w:rPr>
          <w:b/>
        </w:rPr>
      </w:pPr>
      <w:r w:rsidRPr="00703B21">
        <w:rPr>
          <w:b/>
        </w:rPr>
        <w:t xml:space="preserve">Additional Information </w:t>
      </w:r>
    </w:p>
    <w:p w14:paraId="6C315D42" w14:textId="1A3B0CFC" w:rsidR="00306C31" w:rsidRDefault="00306C31" w:rsidP="00306C31">
      <w:pPr>
        <w:pStyle w:val="NormalWeb"/>
        <w:numPr>
          <w:ilvl w:val="0"/>
          <w:numId w:val="15"/>
        </w:numPr>
        <w:spacing w:before="100" w:beforeAutospacing="1" w:after="100" w:afterAutospacing="1"/>
        <w:rPr>
          <w:rFonts w:asciiTheme="minorHAnsi" w:hAnsiTheme="minorHAnsi" w:cstheme="minorHAnsi"/>
        </w:rPr>
      </w:pPr>
      <w:r>
        <w:rPr>
          <w:rFonts w:asciiTheme="minorHAnsi" w:hAnsiTheme="minorHAnsi" w:cstheme="minorHAnsi"/>
        </w:rPr>
        <w:t xml:space="preserve">Students are responsible for reading, understanding, obeying, and respecting all academic policies.   </w:t>
      </w:r>
    </w:p>
    <w:p w14:paraId="3CD3A1F1" w14:textId="77777777" w:rsidR="00306C31" w:rsidRDefault="00306C31" w:rsidP="00306C31">
      <w:pPr>
        <w:pStyle w:val="NormalWeb"/>
        <w:numPr>
          <w:ilvl w:val="0"/>
          <w:numId w:val="15"/>
        </w:numPr>
        <w:spacing w:before="100" w:beforeAutospacing="1" w:after="100" w:afterAutospacing="1"/>
        <w:rPr>
          <w:rFonts w:asciiTheme="minorHAnsi" w:hAnsiTheme="minorHAnsi" w:cstheme="minorHAnsi"/>
        </w:rPr>
      </w:pPr>
      <w:r>
        <w:rPr>
          <w:rFonts w:asciiTheme="minorHAnsi" w:hAnsiTheme="minorHAnsi" w:cstheme="minorHAnsi"/>
        </w:rPr>
        <w:t>There is no opportunity for extra credit.</w:t>
      </w:r>
    </w:p>
    <w:p w14:paraId="1DF862DC" w14:textId="77777777" w:rsidR="00306C31" w:rsidRDefault="00306C31" w:rsidP="00306C31">
      <w:pPr>
        <w:pStyle w:val="NormalWeb"/>
        <w:numPr>
          <w:ilvl w:val="0"/>
          <w:numId w:val="15"/>
        </w:numPr>
        <w:spacing w:before="100" w:beforeAutospacing="1" w:after="100" w:afterAutospacing="1"/>
        <w:rPr>
          <w:rFonts w:asciiTheme="minorHAnsi" w:hAnsiTheme="minorHAnsi" w:cstheme="minorHAnsi"/>
          <w:b/>
        </w:rPr>
      </w:pPr>
      <w:r>
        <w:rPr>
          <w:rFonts w:asciiTheme="minorHAnsi" w:hAnsiTheme="minorHAnsi" w:cstheme="minorHAnsi"/>
          <w:b/>
        </w:rPr>
        <w:t xml:space="preserve">No late assignments will be accepted, unless approved by instructor prior to deadline, approval must be given 72 hours before deadline. </w:t>
      </w:r>
    </w:p>
    <w:p w14:paraId="5CF55043" w14:textId="77777777" w:rsidR="00306C31" w:rsidRDefault="00306C31" w:rsidP="00306C31">
      <w:pPr>
        <w:pStyle w:val="NormalWeb"/>
        <w:numPr>
          <w:ilvl w:val="0"/>
          <w:numId w:val="15"/>
        </w:numPr>
        <w:spacing w:before="100" w:beforeAutospacing="1" w:after="100" w:afterAutospacing="1"/>
        <w:rPr>
          <w:rFonts w:asciiTheme="minorHAnsi" w:hAnsiTheme="minorHAnsi" w:cstheme="minorHAnsi"/>
        </w:rPr>
      </w:pPr>
      <w:r>
        <w:rPr>
          <w:rFonts w:asciiTheme="minorHAnsi" w:hAnsiTheme="minorHAnsi" w:cstheme="minorHAnsi"/>
        </w:rPr>
        <w:t xml:space="preserve">The instructor holds the right to adjust this syllabus and its contents in the best interest of the class and course objectives.   </w:t>
      </w:r>
    </w:p>
    <w:p w14:paraId="4A14F8F9" w14:textId="77777777" w:rsidR="00306C31" w:rsidRDefault="00306C31" w:rsidP="00306C31">
      <w:pPr>
        <w:pStyle w:val="NormalWeb"/>
        <w:numPr>
          <w:ilvl w:val="0"/>
          <w:numId w:val="15"/>
        </w:numPr>
        <w:spacing w:before="100" w:beforeAutospacing="1" w:after="100" w:afterAutospacing="1"/>
        <w:rPr>
          <w:rFonts w:asciiTheme="minorHAnsi" w:hAnsiTheme="minorHAnsi" w:cstheme="minorHAnsi"/>
        </w:rPr>
      </w:pPr>
      <w:r>
        <w:rPr>
          <w:rFonts w:asciiTheme="minorHAnsi" w:hAnsiTheme="minorHAnsi" w:cstheme="minorHAnsi"/>
        </w:rPr>
        <w:t>Submitting the work of another student:</w:t>
      </w:r>
    </w:p>
    <w:p w14:paraId="21A0521C" w14:textId="77777777" w:rsidR="00306C31" w:rsidRDefault="00306C31" w:rsidP="00306C31">
      <w:pPr>
        <w:pStyle w:val="NormalWeb"/>
        <w:numPr>
          <w:ilvl w:val="1"/>
          <w:numId w:val="15"/>
        </w:numPr>
        <w:spacing w:before="100" w:beforeAutospacing="1" w:after="100" w:afterAutospacing="1"/>
        <w:rPr>
          <w:rFonts w:asciiTheme="minorHAnsi" w:hAnsiTheme="minorHAnsi" w:cstheme="minorHAnsi"/>
        </w:rPr>
      </w:pPr>
      <w:r>
        <w:rPr>
          <w:rFonts w:asciiTheme="minorHAnsi" w:hAnsiTheme="minorHAnsi" w:cstheme="minorHAnsi"/>
        </w:rPr>
        <w:t>First instance results in grade of a zero for that assignment</w:t>
      </w:r>
    </w:p>
    <w:p w14:paraId="1E7AB3FF" w14:textId="77777777" w:rsidR="00306C31" w:rsidRDefault="00306C31" w:rsidP="00306C31">
      <w:pPr>
        <w:pStyle w:val="NormalWeb"/>
        <w:numPr>
          <w:ilvl w:val="1"/>
          <w:numId w:val="15"/>
        </w:numPr>
        <w:spacing w:before="100" w:beforeAutospacing="1" w:after="100" w:afterAutospacing="1"/>
        <w:rPr>
          <w:rFonts w:asciiTheme="minorHAnsi" w:hAnsiTheme="minorHAnsi" w:cstheme="minorHAnsi"/>
        </w:rPr>
      </w:pPr>
      <w:r>
        <w:rPr>
          <w:rFonts w:asciiTheme="minorHAnsi" w:hAnsiTheme="minorHAnsi" w:cstheme="minorHAnsi"/>
        </w:rPr>
        <w:t>Second instance results in an F for the term</w:t>
      </w:r>
    </w:p>
    <w:p w14:paraId="6457FD79" w14:textId="77777777" w:rsidR="00306C31" w:rsidRDefault="00306C31" w:rsidP="00306C31">
      <w:pPr>
        <w:pStyle w:val="NormalWeb"/>
        <w:numPr>
          <w:ilvl w:val="1"/>
          <w:numId w:val="15"/>
        </w:numPr>
        <w:spacing w:before="100" w:beforeAutospacing="1" w:after="100" w:afterAutospacing="1"/>
        <w:rPr>
          <w:rFonts w:asciiTheme="minorHAnsi" w:hAnsiTheme="minorHAnsi" w:cstheme="minorHAnsi"/>
        </w:rPr>
      </w:pPr>
      <w:r>
        <w:rPr>
          <w:rFonts w:cstheme="minorHAnsi"/>
        </w:rPr>
        <w:t>Extra credit or make-up possibilities: None</w:t>
      </w:r>
    </w:p>
    <w:permEnd w:id="1930317304"/>
    <w:p w14:paraId="4461E745" w14:textId="1EA401DF" w:rsidR="00BB0CDA" w:rsidRDefault="00BB0CDA" w:rsidP="000C2431"/>
    <w:p w14:paraId="7AF219CE" w14:textId="77777777" w:rsidR="004732FD" w:rsidRDefault="004732FD" w:rsidP="000C2431"/>
    <w:p w14:paraId="34D4E893" w14:textId="77777777" w:rsidR="004732FD" w:rsidRPr="004732FD" w:rsidRDefault="004732FD" w:rsidP="000C2431"/>
    <w:sectPr w:rsidR="004732FD" w:rsidRPr="004732FD" w:rsidSect="00A67B54">
      <w:footerReference w:type="default" r:id="rId11"/>
      <w:headerReference w:type="first" r:id="rId12"/>
      <w:footerReference w:type="first" r:id="rId13"/>
      <w:pgSz w:w="12240" w:h="15840"/>
      <w:pgMar w:top="1440" w:right="1440" w:bottom="1080" w:left="1440" w:header="288"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3B1B62" w14:textId="77777777" w:rsidR="00C210C5" w:rsidRDefault="00C210C5" w:rsidP="002B1DF6">
      <w:pPr>
        <w:spacing w:after="0"/>
      </w:pPr>
      <w:r>
        <w:separator/>
      </w:r>
    </w:p>
  </w:endnote>
  <w:endnote w:type="continuationSeparator" w:id="0">
    <w:p w14:paraId="18391F52" w14:textId="77777777" w:rsidR="00C210C5" w:rsidRDefault="00C210C5" w:rsidP="002B1D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5364521"/>
      <w:docPartObj>
        <w:docPartGallery w:val="Page Numbers (Bottom of Page)"/>
        <w:docPartUnique/>
      </w:docPartObj>
    </w:sdtPr>
    <w:sdtEndPr>
      <w:rPr>
        <w:noProof/>
      </w:rPr>
    </w:sdtEndPr>
    <w:sdtContent>
      <w:p w14:paraId="7D272355" w14:textId="77777777" w:rsidR="007200FA" w:rsidRDefault="007200FA">
        <w:pPr>
          <w:pStyle w:val="Footer"/>
          <w:jc w:val="right"/>
        </w:pPr>
        <w:r>
          <w:fldChar w:fldCharType="begin"/>
        </w:r>
        <w:r>
          <w:instrText xml:space="preserve"> PAGE   \* MERGEFORMAT </w:instrText>
        </w:r>
        <w:r>
          <w:fldChar w:fldCharType="separate"/>
        </w:r>
        <w:r w:rsidR="002E23DE">
          <w:rPr>
            <w:noProof/>
          </w:rPr>
          <w:t>2</w:t>
        </w:r>
        <w:r>
          <w:rPr>
            <w:noProof/>
          </w:rPr>
          <w:fldChar w:fldCharType="end"/>
        </w:r>
      </w:p>
    </w:sdtContent>
  </w:sdt>
  <w:p w14:paraId="61837C06" w14:textId="77777777" w:rsidR="007200FA" w:rsidRPr="007200FA" w:rsidRDefault="004066A3">
    <w:pPr>
      <w:pStyle w:val="Footer"/>
      <w:rPr>
        <w:i/>
        <w:sz w:val="16"/>
        <w:szCs w:val="16"/>
      </w:rPr>
    </w:pPr>
    <w:r>
      <w:rPr>
        <w:i/>
        <w:sz w:val="16"/>
        <w:szCs w:val="16"/>
      </w:rPr>
      <w:t>Template Updated</w:t>
    </w:r>
    <w:r w:rsidR="00DD78D1" w:rsidRPr="00DD78D1">
      <w:rPr>
        <w:i/>
        <w:sz w:val="16"/>
        <w:szCs w:val="16"/>
      </w:rPr>
      <w:t xml:space="preserve"> </w:t>
    </w:r>
    <w:r w:rsidR="00DD78D1">
      <w:rPr>
        <w:i/>
        <w:sz w:val="16"/>
        <w:szCs w:val="16"/>
      </w:rPr>
      <w:t>April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14193" w14:textId="77777777" w:rsidR="004732FD" w:rsidRDefault="004732FD">
    <w:pPr>
      <w:pStyle w:val="Footer"/>
      <w:jc w:val="right"/>
    </w:pPr>
    <w:r>
      <w:t xml:space="preserve"> </w:t>
    </w:r>
    <w:r w:rsidRPr="007200FA">
      <w:t xml:space="preserve"> </w:t>
    </w:r>
    <w:sdt>
      <w:sdtPr>
        <w:id w:val="1053734332"/>
        <w:docPartObj>
          <w:docPartGallery w:val="Page Numbers (Bottom of Page)"/>
          <w:docPartUnique/>
        </w:docPartObj>
      </w:sdtPr>
      <w:sdtEndPr>
        <w:rPr>
          <w:noProof/>
        </w:rPr>
      </w:sdtEndPr>
      <w:sdtContent>
        <w:r w:rsidRPr="007200FA">
          <w:fldChar w:fldCharType="begin"/>
        </w:r>
        <w:r w:rsidRPr="007200FA">
          <w:instrText xml:space="preserve"> PAGE   \* MERGEFORMAT </w:instrText>
        </w:r>
        <w:r w:rsidRPr="007200FA">
          <w:fldChar w:fldCharType="separate"/>
        </w:r>
        <w:r w:rsidR="002E23DE">
          <w:rPr>
            <w:noProof/>
          </w:rPr>
          <w:t>1</w:t>
        </w:r>
        <w:r w:rsidRPr="007200FA">
          <w:rPr>
            <w:noProof/>
          </w:rPr>
          <w:fldChar w:fldCharType="end"/>
        </w:r>
      </w:sdtContent>
    </w:sdt>
  </w:p>
  <w:p w14:paraId="619D8821" w14:textId="77777777" w:rsidR="004732FD" w:rsidRDefault="004732FD">
    <w:pPr>
      <w:pStyle w:val="Footer"/>
      <w:rPr>
        <w:i/>
        <w:sz w:val="16"/>
        <w:szCs w:val="16"/>
      </w:rPr>
    </w:pPr>
    <w:r w:rsidRPr="004732FD">
      <w:rPr>
        <w:i/>
        <w:sz w:val="16"/>
        <w:szCs w:val="16"/>
      </w:rPr>
      <w:t>Te</w:t>
    </w:r>
    <w:r w:rsidR="00ED358E">
      <w:rPr>
        <w:i/>
        <w:sz w:val="16"/>
        <w:szCs w:val="16"/>
      </w:rPr>
      <w:t xml:space="preserve">mplate </w:t>
    </w:r>
    <w:r w:rsidR="004066A3">
      <w:rPr>
        <w:i/>
        <w:sz w:val="16"/>
        <w:szCs w:val="16"/>
      </w:rPr>
      <w:t xml:space="preserve">Updated </w:t>
    </w:r>
    <w:bookmarkStart w:id="7" w:name="_Hlk195254873"/>
    <w:r w:rsidR="00DD78D1">
      <w:rPr>
        <w:i/>
        <w:sz w:val="16"/>
        <w:szCs w:val="16"/>
      </w:rPr>
      <w:t>April 2025</w:t>
    </w:r>
    <w:bookmarkEnd w:id="7"/>
  </w:p>
  <w:p w14:paraId="737C511F" w14:textId="77777777" w:rsidR="000935B4" w:rsidRPr="004732FD" w:rsidRDefault="000935B4">
    <w:pPr>
      <w:pStyle w:val="Footer"/>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1779CF" w14:textId="77777777" w:rsidR="00C210C5" w:rsidRDefault="00C210C5" w:rsidP="002B1DF6">
      <w:pPr>
        <w:spacing w:after="0"/>
      </w:pPr>
      <w:r>
        <w:separator/>
      </w:r>
    </w:p>
  </w:footnote>
  <w:footnote w:type="continuationSeparator" w:id="0">
    <w:p w14:paraId="1D7EAB7B" w14:textId="77777777" w:rsidR="00C210C5" w:rsidRDefault="00C210C5" w:rsidP="002B1D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3EAA5" w14:textId="77777777" w:rsidR="007D5A2A" w:rsidRDefault="00E96CE9" w:rsidP="007D5A2A">
    <w:pPr>
      <w:pStyle w:val="Header"/>
      <w:jc w:val="right"/>
    </w:pPr>
    <w:r>
      <w:rPr>
        <w:noProof/>
      </w:rPr>
      <w:drawing>
        <wp:inline distT="0" distB="0" distL="0" distR="0" wp14:anchorId="51653DE5" wp14:editId="34045D06">
          <wp:extent cx="2462000" cy="781738"/>
          <wp:effectExtent l="0" t="0" r="0" b="0"/>
          <wp:docPr id="23" name="Picture 23" descr="Picture of the Wayland Baptist University flame logo" title="WB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k.UniversityLogo.jpg"/>
                  <pic:cNvPicPr/>
                </pic:nvPicPr>
                <pic:blipFill>
                  <a:blip r:embed="rId1">
                    <a:extLst>
                      <a:ext uri="{28A0092B-C50C-407E-A947-70E740481C1C}">
                        <a14:useLocalDpi xmlns:a14="http://schemas.microsoft.com/office/drawing/2010/main" val="0"/>
                      </a:ext>
                    </a:extLst>
                  </a:blip>
                  <a:stretch>
                    <a:fillRect/>
                  </a:stretch>
                </pic:blipFill>
                <pic:spPr>
                  <a:xfrm>
                    <a:off x="0" y="0"/>
                    <a:ext cx="2594101" cy="823683"/>
                  </a:xfrm>
                  <a:prstGeom prst="rect">
                    <a:avLst/>
                  </a:prstGeom>
                </pic:spPr>
              </pic:pic>
            </a:graphicData>
          </a:graphic>
        </wp:inline>
      </w:drawing>
    </w:r>
  </w:p>
  <w:p w14:paraId="659D8764" w14:textId="77777777" w:rsidR="007D5A2A" w:rsidRPr="00A67B54" w:rsidRDefault="00A67B54" w:rsidP="00A67B54">
    <w:pPr>
      <w:pStyle w:val="Header"/>
      <w:jc w:val="center"/>
      <w:rPr>
        <w:color w:val="0070C0"/>
        <w:sz w:val="24"/>
        <w:szCs w:val="24"/>
      </w:rPr>
    </w:pPr>
    <w:r>
      <w:t xml:space="preserve">                                                                                                                        </w:t>
    </w:r>
    <w:r w:rsidR="007D5A2A" w:rsidRPr="00A67B54">
      <w:rPr>
        <w:color w:val="0070C0"/>
        <w:sz w:val="24"/>
        <w:szCs w:val="24"/>
      </w:rPr>
      <w:t xml:space="preserve">School of </w:t>
    </w:r>
    <w:r w:rsidRPr="00A67B54">
      <w:rPr>
        <w:color w:val="0070C0"/>
        <w:sz w:val="24"/>
        <w:szCs w:val="24"/>
      </w:rPr>
      <w:t>Business</w:t>
    </w:r>
  </w:p>
  <w:p w14:paraId="67600428" w14:textId="77777777" w:rsidR="002B1DF6" w:rsidRPr="007D5A2A" w:rsidRDefault="002B1DF6" w:rsidP="007D5A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11.4pt;height:11.4pt" o:bullet="t">
        <v:imagedata r:id="rId1" o:title="mso13C5"/>
      </v:shape>
    </w:pict>
  </w:numPicBullet>
  <w:abstractNum w:abstractNumId="0" w15:restartNumberingAfterBreak="0">
    <w:nsid w:val="01CB7994"/>
    <w:multiLevelType w:val="hybridMultilevel"/>
    <w:tmpl w:val="D4208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C2470AC"/>
    <w:multiLevelType w:val="hybridMultilevel"/>
    <w:tmpl w:val="A5E83A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17431CD"/>
    <w:multiLevelType w:val="hybridMultilevel"/>
    <w:tmpl w:val="73480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1924A7"/>
    <w:multiLevelType w:val="hybridMultilevel"/>
    <w:tmpl w:val="82404C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3983989"/>
    <w:multiLevelType w:val="hybridMultilevel"/>
    <w:tmpl w:val="FC0CF202"/>
    <w:lvl w:ilvl="0" w:tplc="04090007">
      <w:start w:val="1"/>
      <w:numFmt w:val="bullet"/>
      <w:lvlText w:val=""/>
      <w:lvlPicBulletId w:val="0"/>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8D58B7"/>
    <w:multiLevelType w:val="hybridMultilevel"/>
    <w:tmpl w:val="66065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5268B9"/>
    <w:multiLevelType w:val="hybridMultilevel"/>
    <w:tmpl w:val="C3505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BD2510"/>
    <w:multiLevelType w:val="hybridMultilevel"/>
    <w:tmpl w:val="11AC4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FD5386"/>
    <w:multiLevelType w:val="hybridMultilevel"/>
    <w:tmpl w:val="0AF6E29C"/>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FBC5D49"/>
    <w:multiLevelType w:val="multilevel"/>
    <w:tmpl w:val="ED940A5C"/>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15:restartNumberingAfterBreak="0">
    <w:nsid w:val="57C4430B"/>
    <w:multiLevelType w:val="hybridMultilevel"/>
    <w:tmpl w:val="0072834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5B406DE5"/>
    <w:multiLevelType w:val="hybridMultilevel"/>
    <w:tmpl w:val="88382E50"/>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669E04D1"/>
    <w:multiLevelType w:val="hybridMultilevel"/>
    <w:tmpl w:val="E6C6D184"/>
    <w:lvl w:ilvl="0" w:tplc="C4EE80A4">
      <w:start w:val="1"/>
      <w:numFmt w:val="decimal"/>
      <w:lvlText w:val="%1."/>
      <w:lvlJc w:val="left"/>
      <w:pPr>
        <w:ind w:left="915" w:hanging="360"/>
      </w:pPr>
      <w:rPr>
        <w:rFonts w:hint="default"/>
      </w:rPr>
    </w:lvl>
    <w:lvl w:ilvl="1" w:tplc="04090015">
      <w:start w:val="1"/>
      <w:numFmt w:val="upperLetter"/>
      <w:lvlText w:val="%2."/>
      <w:lvlJc w:val="left"/>
      <w:pPr>
        <w:ind w:left="1710" w:hanging="360"/>
      </w:pPr>
    </w:lvl>
    <w:lvl w:ilvl="2" w:tplc="0409001B">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13" w15:restartNumberingAfterBreak="0">
    <w:nsid w:val="75103F5D"/>
    <w:multiLevelType w:val="hybridMultilevel"/>
    <w:tmpl w:val="22AC8262"/>
    <w:lvl w:ilvl="0" w:tplc="04090001">
      <w:start w:val="1"/>
      <w:numFmt w:val="bullet"/>
      <w:lvlText w:val=""/>
      <w:lvlJc w:val="left"/>
      <w:pPr>
        <w:tabs>
          <w:tab w:val="num" w:pos="720"/>
        </w:tabs>
        <w:ind w:left="720" w:hanging="360"/>
      </w:pPr>
      <w:rPr>
        <w:rFonts w:ascii="Symbol" w:hAnsi="Symbo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77C04A15"/>
    <w:multiLevelType w:val="hybridMultilevel"/>
    <w:tmpl w:val="85C0B2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956721499">
    <w:abstractNumId w:val="8"/>
  </w:num>
  <w:num w:numId="2" w16cid:durableId="829640398">
    <w:abstractNumId w:val="0"/>
  </w:num>
  <w:num w:numId="3" w16cid:durableId="693308716">
    <w:abstractNumId w:val="6"/>
  </w:num>
  <w:num w:numId="4" w16cid:durableId="2089574222">
    <w:abstractNumId w:val="2"/>
  </w:num>
  <w:num w:numId="5" w16cid:durableId="150871315">
    <w:abstractNumId w:val="3"/>
  </w:num>
  <w:num w:numId="6" w16cid:durableId="855969955">
    <w:abstractNumId w:val="10"/>
  </w:num>
  <w:num w:numId="7" w16cid:durableId="440882648">
    <w:abstractNumId w:val="9"/>
  </w:num>
  <w:num w:numId="8" w16cid:durableId="1170945047">
    <w:abstractNumId w:val="5"/>
  </w:num>
  <w:num w:numId="9" w16cid:durableId="1124272841">
    <w:abstractNumId w:val="12"/>
  </w:num>
  <w:num w:numId="10" w16cid:durableId="1782601781">
    <w:abstractNumId w:val="7"/>
  </w:num>
  <w:num w:numId="11" w16cid:durableId="67578275">
    <w:abstractNumId w:val="13"/>
  </w:num>
  <w:num w:numId="12" w16cid:durableId="1828671449">
    <w:abstractNumId w:val="11"/>
  </w:num>
  <w:num w:numId="13" w16cid:durableId="1811286031">
    <w:abstractNumId w:val="14"/>
  </w:num>
  <w:num w:numId="14" w16cid:durableId="83192048">
    <w:abstractNumId w:val="4"/>
  </w:num>
  <w:num w:numId="15" w16cid:durableId="17264412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wHNE2PGvGJATjO2/5ChEu3hCLNRD08HHozUnmaHMwTKwNZ9M8GoI+i+N2yizdEQshse/ro1QG0v+AaGX7DD3Iw==" w:salt="Vl9W1pxCmWHtGXZK3q+dbA=="/>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E47"/>
    <w:rsid w:val="00004CA2"/>
    <w:rsid w:val="0004431A"/>
    <w:rsid w:val="000748A6"/>
    <w:rsid w:val="00084227"/>
    <w:rsid w:val="000935B4"/>
    <w:rsid w:val="00093737"/>
    <w:rsid w:val="000955BD"/>
    <w:rsid w:val="000A0F3B"/>
    <w:rsid w:val="000A6E7A"/>
    <w:rsid w:val="000C2431"/>
    <w:rsid w:val="000E3AD6"/>
    <w:rsid w:val="00116CAE"/>
    <w:rsid w:val="00124F9E"/>
    <w:rsid w:val="00127703"/>
    <w:rsid w:val="00165BC2"/>
    <w:rsid w:val="00182992"/>
    <w:rsid w:val="001A2865"/>
    <w:rsid w:val="001B23C2"/>
    <w:rsid w:val="001F642A"/>
    <w:rsid w:val="00201B07"/>
    <w:rsid w:val="00216FCB"/>
    <w:rsid w:val="0021744E"/>
    <w:rsid w:val="0024508F"/>
    <w:rsid w:val="00267A17"/>
    <w:rsid w:val="0027310A"/>
    <w:rsid w:val="0029114E"/>
    <w:rsid w:val="002B1DF6"/>
    <w:rsid w:val="002B2AA9"/>
    <w:rsid w:val="002D5E68"/>
    <w:rsid w:val="002E23DE"/>
    <w:rsid w:val="002E75B9"/>
    <w:rsid w:val="002E7A29"/>
    <w:rsid w:val="00306C31"/>
    <w:rsid w:val="00306F17"/>
    <w:rsid w:val="00306FAF"/>
    <w:rsid w:val="00312DC8"/>
    <w:rsid w:val="00314342"/>
    <w:rsid w:val="00320C17"/>
    <w:rsid w:val="003448AB"/>
    <w:rsid w:val="003671A5"/>
    <w:rsid w:val="0039128D"/>
    <w:rsid w:val="003925A2"/>
    <w:rsid w:val="00392867"/>
    <w:rsid w:val="00395271"/>
    <w:rsid w:val="003B5A0A"/>
    <w:rsid w:val="003D2402"/>
    <w:rsid w:val="003F2B14"/>
    <w:rsid w:val="004066A3"/>
    <w:rsid w:val="004078A1"/>
    <w:rsid w:val="004227A2"/>
    <w:rsid w:val="00452059"/>
    <w:rsid w:val="004732FD"/>
    <w:rsid w:val="00485DE2"/>
    <w:rsid w:val="00497542"/>
    <w:rsid w:val="004E2C2D"/>
    <w:rsid w:val="004F2DF3"/>
    <w:rsid w:val="00500B47"/>
    <w:rsid w:val="005042F5"/>
    <w:rsid w:val="00504648"/>
    <w:rsid w:val="00504C03"/>
    <w:rsid w:val="00573FD3"/>
    <w:rsid w:val="0059315D"/>
    <w:rsid w:val="005A35D0"/>
    <w:rsid w:val="005B440E"/>
    <w:rsid w:val="005E6005"/>
    <w:rsid w:val="00605B5F"/>
    <w:rsid w:val="00654D1F"/>
    <w:rsid w:val="006645C0"/>
    <w:rsid w:val="00691DB2"/>
    <w:rsid w:val="006A0F12"/>
    <w:rsid w:val="006A11CC"/>
    <w:rsid w:val="006A1232"/>
    <w:rsid w:val="006B3B3E"/>
    <w:rsid w:val="007200FA"/>
    <w:rsid w:val="00723490"/>
    <w:rsid w:val="00731672"/>
    <w:rsid w:val="0077197E"/>
    <w:rsid w:val="00783E12"/>
    <w:rsid w:val="0078676A"/>
    <w:rsid w:val="00794217"/>
    <w:rsid w:val="00797C55"/>
    <w:rsid w:val="007A4624"/>
    <w:rsid w:val="007D5A2A"/>
    <w:rsid w:val="007E7BD3"/>
    <w:rsid w:val="007F0E2B"/>
    <w:rsid w:val="0080070D"/>
    <w:rsid w:val="00835832"/>
    <w:rsid w:val="00887623"/>
    <w:rsid w:val="00892B63"/>
    <w:rsid w:val="008C283E"/>
    <w:rsid w:val="008E0181"/>
    <w:rsid w:val="008E4F4D"/>
    <w:rsid w:val="00902E96"/>
    <w:rsid w:val="009419CA"/>
    <w:rsid w:val="00960CFC"/>
    <w:rsid w:val="00965F8D"/>
    <w:rsid w:val="00980F09"/>
    <w:rsid w:val="00986E96"/>
    <w:rsid w:val="009B2264"/>
    <w:rsid w:val="00A0224C"/>
    <w:rsid w:val="00A105A1"/>
    <w:rsid w:val="00A11D01"/>
    <w:rsid w:val="00A24A3B"/>
    <w:rsid w:val="00A473A2"/>
    <w:rsid w:val="00A67B54"/>
    <w:rsid w:val="00A754F6"/>
    <w:rsid w:val="00AB3DD6"/>
    <w:rsid w:val="00AD3F8B"/>
    <w:rsid w:val="00AE7841"/>
    <w:rsid w:val="00B01774"/>
    <w:rsid w:val="00B03977"/>
    <w:rsid w:val="00B71E16"/>
    <w:rsid w:val="00B850FD"/>
    <w:rsid w:val="00BB0CDA"/>
    <w:rsid w:val="00BB466F"/>
    <w:rsid w:val="00BE50DA"/>
    <w:rsid w:val="00BE5912"/>
    <w:rsid w:val="00C01457"/>
    <w:rsid w:val="00C13CCA"/>
    <w:rsid w:val="00C210C5"/>
    <w:rsid w:val="00CC3FC8"/>
    <w:rsid w:val="00D4306D"/>
    <w:rsid w:val="00D71297"/>
    <w:rsid w:val="00D72497"/>
    <w:rsid w:val="00D73A78"/>
    <w:rsid w:val="00DD78D1"/>
    <w:rsid w:val="00E20352"/>
    <w:rsid w:val="00E46F18"/>
    <w:rsid w:val="00E53E90"/>
    <w:rsid w:val="00E624B9"/>
    <w:rsid w:val="00E8301B"/>
    <w:rsid w:val="00E85EF9"/>
    <w:rsid w:val="00E96CE9"/>
    <w:rsid w:val="00E97627"/>
    <w:rsid w:val="00EB28BA"/>
    <w:rsid w:val="00EB480C"/>
    <w:rsid w:val="00ED358E"/>
    <w:rsid w:val="00ED3BCE"/>
    <w:rsid w:val="00EF6693"/>
    <w:rsid w:val="00F078C9"/>
    <w:rsid w:val="00F21DE3"/>
    <w:rsid w:val="00F45B19"/>
    <w:rsid w:val="00F502E3"/>
    <w:rsid w:val="00F53E47"/>
    <w:rsid w:val="00F61F85"/>
    <w:rsid w:val="00F858D9"/>
    <w:rsid w:val="00FA4B6E"/>
    <w:rsid w:val="00FE0EC1"/>
    <w:rsid w:val="00FF03BC"/>
    <w:rsid w:val="00FF62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3E1208"/>
  <w15:chartTrackingRefBased/>
  <w15:docId w15:val="{C1321343-5021-4585-A77A-B47707CE8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624"/>
    <w:pPr>
      <w:spacing w:line="240" w:lineRule="auto"/>
      <w:contextualSpacing/>
    </w:pPr>
  </w:style>
  <w:style w:type="paragraph" w:styleId="Heading1">
    <w:name w:val="heading 1"/>
    <w:basedOn w:val="Normal"/>
    <w:next w:val="Normal"/>
    <w:link w:val="Heading1Char"/>
    <w:uiPriority w:val="9"/>
    <w:qFormat/>
    <w:rsid w:val="007942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yllabiHeading">
    <w:name w:val="Syllabi Heading"/>
    <w:basedOn w:val="Normal"/>
    <w:next w:val="Normal"/>
    <w:link w:val="SyllabiHeadingChar"/>
    <w:qFormat/>
    <w:rsid w:val="00E624B9"/>
    <w:pPr>
      <w:pBdr>
        <w:bottom w:val="single" w:sz="8" w:space="1" w:color="auto"/>
      </w:pBdr>
      <w:spacing w:before="240" w:after="240" w:line="360" w:lineRule="auto"/>
      <w:outlineLvl w:val="0"/>
    </w:pPr>
    <w:rPr>
      <w:rFonts w:ascii="Georgia" w:hAnsi="Georgia"/>
      <w:sz w:val="28"/>
    </w:rPr>
  </w:style>
  <w:style w:type="paragraph" w:styleId="Header">
    <w:name w:val="header"/>
    <w:basedOn w:val="Normal"/>
    <w:link w:val="HeaderChar"/>
    <w:uiPriority w:val="99"/>
    <w:unhideWhenUsed/>
    <w:rsid w:val="002B1DF6"/>
    <w:pPr>
      <w:tabs>
        <w:tab w:val="center" w:pos="4680"/>
        <w:tab w:val="right" w:pos="9360"/>
      </w:tabs>
      <w:spacing w:after="0"/>
    </w:pPr>
  </w:style>
  <w:style w:type="character" w:customStyle="1" w:styleId="SyllabiHeadingChar">
    <w:name w:val="Syllabi Heading Char"/>
    <w:basedOn w:val="DefaultParagraphFont"/>
    <w:link w:val="SyllabiHeading"/>
    <w:rsid w:val="00E624B9"/>
    <w:rPr>
      <w:rFonts w:ascii="Georgia" w:hAnsi="Georgia"/>
      <w:sz w:val="28"/>
    </w:rPr>
  </w:style>
  <w:style w:type="character" w:customStyle="1" w:styleId="HeaderChar">
    <w:name w:val="Header Char"/>
    <w:basedOn w:val="DefaultParagraphFont"/>
    <w:link w:val="Header"/>
    <w:uiPriority w:val="99"/>
    <w:rsid w:val="002B1DF6"/>
  </w:style>
  <w:style w:type="paragraph" w:styleId="Footer">
    <w:name w:val="footer"/>
    <w:basedOn w:val="Normal"/>
    <w:link w:val="FooterChar"/>
    <w:uiPriority w:val="99"/>
    <w:unhideWhenUsed/>
    <w:rsid w:val="002B1DF6"/>
    <w:pPr>
      <w:tabs>
        <w:tab w:val="center" w:pos="4680"/>
        <w:tab w:val="right" w:pos="9360"/>
      </w:tabs>
      <w:spacing w:after="0"/>
    </w:pPr>
  </w:style>
  <w:style w:type="character" w:customStyle="1" w:styleId="FooterChar">
    <w:name w:val="Footer Char"/>
    <w:basedOn w:val="DefaultParagraphFont"/>
    <w:link w:val="Footer"/>
    <w:uiPriority w:val="99"/>
    <w:rsid w:val="002B1DF6"/>
  </w:style>
  <w:style w:type="paragraph" w:customStyle="1" w:styleId="SyllabiBasic">
    <w:name w:val="Syllabi Basic"/>
    <w:basedOn w:val="Normal"/>
    <w:next w:val="Normal"/>
    <w:link w:val="SyllabiBasicChar"/>
    <w:qFormat/>
    <w:rsid w:val="007A4624"/>
    <w:pPr>
      <w:outlineLvl w:val="1"/>
    </w:pPr>
  </w:style>
  <w:style w:type="paragraph" w:styleId="NoSpacing">
    <w:name w:val="No Spacing"/>
    <w:uiPriority w:val="1"/>
    <w:qFormat/>
    <w:rsid w:val="00794217"/>
    <w:pPr>
      <w:spacing w:after="0" w:line="240" w:lineRule="auto"/>
    </w:pPr>
  </w:style>
  <w:style w:type="character" w:customStyle="1" w:styleId="SyllabiBasicChar">
    <w:name w:val="Syllabi Basic Char"/>
    <w:basedOn w:val="DefaultParagraphFont"/>
    <w:link w:val="SyllabiBasic"/>
    <w:rsid w:val="007A4624"/>
  </w:style>
  <w:style w:type="character" w:customStyle="1" w:styleId="Heading1Char">
    <w:name w:val="Heading 1 Char"/>
    <w:basedOn w:val="DefaultParagraphFont"/>
    <w:link w:val="Heading1"/>
    <w:uiPriority w:val="9"/>
    <w:rsid w:val="00794217"/>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rsid w:val="00E624B9"/>
    <w:rPr>
      <w:color w:val="0563C1" w:themeColor="hyperlink"/>
      <w:u w:val="single"/>
    </w:rPr>
  </w:style>
  <w:style w:type="paragraph" w:styleId="NormalWeb">
    <w:name w:val="Normal (Web)"/>
    <w:basedOn w:val="Normal"/>
    <w:uiPriority w:val="99"/>
    <w:semiHidden/>
    <w:unhideWhenUsed/>
    <w:rsid w:val="002E75B9"/>
    <w:pPr>
      <w:spacing w:after="0"/>
      <w:contextualSpacing w:val="0"/>
    </w:pPr>
    <w:rPr>
      <w:rFonts w:ascii="Times New Roman" w:hAnsi="Times New Roman" w:cs="Times New Roman"/>
      <w:sz w:val="24"/>
      <w:szCs w:val="24"/>
    </w:rPr>
  </w:style>
  <w:style w:type="paragraph" w:styleId="ListParagraph">
    <w:name w:val="List Paragraph"/>
    <w:basedOn w:val="Normal"/>
    <w:uiPriority w:val="34"/>
    <w:qFormat/>
    <w:rsid w:val="00A24A3B"/>
    <w:pPr>
      <w:spacing w:after="0"/>
      <w:ind w:left="720"/>
      <w:contextualSpacing w:val="0"/>
    </w:pPr>
    <w:rPr>
      <w:rFonts w:ascii="Calibri" w:hAnsi="Calibri" w:cs="Calibri"/>
    </w:rPr>
  </w:style>
  <w:style w:type="paragraph" w:customStyle="1" w:styleId="Default">
    <w:name w:val="Default"/>
    <w:rsid w:val="00A67B54"/>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8676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676A"/>
    <w:rPr>
      <w:rFonts w:ascii="Segoe UI" w:hAnsi="Segoe UI" w:cs="Segoe UI"/>
      <w:sz w:val="18"/>
      <w:szCs w:val="18"/>
    </w:rPr>
  </w:style>
  <w:style w:type="character" w:styleId="FollowedHyperlink">
    <w:name w:val="FollowedHyperlink"/>
    <w:basedOn w:val="DefaultParagraphFont"/>
    <w:uiPriority w:val="99"/>
    <w:semiHidden/>
    <w:unhideWhenUsed/>
    <w:rsid w:val="0039286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169923">
      <w:bodyDiv w:val="1"/>
      <w:marLeft w:val="0"/>
      <w:marRight w:val="0"/>
      <w:marTop w:val="0"/>
      <w:marBottom w:val="0"/>
      <w:divBdr>
        <w:top w:val="none" w:sz="0" w:space="0" w:color="auto"/>
        <w:left w:val="none" w:sz="0" w:space="0" w:color="auto"/>
        <w:bottom w:val="none" w:sz="0" w:space="0" w:color="auto"/>
        <w:right w:val="none" w:sz="0" w:space="0" w:color="auto"/>
      </w:divBdr>
    </w:div>
    <w:div w:id="704526481">
      <w:bodyDiv w:val="1"/>
      <w:marLeft w:val="0"/>
      <w:marRight w:val="0"/>
      <w:marTop w:val="0"/>
      <w:marBottom w:val="0"/>
      <w:divBdr>
        <w:top w:val="none" w:sz="0" w:space="0" w:color="auto"/>
        <w:left w:val="none" w:sz="0" w:space="0" w:color="auto"/>
        <w:bottom w:val="none" w:sz="0" w:space="0" w:color="auto"/>
        <w:right w:val="none" w:sz="0" w:space="0" w:color="auto"/>
      </w:divBdr>
    </w:div>
    <w:div w:id="199583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owl.purdue.edu/owl/research_and_citation/apa_style/apa_formatting_and_style_guide/apa_changes_7th_edition.html" TargetMode="External"/><Relationship Id="rId4" Type="http://schemas.openxmlformats.org/officeDocument/2006/relationships/settings" Target="settings.xml"/><Relationship Id="rId9" Type="http://schemas.openxmlformats.org/officeDocument/2006/relationships/hyperlink" Target="https://www.wbu.edu/academics/writing-center/Academic%20Integrity%20Statement%20Pol%208.4.1%20Attch%20Oct%2020222.pdf"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EF1974-6547-401E-8F50-06A0DFCE5D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5</Pages>
  <Words>1794</Words>
  <Characters>10227</Characters>
  <Application>Microsoft Office Word</Application>
  <DocSecurity>8</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Gerszewski</dc:creator>
  <cp:keywords/>
  <dc:description/>
  <cp:lastModifiedBy>Kasandra Lane</cp:lastModifiedBy>
  <cp:revision>8</cp:revision>
  <cp:lastPrinted>2024-02-09T19:42:00Z</cp:lastPrinted>
  <dcterms:created xsi:type="dcterms:W3CDTF">2025-10-26T17:32:00Z</dcterms:created>
  <dcterms:modified xsi:type="dcterms:W3CDTF">2025-10-26T18:53:00Z</dcterms:modified>
</cp:coreProperties>
</file>