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94CF" w14:textId="77777777" w:rsidR="00630F5E" w:rsidRDefault="00752C43" w:rsidP="00C616E3">
      <w:pPr>
        <w:pStyle w:val="NormalWeb"/>
        <w:spacing w:before="0" w:beforeAutospacing="0" w:after="0" w:afterAutospacing="0"/>
        <w:jc w:val="center"/>
        <w:rPr>
          <w:rStyle w:val="Strong"/>
          <w:rFonts w:ascii="Georgia" w:hAnsi="Georgia"/>
          <w:sz w:val="20"/>
        </w:rPr>
      </w:pPr>
      <w:r w:rsidRPr="00F20D63">
        <w:rPr>
          <w:rStyle w:val="Strong"/>
          <w:rFonts w:ascii="Georgia" w:hAnsi="Georgia"/>
          <w:sz w:val="20"/>
        </w:rPr>
        <w:t>WAYLAND BAPTIST UNIVERSITY</w:t>
      </w:r>
    </w:p>
    <w:p w14:paraId="3752B5D7" w14:textId="77777777" w:rsidR="00226117" w:rsidRDefault="00630F5E" w:rsidP="00C616E3">
      <w:pPr>
        <w:pStyle w:val="NormalWeb"/>
        <w:spacing w:before="0" w:beforeAutospacing="0" w:after="0" w:afterAutospacing="0"/>
        <w:jc w:val="center"/>
        <w:rPr>
          <w:rStyle w:val="Strong"/>
          <w:rFonts w:ascii="Georgia" w:hAnsi="Georgia"/>
          <w:smallCaps/>
          <w:sz w:val="20"/>
        </w:rPr>
      </w:pPr>
      <w:r w:rsidRPr="00630F5E">
        <w:rPr>
          <w:rStyle w:val="Strong"/>
          <w:rFonts w:ascii="Georgia" w:hAnsi="Georgia"/>
          <w:smallCaps/>
          <w:sz w:val="20"/>
        </w:rPr>
        <w:t>Virtual Campus</w:t>
      </w:r>
    </w:p>
    <w:p w14:paraId="3AFBB21D" w14:textId="7FE9869E" w:rsidR="00AD75D7" w:rsidRPr="00F20D63" w:rsidRDefault="00226117" w:rsidP="00630F5E">
      <w:pPr>
        <w:pStyle w:val="NormalWeb"/>
        <w:jc w:val="center"/>
        <w:rPr>
          <w:rStyle w:val="Strong"/>
          <w:rFonts w:ascii="Georgia" w:hAnsi="Georgia"/>
          <w:sz w:val="20"/>
        </w:rPr>
      </w:pPr>
      <w:r>
        <w:rPr>
          <w:rStyle w:val="Strong"/>
          <w:rFonts w:ascii="Georgia" w:hAnsi="Georgia"/>
          <w:smallCaps/>
          <w:sz w:val="20"/>
        </w:rPr>
        <w:t xml:space="preserve">Spanish </w:t>
      </w:r>
      <w:r w:rsidR="00666500">
        <w:rPr>
          <w:rStyle w:val="Strong"/>
          <w:rFonts w:ascii="Georgia" w:hAnsi="Georgia"/>
          <w:smallCaps/>
          <w:sz w:val="20"/>
        </w:rPr>
        <w:t>3314</w:t>
      </w:r>
      <w:r>
        <w:rPr>
          <w:rStyle w:val="Strong"/>
          <w:rFonts w:ascii="Georgia" w:hAnsi="Georgia"/>
          <w:smallCaps/>
          <w:sz w:val="20"/>
        </w:rPr>
        <w:t xml:space="preserve">: </w:t>
      </w:r>
      <w:r w:rsidR="00666500">
        <w:rPr>
          <w:rStyle w:val="Strong"/>
          <w:rFonts w:ascii="Georgia" w:hAnsi="Georgia"/>
          <w:smallCaps/>
          <w:sz w:val="20"/>
        </w:rPr>
        <w:t>Spanish for Criminal Justice</w:t>
      </w:r>
      <w:r w:rsidR="00DD1EC1" w:rsidRPr="00F20D63">
        <w:rPr>
          <w:rStyle w:val="Strong"/>
          <w:rFonts w:ascii="Georgia" w:hAnsi="Georgia"/>
          <w:sz w:val="20"/>
        </w:rPr>
        <w:br/>
      </w:r>
      <w:r w:rsidR="00752C43" w:rsidRPr="00F20D63">
        <w:rPr>
          <w:rStyle w:val="Strong"/>
          <w:rFonts w:ascii="Georgia" w:hAnsi="Georgia"/>
          <w:sz w:val="20"/>
        </w:rPr>
        <w:t>Sch</w:t>
      </w:r>
      <w:r w:rsidR="00DD1EC1" w:rsidRPr="00F20D63">
        <w:rPr>
          <w:rStyle w:val="Strong"/>
          <w:rFonts w:ascii="Georgia" w:hAnsi="Georgia"/>
          <w:sz w:val="20"/>
        </w:rPr>
        <w:t>ool of Languages and Literature</w:t>
      </w:r>
      <w:r w:rsidR="00DD1EC1" w:rsidRPr="00F20D63">
        <w:rPr>
          <w:rStyle w:val="Strong"/>
          <w:rFonts w:ascii="Georgia" w:hAnsi="Georgia"/>
          <w:sz w:val="20"/>
        </w:rPr>
        <w:br/>
      </w:r>
      <w:r w:rsidR="003A00C0">
        <w:rPr>
          <w:rStyle w:val="Strong"/>
          <w:rFonts w:ascii="Georgia" w:hAnsi="Georgia"/>
          <w:sz w:val="20"/>
        </w:rPr>
        <w:t>Summer 2026</w:t>
      </w:r>
    </w:p>
    <w:p w14:paraId="6C5669C4" w14:textId="0DC72C5A" w:rsidR="00DD1EC1" w:rsidRPr="00F20D63" w:rsidRDefault="00752C43" w:rsidP="00752C43">
      <w:pPr>
        <w:tabs>
          <w:tab w:val="right" w:pos="9180"/>
        </w:tabs>
        <w:rPr>
          <w:rFonts w:ascii="Georgia" w:hAnsi="Georgia"/>
          <w:b/>
        </w:rPr>
      </w:pPr>
      <w:r w:rsidRPr="00F20D63">
        <w:rPr>
          <w:rFonts w:ascii="Georgia" w:hAnsi="Georgia"/>
          <w:b/>
        </w:rPr>
        <w:t>Wayland Baptis</w:t>
      </w:r>
      <w:r w:rsidR="00DD1EC1" w:rsidRPr="00F20D63">
        <w:rPr>
          <w:rFonts w:ascii="Georgia" w:hAnsi="Georgia"/>
          <w:b/>
        </w:rPr>
        <w:t>t University Mission Statement:</w:t>
      </w:r>
    </w:p>
    <w:p w14:paraId="6C848F6B" w14:textId="7059BE0E" w:rsidR="00AD75D7" w:rsidRPr="00F20D63" w:rsidRDefault="00752C43" w:rsidP="00752C43">
      <w:pPr>
        <w:tabs>
          <w:tab w:val="right" w:pos="9180"/>
        </w:tabs>
        <w:rPr>
          <w:rFonts w:ascii="Georgia" w:hAnsi="Georgia"/>
          <w:sz w:val="20"/>
        </w:rPr>
      </w:pPr>
      <w:r w:rsidRPr="00F20D63">
        <w:rPr>
          <w:rFonts w:ascii="Georgia" w:hAnsi="Georgia"/>
          <w:sz w:val="20"/>
        </w:rPr>
        <w:t>Wayland Baptist University exists to educate students in an academically challenging, learning-focused and distinctively Christian environment for professional success and service to God and humankind.</w:t>
      </w:r>
    </w:p>
    <w:p w14:paraId="62BBF55C" w14:textId="77777777" w:rsidR="00C0394C" w:rsidRDefault="00C0394C" w:rsidP="00B855AE">
      <w:pPr>
        <w:tabs>
          <w:tab w:val="right" w:pos="9180"/>
        </w:tabs>
        <w:rPr>
          <w:rFonts w:ascii="Georgia" w:hAnsi="Georgia"/>
          <w:b/>
          <w:sz w:val="20"/>
        </w:rPr>
      </w:pPr>
    </w:p>
    <w:p w14:paraId="46E7F6E6" w14:textId="65394FEC" w:rsidR="00B855AE" w:rsidRPr="00F20D63" w:rsidRDefault="00B855AE" w:rsidP="00B855AE">
      <w:pPr>
        <w:tabs>
          <w:tab w:val="right" w:pos="9180"/>
        </w:tabs>
        <w:rPr>
          <w:rFonts w:ascii="Georgia" w:hAnsi="Georgia"/>
          <w:b/>
          <w:sz w:val="20"/>
        </w:rPr>
      </w:pPr>
      <w:r w:rsidRPr="00F20D63">
        <w:rPr>
          <w:rFonts w:ascii="Georgia" w:hAnsi="Georgia"/>
          <w:b/>
          <w:sz w:val="20"/>
        </w:rPr>
        <w:tab/>
      </w:r>
    </w:p>
    <w:p w14:paraId="4BF79D56" w14:textId="77777777" w:rsidR="00B855AE" w:rsidRPr="00F20D63" w:rsidRDefault="00B855AE" w:rsidP="00F20D63">
      <w:pPr>
        <w:pStyle w:val="Heading1"/>
        <w:ind w:left="540" w:hanging="540"/>
        <w:rPr>
          <w:rFonts w:ascii="Georgia" w:hAnsi="Georgia"/>
        </w:rPr>
      </w:pPr>
      <w:r w:rsidRPr="00F20D63">
        <w:rPr>
          <w:rFonts w:ascii="Georgia" w:hAnsi="Georgia"/>
        </w:rPr>
        <w:t>I.</w:t>
      </w:r>
      <w:r w:rsidRPr="00F20D63">
        <w:rPr>
          <w:rFonts w:ascii="Georgia" w:hAnsi="Georgia"/>
        </w:rPr>
        <w:tab/>
        <w:t>General Information</w:t>
      </w:r>
    </w:p>
    <w:p w14:paraId="755BC687" w14:textId="77777777" w:rsidR="00B855AE" w:rsidRPr="00F20D63" w:rsidRDefault="00B855AE" w:rsidP="00B855AE">
      <w:pPr>
        <w:tabs>
          <w:tab w:val="left" w:pos="7740"/>
        </w:tabs>
        <w:ind w:left="580" w:hanging="580"/>
        <w:rPr>
          <w:rFonts w:ascii="Georgia" w:hAnsi="Georgia"/>
          <w:sz w:val="20"/>
        </w:rPr>
      </w:pPr>
    </w:p>
    <w:p w14:paraId="2926D6A4" w14:textId="4FC0C4B2" w:rsidR="00C54C9A" w:rsidRPr="00F20D63" w:rsidRDefault="00B66CBE" w:rsidP="003D3DB4">
      <w:pPr>
        <w:pStyle w:val="Heading2"/>
        <w:ind w:firstLine="0"/>
        <w:rPr>
          <w:rFonts w:ascii="Georgia" w:hAnsi="Georgia"/>
        </w:rPr>
      </w:pPr>
      <w:r w:rsidRPr="00F20D63">
        <w:rPr>
          <w:rFonts w:ascii="Georgia" w:hAnsi="Georgia"/>
        </w:rPr>
        <w:t>A.</w:t>
      </w:r>
      <w:r w:rsidR="003D3DB4" w:rsidRPr="00F20D63">
        <w:rPr>
          <w:rFonts w:ascii="Georgia" w:hAnsi="Georgia"/>
        </w:rPr>
        <w:t xml:space="preserve"> </w:t>
      </w:r>
      <w:r w:rsidR="00C54C9A" w:rsidRPr="00F20D63">
        <w:rPr>
          <w:rFonts w:ascii="Georgia" w:hAnsi="Georgia"/>
        </w:rPr>
        <w:t>Course Name</w:t>
      </w:r>
    </w:p>
    <w:p w14:paraId="2E62D532" w14:textId="66273282"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mallCaps/>
          <w:sz w:val="20"/>
        </w:rPr>
        <w:t>SPAN</w:t>
      </w:r>
      <w:r w:rsidR="0044536F">
        <w:rPr>
          <w:rFonts w:ascii="Georgia" w:hAnsi="Georgia"/>
          <w:smallCaps/>
          <w:sz w:val="20"/>
        </w:rPr>
        <w:t xml:space="preserve"> </w:t>
      </w:r>
      <w:r w:rsidR="00666500">
        <w:rPr>
          <w:rFonts w:ascii="Georgia" w:hAnsi="Georgia"/>
          <w:smallCaps/>
          <w:sz w:val="20"/>
        </w:rPr>
        <w:t>3314</w:t>
      </w:r>
      <w:r w:rsidR="00630F5E">
        <w:rPr>
          <w:rFonts w:ascii="Georgia" w:hAnsi="Georgia"/>
          <w:smallCaps/>
          <w:sz w:val="20"/>
        </w:rPr>
        <w:t xml:space="preserve">: </w:t>
      </w:r>
      <w:r w:rsidR="00666500">
        <w:rPr>
          <w:rFonts w:ascii="Georgia" w:hAnsi="Georgia"/>
          <w:smallCaps/>
          <w:sz w:val="20"/>
        </w:rPr>
        <w:t>Spanish for Criminal Justice</w:t>
      </w:r>
    </w:p>
    <w:p w14:paraId="344D935E"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b/>
          <w:sz w:val="20"/>
        </w:rPr>
      </w:pPr>
    </w:p>
    <w:p w14:paraId="3F17CDDE" w14:textId="6E1C2482" w:rsidR="00C54C9A" w:rsidRPr="00F20D63" w:rsidRDefault="003D3DB4" w:rsidP="003D3DB4">
      <w:pPr>
        <w:pStyle w:val="Heading2"/>
        <w:ind w:firstLine="0"/>
        <w:rPr>
          <w:rFonts w:ascii="Georgia" w:hAnsi="Georgia"/>
          <w:sz w:val="20"/>
        </w:rPr>
      </w:pPr>
      <w:r w:rsidRPr="00F20D63">
        <w:rPr>
          <w:rFonts w:ascii="Georgia" w:hAnsi="Georgia"/>
        </w:rPr>
        <w:t xml:space="preserve">B. </w:t>
      </w:r>
      <w:r w:rsidR="00C54C9A" w:rsidRPr="00F20D63">
        <w:rPr>
          <w:rFonts w:ascii="Georgia" w:hAnsi="Georgia"/>
        </w:rPr>
        <w:t>Instructor</w:t>
      </w:r>
    </w:p>
    <w:p w14:paraId="6B170542" w14:textId="2C375B50"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z w:val="20"/>
        </w:rPr>
        <w:t>Dr. Jesús Romero</w:t>
      </w:r>
    </w:p>
    <w:p w14:paraId="62B6D09F"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1B131DD7" w14:textId="2480BDD2" w:rsidR="00C54C9A" w:rsidRPr="00F20D63" w:rsidRDefault="003D3DB4" w:rsidP="003D3DB4">
      <w:pPr>
        <w:pStyle w:val="Heading2"/>
        <w:ind w:firstLine="0"/>
        <w:rPr>
          <w:rFonts w:ascii="Georgia" w:hAnsi="Georgia"/>
          <w:sz w:val="20"/>
        </w:rPr>
      </w:pPr>
      <w:r w:rsidRPr="00F20D63">
        <w:rPr>
          <w:rFonts w:ascii="Georgia" w:hAnsi="Georgia"/>
        </w:rPr>
        <w:t xml:space="preserve">C. </w:t>
      </w:r>
      <w:r w:rsidR="00C54C9A" w:rsidRPr="00F20D63">
        <w:rPr>
          <w:rFonts w:ascii="Georgia" w:hAnsi="Georgia"/>
        </w:rPr>
        <w:t>Contact</w:t>
      </w:r>
      <w:r w:rsidR="00C54C9A" w:rsidRPr="00F20D63">
        <w:rPr>
          <w:rFonts w:ascii="Georgia" w:hAnsi="Georgia"/>
          <w:sz w:val="20"/>
        </w:rPr>
        <w:t xml:space="preserve"> Information</w:t>
      </w:r>
    </w:p>
    <w:p w14:paraId="1C7094DF" w14:textId="2E008243"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r w:rsidRPr="00F20D63">
        <w:rPr>
          <w:rFonts w:ascii="Georgia" w:hAnsi="Georgia"/>
          <w:b/>
          <w:sz w:val="20"/>
        </w:rPr>
        <w:t xml:space="preserve">Phone: </w:t>
      </w:r>
      <w:r w:rsidRPr="00F20D63">
        <w:rPr>
          <w:rFonts w:ascii="Georgia" w:hAnsi="Georgia"/>
          <w:sz w:val="20"/>
        </w:rPr>
        <w:t>(</w:t>
      </w:r>
      <w:r w:rsidR="002A2A3D">
        <w:rPr>
          <w:rFonts w:ascii="Georgia" w:hAnsi="Georgia"/>
          <w:sz w:val="20"/>
        </w:rPr>
        <w:t>210</w:t>
      </w:r>
      <w:r w:rsidRPr="00F20D63">
        <w:rPr>
          <w:rFonts w:ascii="Georgia" w:hAnsi="Georgia"/>
          <w:sz w:val="20"/>
        </w:rPr>
        <w:t xml:space="preserve">) </w:t>
      </w:r>
      <w:r w:rsidR="002A2A3D">
        <w:rPr>
          <w:rFonts w:ascii="Georgia" w:hAnsi="Georgia"/>
          <w:sz w:val="20"/>
        </w:rPr>
        <w:t>633-6257</w:t>
      </w:r>
    </w:p>
    <w:p w14:paraId="5D58F951" w14:textId="45D9667E"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b/>
          <w:sz w:val="20"/>
        </w:rPr>
        <w:t>Email:</w:t>
      </w:r>
      <w:r w:rsidRPr="00F20D63">
        <w:rPr>
          <w:rFonts w:ascii="Georgia" w:hAnsi="Georgia"/>
          <w:sz w:val="20"/>
        </w:rPr>
        <w:t xml:space="preserve"> romeroj@wbu.edu</w:t>
      </w:r>
    </w:p>
    <w:p w14:paraId="39A500EC"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654FFE65" w14:textId="60BF2D82" w:rsidR="00C54C9A" w:rsidRPr="002A2A3D" w:rsidRDefault="003D3DB4" w:rsidP="002A2A3D">
      <w:pPr>
        <w:pStyle w:val="Heading2"/>
        <w:ind w:firstLine="0"/>
        <w:rPr>
          <w:rFonts w:ascii="Georgia" w:hAnsi="Georgia"/>
        </w:rPr>
      </w:pPr>
      <w:r w:rsidRPr="00F20D63">
        <w:rPr>
          <w:rFonts w:ascii="Georgia" w:hAnsi="Georgia"/>
        </w:rPr>
        <w:t xml:space="preserve">D. </w:t>
      </w:r>
      <w:r w:rsidR="00B855AE" w:rsidRPr="00F20D63">
        <w:rPr>
          <w:rFonts w:ascii="Georgia" w:hAnsi="Georgia"/>
        </w:rPr>
        <w:t>Schedule</w:t>
      </w:r>
      <w:r w:rsidR="00B855AE" w:rsidRPr="00F20D63">
        <w:rPr>
          <w:rFonts w:ascii="Georgia" w:hAnsi="Georgia"/>
          <w:sz w:val="20"/>
        </w:rPr>
        <w:tab/>
      </w:r>
    </w:p>
    <w:p w14:paraId="5CDC2486" w14:textId="572E8183" w:rsidR="00B855AE" w:rsidRPr="00F20D63" w:rsidRDefault="003A00C0" w:rsidP="00C54C9A">
      <w:pPr>
        <w:pStyle w:val="ListParagraph"/>
        <w:tabs>
          <w:tab w:val="left" w:pos="2880"/>
          <w:tab w:val="left" w:pos="4680"/>
          <w:tab w:val="left" w:pos="5760"/>
          <w:tab w:val="left" w:pos="6660"/>
          <w:tab w:val="left" w:pos="7740"/>
        </w:tabs>
        <w:ind w:left="900"/>
        <w:rPr>
          <w:rFonts w:ascii="Georgia" w:hAnsi="Georgia"/>
          <w:sz w:val="20"/>
        </w:rPr>
      </w:pPr>
      <w:r>
        <w:rPr>
          <w:rFonts w:ascii="Georgia" w:hAnsi="Georgia"/>
          <w:sz w:val="20"/>
        </w:rPr>
        <w:t>June</w:t>
      </w:r>
      <w:r w:rsidR="0044536F">
        <w:rPr>
          <w:rFonts w:ascii="Georgia" w:hAnsi="Georgia"/>
          <w:sz w:val="20"/>
        </w:rPr>
        <w:t xml:space="preserve"> </w:t>
      </w:r>
      <w:r w:rsidR="002A2A3D">
        <w:rPr>
          <w:rFonts w:ascii="Georgia" w:hAnsi="Georgia"/>
          <w:sz w:val="20"/>
        </w:rPr>
        <w:t>1</w:t>
      </w:r>
      <w:r w:rsidR="0044536F">
        <w:rPr>
          <w:rFonts w:ascii="Georgia" w:hAnsi="Georgia"/>
          <w:sz w:val="20"/>
        </w:rPr>
        <w:t>-</w:t>
      </w:r>
      <w:r>
        <w:rPr>
          <w:rFonts w:ascii="Georgia" w:hAnsi="Georgia"/>
          <w:sz w:val="20"/>
        </w:rPr>
        <w:t>July</w:t>
      </w:r>
      <w:r w:rsidR="0044536F">
        <w:rPr>
          <w:rFonts w:ascii="Georgia" w:hAnsi="Georgia"/>
          <w:sz w:val="20"/>
        </w:rPr>
        <w:t xml:space="preserve"> </w:t>
      </w:r>
      <w:r>
        <w:rPr>
          <w:rFonts w:ascii="Georgia" w:hAnsi="Georgia"/>
          <w:sz w:val="20"/>
        </w:rPr>
        <w:t>2</w:t>
      </w:r>
      <w:r w:rsidR="002A2A3D">
        <w:rPr>
          <w:rFonts w:ascii="Georgia" w:hAnsi="Georgia"/>
          <w:sz w:val="20"/>
        </w:rPr>
        <w:t>5, 202</w:t>
      </w:r>
      <w:r>
        <w:rPr>
          <w:rFonts w:ascii="Georgia" w:hAnsi="Georgia"/>
          <w:sz w:val="20"/>
        </w:rPr>
        <w:t>6</w:t>
      </w:r>
      <w:r w:rsidR="00B855AE" w:rsidRPr="00F20D63">
        <w:rPr>
          <w:rFonts w:ascii="Georgia" w:hAnsi="Georgia"/>
          <w:sz w:val="20"/>
        </w:rPr>
        <w:tab/>
      </w:r>
    </w:p>
    <w:p w14:paraId="04720FB6" w14:textId="77777777" w:rsidR="00B855AE" w:rsidRPr="00F20D63" w:rsidRDefault="00B855AE" w:rsidP="00B855AE">
      <w:pPr>
        <w:tabs>
          <w:tab w:val="left" w:pos="2880"/>
          <w:tab w:val="left" w:pos="4680"/>
        </w:tabs>
        <w:ind w:left="540" w:hanging="540"/>
        <w:rPr>
          <w:rFonts w:ascii="Georgia" w:hAnsi="Georgia"/>
          <w:sz w:val="20"/>
        </w:rPr>
      </w:pPr>
    </w:p>
    <w:p w14:paraId="1EFDEE2A" w14:textId="1A9A39F4" w:rsidR="00C54C9A" w:rsidRPr="00F20D63" w:rsidRDefault="00B66CBE" w:rsidP="003D3DB4">
      <w:pPr>
        <w:pStyle w:val="Heading2"/>
        <w:ind w:firstLine="0"/>
        <w:rPr>
          <w:rFonts w:ascii="Georgia" w:hAnsi="Georgia"/>
          <w:sz w:val="20"/>
        </w:rPr>
      </w:pPr>
      <w:r w:rsidRPr="00F20D63">
        <w:rPr>
          <w:rFonts w:ascii="Georgia" w:hAnsi="Georgia"/>
        </w:rPr>
        <w:t>F.</w:t>
      </w:r>
      <w:r w:rsidR="00F20D63">
        <w:rPr>
          <w:rFonts w:ascii="Georgia" w:hAnsi="Georgia"/>
        </w:rPr>
        <w:t xml:space="preserve"> </w:t>
      </w:r>
      <w:r w:rsidR="00B855AE" w:rsidRPr="00F20D63">
        <w:rPr>
          <w:rFonts w:ascii="Georgia" w:hAnsi="Georgia"/>
        </w:rPr>
        <w:t>Course</w:t>
      </w:r>
      <w:r w:rsidR="00B855AE" w:rsidRPr="00F20D63">
        <w:rPr>
          <w:rFonts w:ascii="Georgia" w:hAnsi="Georgia"/>
          <w:sz w:val="20"/>
        </w:rPr>
        <w:t xml:space="preserve"> Description</w:t>
      </w:r>
      <w:r w:rsidR="00B855AE" w:rsidRPr="00F20D63">
        <w:rPr>
          <w:rFonts w:ascii="Georgia" w:hAnsi="Georgia"/>
          <w:sz w:val="20"/>
        </w:rPr>
        <w:tab/>
      </w:r>
    </w:p>
    <w:p w14:paraId="1770E9C6" w14:textId="61C4FC63" w:rsidR="00C0394C" w:rsidRPr="00C0394C" w:rsidRDefault="00C0394C" w:rsidP="00630F5E">
      <w:pPr>
        <w:tabs>
          <w:tab w:val="left" w:pos="2880"/>
          <w:tab w:val="left" w:pos="4680"/>
        </w:tabs>
        <w:ind w:left="900"/>
        <w:rPr>
          <w:rFonts w:ascii="Georgia" w:hAnsi="Georgia"/>
          <w:sz w:val="20"/>
        </w:rPr>
      </w:pPr>
      <w:r w:rsidRPr="00C0394C">
        <w:rPr>
          <w:rFonts w:ascii="Georgia" w:hAnsi="Georgia" w:cs="Arial"/>
          <w:sz w:val="20"/>
        </w:rPr>
        <w:t xml:space="preserve">Aids the student in developing practical and functional Spanish communication skills needed to perform in the field of criminal justice, including street Spanish and certain legal terminology needed in the field.  </w:t>
      </w:r>
    </w:p>
    <w:p w14:paraId="2B50E88E" w14:textId="77777777" w:rsidR="0044536F" w:rsidRPr="00F20D63" w:rsidRDefault="0044536F" w:rsidP="0044536F">
      <w:pPr>
        <w:tabs>
          <w:tab w:val="left" w:pos="2880"/>
          <w:tab w:val="left" w:pos="4680"/>
        </w:tabs>
        <w:ind w:left="900"/>
        <w:rPr>
          <w:rFonts w:ascii="Georgia" w:hAnsi="Georgia"/>
          <w:sz w:val="20"/>
        </w:rPr>
      </w:pPr>
    </w:p>
    <w:p w14:paraId="04F74ACB" w14:textId="1F6A5554" w:rsidR="00C54C9A" w:rsidRPr="00F20D63" w:rsidRDefault="003D3DB4" w:rsidP="003D3DB4">
      <w:pPr>
        <w:pStyle w:val="Heading2"/>
        <w:ind w:firstLine="0"/>
        <w:rPr>
          <w:rFonts w:ascii="Georgia" w:hAnsi="Georgia"/>
          <w:sz w:val="20"/>
        </w:rPr>
      </w:pPr>
      <w:r w:rsidRPr="00F20D63">
        <w:rPr>
          <w:rFonts w:ascii="Georgia" w:hAnsi="Georgia"/>
        </w:rPr>
        <w:t xml:space="preserve">G. </w:t>
      </w:r>
      <w:r w:rsidR="00B855AE" w:rsidRPr="00F20D63">
        <w:rPr>
          <w:rFonts w:ascii="Georgia" w:hAnsi="Georgia"/>
        </w:rPr>
        <w:t>Prerequisites</w:t>
      </w:r>
      <w:r w:rsidR="00B855AE" w:rsidRPr="00F20D63">
        <w:rPr>
          <w:rFonts w:ascii="Georgia" w:hAnsi="Georgia"/>
          <w:sz w:val="20"/>
        </w:rPr>
        <w:tab/>
      </w:r>
    </w:p>
    <w:p w14:paraId="127553E3" w14:textId="3841F26B" w:rsidR="00B855AE" w:rsidRPr="00F20D63" w:rsidRDefault="00630F5E" w:rsidP="00C54C9A">
      <w:pPr>
        <w:pStyle w:val="ListParagraph"/>
        <w:tabs>
          <w:tab w:val="left" w:pos="2880"/>
          <w:tab w:val="left" w:pos="4680"/>
        </w:tabs>
        <w:ind w:left="900"/>
        <w:rPr>
          <w:rFonts w:ascii="Georgia" w:hAnsi="Georgia"/>
          <w:sz w:val="20"/>
        </w:rPr>
      </w:pPr>
      <w:r>
        <w:rPr>
          <w:rFonts w:ascii="Georgia" w:hAnsi="Georgia"/>
          <w:smallCaps/>
          <w:sz w:val="20"/>
        </w:rPr>
        <w:t>None</w:t>
      </w:r>
    </w:p>
    <w:p w14:paraId="3A1FF139" w14:textId="77777777" w:rsidR="00B855AE" w:rsidRPr="00F20D63" w:rsidRDefault="00B855AE" w:rsidP="00B855AE">
      <w:pPr>
        <w:tabs>
          <w:tab w:val="left" w:pos="2880"/>
          <w:tab w:val="left" w:pos="4680"/>
        </w:tabs>
        <w:ind w:left="540" w:hanging="540"/>
        <w:rPr>
          <w:rFonts w:ascii="Georgia" w:hAnsi="Georgia"/>
          <w:sz w:val="20"/>
        </w:rPr>
      </w:pPr>
    </w:p>
    <w:p w14:paraId="1AD94978" w14:textId="7255B6C3" w:rsidR="00C54C9A" w:rsidRPr="00F20D63" w:rsidRDefault="003D3DB4" w:rsidP="003D3DB4">
      <w:pPr>
        <w:pStyle w:val="Heading2"/>
        <w:ind w:firstLine="0"/>
        <w:rPr>
          <w:rFonts w:ascii="Georgia" w:hAnsi="Georgia"/>
          <w:sz w:val="20"/>
          <w:lang w:val="es-MX"/>
        </w:rPr>
      </w:pPr>
      <w:r w:rsidRPr="00F20D63">
        <w:rPr>
          <w:rFonts w:ascii="Georgia" w:hAnsi="Georgia"/>
        </w:rPr>
        <w:t xml:space="preserve">H. </w:t>
      </w:r>
      <w:r w:rsidR="00F27393" w:rsidRPr="00F20D63">
        <w:rPr>
          <w:rFonts w:ascii="Georgia" w:hAnsi="Georgia"/>
        </w:rPr>
        <w:t>Required</w:t>
      </w:r>
      <w:r w:rsidR="00F27393" w:rsidRPr="00F20D63">
        <w:rPr>
          <w:rFonts w:ascii="Georgia" w:hAnsi="Georgia"/>
          <w:sz w:val="20"/>
          <w:lang w:val="es-MX"/>
        </w:rPr>
        <w:t xml:space="preserve"> text</w:t>
      </w:r>
      <w:r w:rsidR="00B855AE" w:rsidRPr="00F20D63">
        <w:rPr>
          <w:rFonts w:ascii="Georgia" w:hAnsi="Georgia"/>
          <w:sz w:val="20"/>
          <w:lang w:val="es-MX"/>
        </w:rPr>
        <w:tab/>
      </w:r>
    </w:p>
    <w:p w14:paraId="0400A5F4" w14:textId="74AC2304" w:rsidR="00C0394C" w:rsidRPr="00C0394C" w:rsidRDefault="00C0394C" w:rsidP="00C0394C">
      <w:pPr>
        <w:suppressAutoHyphens/>
        <w:ind w:left="900"/>
        <w:jc w:val="both"/>
        <w:rPr>
          <w:rFonts w:ascii="Georgia" w:hAnsi="Georgia"/>
          <w:spacing w:val="-3"/>
          <w:sz w:val="20"/>
        </w:rPr>
      </w:pPr>
      <w:r w:rsidRPr="00C0394C">
        <w:rPr>
          <w:rFonts w:ascii="Georgia" w:hAnsi="Georgia"/>
          <w:spacing w:val="-3"/>
          <w:sz w:val="20"/>
        </w:rPr>
        <w:t xml:space="preserve">Houston, Rush. </w:t>
      </w:r>
      <w:r w:rsidRPr="00C0394C">
        <w:rPr>
          <w:rFonts w:ascii="Georgia" w:hAnsi="Georgia"/>
          <w:spacing w:val="-3"/>
          <w:sz w:val="20"/>
          <w:u w:val="single"/>
        </w:rPr>
        <w:t>Spanish for Law Enforcement.</w:t>
      </w:r>
      <w:r>
        <w:rPr>
          <w:rFonts w:ascii="Georgia" w:hAnsi="Georgia"/>
          <w:spacing w:val="-3"/>
          <w:sz w:val="20"/>
        </w:rPr>
        <w:t xml:space="preserve"> New Jersey: Pearson/Prentice Hall, 2005</w:t>
      </w:r>
    </w:p>
    <w:p w14:paraId="27EB3B0A" w14:textId="0AC852AF" w:rsidR="00C0394C" w:rsidRPr="00C0394C" w:rsidRDefault="00C0394C" w:rsidP="00C0394C">
      <w:pPr>
        <w:suppressAutoHyphens/>
        <w:ind w:left="900"/>
        <w:jc w:val="both"/>
        <w:rPr>
          <w:rFonts w:ascii="Georgia" w:hAnsi="Georgia"/>
          <w:spacing w:val="-3"/>
          <w:sz w:val="20"/>
        </w:rPr>
      </w:pPr>
      <w:r w:rsidRPr="00C0394C">
        <w:rPr>
          <w:rFonts w:ascii="Georgia" w:hAnsi="Georgia"/>
          <w:spacing w:val="-3"/>
          <w:sz w:val="20"/>
          <w:u w:val="single"/>
        </w:rPr>
        <w:t>Workbook to Accompany Spanish for Law Enforcement</w:t>
      </w:r>
    </w:p>
    <w:p w14:paraId="501483D2" w14:textId="77777777" w:rsidR="003A00C0" w:rsidRPr="00F20D63" w:rsidRDefault="003A00C0" w:rsidP="00C16330">
      <w:pPr>
        <w:rPr>
          <w:rFonts w:ascii="Georgia" w:hAnsi="Georgia"/>
          <w:b/>
          <w:smallCaps/>
          <w:sz w:val="20"/>
        </w:rPr>
      </w:pPr>
    </w:p>
    <w:p w14:paraId="26FC6E5C" w14:textId="6BA3EF20" w:rsidR="00B855AE" w:rsidRPr="00F20D63" w:rsidRDefault="00B855AE" w:rsidP="00F20D63">
      <w:pPr>
        <w:pStyle w:val="Heading1"/>
        <w:ind w:left="540" w:hanging="540"/>
        <w:rPr>
          <w:rFonts w:ascii="Georgia" w:hAnsi="Georgia"/>
        </w:rPr>
      </w:pPr>
      <w:r w:rsidRPr="00F20D63">
        <w:rPr>
          <w:rFonts w:ascii="Georgia" w:hAnsi="Georgia"/>
        </w:rPr>
        <w:t>II.</w:t>
      </w:r>
      <w:r w:rsidRPr="00F20D63">
        <w:rPr>
          <w:rFonts w:ascii="Georgia" w:hAnsi="Georgia"/>
        </w:rPr>
        <w:tab/>
        <w:t xml:space="preserve">Course </w:t>
      </w:r>
      <w:r w:rsidR="00C40D24" w:rsidRPr="00F20D63">
        <w:rPr>
          <w:rFonts w:ascii="Georgia" w:hAnsi="Georgia"/>
        </w:rPr>
        <w:t>Outcome Competencies</w:t>
      </w:r>
    </w:p>
    <w:p w14:paraId="30C02E75" w14:textId="24B2CC94" w:rsidR="000D0555" w:rsidRPr="00F20D63" w:rsidRDefault="000D0555" w:rsidP="00C40D24">
      <w:pPr>
        <w:pStyle w:val="NormalWeb"/>
        <w:spacing w:before="0" w:beforeAutospacing="0" w:after="0" w:afterAutospacing="0"/>
        <w:rPr>
          <w:rFonts w:ascii="Georgia" w:hAnsi="Georgia" w:cs="Arial"/>
          <w:sz w:val="20"/>
          <w:szCs w:val="20"/>
        </w:rPr>
      </w:pPr>
    </w:p>
    <w:p w14:paraId="43191DCE" w14:textId="1DFDE829" w:rsidR="000D0555" w:rsidRPr="00F20D63" w:rsidRDefault="000D0555" w:rsidP="00A96481">
      <w:pPr>
        <w:pStyle w:val="NormalWeb"/>
        <w:spacing w:before="0" w:beforeAutospacing="0" w:after="0" w:afterAutospacing="0"/>
        <w:ind w:left="540"/>
        <w:rPr>
          <w:rFonts w:ascii="Georgia" w:hAnsi="Georgia" w:cs="Arial"/>
          <w:sz w:val="20"/>
          <w:szCs w:val="20"/>
        </w:rPr>
      </w:pPr>
      <w:r w:rsidRPr="00F20D63">
        <w:rPr>
          <w:rFonts w:ascii="Georgia" w:hAnsi="Georgia" w:cs="Arial"/>
          <w:sz w:val="20"/>
          <w:szCs w:val="20"/>
        </w:rPr>
        <w:t>Upon the conclusion of this course, students actively engaged in learning will be able to:</w:t>
      </w:r>
    </w:p>
    <w:p w14:paraId="4ABE94FD" w14:textId="77777777" w:rsidR="00630F5E" w:rsidRPr="00F20D63" w:rsidRDefault="00630F5E" w:rsidP="00630F5E">
      <w:pPr>
        <w:pStyle w:val="NormalWeb"/>
        <w:spacing w:before="0" w:beforeAutospacing="0" w:after="0" w:afterAutospacing="0"/>
        <w:rPr>
          <w:rFonts w:ascii="Georgia" w:hAnsi="Georgia" w:cs="Arial"/>
          <w:sz w:val="20"/>
          <w:szCs w:val="20"/>
        </w:rPr>
      </w:pPr>
    </w:p>
    <w:p w14:paraId="533DD3DC" w14:textId="694F5F1F" w:rsidR="00C0394C" w:rsidRPr="00C0394C" w:rsidRDefault="00C0394C" w:rsidP="00C0394C">
      <w:pPr>
        <w:ind w:left="810" w:hanging="270"/>
        <w:rPr>
          <w:rFonts w:ascii="Georgia" w:hAnsi="Georgia" w:cs="Arial"/>
          <w:sz w:val="20"/>
        </w:rPr>
      </w:pPr>
      <w:r w:rsidRPr="00C0394C">
        <w:rPr>
          <w:rFonts w:ascii="Georgia" w:hAnsi="Georgia" w:cs="Arial"/>
          <w:sz w:val="20"/>
        </w:rPr>
        <w:t xml:space="preserve">1. </w:t>
      </w:r>
      <w:r>
        <w:rPr>
          <w:rFonts w:ascii="Georgia" w:hAnsi="Georgia" w:cs="Arial"/>
          <w:sz w:val="20"/>
        </w:rPr>
        <w:tab/>
      </w:r>
      <w:r w:rsidRPr="00C0394C">
        <w:rPr>
          <w:rFonts w:ascii="Georgia" w:hAnsi="Georgia" w:cs="Arial"/>
          <w:sz w:val="20"/>
        </w:rPr>
        <w:t>Function and communicate orally in everyday/common language on the street.</w:t>
      </w:r>
    </w:p>
    <w:p w14:paraId="3537E1BD" w14:textId="356C5214" w:rsidR="00C0394C" w:rsidRPr="00C0394C" w:rsidRDefault="00C0394C" w:rsidP="00C0394C">
      <w:pPr>
        <w:ind w:left="810" w:hanging="270"/>
        <w:rPr>
          <w:rFonts w:ascii="Georgia" w:hAnsi="Georgia" w:cs="Arial"/>
          <w:sz w:val="20"/>
        </w:rPr>
      </w:pPr>
      <w:r w:rsidRPr="00C0394C">
        <w:rPr>
          <w:rFonts w:ascii="Georgia" w:hAnsi="Georgia" w:cs="Arial"/>
          <w:sz w:val="20"/>
        </w:rPr>
        <w:t xml:space="preserve">2. </w:t>
      </w:r>
      <w:r>
        <w:rPr>
          <w:rFonts w:ascii="Georgia" w:hAnsi="Georgia" w:cs="Arial"/>
          <w:sz w:val="20"/>
        </w:rPr>
        <w:tab/>
      </w:r>
      <w:r w:rsidRPr="00C0394C">
        <w:rPr>
          <w:rFonts w:ascii="Georgia" w:hAnsi="Georgia" w:cs="Arial"/>
          <w:sz w:val="20"/>
        </w:rPr>
        <w:t>Acquire certain legal vocabulary and key phrases, including the Miranda Rights in Spanish to communicate with native /heritage speakers of Spanish.</w:t>
      </w:r>
    </w:p>
    <w:p w14:paraId="2AF7671D" w14:textId="4941C857" w:rsidR="00C0394C" w:rsidRPr="00C0394C" w:rsidRDefault="00C0394C" w:rsidP="00C0394C">
      <w:pPr>
        <w:ind w:left="810" w:hanging="270"/>
        <w:rPr>
          <w:rFonts w:ascii="Georgia" w:hAnsi="Georgia" w:cs="Arial"/>
          <w:sz w:val="20"/>
        </w:rPr>
      </w:pPr>
      <w:r w:rsidRPr="00C0394C">
        <w:rPr>
          <w:rFonts w:ascii="Georgia" w:hAnsi="Georgia" w:cs="Arial"/>
          <w:sz w:val="20"/>
        </w:rPr>
        <w:t xml:space="preserve">3. </w:t>
      </w:r>
      <w:r>
        <w:rPr>
          <w:rFonts w:ascii="Georgia" w:hAnsi="Georgia" w:cs="Arial"/>
          <w:sz w:val="20"/>
        </w:rPr>
        <w:tab/>
      </w:r>
      <w:r w:rsidRPr="00C0394C">
        <w:rPr>
          <w:rFonts w:ascii="Georgia" w:hAnsi="Georgia" w:cs="Arial"/>
          <w:sz w:val="20"/>
        </w:rPr>
        <w:t>Learn vocabulary and grammar needed to perform his/her duties orally in the field, up to and including interviews, commands traffic stops, arrest procedures emergencies and other police procedures.</w:t>
      </w:r>
    </w:p>
    <w:p w14:paraId="703B870B" w14:textId="7BAF8FA3" w:rsidR="00C0394C" w:rsidRPr="00C0394C" w:rsidRDefault="00C0394C" w:rsidP="00C0394C">
      <w:pPr>
        <w:ind w:left="810" w:hanging="270"/>
        <w:rPr>
          <w:rFonts w:ascii="Georgia" w:hAnsi="Georgia" w:cs="Arial"/>
          <w:sz w:val="20"/>
        </w:rPr>
      </w:pPr>
      <w:r w:rsidRPr="00C0394C">
        <w:rPr>
          <w:rFonts w:ascii="Georgia" w:hAnsi="Georgia" w:cs="Arial"/>
          <w:sz w:val="20"/>
        </w:rPr>
        <w:t xml:space="preserve">4.  </w:t>
      </w:r>
      <w:r>
        <w:rPr>
          <w:rFonts w:ascii="Georgia" w:hAnsi="Georgia" w:cs="Arial"/>
          <w:sz w:val="20"/>
        </w:rPr>
        <w:tab/>
      </w:r>
      <w:r w:rsidRPr="00C0394C">
        <w:rPr>
          <w:rFonts w:ascii="Georgia" w:hAnsi="Georgia" w:cs="Arial"/>
          <w:sz w:val="20"/>
        </w:rPr>
        <w:t>To understand street Spanish, including slang and some ”Spanglish” / “Tex-Mex.”</w:t>
      </w:r>
    </w:p>
    <w:p w14:paraId="36B8A416" w14:textId="19265ED9" w:rsidR="00C0394C" w:rsidRPr="00C0394C" w:rsidRDefault="00C0394C" w:rsidP="00C0394C">
      <w:pPr>
        <w:ind w:left="810" w:hanging="270"/>
        <w:rPr>
          <w:rFonts w:ascii="Georgia" w:hAnsi="Georgia" w:cs="Arial"/>
          <w:sz w:val="20"/>
        </w:rPr>
      </w:pPr>
      <w:r w:rsidRPr="00C0394C">
        <w:rPr>
          <w:rFonts w:ascii="Georgia" w:hAnsi="Georgia" w:cs="Arial"/>
          <w:sz w:val="20"/>
        </w:rPr>
        <w:t xml:space="preserve">5.  </w:t>
      </w:r>
      <w:r>
        <w:rPr>
          <w:rFonts w:ascii="Georgia" w:hAnsi="Georgia" w:cs="Arial"/>
          <w:sz w:val="20"/>
        </w:rPr>
        <w:tab/>
      </w:r>
      <w:r w:rsidRPr="00C0394C">
        <w:rPr>
          <w:rFonts w:ascii="Georgia" w:hAnsi="Georgia" w:cs="Arial"/>
          <w:sz w:val="20"/>
        </w:rPr>
        <w:t>Enhance his/her cultural competency in the criminal justice field in order to be able</w:t>
      </w:r>
    </w:p>
    <w:p w14:paraId="647BB9D4" w14:textId="70115D68" w:rsidR="00C0394C" w:rsidRPr="00C0394C" w:rsidRDefault="00C0394C" w:rsidP="00C0394C">
      <w:pPr>
        <w:ind w:left="810" w:hanging="270"/>
        <w:rPr>
          <w:rFonts w:ascii="Georgia" w:hAnsi="Georgia" w:cs="Arial"/>
          <w:sz w:val="20"/>
        </w:rPr>
      </w:pPr>
      <w:r w:rsidRPr="00C0394C">
        <w:rPr>
          <w:rFonts w:ascii="Georgia" w:hAnsi="Georgia" w:cs="Arial"/>
          <w:sz w:val="20"/>
        </w:rPr>
        <w:t xml:space="preserve">     </w:t>
      </w:r>
      <w:r>
        <w:rPr>
          <w:rFonts w:ascii="Georgia" w:hAnsi="Georgia" w:cs="Arial"/>
          <w:sz w:val="20"/>
        </w:rPr>
        <w:tab/>
      </w:r>
      <w:r w:rsidRPr="00C0394C">
        <w:rPr>
          <w:rFonts w:ascii="Georgia" w:hAnsi="Georgia" w:cs="Arial"/>
          <w:sz w:val="20"/>
        </w:rPr>
        <w:t>function appropriately in their interactions with Spanish-Speaking individuals.</w:t>
      </w:r>
    </w:p>
    <w:p w14:paraId="2F4F079E" w14:textId="77777777" w:rsidR="0044536F" w:rsidRPr="00F20D63" w:rsidRDefault="0044536F" w:rsidP="00630F5E">
      <w:pPr>
        <w:pStyle w:val="NormalWeb"/>
        <w:spacing w:before="0" w:beforeAutospacing="0" w:after="0" w:afterAutospacing="0"/>
        <w:rPr>
          <w:rFonts w:ascii="Georgia" w:hAnsi="Georgia" w:cs="Arial"/>
          <w:sz w:val="20"/>
          <w:szCs w:val="20"/>
        </w:rPr>
      </w:pPr>
    </w:p>
    <w:p w14:paraId="7D664E91" w14:textId="7D4A08C5" w:rsidR="001C6E1A" w:rsidRDefault="000D0555" w:rsidP="003D3DB4">
      <w:pPr>
        <w:pStyle w:val="NormalWeb"/>
        <w:spacing w:before="0" w:beforeAutospacing="0" w:after="0" w:afterAutospacing="0"/>
        <w:ind w:left="900" w:hanging="360"/>
        <w:rPr>
          <w:rFonts w:ascii="Georgia" w:hAnsi="Georgia" w:cs="Arial"/>
          <w:sz w:val="20"/>
          <w:szCs w:val="20"/>
        </w:rPr>
      </w:pPr>
      <w:r w:rsidRPr="00F20D63">
        <w:rPr>
          <w:rFonts w:ascii="Georgia" w:hAnsi="Georgia" w:cs="Arial"/>
          <w:sz w:val="20"/>
          <w:szCs w:val="20"/>
        </w:rPr>
        <w:t>The more the student puts into the course, the higher his or her outcome competencies will be.</w:t>
      </w:r>
    </w:p>
    <w:p w14:paraId="52F24896" w14:textId="77777777" w:rsidR="003A00C0" w:rsidRDefault="003A00C0" w:rsidP="003D3DB4">
      <w:pPr>
        <w:pStyle w:val="NormalWeb"/>
        <w:spacing w:before="0" w:beforeAutospacing="0" w:after="0" w:afterAutospacing="0"/>
        <w:ind w:left="900" w:hanging="360"/>
        <w:rPr>
          <w:rFonts w:ascii="Georgia" w:hAnsi="Georgia" w:cs="Arial"/>
          <w:sz w:val="20"/>
          <w:szCs w:val="20"/>
        </w:rPr>
      </w:pPr>
    </w:p>
    <w:p w14:paraId="07A69904" w14:textId="795D9530" w:rsidR="0044536F" w:rsidRPr="0044536F" w:rsidRDefault="0044536F" w:rsidP="0044536F">
      <w:pPr>
        <w:ind w:left="540" w:hanging="540"/>
        <w:rPr>
          <w:rFonts w:ascii="Georgia" w:hAnsi="Georgia"/>
          <w:b/>
          <w:smallCaps/>
          <w:szCs w:val="24"/>
        </w:rPr>
      </w:pPr>
      <w:r w:rsidRPr="0044536F">
        <w:rPr>
          <w:rFonts w:ascii="Georgia" w:hAnsi="Georgia"/>
          <w:b/>
          <w:smallCaps/>
          <w:szCs w:val="24"/>
        </w:rPr>
        <w:lastRenderedPageBreak/>
        <w:t>III.</w:t>
      </w:r>
      <w:r w:rsidRPr="0044536F">
        <w:rPr>
          <w:rFonts w:ascii="Georgia" w:hAnsi="Georgia"/>
          <w:b/>
          <w:smallCaps/>
          <w:szCs w:val="24"/>
        </w:rPr>
        <w:tab/>
      </w:r>
      <w:r w:rsidR="00C16330">
        <w:rPr>
          <w:rFonts w:ascii="Georgia" w:hAnsi="Georgia"/>
          <w:b/>
          <w:smallCaps/>
          <w:szCs w:val="24"/>
        </w:rPr>
        <w:t>Course requirements and means of assessment</w:t>
      </w:r>
    </w:p>
    <w:p w14:paraId="1D48D4BE" w14:textId="77777777" w:rsidR="0044536F" w:rsidRDefault="0044536F" w:rsidP="0044536F">
      <w:pPr>
        <w:pStyle w:val="BodyTextIndent"/>
        <w:ind w:left="540"/>
        <w:rPr>
          <w:rFonts w:ascii="Georgia" w:hAnsi="Georgia"/>
          <w:sz w:val="20"/>
        </w:rPr>
      </w:pPr>
    </w:p>
    <w:p w14:paraId="2C8AB5CB" w14:textId="3769C370" w:rsidR="00C16330" w:rsidRPr="00C16330" w:rsidRDefault="00C16330" w:rsidP="00C16330">
      <w:pPr>
        <w:ind w:left="540"/>
        <w:rPr>
          <w:rFonts w:ascii="Georgia" w:hAnsi="Georgia"/>
          <w:sz w:val="20"/>
        </w:rPr>
      </w:pPr>
      <w:r w:rsidRPr="00C16330">
        <w:rPr>
          <w:rFonts w:ascii="Georgia" w:hAnsi="Georgia"/>
          <w:sz w:val="20"/>
        </w:rPr>
        <w:t xml:space="preserve">You will be expected to complete a variety of </w:t>
      </w:r>
      <w:r w:rsidR="004E518B">
        <w:rPr>
          <w:rFonts w:ascii="Georgia" w:hAnsi="Georgia"/>
          <w:sz w:val="20"/>
        </w:rPr>
        <w:t>grammar</w:t>
      </w:r>
      <w:r w:rsidRPr="00C16330">
        <w:rPr>
          <w:rFonts w:ascii="Georgia" w:hAnsi="Georgia"/>
          <w:sz w:val="20"/>
        </w:rPr>
        <w:t xml:space="preserve">, reading, and writing </w:t>
      </w:r>
      <w:r w:rsidR="004E518B">
        <w:rPr>
          <w:rFonts w:ascii="Georgia" w:hAnsi="Georgia"/>
          <w:sz w:val="20"/>
        </w:rPr>
        <w:t xml:space="preserve">homework </w:t>
      </w:r>
      <w:r w:rsidRPr="00C16330">
        <w:rPr>
          <w:rFonts w:ascii="Georgia" w:hAnsi="Georgia"/>
          <w:sz w:val="20"/>
        </w:rPr>
        <w:t xml:space="preserve">exercises on the </w:t>
      </w:r>
      <w:r w:rsidR="004E518B">
        <w:rPr>
          <w:rFonts w:ascii="Georgia" w:hAnsi="Georgia"/>
          <w:sz w:val="20"/>
        </w:rPr>
        <w:t>textbook</w:t>
      </w:r>
      <w:r w:rsidRPr="00C16330">
        <w:rPr>
          <w:rFonts w:ascii="Georgia" w:hAnsi="Georgia"/>
          <w:sz w:val="20"/>
        </w:rPr>
        <w:t>.</w:t>
      </w:r>
      <w:r w:rsidR="004E518B">
        <w:rPr>
          <w:rFonts w:ascii="Georgia" w:hAnsi="Georgia"/>
          <w:sz w:val="20"/>
        </w:rPr>
        <w:t xml:space="preserve"> </w:t>
      </w:r>
      <w:r w:rsidR="004E518B" w:rsidRPr="004E518B">
        <w:rPr>
          <w:rFonts w:ascii="Georgia" w:hAnsi="Georgia" w:cs="Arial"/>
          <w:sz w:val="20"/>
        </w:rPr>
        <w:t>The homework will consist of practicing the vocabulary and expressions as well as preparing situations involving law enforcement personnel and other individuals in dialogue or written form. Also, as time allows, the students will prepare presentations whereby they will imitate interviewing, arresting, rescuing, etc., individuals.</w:t>
      </w:r>
      <w:r w:rsidRPr="00C16330">
        <w:rPr>
          <w:rFonts w:ascii="Georgia" w:hAnsi="Georgia"/>
          <w:sz w:val="20"/>
        </w:rPr>
        <w:t xml:space="preserve"> </w:t>
      </w:r>
      <w:r w:rsidRPr="00981139">
        <w:rPr>
          <w:rFonts w:ascii="Georgia" w:hAnsi="Georgia"/>
          <w:b/>
          <w:bCs/>
          <w:sz w:val="20"/>
        </w:rPr>
        <w:t>All exercises have specific dates for completion</w:t>
      </w:r>
      <w:r w:rsidR="004E518B">
        <w:rPr>
          <w:rFonts w:ascii="Georgia" w:hAnsi="Georgia"/>
          <w:b/>
          <w:bCs/>
          <w:sz w:val="20"/>
        </w:rPr>
        <w:t>. F</w:t>
      </w:r>
      <w:r w:rsidR="00981139" w:rsidRPr="00981139">
        <w:rPr>
          <w:rFonts w:ascii="Georgia" w:hAnsi="Georgia"/>
          <w:b/>
          <w:bCs/>
          <w:sz w:val="20"/>
        </w:rPr>
        <w:t>ailure to turn them in on time will be penalized by a deduction of 20 points per exercise</w:t>
      </w:r>
      <w:r w:rsidRPr="00981139">
        <w:rPr>
          <w:rFonts w:ascii="Georgia" w:hAnsi="Georgia"/>
          <w:b/>
          <w:bCs/>
          <w:sz w:val="20"/>
        </w:rPr>
        <w:t>.</w:t>
      </w:r>
      <w:r w:rsidRPr="00C16330">
        <w:rPr>
          <w:rFonts w:ascii="Georgia" w:hAnsi="Georgia"/>
          <w:sz w:val="20"/>
        </w:rPr>
        <w:t xml:space="preserve"> </w:t>
      </w:r>
    </w:p>
    <w:p w14:paraId="606D090E" w14:textId="77777777" w:rsidR="00C16330" w:rsidRPr="00C16330" w:rsidRDefault="00C16330" w:rsidP="00C16330">
      <w:pPr>
        <w:ind w:left="540"/>
        <w:rPr>
          <w:rFonts w:ascii="Georgia" w:hAnsi="Georgia" w:cs="Verdana"/>
          <w:sz w:val="20"/>
        </w:rPr>
      </w:pPr>
    </w:p>
    <w:p w14:paraId="520155E5" w14:textId="155FC4B5" w:rsidR="00C16330" w:rsidRPr="00C16330" w:rsidRDefault="00C16330" w:rsidP="00C16330">
      <w:pPr>
        <w:ind w:left="540"/>
        <w:rPr>
          <w:rFonts w:ascii="Georgia" w:hAnsi="Georgia"/>
          <w:b/>
          <w:sz w:val="20"/>
        </w:rPr>
      </w:pPr>
      <w:r w:rsidRPr="00C16330">
        <w:rPr>
          <w:rFonts w:ascii="Georgia" w:hAnsi="Georgia"/>
          <w:sz w:val="20"/>
        </w:rPr>
        <w:t xml:space="preserve">Be forewarned that </w:t>
      </w:r>
      <w:r w:rsidRPr="00880AA4">
        <w:rPr>
          <w:rFonts w:ascii="Georgia" w:hAnsi="Georgia"/>
          <w:b/>
          <w:sz w:val="20"/>
        </w:rPr>
        <w:t>there are several assignments due every week</w:t>
      </w:r>
      <w:r w:rsidRPr="00C16330">
        <w:rPr>
          <w:rFonts w:ascii="Georgia" w:hAnsi="Georgia"/>
          <w:sz w:val="20"/>
        </w:rPr>
        <w:t xml:space="preserve"> of the </w:t>
      </w:r>
      <w:r w:rsidR="00981139">
        <w:rPr>
          <w:rFonts w:ascii="Georgia" w:hAnsi="Georgia"/>
          <w:sz w:val="20"/>
        </w:rPr>
        <w:t>term</w:t>
      </w:r>
      <w:r w:rsidRPr="00C16330">
        <w:rPr>
          <w:rFonts w:ascii="Georgia" w:hAnsi="Georgia"/>
          <w:sz w:val="20"/>
        </w:rPr>
        <w:t xml:space="preserve">, so you will need to set aside sufficient time to complete them before weekly deadlines. </w:t>
      </w:r>
      <w:r w:rsidRPr="00C16330">
        <w:rPr>
          <w:rFonts w:ascii="Georgia" w:hAnsi="Georgia"/>
          <w:b/>
          <w:i/>
          <w:sz w:val="20"/>
        </w:rPr>
        <w:t xml:space="preserve">If you won't have sufficient time to complete the homework </w:t>
      </w:r>
      <w:r w:rsidRPr="00C16330">
        <w:rPr>
          <w:rFonts w:ascii="Georgia" w:hAnsi="Georgia"/>
          <w:b/>
          <w:i/>
          <w:sz w:val="20"/>
          <w:u w:val="single"/>
        </w:rPr>
        <w:t>on a weekly schedule</w:t>
      </w:r>
      <w:r w:rsidRPr="00C16330">
        <w:rPr>
          <w:rFonts w:ascii="Georgia" w:hAnsi="Georgia"/>
          <w:b/>
          <w:i/>
          <w:sz w:val="20"/>
        </w:rPr>
        <w:t xml:space="preserve">, then </w:t>
      </w:r>
      <w:r w:rsidR="00981139">
        <w:rPr>
          <w:rFonts w:ascii="Georgia" w:hAnsi="Georgia"/>
          <w:b/>
          <w:i/>
          <w:sz w:val="20"/>
        </w:rPr>
        <w:t>I</w:t>
      </w:r>
      <w:r w:rsidRPr="00C16330">
        <w:rPr>
          <w:rFonts w:ascii="Georgia" w:hAnsi="Georgia"/>
          <w:b/>
          <w:i/>
          <w:sz w:val="20"/>
        </w:rPr>
        <w:t xml:space="preserve"> advise you not to enroll </w:t>
      </w:r>
      <w:r w:rsidR="00880AA4">
        <w:rPr>
          <w:rFonts w:ascii="Georgia" w:hAnsi="Georgia"/>
          <w:b/>
          <w:i/>
          <w:sz w:val="20"/>
        </w:rPr>
        <w:t>in</w:t>
      </w:r>
      <w:r w:rsidRPr="00C16330">
        <w:rPr>
          <w:rFonts w:ascii="Georgia" w:hAnsi="Georgia"/>
          <w:b/>
          <w:i/>
          <w:sz w:val="20"/>
        </w:rPr>
        <w:t xml:space="preserve"> the course.</w:t>
      </w:r>
    </w:p>
    <w:p w14:paraId="678B16FB" w14:textId="5DFD771E" w:rsidR="004E518B" w:rsidRDefault="004E518B" w:rsidP="006E6CDC">
      <w:pPr>
        <w:pStyle w:val="NormalWeb"/>
        <w:spacing w:before="0" w:beforeAutospacing="0" w:after="0" w:afterAutospacing="0"/>
        <w:rPr>
          <w:rFonts w:ascii="Verdana" w:hAnsi="Verdana"/>
          <w:sz w:val="22"/>
          <w:szCs w:val="22"/>
        </w:rPr>
      </w:pPr>
    </w:p>
    <w:p w14:paraId="3E687186" w14:textId="77777777" w:rsidR="004E518B" w:rsidRPr="004E518B" w:rsidRDefault="004E518B" w:rsidP="004E518B">
      <w:pPr>
        <w:ind w:left="540"/>
        <w:rPr>
          <w:rFonts w:ascii="Georgia" w:hAnsi="Georgia" w:cs="Arial"/>
          <w:sz w:val="20"/>
        </w:rPr>
      </w:pPr>
      <w:r w:rsidRPr="004E518B">
        <w:rPr>
          <w:rFonts w:ascii="Georgia" w:hAnsi="Georgia"/>
          <w:b/>
          <w:i/>
          <w:spacing w:val="-3"/>
          <w:sz w:val="20"/>
          <w:u w:val="single"/>
        </w:rPr>
        <w:fldChar w:fldCharType="begin"/>
      </w:r>
      <w:r w:rsidRPr="004E518B">
        <w:rPr>
          <w:rFonts w:ascii="Georgia" w:hAnsi="Georgia"/>
          <w:b/>
          <w:i/>
          <w:spacing w:val="-3"/>
          <w:sz w:val="20"/>
          <w:u w:val="single"/>
        </w:rPr>
        <w:instrText xml:space="preserve">PRIVATE </w:instrText>
      </w:r>
      <w:r w:rsidRPr="004E518B">
        <w:rPr>
          <w:rFonts w:ascii="Georgia" w:hAnsi="Georgia"/>
          <w:b/>
          <w:i/>
          <w:spacing w:val="-3"/>
          <w:sz w:val="20"/>
          <w:u w:val="single"/>
        </w:rPr>
        <w:fldChar w:fldCharType="end"/>
      </w:r>
      <w:r w:rsidRPr="004E518B">
        <w:rPr>
          <w:rFonts w:ascii="Georgia" w:hAnsi="Georgia"/>
          <w:b/>
          <w:i/>
          <w:spacing w:val="-3"/>
          <w:sz w:val="20"/>
          <w:u w:val="single"/>
        </w:rPr>
        <w:t>Exams</w:t>
      </w:r>
    </w:p>
    <w:p w14:paraId="47D7FA65" w14:textId="77777777" w:rsidR="004E518B" w:rsidRPr="004E518B" w:rsidRDefault="004E518B" w:rsidP="004E518B">
      <w:pPr>
        <w:tabs>
          <w:tab w:val="left" w:pos="0"/>
        </w:tabs>
        <w:suppressAutoHyphens/>
        <w:ind w:left="540"/>
        <w:jc w:val="both"/>
        <w:rPr>
          <w:rFonts w:ascii="Georgia" w:hAnsi="Georgia"/>
          <w:spacing w:val="-3"/>
          <w:sz w:val="20"/>
          <w:u w:val="single"/>
        </w:rPr>
      </w:pPr>
    </w:p>
    <w:p w14:paraId="43ADD0EE" w14:textId="44C07CE0" w:rsidR="004E518B" w:rsidRPr="004E518B" w:rsidRDefault="004E518B" w:rsidP="004E518B">
      <w:pPr>
        <w:tabs>
          <w:tab w:val="left" w:pos="0"/>
        </w:tabs>
        <w:suppressAutoHyphens/>
        <w:ind w:left="540"/>
        <w:rPr>
          <w:rFonts w:ascii="Georgia" w:hAnsi="Georgia"/>
          <w:spacing w:val="-3"/>
          <w:sz w:val="20"/>
        </w:rPr>
      </w:pPr>
      <w:r w:rsidRPr="004E518B">
        <w:rPr>
          <w:rFonts w:ascii="Georgia" w:hAnsi="Georgia"/>
          <w:spacing w:val="-3"/>
          <w:sz w:val="20"/>
        </w:rPr>
        <w:t>There will be written midterm and final exam</w:t>
      </w:r>
      <w:r w:rsidR="006E6CDC">
        <w:rPr>
          <w:rFonts w:ascii="Georgia" w:hAnsi="Georgia"/>
          <w:spacing w:val="-3"/>
          <w:sz w:val="20"/>
        </w:rPr>
        <w:t>s</w:t>
      </w:r>
      <w:r w:rsidRPr="004E518B">
        <w:rPr>
          <w:rFonts w:ascii="Georgia" w:hAnsi="Georgia"/>
          <w:spacing w:val="-3"/>
          <w:sz w:val="20"/>
        </w:rPr>
        <w:t xml:space="preserve"> covering all material studied in class, </w:t>
      </w:r>
      <w:r w:rsidR="009211C3">
        <w:rPr>
          <w:rFonts w:ascii="Georgia" w:hAnsi="Georgia"/>
          <w:spacing w:val="-3"/>
          <w:sz w:val="20"/>
        </w:rPr>
        <w:t>including</w:t>
      </w:r>
      <w:r w:rsidRPr="004E518B">
        <w:rPr>
          <w:rFonts w:ascii="Georgia" w:hAnsi="Georgia"/>
          <w:spacing w:val="-3"/>
          <w:sz w:val="20"/>
        </w:rPr>
        <w:t xml:space="preserve"> notes, </w:t>
      </w:r>
      <w:r>
        <w:rPr>
          <w:rFonts w:ascii="Georgia" w:hAnsi="Georgia"/>
          <w:spacing w:val="-3"/>
          <w:sz w:val="20"/>
        </w:rPr>
        <w:t>PowerPoint presentations</w:t>
      </w:r>
      <w:r w:rsidR="00A26E1D">
        <w:rPr>
          <w:rFonts w:ascii="Georgia" w:hAnsi="Georgia"/>
          <w:spacing w:val="-3"/>
          <w:sz w:val="20"/>
        </w:rPr>
        <w:t>,</w:t>
      </w:r>
      <w:r w:rsidRPr="004E518B">
        <w:rPr>
          <w:rFonts w:ascii="Georgia" w:hAnsi="Georgia"/>
          <w:spacing w:val="-3"/>
          <w:sz w:val="20"/>
        </w:rPr>
        <w:t xml:space="preserve"> and the material in the book. </w:t>
      </w:r>
      <w:r>
        <w:rPr>
          <w:rFonts w:ascii="Georgia" w:hAnsi="Georgia"/>
          <w:spacing w:val="-3"/>
          <w:sz w:val="20"/>
        </w:rPr>
        <w:t>Additionally, there will be an oral component that will be done individually with the p</w:t>
      </w:r>
      <w:r w:rsidR="00A26E1D">
        <w:rPr>
          <w:rFonts w:ascii="Georgia" w:hAnsi="Georgia"/>
          <w:spacing w:val="-3"/>
          <w:sz w:val="20"/>
        </w:rPr>
        <w:t>r</w:t>
      </w:r>
      <w:r>
        <w:rPr>
          <w:rFonts w:ascii="Georgia" w:hAnsi="Georgia"/>
          <w:spacing w:val="-3"/>
          <w:sz w:val="20"/>
        </w:rPr>
        <w:t>ofessor.</w:t>
      </w:r>
      <w:r w:rsidR="006E6CDC">
        <w:rPr>
          <w:rFonts w:ascii="Georgia" w:hAnsi="Georgia"/>
          <w:spacing w:val="-3"/>
          <w:sz w:val="20"/>
        </w:rPr>
        <w:t xml:space="preserve"> </w:t>
      </w:r>
      <w:r w:rsidRPr="004E518B">
        <w:rPr>
          <w:rFonts w:ascii="Georgia" w:hAnsi="Georgia"/>
          <w:spacing w:val="-3"/>
          <w:sz w:val="20"/>
        </w:rPr>
        <w:t xml:space="preserve">The following are the dates for the midterm and final exams. </w:t>
      </w:r>
    </w:p>
    <w:p w14:paraId="7E3504F0" w14:textId="77777777" w:rsidR="004E518B" w:rsidRPr="004E518B" w:rsidRDefault="004E518B" w:rsidP="004E518B">
      <w:pPr>
        <w:tabs>
          <w:tab w:val="left" w:pos="0"/>
        </w:tabs>
        <w:suppressAutoHyphens/>
        <w:ind w:left="540"/>
        <w:jc w:val="both"/>
        <w:rPr>
          <w:rFonts w:ascii="Georgia" w:hAnsi="Georgia"/>
          <w:b/>
          <w:spacing w:val="-3"/>
          <w:sz w:val="20"/>
        </w:rPr>
      </w:pPr>
    </w:p>
    <w:p w14:paraId="530B5A28" w14:textId="73A3D56D" w:rsidR="004E518B" w:rsidRPr="004E518B" w:rsidRDefault="004E518B" w:rsidP="004E518B">
      <w:pPr>
        <w:tabs>
          <w:tab w:val="left" w:pos="0"/>
        </w:tabs>
        <w:suppressAutoHyphens/>
        <w:ind w:left="540"/>
        <w:jc w:val="both"/>
        <w:rPr>
          <w:rFonts w:ascii="Georgia" w:hAnsi="Georgia"/>
          <w:b/>
          <w:spacing w:val="-3"/>
          <w:sz w:val="20"/>
        </w:rPr>
      </w:pPr>
      <w:r w:rsidRPr="004E518B">
        <w:rPr>
          <w:rFonts w:ascii="Georgia" w:hAnsi="Georgia"/>
          <w:b/>
          <w:spacing w:val="-3"/>
          <w:sz w:val="20"/>
        </w:rPr>
        <w:t xml:space="preserve">MIDTERM EXAM:  </w:t>
      </w:r>
      <w:r w:rsidR="003A00C0">
        <w:rPr>
          <w:rFonts w:ascii="Georgia" w:hAnsi="Georgia"/>
          <w:b/>
          <w:spacing w:val="-3"/>
          <w:sz w:val="20"/>
        </w:rPr>
        <w:t>TBA</w:t>
      </w:r>
      <w:r w:rsidRPr="004E518B">
        <w:rPr>
          <w:rFonts w:ascii="Georgia" w:hAnsi="Georgia"/>
          <w:b/>
          <w:spacing w:val="-3"/>
          <w:sz w:val="20"/>
        </w:rPr>
        <w:t xml:space="preserve"> </w:t>
      </w:r>
      <w:r w:rsidRPr="004E518B">
        <w:rPr>
          <w:rFonts w:ascii="Georgia" w:hAnsi="Georgia"/>
          <w:b/>
          <w:spacing w:val="-3"/>
          <w:sz w:val="20"/>
        </w:rPr>
        <w:tab/>
      </w:r>
      <w:r w:rsidRPr="004E518B">
        <w:rPr>
          <w:rFonts w:ascii="Georgia" w:hAnsi="Georgia"/>
          <w:b/>
          <w:spacing w:val="-3"/>
          <w:sz w:val="20"/>
        </w:rPr>
        <w:tab/>
      </w:r>
      <w:r w:rsidRPr="004E518B">
        <w:rPr>
          <w:rFonts w:ascii="Georgia" w:hAnsi="Georgia"/>
          <w:b/>
          <w:spacing w:val="-3"/>
          <w:sz w:val="20"/>
        </w:rPr>
        <w:tab/>
      </w:r>
      <w:r w:rsidRPr="004E518B">
        <w:rPr>
          <w:rFonts w:ascii="Georgia" w:hAnsi="Georgia"/>
          <w:b/>
          <w:spacing w:val="-3"/>
          <w:sz w:val="20"/>
        </w:rPr>
        <w:tab/>
      </w:r>
    </w:p>
    <w:p w14:paraId="758E8AD1" w14:textId="0681DFF8" w:rsidR="004E518B" w:rsidRPr="004E518B" w:rsidRDefault="004E518B" w:rsidP="004E518B">
      <w:pPr>
        <w:tabs>
          <w:tab w:val="left" w:pos="0"/>
        </w:tabs>
        <w:suppressAutoHyphens/>
        <w:ind w:left="540"/>
        <w:jc w:val="both"/>
        <w:rPr>
          <w:rFonts w:ascii="Georgia" w:hAnsi="Georgia"/>
          <w:b/>
          <w:bCs/>
          <w:spacing w:val="-3"/>
          <w:sz w:val="20"/>
        </w:rPr>
      </w:pPr>
      <w:r w:rsidRPr="004E518B">
        <w:rPr>
          <w:rFonts w:ascii="Georgia" w:hAnsi="Georgia"/>
          <w:b/>
          <w:bCs/>
          <w:spacing w:val="-3"/>
          <w:sz w:val="20"/>
        </w:rPr>
        <w:t xml:space="preserve">FINAL EXAM:  </w:t>
      </w:r>
      <w:r>
        <w:rPr>
          <w:rFonts w:ascii="Georgia" w:hAnsi="Georgia"/>
          <w:b/>
          <w:bCs/>
          <w:spacing w:val="-3"/>
          <w:sz w:val="20"/>
        </w:rPr>
        <w:t>Friday</w:t>
      </w:r>
      <w:r w:rsidRPr="004E518B">
        <w:rPr>
          <w:rFonts w:ascii="Georgia" w:hAnsi="Georgia"/>
          <w:b/>
          <w:bCs/>
          <w:spacing w:val="-3"/>
          <w:sz w:val="20"/>
        </w:rPr>
        <w:t xml:space="preserve">, </w:t>
      </w:r>
      <w:r w:rsidR="003A00C0">
        <w:rPr>
          <w:rFonts w:ascii="Georgia" w:hAnsi="Georgia"/>
          <w:b/>
          <w:bCs/>
          <w:spacing w:val="-3"/>
          <w:sz w:val="20"/>
        </w:rPr>
        <w:t>July</w:t>
      </w:r>
      <w:r w:rsidRPr="004E518B">
        <w:rPr>
          <w:rFonts w:ascii="Georgia" w:hAnsi="Georgia"/>
          <w:b/>
          <w:bCs/>
          <w:spacing w:val="-3"/>
          <w:sz w:val="20"/>
        </w:rPr>
        <w:t xml:space="preserve"> </w:t>
      </w:r>
      <w:r w:rsidR="003A00C0">
        <w:rPr>
          <w:rFonts w:ascii="Georgia" w:hAnsi="Georgia"/>
          <w:b/>
          <w:bCs/>
          <w:spacing w:val="-3"/>
          <w:sz w:val="20"/>
        </w:rPr>
        <w:t>24</w:t>
      </w:r>
      <w:r w:rsidRPr="004E518B">
        <w:rPr>
          <w:rFonts w:ascii="Georgia" w:hAnsi="Georgia"/>
          <w:b/>
          <w:bCs/>
          <w:spacing w:val="-3"/>
          <w:sz w:val="20"/>
        </w:rPr>
        <w:t xml:space="preserve">, </w:t>
      </w:r>
      <w:r>
        <w:rPr>
          <w:rFonts w:ascii="Georgia" w:hAnsi="Georgia"/>
          <w:b/>
          <w:bCs/>
          <w:spacing w:val="-3"/>
          <w:sz w:val="20"/>
        </w:rPr>
        <w:t>202</w:t>
      </w:r>
      <w:r w:rsidR="003A00C0">
        <w:rPr>
          <w:rFonts w:ascii="Georgia" w:hAnsi="Georgia"/>
          <w:b/>
          <w:bCs/>
          <w:spacing w:val="-3"/>
          <w:sz w:val="20"/>
        </w:rPr>
        <w:t>6</w:t>
      </w:r>
    </w:p>
    <w:p w14:paraId="6BFC1E5C" w14:textId="77777777" w:rsidR="004E518B" w:rsidRDefault="004E518B" w:rsidP="00C0394C">
      <w:pPr>
        <w:tabs>
          <w:tab w:val="left" w:pos="0"/>
        </w:tabs>
        <w:suppressAutoHyphens/>
        <w:jc w:val="both"/>
        <w:rPr>
          <w:rFonts w:ascii="Arial" w:hAnsi="Arial"/>
          <w:spacing w:val="-3"/>
        </w:rPr>
      </w:pPr>
    </w:p>
    <w:p w14:paraId="1DB13A33" w14:textId="77777777" w:rsidR="00C16330" w:rsidRDefault="00C16330" w:rsidP="00C16330">
      <w:pPr>
        <w:pStyle w:val="Heading1"/>
        <w:ind w:left="540" w:hanging="540"/>
        <w:rPr>
          <w:rFonts w:ascii="Georgia" w:hAnsi="Georgia"/>
        </w:rPr>
      </w:pPr>
      <w:r w:rsidRPr="00F20D63">
        <w:rPr>
          <w:rFonts w:ascii="Georgia" w:hAnsi="Georgia"/>
        </w:rPr>
        <w:t>IV.</w:t>
      </w:r>
      <w:r w:rsidRPr="00F20D63">
        <w:rPr>
          <w:rFonts w:ascii="Georgia" w:hAnsi="Georgia"/>
        </w:rPr>
        <w:tab/>
        <w:t>Grading System</w:t>
      </w:r>
    </w:p>
    <w:p w14:paraId="33128954" w14:textId="77777777" w:rsidR="00C16330" w:rsidRPr="00F20D63" w:rsidRDefault="00C16330" w:rsidP="00C16330"/>
    <w:p w14:paraId="692B1AFA" w14:textId="77777777" w:rsidR="00C16330" w:rsidRPr="00F20D63" w:rsidRDefault="00C16330" w:rsidP="00C16330">
      <w:pPr>
        <w:pStyle w:val="Heading2"/>
        <w:ind w:firstLine="0"/>
        <w:rPr>
          <w:rFonts w:ascii="Georgia" w:hAnsi="Georgia"/>
        </w:rPr>
      </w:pPr>
      <w:r w:rsidRPr="00F20D63">
        <w:rPr>
          <w:rFonts w:ascii="Georgia" w:hAnsi="Georgia"/>
        </w:rPr>
        <w:t>A. Course Grade</w:t>
      </w:r>
    </w:p>
    <w:p w14:paraId="115336F0" w14:textId="77777777" w:rsidR="004B5F0A" w:rsidRDefault="004B5F0A" w:rsidP="004B5F0A">
      <w:pPr>
        <w:jc w:val="both"/>
        <w:rPr>
          <w:rFonts w:ascii="Georgia" w:hAnsi="Georgia"/>
          <w:sz w:val="20"/>
        </w:rPr>
      </w:pPr>
    </w:p>
    <w:p w14:paraId="09EC8577" w14:textId="12D636C8" w:rsidR="00975185" w:rsidRDefault="006E6CDC" w:rsidP="00975185">
      <w:pPr>
        <w:ind w:left="540"/>
        <w:rPr>
          <w:rFonts w:ascii="Georgia" w:hAnsi="Georgia"/>
          <w:sz w:val="20"/>
        </w:rPr>
      </w:pPr>
      <w:r>
        <w:rPr>
          <w:rFonts w:ascii="Georgia" w:hAnsi="Georgia"/>
          <w:sz w:val="20"/>
        </w:rPr>
        <w:t>Your final grade will be a composite of the following elements:</w:t>
      </w:r>
    </w:p>
    <w:p w14:paraId="3F005B37" w14:textId="0BB82E8A" w:rsidR="006E6CDC" w:rsidRDefault="006E6CDC" w:rsidP="00975185">
      <w:pPr>
        <w:ind w:left="540"/>
        <w:rPr>
          <w:rFonts w:ascii="Georgia" w:hAnsi="Georgia"/>
          <w:sz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1417"/>
      </w:tblGrid>
      <w:tr w:rsidR="006E6CDC" w:rsidRPr="00A21E31" w14:paraId="67412539" w14:textId="77777777" w:rsidTr="00404557">
        <w:trPr>
          <w:trHeight w:val="218"/>
        </w:trPr>
        <w:tc>
          <w:tcPr>
            <w:tcW w:w="5243" w:type="dxa"/>
          </w:tcPr>
          <w:p w14:paraId="6D16AC7E" w14:textId="5A88B424" w:rsidR="006E6CDC" w:rsidRPr="00A21E31" w:rsidRDefault="006E6CDC" w:rsidP="00404557">
            <w:pPr>
              <w:rPr>
                <w:rFonts w:ascii="Georgia" w:hAnsi="Georgia"/>
                <w:sz w:val="20"/>
                <w:szCs w:val="18"/>
              </w:rPr>
            </w:pPr>
            <w:r>
              <w:rPr>
                <w:rFonts w:ascii="Georgia" w:hAnsi="Georgia"/>
                <w:sz w:val="20"/>
                <w:szCs w:val="18"/>
              </w:rPr>
              <w:t>Written homework</w:t>
            </w:r>
          </w:p>
        </w:tc>
        <w:tc>
          <w:tcPr>
            <w:tcW w:w="1417" w:type="dxa"/>
          </w:tcPr>
          <w:p w14:paraId="19E45297" w14:textId="1E2D7571" w:rsidR="006E6CDC" w:rsidRPr="00A21E31" w:rsidRDefault="00125693" w:rsidP="00125693">
            <w:pPr>
              <w:tabs>
                <w:tab w:val="right" w:pos="585"/>
              </w:tabs>
              <w:ind w:left="135"/>
              <w:rPr>
                <w:rFonts w:ascii="Georgia" w:hAnsi="Georgia"/>
                <w:sz w:val="20"/>
                <w:szCs w:val="18"/>
              </w:rPr>
            </w:pPr>
            <w:r>
              <w:rPr>
                <w:rFonts w:ascii="Georgia" w:hAnsi="Georgia"/>
                <w:sz w:val="20"/>
                <w:szCs w:val="18"/>
              </w:rPr>
              <w:t>1</w:t>
            </w:r>
            <w:r w:rsidR="006E6CDC">
              <w:rPr>
                <w:rFonts w:ascii="Georgia" w:hAnsi="Georgia"/>
                <w:sz w:val="20"/>
                <w:szCs w:val="18"/>
              </w:rPr>
              <w:t>0</w:t>
            </w:r>
            <w:r w:rsidR="006E6CDC" w:rsidRPr="00A21E31">
              <w:rPr>
                <w:rFonts w:ascii="Georgia" w:hAnsi="Georgia"/>
                <w:sz w:val="20"/>
                <w:szCs w:val="18"/>
              </w:rPr>
              <w:t>%</w:t>
            </w:r>
          </w:p>
        </w:tc>
      </w:tr>
      <w:tr w:rsidR="006E6CDC" w:rsidRPr="00A21E31" w14:paraId="65A10DEA" w14:textId="77777777" w:rsidTr="00404557">
        <w:trPr>
          <w:trHeight w:val="206"/>
        </w:trPr>
        <w:tc>
          <w:tcPr>
            <w:tcW w:w="5243" w:type="dxa"/>
          </w:tcPr>
          <w:p w14:paraId="493DE8A7" w14:textId="59036A18" w:rsidR="006E6CDC" w:rsidRPr="00A21E31" w:rsidRDefault="006E6CDC" w:rsidP="00404557">
            <w:pPr>
              <w:rPr>
                <w:rFonts w:ascii="Georgia" w:hAnsi="Georgia"/>
                <w:sz w:val="20"/>
                <w:szCs w:val="18"/>
              </w:rPr>
            </w:pPr>
            <w:r>
              <w:rPr>
                <w:rFonts w:ascii="Georgia" w:hAnsi="Georgia"/>
                <w:sz w:val="20"/>
                <w:szCs w:val="18"/>
              </w:rPr>
              <w:t>Quizzes (written and oral)</w:t>
            </w:r>
          </w:p>
        </w:tc>
        <w:tc>
          <w:tcPr>
            <w:tcW w:w="1417" w:type="dxa"/>
          </w:tcPr>
          <w:p w14:paraId="67132C8D" w14:textId="646D357A" w:rsidR="006E6CDC" w:rsidRPr="00A21E31" w:rsidRDefault="00125693" w:rsidP="00125693">
            <w:pPr>
              <w:tabs>
                <w:tab w:val="right" w:pos="585"/>
              </w:tabs>
              <w:ind w:left="135"/>
              <w:rPr>
                <w:rFonts w:ascii="Georgia" w:hAnsi="Georgia"/>
                <w:sz w:val="20"/>
                <w:szCs w:val="18"/>
              </w:rPr>
            </w:pPr>
            <w:r>
              <w:rPr>
                <w:rFonts w:ascii="Georgia" w:hAnsi="Georgia"/>
                <w:sz w:val="20"/>
                <w:szCs w:val="18"/>
              </w:rPr>
              <w:t>2</w:t>
            </w:r>
            <w:r w:rsidR="006E6CDC">
              <w:rPr>
                <w:rFonts w:ascii="Georgia" w:hAnsi="Georgia"/>
                <w:sz w:val="20"/>
                <w:szCs w:val="18"/>
              </w:rPr>
              <w:t>0</w:t>
            </w:r>
            <w:r w:rsidR="006E6CDC" w:rsidRPr="00A21E31">
              <w:rPr>
                <w:rFonts w:ascii="Georgia" w:hAnsi="Georgia"/>
                <w:sz w:val="20"/>
                <w:szCs w:val="18"/>
              </w:rPr>
              <w:t>%</w:t>
            </w:r>
          </w:p>
        </w:tc>
      </w:tr>
      <w:tr w:rsidR="006E6CDC" w:rsidRPr="00A21E31" w14:paraId="23A7CE76" w14:textId="77777777" w:rsidTr="00404557">
        <w:trPr>
          <w:trHeight w:val="206"/>
        </w:trPr>
        <w:tc>
          <w:tcPr>
            <w:tcW w:w="5243" w:type="dxa"/>
          </w:tcPr>
          <w:p w14:paraId="008D59A2" w14:textId="006051DE" w:rsidR="006E6CDC" w:rsidRDefault="00125693" w:rsidP="00404557">
            <w:pPr>
              <w:rPr>
                <w:rFonts w:ascii="Georgia" w:hAnsi="Georgia"/>
                <w:sz w:val="20"/>
                <w:szCs w:val="18"/>
              </w:rPr>
            </w:pPr>
            <w:r>
              <w:rPr>
                <w:rFonts w:ascii="Georgia" w:hAnsi="Georgia"/>
                <w:sz w:val="20"/>
                <w:szCs w:val="18"/>
              </w:rPr>
              <w:t>Presentations</w:t>
            </w:r>
          </w:p>
        </w:tc>
        <w:tc>
          <w:tcPr>
            <w:tcW w:w="1417" w:type="dxa"/>
          </w:tcPr>
          <w:p w14:paraId="49B4442A" w14:textId="00C6962A" w:rsidR="006E6CDC" w:rsidRDefault="00125693" w:rsidP="00125693">
            <w:pPr>
              <w:tabs>
                <w:tab w:val="right" w:pos="585"/>
              </w:tabs>
              <w:ind w:left="135"/>
              <w:rPr>
                <w:rFonts w:ascii="Georgia" w:hAnsi="Georgia"/>
                <w:sz w:val="20"/>
                <w:szCs w:val="18"/>
              </w:rPr>
            </w:pPr>
            <w:r>
              <w:rPr>
                <w:rFonts w:ascii="Georgia" w:hAnsi="Georgia"/>
                <w:sz w:val="20"/>
                <w:szCs w:val="18"/>
              </w:rPr>
              <w:t>20%</w:t>
            </w:r>
          </w:p>
        </w:tc>
      </w:tr>
      <w:tr w:rsidR="006E6CDC" w:rsidRPr="00A21E31" w14:paraId="5893E7E4" w14:textId="77777777" w:rsidTr="00404557">
        <w:trPr>
          <w:trHeight w:val="206"/>
        </w:trPr>
        <w:tc>
          <w:tcPr>
            <w:tcW w:w="5243" w:type="dxa"/>
          </w:tcPr>
          <w:p w14:paraId="596BCD91" w14:textId="2859C29D" w:rsidR="006E6CDC" w:rsidRDefault="00125693" w:rsidP="00404557">
            <w:pPr>
              <w:rPr>
                <w:rFonts w:ascii="Georgia" w:hAnsi="Georgia"/>
                <w:sz w:val="20"/>
                <w:szCs w:val="18"/>
              </w:rPr>
            </w:pPr>
            <w:r>
              <w:rPr>
                <w:rFonts w:ascii="Georgia" w:hAnsi="Georgia"/>
                <w:sz w:val="20"/>
                <w:szCs w:val="18"/>
              </w:rPr>
              <w:t>Midterm Exam</w:t>
            </w:r>
          </w:p>
        </w:tc>
        <w:tc>
          <w:tcPr>
            <w:tcW w:w="1417" w:type="dxa"/>
          </w:tcPr>
          <w:p w14:paraId="17BA13BD" w14:textId="513D08AA" w:rsidR="006E6CDC" w:rsidRDefault="00125693" w:rsidP="00125693">
            <w:pPr>
              <w:tabs>
                <w:tab w:val="right" w:pos="585"/>
              </w:tabs>
              <w:ind w:left="135"/>
              <w:rPr>
                <w:rFonts w:ascii="Georgia" w:hAnsi="Georgia"/>
                <w:sz w:val="20"/>
                <w:szCs w:val="18"/>
              </w:rPr>
            </w:pPr>
            <w:r>
              <w:rPr>
                <w:rFonts w:ascii="Georgia" w:hAnsi="Georgia"/>
                <w:sz w:val="20"/>
                <w:szCs w:val="18"/>
              </w:rPr>
              <w:t>25%</w:t>
            </w:r>
          </w:p>
        </w:tc>
      </w:tr>
      <w:tr w:rsidR="00125693" w:rsidRPr="00A21E31" w14:paraId="715C47F4" w14:textId="77777777" w:rsidTr="00404557">
        <w:trPr>
          <w:trHeight w:val="206"/>
        </w:trPr>
        <w:tc>
          <w:tcPr>
            <w:tcW w:w="5243" w:type="dxa"/>
          </w:tcPr>
          <w:p w14:paraId="65C04DBF" w14:textId="2A8C0350" w:rsidR="00125693" w:rsidRDefault="00125693" w:rsidP="00404557">
            <w:pPr>
              <w:rPr>
                <w:rFonts w:ascii="Georgia" w:hAnsi="Georgia"/>
                <w:sz w:val="20"/>
                <w:szCs w:val="18"/>
              </w:rPr>
            </w:pPr>
            <w:r>
              <w:rPr>
                <w:rFonts w:ascii="Georgia" w:hAnsi="Georgia"/>
                <w:sz w:val="20"/>
                <w:szCs w:val="18"/>
              </w:rPr>
              <w:t>Final Exam</w:t>
            </w:r>
          </w:p>
        </w:tc>
        <w:tc>
          <w:tcPr>
            <w:tcW w:w="1417" w:type="dxa"/>
          </w:tcPr>
          <w:p w14:paraId="1D737500" w14:textId="1B88B811" w:rsidR="00125693" w:rsidRDefault="00125693" w:rsidP="00125693">
            <w:pPr>
              <w:tabs>
                <w:tab w:val="right" w:pos="585"/>
              </w:tabs>
              <w:ind w:left="135"/>
              <w:rPr>
                <w:rFonts w:ascii="Georgia" w:hAnsi="Georgia"/>
                <w:sz w:val="20"/>
                <w:szCs w:val="18"/>
              </w:rPr>
            </w:pPr>
            <w:r>
              <w:rPr>
                <w:rFonts w:ascii="Georgia" w:hAnsi="Georgia"/>
                <w:sz w:val="20"/>
                <w:szCs w:val="18"/>
              </w:rPr>
              <w:t>25%</w:t>
            </w:r>
          </w:p>
        </w:tc>
      </w:tr>
      <w:tr w:rsidR="006E6CDC" w:rsidRPr="00A21E31" w14:paraId="63721CE8" w14:textId="77777777" w:rsidTr="00404557">
        <w:trPr>
          <w:trHeight w:val="218"/>
        </w:trPr>
        <w:tc>
          <w:tcPr>
            <w:tcW w:w="5243" w:type="dxa"/>
          </w:tcPr>
          <w:p w14:paraId="6E9FAB0A" w14:textId="77777777" w:rsidR="006E6CDC" w:rsidRPr="006E5E1A" w:rsidRDefault="006E6CDC" w:rsidP="00404557">
            <w:pPr>
              <w:rPr>
                <w:rFonts w:ascii="Georgia" w:hAnsi="Georgia"/>
                <w:b/>
                <w:smallCaps/>
                <w:sz w:val="20"/>
                <w:szCs w:val="18"/>
              </w:rPr>
            </w:pPr>
            <w:r w:rsidRPr="006E5E1A">
              <w:rPr>
                <w:rFonts w:ascii="Georgia" w:hAnsi="Georgia"/>
                <w:b/>
                <w:smallCaps/>
                <w:sz w:val="20"/>
                <w:szCs w:val="18"/>
              </w:rPr>
              <w:t>Total</w:t>
            </w:r>
          </w:p>
        </w:tc>
        <w:tc>
          <w:tcPr>
            <w:tcW w:w="1417" w:type="dxa"/>
          </w:tcPr>
          <w:p w14:paraId="7E718116" w14:textId="77777777" w:rsidR="006E6CDC" w:rsidRPr="00332AB3" w:rsidRDefault="006E6CDC" w:rsidP="00404557">
            <w:pPr>
              <w:tabs>
                <w:tab w:val="right" w:pos="705"/>
              </w:tabs>
              <w:rPr>
                <w:rFonts w:ascii="Georgia" w:hAnsi="Georgia"/>
                <w:b/>
                <w:sz w:val="20"/>
                <w:szCs w:val="18"/>
              </w:rPr>
            </w:pPr>
            <w:r w:rsidRPr="00332AB3">
              <w:rPr>
                <w:rFonts w:ascii="Georgia" w:hAnsi="Georgia"/>
                <w:b/>
                <w:sz w:val="20"/>
                <w:szCs w:val="18"/>
              </w:rPr>
              <w:t>100%</w:t>
            </w:r>
          </w:p>
        </w:tc>
      </w:tr>
    </w:tbl>
    <w:p w14:paraId="33DE2AA4" w14:textId="77777777" w:rsidR="006E6CDC" w:rsidRPr="00975185" w:rsidRDefault="006E6CDC" w:rsidP="00975185">
      <w:pPr>
        <w:ind w:left="540"/>
        <w:rPr>
          <w:rFonts w:ascii="Georgia" w:hAnsi="Georgia"/>
          <w:sz w:val="20"/>
        </w:rPr>
      </w:pPr>
    </w:p>
    <w:p w14:paraId="7BBBC2D3" w14:textId="77777777" w:rsidR="00C16330" w:rsidRPr="00F20D63" w:rsidRDefault="00C16330" w:rsidP="00975185">
      <w:pPr>
        <w:rPr>
          <w:rFonts w:ascii="Georgia" w:hAnsi="Georgia"/>
          <w:smallCaps/>
          <w:sz w:val="20"/>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0"/>
      </w:tblGrid>
      <w:tr w:rsidR="00C16330" w:rsidRPr="00F20D63" w14:paraId="34B9FA8C" w14:textId="77777777" w:rsidTr="002451AC">
        <w:trPr>
          <w:tblHeader/>
        </w:trPr>
        <w:tc>
          <w:tcPr>
            <w:tcW w:w="1778" w:type="dxa"/>
            <w:tcMar>
              <w:top w:w="72" w:type="dxa"/>
              <w:left w:w="115" w:type="dxa"/>
              <w:bottom w:w="72" w:type="dxa"/>
              <w:right w:w="115" w:type="dxa"/>
            </w:tcMar>
            <w:vAlign w:val="center"/>
          </w:tcPr>
          <w:p w14:paraId="6D2E1435"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Letter grade</w:t>
            </w:r>
          </w:p>
        </w:tc>
        <w:tc>
          <w:tcPr>
            <w:tcW w:w="1710" w:type="dxa"/>
            <w:tcMar>
              <w:top w:w="72" w:type="dxa"/>
              <w:left w:w="115" w:type="dxa"/>
              <w:bottom w:w="72" w:type="dxa"/>
              <w:right w:w="115" w:type="dxa"/>
            </w:tcMar>
            <w:vAlign w:val="center"/>
          </w:tcPr>
          <w:p w14:paraId="1BCA2353"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Percent</w:t>
            </w:r>
          </w:p>
        </w:tc>
      </w:tr>
      <w:tr w:rsidR="00C16330" w:rsidRPr="00F20D63" w14:paraId="4C4CBF1F" w14:textId="77777777" w:rsidTr="002451AC">
        <w:tc>
          <w:tcPr>
            <w:tcW w:w="1778" w:type="dxa"/>
            <w:tcMar>
              <w:top w:w="72" w:type="dxa"/>
              <w:left w:w="115" w:type="dxa"/>
              <w:bottom w:w="72" w:type="dxa"/>
              <w:right w:w="115" w:type="dxa"/>
            </w:tcMar>
            <w:vAlign w:val="center"/>
          </w:tcPr>
          <w:p w14:paraId="5DCDAD11"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A</w:t>
            </w:r>
          </w:p>
        </w:tc>
        <w:tc>
          <w:tcPr>
            <w:tcW w:w="1710" w:type="dxa"/>
            <w:tcMar>
              <w:top w:w="72" w:type="dxa"/>
              <w:left w:w="115" w:type="dxa"/>
              <w:bottom w:w="72" w:type="dxa"/>
              <w:right w:w="115" w:type="dxa"/>
            </w:tcMar>
            <w:vAlign w:val="center"/>
          </w:tcPr>
          <w:p w14:paraId="367547B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90-100</w:t>
            </w:r>
          </w:p>
        </w:tc>
      </w:tr>
      <w:tr w:rsidR="00C16330" w:rsidRPr="00F20D63" w14:paraId="05C8F3C5" w14:textId="77777777" w:rsidTr="002451AC">
        <w:tc>
          <w:tcPr>
            <w:tcW w:w="1778" w:type="dxa"/>
            <w:tcMar>
              <w:top w:w="72" w:type="dxa"/>
              <w:left w:w="115" w:type="dxa"/>
              <w:bottom w:w="72" w:type="dxa"/>
              <w:right w:w="115" w:type="dxa"/>
            </w:tcMar>
            <w:vAlign w:val="center"/>
          </w:tcPr>
          <w:p w14:paraId="374CF65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B</w:t>
            </w:r>
          </w:p>
        </w:tc>
        <w:tc>
          <w:tcPr>
            <w:tcW w:w="1710" w:type="dxa"/>
            <w:tcMar>
              <w:top w:w="72" w:type="dxa"/>
              <w:left w:w="115" w:type="dxa"/>
              <w:bottom w:w="72" w:type="dxa"/>
              <w:right w:w="115" w:type="dxa"/>
            </w:tcMar>
            <w:vAlign w:val="center"/>
          </w:tcPr>
          <w:p w14:paraId="1E92EE34"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80-89</w:t>
            </w:r>
          </w:p>
        </w:tc>
      </w:tr>
      <w:tr w:rsidR="00C16330" w:rsidRPr="00F20D63" w14:paraId="291AEFD1" w14:textId="77777777" w:rsidTr="002451AC">
        <w:tc>
          <w:tcPr>
            <w:tcW w:w="1778" w:type="dxa"/>
            <w:tcMar>
              <w:top w:w="72" w:type="dxa"/>
              <w:left w:w="115" w:type="dxa"/>
              <w:bottom w:w="72" w:type="dxa"/>
              <w:right w:w="115" w:type="dxa"/>
            </w:tcMar>
            <w:vAlign w:val="center"/>
          </w:tcPr>
          <w:p w14:paraId="093C8CDC"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C</w:t>
            </w:r>
          </w:p>
        </w:tc>
        <w:tc>
          <w:tcPr>
            <w:tcW w:w="1710" w:type="dxa"/>
            <w:tcMar>
              <w:top w:w="72" w:type="dxa"/>
              <w:left w:w="115" w:type="dxa"/>
              <w:bottom w:w="72" w:type="dxa"/>
              <w:right w:w="115" w:type="dxa"/>
            </w:tcMar>
            <w:vAlign w:val="center"/>
          </w:tcPr>
          <w:p w14:paraId="72F4818D"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70-79</w:t>
            </w:r>
          </w:p>
        </w:tc>
      </w:tr>
      <w:tr w:rsidR="00C16330" w:rsidRPr="00F20D63" w14:paraId="072F4432" w14:textId="77777777" w:rsidTr="002451AC">
        <w:tc>
          <w:tcPr>
            <w:tcW w:w="1778" w:type="dxa"/>
            <w:tcMar>
              <w:top w:w="72" w:type="dxa"/>
              <w:left w:w="115" w:type="dxa"/>
              <w:bottom w:w="72" w:type="dxa"/>
              <w:right w:w="115" w:type="dxa"/>
            </w:tcMar>
            <w:vAlign w:val="center"/>
          </w:tcPr>
          <w:p w14:paraId="096EE67E"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D</w:t>
            </w:r>
          </w:p>
        </w:tc>
        <w:tc>
          <w:tcPr>
            <w:tcW w:w="1710" w:type="dxa"/>
            <w:tcMar>
              <w:top w:w="72" w:type="dxa"/>
              <w:left w:w="115" w:type="dxa"/>
              <w:bottom w:w="72" w:type="dxa"/>
              <w:right w:w="115" w:type="dxa"/>
            </w:tcMar>
            <w:vAlign w:val="center"/>
          </w:tcPr>
          <w:p w14:paraId="7E8D20C6"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60-69</w:t>
            </w:r>
          </w:p>
        </w:tc>
      </w:tr>
      <w:tr w:rsidR="00C16330" w:rsidRPr="00F20D63" w14:paraId="56477CA9" w14:textId="77777777" w:rsidTr="002451AC">
        <w:tc>
          <w:tcPr>
            <w:tcW w:w="1778" w:type="dxa"/>
            <w:tcMar>
              <w:top w:w="72" w:type="dxa"/>
              <w:left w:w="115" w:type="dxa"/>
              <w:bottom w:w="72" w:type="dxa"/>
              <w:right w:w="115" w:type="dxa"/>
            </w:tcMar>
            <w:vAlign w:val="center"/>
          </w:tcPr>
          <w:p w14:paraId="3B57D3CF"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F</w:t>
            </w:r>
          </w:p>
        </w:tc>
        <w:tc>
          <w:tcPr>
            <w:tcW w:w="1710" w:type="dxa"/>
            <w:tcMar>
              <w:top w:w="72" w:type="dxa"/>
              <w:left w:w="115" w:type="dxa"/>
              <w:bottom w:w="72" w:type="dxa"/>
              <w:right w:w="115" w:type="dxa"/>
            </w:tcMar>
            <w:vAlign w:val="center"/>
          </w:tcPr>
          <w:p w14:paraId="33657508"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0-59</w:t>
            </w:r>
          </w:p>
        </w:tc>
      </w:tr>
    </w:tbl>
    <w:p w14:paraId="0F86478C" w14:textId="77777777" w:rsidR="00C16330" w:rsidRPr="00F20D63" w:rsidRDefault="00C16330" w:rsidP="00C16330">
      <w:pPr>
        <w:tabs>
          <w:tab w:val="left" w:pos="2880"/>
          <w:tab w:val="left" w:pos="5040"/>
          <w:tab w:val="left" w:pos="7740"/>
        </w:tabs>
        <w:ind w:left="540"/>
        <w:rPr>
          <w:rFonts w:ascii="Georgia" w:hAnsi="Georgia"/>
          <w:sz w:val="20"/>
        </w:rPr>
      </w:pPr>
      <w:r w:rsidRPr="00F20D63">
        <w:rPr>
          <w:rFonts w:ascii="Georgia" w:hAnsi="Georgia"/>
          <w:sz w:val="20"/>
        </w:rPr>
        <w:tab/>
      </w:r>
      <w:r w:rsidRPr="00F20D63">
        <w:rPr>
          <w:rFonts w:ascii="Georgia" w:hAnsi="Georgia"/>
          <w:sz w:val="20"/>
        </w:rPr>
        <w:tab/>
      </w:r>
    </w:p>
    <w:p w14:paraId="2D738BC5" w14:textId="1C02B3F1" w:rsidR="00C16330" w:rsidRPr="00F20D63" w:rsidRDefault="00975185" w:rsidP="00C16330">
      <w:pPr>
        <w:pStyle w:val="Heading2"/>
        <w:ind w:firstLine="0"/>
        <w:rPr>
          <w:rFonts w:ascii="Georgia" w:hAnsi="Georgia"/>
        </w:rPr>
      </w:pPr>
      <w:r>
        <w:rPr>
          <w:rFonts w:ascii="Georgia" w:hAnsi="Georgia"/>
        </w:rPr>
        <w:t>B</w:t>
      </w:r>
      <w:r w:rsidR="00C16330" w:rsidRPr="00F20D63">
        <w:rPr>
          <w:rFonts w:ascii="Georgia" w:hAnsi="Georgia"/>
        </w:rPr>
        <w:t>. Grading System</w:t>
      </w:r>
    </w:p>
    <w:p w14:paraId="44C5CA1A" w14:textId="77777777" w:rsidR="00C16330" w:rsidRPr="00F20D63" w:rsidRDefault="00C16330" w:rsidP="00C16330">
      <w:pPr>
        <w:tabs>
          <w:tab w:val="left" w:pos="1080"/>
          <w:tab w:val="left" w:pos="2880"/>
          <w:tab w:val="left" w:pos="5660"/>
          <w:tab w:val="left" w:pos="7920"/>
        </w:tabs>
        <w:ind w:left="540" w:hanging="540"/>
        <w:rPr>
          <w:rFonts w:ascii="Georgia" w:hAnsi="Georgia"/>
          <w:smallCaps/>
          <w:sz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277"/>
      </w:tblGrid>
      <w:tr w:rsidR="00C16330" w:rsidRPr="00F20D63" w14:paraId="75BAECD4" w14:textId="77777777" w:rsidTr="002451AC">
        <w:trPr>
          <w:tblHeader/>
        </w:trPr>
        <w:tc>
          <w:tcPr>
            <w:tcW w:w="1818" w:type="dxa"/>
            <w:tcMar>
              <w:top w:w="72" w:type="dxa"/>
              <w:left w:w="72" w:type="dxa"/>
              <w:bottom w:w="72" w:type="dxa"/>
              <w:right w:w="72" w:type="dxa"/>
            </w:tcMar>
            <w:vAlign w:val="center"/>
          </w:tcPr>
          <w:p w14:paraId="72E7107F"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Letter Grade</w:t>
            </w:r>
          </w:p>
        </w:tc>
        <w:tc>
          <w:tcPr>
            <w:tcW w:w="6277" w:type="dxa"/>
            <w:tcMar>
              <w:top w:w="72" w:type="dxa"/>
              <w:left w:w="72" w:type="dxa"/>
              <w:bottom w:w="72" w:type="dxa"/>
              <w:right w:w="72" w:type="dxa"/>
            </w:tcMar>
            <w:vAlign w:val="center"/>
          </w:tcPr>
          <w:p w14:paraId="2570DC2A"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Grade Description</w:t>
            </w:r>
          </w:p>
        </w:tc>
      </w:tr>
      <w:tr w:rsidR="00C16330" w:rsidRPr="00F20D63" w14:paraId="5E03F84B" w14:textId="77777777" w:rsidTr="002451AC">
        <w:tc>
          <w:tcPr>
            <w:tcW w:w="1818" w:type="dxa"/>
            <w:tcMar>
              <w:top w:w="72" w:type="dxa"/>
              <w:left w:w="72" w:type="dxa"/>
              <w:bottom w:w="72" w:type="dxa"/>
              <w:right w:w="72" w:type="dxa"/>
            </w:tcMar>
            <w:vAlign w:val="center"/>
          </w:tcPr>
          <w:p w14:paraId="1F1C7C5A"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A</w:t>
            </w:r>
          </w:p>
        </w:tc>
        <w:tc>
          <w:tcPr>
            <w:tcW w:w="6277" w:type="dxa"/>
            <w:tcMar>
              <w:top w:w="72" w:type="dxa"/>
              <w:left w:w="72" w:type="dxa"/>
              <w:bottom w:w="72" w:type="dxa"/>
              <w:right w:w="72" w:type="dxa"/>
            </w:tcMar>
          </w:tcPr>
          <w:p w14:paraId="22DB3B93"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Excellent, Superior</w:t>
            </w:r>
          </w:p>
          <w:p w14:paraId="4F8936B1"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sz w:val="16"/>
                <w:szCs w:val="16"/>
              </w:rPr>
              <w:t>This grade is given for work that exhibits unquestionable excellence and outstanding quality.</w:t>
            </w:r>
          </w:p>
        </w:tc>
      </w:tr>
      <w:tr w:rsidR="00C16330" w:rsidRPr="00F20D63" w14:paraId="2E55A74F" w14:textId="77777777" w:rsidTr="002451AC">
        <w:tc>
          <w:tcPr>
            <w:tcW w:w="1818" w:type="dxa"/>
            <w:tcMar>
              <w:top w:w="72" w:type="dxa"/>
              <w:left w:w="72" w:type="dxa"/>
              <w:bottom w:w="72" w:type="dxa"/>
              <w:right w:w="72" w:type="dxa"/>
            </w:tcMar>
            <w:vAlign w:val="center"/>
          </w:tcPr>
          <w:p w14:paraId="595946D6"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lastRenderedPageBreak/>
              <w:t>B</w:t>
            </w:r>
          </w:p>
        </w:tc>
        <w:tc>
          <w:tcPr>
            <w:tcW w:w="6277" w:type="dxa"/>
            <w:tcMar>
              <w:top w:w="72" w:type="dxa"/>
              <w:left w:w="72" w:type="dxa"/>
              <w:bottom w:w="72" w:type="dxa"/>
              <w:right w:w="72" w:type="dxa"/>
            </w:tcMar>
          </w:tcPr>
          <w:p w14:paraId="50FF67AB"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Above Average</w:t>
            </w:r>
          </w:p>
          <w:p w14:paraId="7138E27C"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work that is clearly high quality.</w:t>
            </w:r>
          </w:p>
        </w:tc>
      </w:tr>
      <w:tr w:rsidR="00C16330" w:rsidRPr="00F20D63" w14:paraId="3A7E450A" w14:textId="77777777" w:rsidTr="002451AC">
        <w:tc>
          <w:tcPr>
            <w:tcW w:w="1818" w:type="dxa"/>
            <w:tcMar>
              <w:top w:w="72" w:type="dxa"/>
              <w:left w:w="72" w:type="dxa"/>
              <w:bottom w:w="72" w:type="dxa"/>
              <w:right w:w="72" w:type="dxa"/>
            </w:tcMar>
            <w:vAlign w:val="center"/>
          </w:tcPr>
          <w:p w14:paraId="270049B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C</w:t>
            </w:r>
          </w:p>
        </w:tc>
        <w:tc>
          <w:tcPr>
            <w:tcW w:w="6277" w:type="dxa"/>
            <w:tcMar>
              <w:top w:w="72" w:type="dxa"/>
              <w:left w:w="72" w:type="dxa"/>
              <w:bottom w:w="72" w:type="dxa"/>
              <w:right w:w="72" w:type="dxa"/>
            </w:tcMar>
          </w:tcPr>
          <w:p w14:paraId="51186D95"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Average</w:t>
            </w:r>
          </w:p>
          <w:p w14:paraId="3130DC40"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the kind of work most students do most of the time.</w:t>
            </w:r>
          </w:p>
        </w:tc>
      </w:tr>
      <w:tr w:rsidR="00C16330" w:rsidRPr="00F20D63" w14:paraId="3FA48207" w14:textId="77777777" w:rsidTr="002451AC">
        <w:trPr>
          <w:trHeight w:val="548"/>
        </w:trPr>
        <w:tc>
          <w:tcPr>
            <w:tcW w:w="1818" w:type="dxa"/>
            <w:tcMar>
              <w:top w:w="72" w:type="dxa"/>
              <w:left w:w="72" w:type="dxa"/>
              <w:bottom w:w="72" w:type="dxa"/>
              <w:right w:w="72" w:type="dxa"/>
            </w:tcMar>
            <w:vAlign w:val="center"/>
          </w:tcPr>
          <w:p w14:paraId="192B568B"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D</w:t>
            </w:r>
          </w:p>
        </w:tc>
        <w:tc>
          <w:tcPr>
            <w:tcW w:w="6277" w:type="dxa"/>
            <w:tcMar>
              <w:top w:w="72" w:type="dxa"/>
              <w:left w:w="72" w:type="dxa"/>
              <w:bottom w:w="72" w:type="dxa"/>
              <w:right w:w="72" w:type="dxa"/>
            </w:tcMar>
          </w:tcPr>
          <w:p w14:paraId="2EA3D808"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Weak</w:t>
            </w:r>
          </w:p>
          <w:p w14:paraId="5EA373F6" w14:textId="77777777" w:rsidR="00C16330" w:rsidRPr="00F20D63" w:rsidRDefault="00C16330" w:rsidP="002451AC">
            <w:pPr>
              <w:pStyle w:val="BodyTextIndent"/>
              <w:ind w:left="0"/>
              <w:rPr>
                <w:rFonts w:ascii="Georgia" w:hAnsi="Georgia"/>
                <w:sz w:val="16"/>
                <w:szCs w:val="16"/>
              </w:rPr>
            </w:pPr>
            <w:r w:rsidRPr="00F20D63">
              <w:rPr>
                <w:rFonts w:ascii="Georgia" w:hAnsi="Georgia"/>
                <w:sz w:val="16"/>
                <w:szCs w:val="16"/>
              </w:rPr>
              <w:t>The grade given for work which does not exhibit the basic understanding expected, but which does show some elementary development and comprehension.</w:t>
            </w:r>
          </w:p>
        </w:tc>
      </w:tr>
      <w:tr w:rsidR="00C16330" w:rsidRPr="00F20D63" w14:paraId="6F9192C9" w14:textId="77777777" w:rsidTr="002451AC">
        <w:tc>
          <w:tcPr>
            <w:tcW w:w="1818" w:type="dxa"/>
            <w:tcMar>
              <w:top w:w="72" w:type="dxa"/>
              <w:left w:w="72" w:type="dxa"/>
              <w:bottom w:w="72" w:type="dxa"/>
              <w:right w:w="72" w:type="dxa"/>
            </w:tcMar>
            <w:vAlign w:val="center"/>
          </w:tcPr>
          <w:p w14:paraId="251D225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F</w:t>
            </w:r>
          </w:p>
        </w:tc>
        <w:tc>
          <w:tcPr>
            <w:tcW w:w="6277" w:type="dxa"/>
            <w:tcMar>
              <w:top w:w="72" w:type="dxa"/>
              <w:left w:w="72" w:type="dxa"/>
              <w:bottom w:w="72" w:type="dxa"/>
              <w:right w:w="72" w:type="dxa"/>
            </w:tcMar>
          </w:tcPr>
          <w:p w14:paraId="69BADDE9"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Failing</w:t>
            </w:r>
          </w:p>
          <w:p w14:paraId="40E014FA" w14:textId="77777777" w:rsidR="00C16330" w:rsidRPr="00F20D63" w:rsidRDefault="00C16330" w:rsidP="002451AC">
            <w:pPr>
              <w:rPr>
                <w:rFonts w:ascii="Georgia" w:hAnsi="Georgia"/>
                <w:sz w:val="16"/>
                <w:szCs w:val="16"/>
              </w:rPr>
            </w:pPr>
            <w:r w:rsidRPr="00F20D63">
              <w:rPr>
                <w:rFonts w:ascii="Georgia" w:hAnsi="Georgia"/>
                <w:sz w:val="16"/>
                <w:szCs w:val="16"/>
              </w:rPr>
              <w:t xml:space="preserve">The grade given when student clearly fails to comprehend the fundamentals of the </w:t>
            </w:r>
            <w:proofErr w:type="gramStart"/>
            <w:r w:rsidRPr="00F20D63">
              <w:rPr>
                <w:rFonts w:ascii="Georgia" w:hAnsi="Georgia"/>
                <w:sz w:val="16"/>
                <w:szCs w:val="16"/>
              </w:rPr>
              <w:t>course, and</w:t>
            </w:r>
            <w:proofErr w:type="gramEnd"/>
            <w:r w:rsidRPr="00F20D63">
              <w:rPr>
                <w:rFonts w:ascii="Georgia" w:hAnsi="Georgia"/>
                <w:sz w:val="16"/>
                <w:szCs w:val="16"/>
              </w:rPr>
              <w:t xml:space="preserve"> shows no significant development throughout the semester.</w:t>
            </w:r>
          </w:p>
        </w:tc>
      </w:tr>
    </w:tbl>
    <w:p w14:paraId="3C3C449A" w14:textId="77777777" w:rsidR="0044536F" w:rsidRDefault="0044536F" w:rsidP="00C16330">
      <w:pPr>
        <w:rPr>
          <w:sz w:val="20"/>
        </w:rPr>
      </w:pPr>
    </w:p>
    <w:p w14:paraId="79D8374D" w14:textId="6BD0E050" w:rsidR="00C16330" w:rsidRPr="00C16330" w:rsidRDefault="0044536F" w:rsidP="00125693">
      <w:pPr>
        <w:ind w:left="540"/>
        <w:rPr>
          <w:rFonts w:ascii="Georgia" w:hAnsi="Georgia" w:cs="Verdana"/>
          <w:sz w:val="20"/>
        </w:rPr>
      </w:pPr>
      <w:r w:rsidRPr="00D129EC">
        <w:rPr>
          <w:rFonts w:ascii="Georgia" w:hAnsi="Georgia"/>
          <w:b/>
          <w:sz w:val="20"/>
        </w:rPr>
        <w:t>Statement on Plagiarism and Academic Dishonesty</w:t>
      </w:r>
      <w:r w:rsidRPr="00D129EC">
        <w:rPr>
          <w:rFonts w:ascii="Georgia" w:hAnsi="Georgia"/>
          <w:sz w:val="20"/>
        </w:rPr>
        <w:t xml:space="preserve">: Wayland Baptist University observes a </w:t>
      </w:r>
      <w:proofErr w:type="gramStart"/>
      <w:r w:rsidRPr="00D129EC">
        <w:rPr>
          <w:rFonts w:ascii="Georgia" w:hAnsi="Georgia"/>
          <w:sz w:val="20"/>
        </w:rPr>
        <w:t>zero tolerance</w:t>
      </w:r>
      <w:proofErr w:type="gramEnd"/>
      <w:r w:rsidRPr="00D129EC">
        <w:rPr>
          <w:rFonts w:ascii="Georgia" w:hAnsi="Georgia"/>
          <w:sz w:val="20"/>
        </w:rPr>
        <w:t xml:space="preserve"> policy regarding academic dishonesty. Per university policy as described in the academic catalog, all cases of academic dishonesty will be </w:t>
      </w:r>
      <w:proofErr w:type="gramStart"/>
      <w:r w:rsidRPr="00D129EC">
        <w:rPr>
          <w:rFonts w:ascii="Georgia" w:hAnsi="Georgia"/>
          <w:sz w:val="20"/>
        </w:rPr>
        <w:t>reported</w:t>
      </w:r>
      <w:proofErr w:type="gramEnd"/>
      <w:r w:rsidRPr="00D129EC">
        <w:rPr>
          <w:rFonts w:ascii="Georgia" w:hAnsi="Georgia"/>
          <w:sz w:val="20"/>
        </w:rPr>
        <w:t xml:space="preserve"> and second offenses will result in suspension from the university.</w:t>
      </w:r>
      <w:r w:rsidR="00C16330">
        <w:rPr>
          <w:rFonts w:ascii="Georgia" w:hAnsi="Georgia"/>
          <w:sz w:val="20"/>
        </w:rPr>
        <w:t xml:space="preserve"> </w:t>
      </w:r>
      <w:r w:rsidR="00C16330" w:rsidRPr="00C16330">
        <w:rPr>
          <w:rFonts w:ascii="Georgia" w:hAnsi="Georgia" w:cs="Verdana"/>
          <w:sz w:val="20"/>
        </w:rPr>
        <w:t>An online course is in a unique situation in relation to academic dishonesty, as we have to depend somewhat on the basic honesty of the student taking our courses.  When discovered, Academic Dishonesty will be dealt with as delineated in the Wayland college catalog (see item below).  On the other hand, I prefer to assume that most of our students are mature adults and will use the course to learn and grow in a positive, responsible, and honest manner, without reverting to dishonesty in any form.</w:t>
      </w:r>
    </w:p>
    <w:p w14:paraId="4F75EA03" w14:textId="77777777" w:rsidR="0044536F" w:rsidRDefault="0044536F" w:rsidP="0044536F">
      <w:pPr>
        <w:pStyle w:val="NormalWeb"/>
        <w:ind w:left="540"/>
        <w:rPr>
          <w:rFonts w:ascii="Georgia" w:hAnsi="Georgia"/>
          <w:sz w:val="20"/>
          <w:szCs w:val="20"/>
        </w:rPr>
      </w:pPr>
      <w:r w:rsidRPr="00D129EC">
        <w:rPr>
          <w:rStyle w:val="Strong"/>
          <w:rFonts w:ascii="Georgia" w:hAnsi="Georgia"/>
          <w:sz w:val="20"/>
        </w:rPr>
        <w:t>Disability Statement</w:t>
      </w:r>
      <w:r w:rsidRPr="00D129EC">
        <w:rPr>
          <w:rFonts w:ascii="Georgia" w:hAnsi="Georgia"/>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99F62B5" w14:textId="335E6F07" w:rsidR="0044536F" w:rsidRDefault="0044536F" w:rsidP="0044536F">
      <w:pPr>
        <w:ind w:left="540"/>
        <w:rPr>
          <w:rStyle w:val="Strong"/>
          <w:rFonts w:ascii="Georgia" w:hAnsi="Georgia"/>
          <w:b w:val="0"/>
          <w:sz w:val="20"/>
        </w:rPr>
      </w:pPr>
      <w:r>
        <w:rPr>
          <w:rStyle w:val="Strong"/>
          <w:rFonts w:ascii="Georgia" w:hAnsi="Georgia"/>
          <w:sz w:val="20"/>
        </w:rPr>
        <w:t xml:space="preserve">Integrity in Academic </w:t>
      </w:r>
      <w:proofErr w:type="spellStart"/>
      <w:r>
        <w:rPr>
          <w:rStyle w:val="Strong"/>
          <w:rFonts w:ascii="Georgia" w:hAnsi="Georgia"/>
          <w:sz w:val="20"/>
        </w:rPr>
        <w:t>Evaluation</w:t>
      </w:r>
      <w:r>
        <w:rPr>
          <w:rStyle w:val="Strong"/>
          <w:rFonts w:ascii="Georgia" w:hAnsi="Georgia"/>
          <w:b w:val="0"/>
          <w:sz w:val="20"/>
        </w:rPr>
        <w:t>:</w:t>
      </w:r>
      <w:r w:rsidRPr="00AA6156">
        <w:rPr>
          <w:rStyle w:val="Strong"/>
          <w:rFonts w:ascii="Georgia" w:hAnsi="Georgia"/>
          <w:b w:val="0"/>
          <w:sz w:val="20"/>
        </w:rPr>
        <w:t>“Students</w:t>
      </w:r>
      <w:proofErr w:type="spellEnd"/>
      <w:r w:rsidRPr="00AA6156">
        <w:rPr>
          <w:rStyle w:val="Strong"/>
          <w:rFonts w:ascii="Georgia" w:hAnsi="Georgia"/>
          <w:b w:val="0"/>
          <w:sz w:val="20"/>
        </w:rPr>
        <w:t xml:space="preserve">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w:t>
      </w:r>
      <w:r>
        <w:rPr>
          <w:rStyle w:val="Strong"/>
          <w:rFonts w:ascii="Georgia" w:hAnsi="Georgia"/>
          <w:b w:val="0"/>
          <w:sz w:val="20"/>
        </w:rPr>
        <w:t xml:space="preserve">ribed in the Academic Catalog. </w:t>
      </w:r>
      <w:r w:rsidRPr="00AA6156">
        <w:rPr>
          <w:rStyle w:val="Strong"/>
          <w:rFonts w:ascii="Georgia" w:hAnsi="Georgia"/>
          <w:b w:val="0"/>
          <w:sz w:val="20"/>
        </w:rPr>
        <w:t>Appeals  may  not  be  made  for  adv</w:t>
      </w:r>
      <w:r>
        <w:rPr>
          <w:rStyle w:val="Strong"/>
          <w:rFonts w:ascii="Georgia" w:hAnsi="Georgia"/>
          <w:b w:val="0"/>
          <w:sz w:val="20"/>
        </w:rPr>
        <w:t xml:space="preserve">anced  placement  examinations or course </w:t>
      </w:r>
      <w:r w:rsidRPr="00AA6156">
        <w:rPr>
          <w:rStyle w:val="Strong"/>
          <w:rFonts w:ascii="Georgia" w:hAnsi="Georgia"/>
          <w:b w:val="0"/>
          <w:sz w:val="2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00CDD39" w14:textId="77777777" w:rsidR="00B66CBE" w:rsidRPr="00F20D63" w:rsidRDefault="00B66CBE" w:rsidP="0044536F">
      <w:pPr>
        <w:rPr>
          <w:rFonts w:ascii="Georgia" w:hAnsi="Georgia"/>
          <w:sz w:val="20"/>
        </w:rPr>
      </w:pPr>
    </w:p>
    <w:p w14:paraId="09AF1B11" w14:textId="3DBD255D" w:rsidR="00AA6156" w:rsidRPr="00F20D63" w:rsidRDefault="00AA6156" w:rsidP="00AA6156">
      <w:pPr>
        <w:ind w:left="540"/>
        <w:rPr>
          <w:rStyle w:val="Strong"/>
          <w:rFonts w:ascii="Georgia" w:hAnsi="Georgia"/>
          <w:b w:val="0"/>
          <w:sz w:val="20"/>
        </w:rPr>
      </w:pPr>
      <w:r w:rsidRPr="00F20D63">
        <w:rPr>
          <w:rStyle w:val="Strong"/>
          <w:rFonts w:ascii="Georgia" w:hAnsi="Georgia"/>
          <w:b w:val="0"/>
          <w:sz w:val="20"/>
        </w:rPr>
        <w:t>Policy 9.4.1.:“Students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3E5EEC2" w14:textId="27054459" w:rsidR="006076DB" w:rsidRPr="00F20D63" w:rsidRDefault="006076DB" w:rsidP="00AA6156">
      <w:pPr>
        <w:ind w:left="540"/>
        <w:rPr>
          <w:rStyle w:val="Strong"/>
          <w:rFonts w:ascii="Georgia" w:hAnsi="Georgia"/>
          <w:b w:val="0"/>
          <w:sz w:val="20"/>
        </w:rPr>
      </w:pPr>
    </w:p>
    <w:p w14:paraId="15EEEAB7" w14:textId="184FABC2" w:rsidR="00AA6156" w:rsidRDefault="006076DB" w:rsidP="006076DB">
      <w:pPr>
        <w:pStyle w:val="NormalWeb"/>
        <w:spacing w:before="0" w:beforeAutospacing="0" w:after="0" w:afterAutospacing="0"/>
        <w:ind w:left="540"/>
        <w:rPr>
          <w:rFonts w:ascii="Georgia" w:hAnsi="Georgia"/>
          <w:sz w:val="20"/>
          <w:szCs w:val="20"/>
        </w:rPr>
      </w:pPr>
      <w:r w:rsidRPr="00F20D63">
        <w:rPr>
          <w:rFonts w:ascii="Georgia" w:hAnsi="Georgia"/>
          <w:b/>
          <w:sz w:val="20"/>
          <w:szCs w:val="20"/>
        </w:rPr>
        <w:t>Statement on Plagiarism and Academic Dishonesty</w:t>
      </w:r>
      <w:r w:rsidRPr="00F20D63">
        <w:rPr>
          <w:rFonts w:ascii="Georgia" w:hAnsi="Georgia"/>
          <w:sz w:val="20"/>
          <w:szCs w:val="20"/>
        </w:rPr>
        <w:t xml:space="preserve">: Wayland Baptist University observes a </w:t>
      </w:r>
      <w:proofErr w:type="gramStart"/>
      <w:r w:rsidRPr="00F20D63">
        <w:rPr>
          <w:rFonts w:ascii="Georgia" w:hAnsi="Georgia"/>
          <w:sz w:val="20"/>
          <w:szCs w:val="20"/>
        </w:rPr>
        <w:t>zero tolerance</w:t>
      </w:r>
      <w:proofErr w:type="gramEnd"/>
      <w:r w:rsidRPr="00F20D63">
        <w:rPr>
          <w:rFonts w:ascii="Georgia" w:hAnsi="Georgia"/>
          <w:sz w:val="20"/>
          <w:szCs w:val="20"/>
        </w:rPr>
        <w:t xml:space="preserve"> policy regarding academic dishonesty. Per university policy as described in the </w:t>
      </w:r>
      <w:r w:rsidRPr="00F20D63">
        <w:rPr>
          <w:rFonts w:ascii="Georgia" w:hAnsi="Georgia"/>
          <w:sz w:val="20"/>
          <w:szCs w:val="20"/>
        </w:rPr>
        <w:lastRenderedPageBreak/>
        <w:t xml:space="preserve">academic catalog, all cases of academic dishonesty will be </w:t>
      </w:r>
      <w:proofErr w:type="gramStart"/>
      <w:r w:rsidRPr="00F20D63">
        <w:rPr>
          <w:rFonts w:ascii="Georgia" w:hAnsi="Georgia"/>
          <w:sz w:val="20"/>
          <w:szCs w:val="20"/>
        </w:rPr>
        <w:t>reported</w:t>
      </w:r>
      <w:proofErr w:type="gramEnd"/>
      <w:r w:rsidRPr="00F20D63">
        <w:rPr>
          <w:rFonts w:ascii="Georgia" w:hAnsi="Georgia"/>
          <w:sz w:val="20"/>
          <w:szCs w:val="20"/>
        </w:rPr>
        <w:t xml:space="preserve"> and second offenses will result in suspension from the university.</w:t>
      </w:r>
    </w:p>
    <w:p w14:paraId="437D0326" w14:textId="2DEEA232" w:rsidR="005640B5" w:rsidRDefault="005640B5" w:rsidP="006076DB">
      <w:pPr>
        <w:pStyle w:val="NormalWeb"/>
        <w:spacing w:before="0" w:beforeAutospacing="0" w:after="0" w:afterAutospacing="0"/>
        <w:ind w:left="540"/>
        <w:rPr>
          <w:rFonts w:ascii="Georgia" w:hAnsi="Georgia"/>
          <w:sz w:val="20"/>
          <w:szCs w:val="20"/>
        </w:rPr>
      </w:pPr>
    </w:p>
    <w:p w14:paraId="36D12664" w14:textId="7E2F14E6" w:rsidR="005640B5" w:rsidRDefault="005640B5" w:rsidP="005640B5">
      <w:pPr>
        <w:pStyle w:val="NormalWeb"/>
        <w:spacing w:before="0" w:beforeAutospacing="0" w:after="0" w:afterAutospacing="0"/>
        <w:ind w:left="540" w:hanging="540"/>
        <w:rPr>
          <w:rFonts w:ascii="Georgia" w:hAnsi="Georgia"/>
          <w:b/>
          <w:bCs/>
        </w:rPr>
      </w:pPr>
      <w:r>
        <w:rPr>
          <w:rFonts w:ascii="Georgia" w:hAnsi="Georgia"/>
          <w:b/>
          <w:bCs/>
        </w:rPr>
        <w:t>V.</w:t>
      </w:r>
      <w:r>
        <w:rPr>
          <w:rFonts w:ascii="Georgia" w:hAnsi="Georgia"/>
          <w:b/>
          <w:bCs/>
        </w:rPr>
        <w:tab/>
      </w:r>
      <w:r w:rsidRPr="005640B5">
        <w:rPr>
          <w:rFonts w:ascii="Georgia" w:hAnsi="Georgia"/>
          <w:b/>
          <w:bCs/>
          <w:smallCaps/>
        </w:rPr>
        <w:t>Tentative Calendar</w:t>
      </w:r>
    </w:p>
    <w:p w14:paraId="6F41A786" w14:textId="77777777" w:rsidR="005640B5" w:rsidRPr="005640B5" w:rsidRDefault="005640B5" w:rsidP="005640B5">
      <w:pPr>
        <w:pStyle w:val="NormalWeb"/>
        <w:spacing w:before="0" w:beforeAutospacing="0" w:after="0" w:afterAutospacing="0"/>
        <w:ind w:left="540" w:hanging="540"/>
        <w:rPr>
          <w:rFonts w:ascii="Georgia" w:hAnsi="Georgia"/>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405"/>
        <w:gridCol w:w="1567"/>
        <w:gridCol w:w="3145"/>
      </w:tblGrid>
      <w:tr w:rsidR="004138D3" w:rsidRPr="007E6DAF" w14:paraId="31F9C0FC" w14:textId="0C186273" w:rsidTr="00D6301E">
        <w:trPr>
          <w:trHeight w:val="1070"/>
        </w:trPr>
        <w:tc>
          <w:tcPr>
            <w:tcW w:w="1585" w:type="dxa"/>
          </w:tcPr>
          <w:p w14:paraId="7B395169" w14:textId="77777777" w:rsidR="004138D3" w:rsidRPr="006D1B3A" w:rsidRDefault="004138D3" w:rsidP="000D0816">
            <w:pPr>
              <w:rPr>
                <w:rFonts w:ascii="Georgia" w:hAnsi="Georgia"/>
                <w:b/>
                <w:color w:val="FF0000"/>
                <w:sz w:val="20"/>
              </w:rPr>
            </w:pPr>
          </w:p>
          <w:p w14:paraId="658F8EDB" w14:textId="77777777" w:rsidR="004138D3" w:rsidRDefault="004138D3" w:rsidP="005640B5">
            <w:pPr>
              <w:jc w:val="center"/>
              <w:rPr>
                <w:rFonts w:ascii="Georgia" w:hAnsi="Georgia"/>
                <w:b/>
                <w:color w:val="0070C0"/>
                <w:sz w:val="20"/>
              </w:rPr>
            </w:pPr>
          </w:p>
          <w:p w14:paraId="6FF1DD15" w14:textId="77777777" w:rsidR="004138D3" w:rsidRDefault="004138D3" w:rsidP="005640B5">
            <w:pPr>
              <w:jc w:val="center"/>
              <w:rPr>
                <w:rFonts w:ascii="Georgia" w:hAnsi="Georgia"/>
                <w:b/>
                <w:color w:val="0070C0"/>
                <w:sz w:val="20"/>
              </w:rPr>
            </w:pPr>
          </w:p>
          <w:p w14:paraId="472EBD06" w14:textId="77777777" w:rsidR="00773BC3" w:rsidRDefault="00773BC3" w:rsidP="005640B5">
            <w:pPr>
              <w:jc w:val="center"/>
              <w:rPr>
                <w:rFonts w:ascii="Georgia" w:hAnsi="Georgia"/>
                <w:b/>
                <w:color w:val="0070C0"/>
                <w:sz w:val="20"/>
              </w:rPr>
            </w:pPr>
          </w:p>
          <w:p w14:paraId="5FC24DC4" w14:textId="77777777" w:rsidR="00773BC3" w:rsidRDefault="00773BC3" w:rsidP="005640B5">
            <w:pPr>
              <w:jc w:val="center"/>
              <w:rPr>
                <w:rFonts w:ascii="Georgia" w:hAnsi="Georgia"/>
                <w:b/>
                <w:color w:val="0070C0"/>
                <w:sz w:val="20"/>
              </w:rPr>
            </w:pPr>
          </w:p>
          <w:p w14:paraId="7B029711" w14:textId="67165B88" w:rsidR="004138D3" w:rsidRPr="006D1B3A" w:rsidRDefault="004138D3" w:rsidP="005640B5">
            <w:pPr>
              <w:jc w:val="center"/>
              <w:rPr>
                <w:rFonts w:ascii="Georgia" w:hAnsi="Georgia"/>
                <w:b/>
                <w:color w:val="FF0000"/>
                <w:sz w:val="20"/>
              </w:rPr>
            </w:pPr>
            <w:r w:rsidRPr="004138D3">
              <w:rPr>
                <w:rFonts w:ascii="Georgia" w:hAnsi="Georgia"/>
                <w:b/>
                <w:color w:val="0070C0"/>
                <w:sz w:val="20"/>
              </w:rPr>
              <w:t>Semana 1</w:t>
            </w:r>
          </w:p>
        </w:tc>
        <w:tc>
          <w:tcPr>
            <w:tcW w:w="2405" w:type="dxa"/>
          </w:tcPr>
          <w:p w14:paraId="57813033" w14:textId="77777777" w:rsidR="00773BC3" w:rsidRDefault="00773BC3" w:rsidP="005640B5">
            <w:pPr>
              <w:rPr>
                <w:rFonts w:ascii="Georgia" w:hAnsi="Georgia"/>
                <w:b/>
                <w:color w:val="FF0000"/>
                <w:sz w:val="20"/>
              </w:rPr>
            </w:pPr>
          </w:p>
          <w:p w14:paraId="364F73A1" w14:textId="30696CD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616A1A75" w14:textId="0502A920" w:rsidR="004138D3" w:rsidRDefault="00773BC3" w:rsidP="005640B5">
            <w:pPr>
              <w:rPr>
                <w:rFonts w:ascii="Georgia" w:hAnsi="Georgia"/>
                <w:sz w:val="20"/>
              </w:rPr>
            </w:pPr>
            <w:r>
              <w:rPr>
                <w:rFonts w:ascii="Georgia" w:hAnsi="Georgia"/>
                <w:sz w:val="20"/>
              </w:rPr>
              <w:t xml:space="preserve">El </w:t>
            </w:r>
            <w:proofErr w:type="spellStart"/>
            <w:r>
              <w:rPr>
                <w:rFonts w:ascii="Georgia" w:hAnsi="Georgia"/>
                <w:sz w:val="20"/>
              </w:rPr>
              <w:t>vecindario</w:t>
            </w:r>
            <w:proofErr w:type="spellEnd"/>
          </w:p>
          <w:p w14:paraId="521EE154" w14:textId="0416A7E3" w:rsidR="00773BC3" w:rsidRDefault="00773BC3" w:rsidP="005640B5">
            <w:pPr>
              <w:rPr>
                <w:rFonts w:ascii="Georgia" w:hAnsi="Georgia"/>
                <w:sz w:val="20"/>
              </w:rPr>
            </w:pPr>
            <w:r w:rsidRPr="00773BC3">
              <w:rPr>
                <w:rFonts w:ascii="Georgia" w:hAnsi="Georgia"/>
                <w:b/>
                <w:bCs/>
                <w:sz w:val="20"/>
              </w:rPr>
              <w:t>La hora</w:t>
            </w:r>
          </w:p>
          <w:p w14:paraId="70D1540A" w14:textId="651C2725" w:rsidR="00773BC3" w:rsidRDefault="00773BC3" w:rsidP="005640B5">
            <w:pPr>
              <w:rPr>
                <w:rFonts w:ascii="Georgia" w:hAnsi="Georgia"/>
                <w:sz w:val="20"/>
              </w:rPr>
            </w:pPr>
            <w:r w:rsidRPr="00773BC3">
              <w:rPr>
                <w:rFonts w:ascii="Georgia" w:hAnsi="Georgia"/>
                <w:b/>
                <w:bCs/>
                <w:sz w:val="20"/>
              </w:rPr>
              <w:t xml:space="preserve">Ser + </w:t>
            </w:r>
            <w:proofErr w:type="spellStart"/>
            <w:r w:rsidRPr="00773BC3">
              <w:rPr>
                <w:rFonts w:ascii="Georgia" w:hAnsi="Georgia"/>
                <w:b/>
                <w:bCs/>
                <w:sz w:val="20"/>
              </w:rPr>
              <w:t>adjetivos</w:t>
            </w:r>
            <w:proofErr w:type="spellEnd"/>
          </w:p>
          <w:p w14:paraId="45CC8B8C" w14:textId="12919F6D" w:rsidR="00773BC3" w:rsidRDefault="00773BC3" w:rsidP="005640B5">
            <w:pPr>
              <w:rPr>
                <w:rFonts w:ascii="Georgia" w:hAnsi="Georgia"/>
                <w:sz w:val="20"/>
              </w:rPr>
            </w:pPr>
            <w:r>
              <w:rPr>
                <w:rFonts w:ascii="Georgia" w:hAnsi="Georgia"/>
                <w:sz w:val="20"/>
              </w:rPr>
              <w:t xml:space="preserve">Los </w:t>
            </w:r>
            <w:proofErr w:type="spellStart"/>
            <w:r>
              <w:rPr>
                <w:rFonts w:ascii="Georgia" w:hAnsi="Georgia"/>
                <w:sz w:val="20"/>
              </w:rPr>
              <w:t>testigos</w:t>
            </w:r>
            <w:proofErr w:type="spellEnd"/>
          </w:p>
          <w:p w14:paraId="779DC999" w14:textId="7D150BE1" w:rsidR="00773BC3" w:rsidRPr="00773BC3" w:rsidRDefault="00773BC3" w:rsidP="005640B5">
            <w:pPr>
              <w:rPr>
                <w:rFonts w:ascii="Georgia" w:hAnsi="Georgia"/>
                <w:b/>
                <w:bCs/>
                <w:sz w:val="20"/>
              </w:rPr>
            </w:pPr>
            <w:r w:rsidRPr="00773BC3">
              <w:rPr>
                <w:rFonts w:ascii="Georgia" w:hAnsi="Georgia"/>
                <w:b/>
                <w:bCs/>
                <w:sz w:val="20"/>
              </w:rPr>
              <w:t xml:space="preserve">Los </w:t>
            </w:r>
            <w:proofErr w:type="spellStart"/>
            <w:r w:rsidRPr="00773BC3">
              <w:rPr>
                <w:rFonts w:ascii="Georgia" w:hAnsi="Georgia"/>
                <w:b/>
                <w:bCs/>
                <w:sz w:val="20"/>
              </w:rPr>
              <w:t>artículos</w:t>
            </w:r>
            <w:proofErr w:type="spellEnd"/>
          </w:p>
          <w:p w14:paraId="2B75B2F9" w14:textId="74336316" w:rsidR="00773BC3" w:rsidRDefault="00773BC3" w:rsidP="005640B5">
            <w:pPr>
              <w:rPr>
                <w:rFonts w:ascii="Georgia" w:hAnsi="Georgia"/>
                <w:sz w:val="20"/>
              </w:rPr>
            </w:pPr>
            <w:r w:rsidRPr="00773BC3">
              <w:rPr>
                <w:rFonts w:ascii="Georgia" w:hAnsi="Georgia"/>
                <w:b/>
                <w:bCs/>
                <w:sz w:val="20"/>
              </w:rPr>
              <w:t xml:space="preserve">Las </w:t>
            </w:r>
            <w:proofErr w:type="spellStart"/>
            <w:r w:rsidRPr="00773BC3">
              <w:rPr>
                <w:rFonts w:ascii="Georgia" w:hAnsi="Georgia"/>
                <w:b/>
                <w:bCs/>
                <w:sz w:val="20"/>
              </w:rPr>
              <w:t>preguntas</w:t>
            </w:r>
            <w:proofErr w:type="spellEnd"/>
          </w:p>
          <w:p w14:paraId="4AB23721" w14:textId="1222F051" w:rsidR="00773BC3" w:rsidRPr="004138D3" w:rsidRDefault="00773BC3" w:rsidP="005640B5">
            <w:pPr>
              <w:rPr>
                <w:rFonts w:ascii="Georgia" w:hAnsi="Georgia"/>
                <w:sz w:val="20"/>
              </w:rPr>
            </w:pPr>
          </w:p>
        </w:tc>
        <w:tc>
          <w:tcPr>
            <w:tcW w:w="1567" w:type="dxa"/>
          </w:tcPr>
          <w:p w14:paraId="4656ACAA" w14:textId="77777777" w:rsidR="004138D3" w:rsidRPr="004138D3" w:rsidRDefault="004138D3" w:rsidP="004138D3">
            <w:pPr>
              <w:jc w:val="center"/>
              <w:rPr>
                <w:rFonts w:ascii="Georgia" w:hAnsi="Georgia"/>
                <w:b/>
                <w:color w:val="0070C0"/>
                <w:sz w:val="16"/>
                <w:szCs w:val="16"/>
              </w:rPr>
            </w:pPr>
          </w:p>
          <w:p w14:paraId="2061F829" w14:textId="77777777" w:rsidR="004138D3" w:rsidRDefault="004138D3" w:rsidP="004138D3">
            <w:pPr>
              <w:jc w:val="center"/>
              <w:rPr>
                <w:rFonts w:ascii="Georgia" w:hAnsi="Georgia"/>
                <w:b/>
                <w:color w:val="0070C0"/>
                <w:sz w:val="20"/>
                <w:lang w:val="es-MX"/>
              </w:rPr>
            </w:pPr>
          </w:p>
          <w:p w14:paraId="0A17CF5F" w14:textId="77777777" w:rsidR="004138D3" w:rsidRDefault="004138D3" w:rsidP="004138D3">
            <w:pPr>
              <w:jc w:val="center"/>
              <w:rPr>
                <w:rFonts w:ascii="Georgia" w:hAnsi="Georgia"/>
                <w:b/>
                <w:color w:val="0070C0"/>
                <w:sz w:val="20"/>
                <w:lang w:val="es-MX"/>
              </w:rPr>
            </w:pPr>
          </w:p>
          <w:p w14:paraId="1E859FE2" w14:textId="697A0B7E"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5</w:t>
            </w:r>
          </w:p>
        </w:tc>
        <w:tc>
          <w:tcPr>
            <w:tcW w:w="3145" w:type="dxa"/>
          </w:tcPr>
          <w:p w14:paraId="7AF44D1D" w14:textId="77777777" w:rsidR="00773BC3" w:rsidRDefault="00773BC3" w:rsidP="004138D3">
            <w:pPr>
              <w:ind w:right="-180"/>
              <w:rPr>
                <w:rFonts w:ascii="Georgia" w:hAnsi="Georgia"/>
                <w:b/>
                <w:color w:val="FF0000"/>
                <w:sz w:val="20"/>
              </w:rPr>
            </w:pPr>
          </w:p>
          <w:p w14:paraId="2B17971E" w14:textId="11DA3372" w:rsidR="004138D3" w:rsidRPr="004138D3" w:rsidRDefault="004138D3" w:rsidP="004138D3">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w:t>
            </w:r>
            <w:r w:rsidR="00773BC3">
              <w:rPr>
                <w:rFonts w:ascii="Georgia" w:hAnsi="Georgia"/>
                <w:b/>
                <w:color w:val="FF0000"/>
                <w:sz w:val="20"/>
              </w:rPr>
              <w:t>4</w:t>
            </w:r>
          </w:p>
          <w:p w14:paraId="430D293F" w14:textId="088CB755" w:rsidR="004138D3" w:rsidRDefault="00C671C1" w:rsidP="004138D3">
            <w:pPr>
              <w:rPr>
                <w:rFonts w:ascii="Georgia" w:hAnsi="Georgia"/>
                <w:sz w:val="20"/>
              </w:rPr>
            </w:pPr>
            <w:r>
              <w:rPr>
                <w:rFonts w:ascii="Georgia" w:hAnsi="Georgia"/>
                <w:sz w:val="20"/>
              </w:rPr>
              <w:t xml:space="preserve">La </w:t>
            </w:r>
            <w:proofErr w:type="spellStart"/>
            <w:r>
              <w:rPr>
                <w:rFonts w:ascii="Georgia" w:hAnsi="Georgia"/>
                <w:sz w:val="20"/>
              </w:rPr>
              <w:t>conexión</w:t>
            </w:r>
            <w:proofErr w:type="spellEnd"/>
          </w:p>
          <w:p w14:paraId="1961F0C1" w14:textId="15CB83F1" w:rsidR="00C671C1" w:rsidRPr="00C671C1" w:rsidRDefault="00C671C1" w:rsidP="004138D3">
            <w:pPr>
              <w:rPr>
                <w:rFonts w:ascii="Georgia" w:hAnsi="Georgia"/>
                <w:b/>
                <w:color w:val="000000" w:themeColor="text1"/>
                <w:sz w:val="20"/>
              </w:rPr>
            </w:pPr>
            <w:r w:rsidRPr="00C671C1">
              <w:rPr>
                <w:rFonts w:ascii="Georgia" w:hAnsi="Georgia"/>
                <w:b/>
                <w:color w:val="000000" w:themeColor="text1"/>
                <w:sz w:val="20"/>
              </w:rPr>
              <w:t xml:space="preserve">Los </w:t>
            </w:r>
            <w:proofErr w:type="spellStart"/>
            <w:r w:rsidRPr="00C671C1">
              <w:rPr>
                <w:rFonts w:ascii="Georgia" w:hAnsi="Georgia"/>
                <w:b/>
                <w:color w:val="000000" w:themeColor="text1"/>
                <w:sz w:val="20"/>
              </w:rPr>
              <w:t>adjetivos</w:t>
            </w:r>
            <w:proofErr w:type="spellEnd"/>
            <w:r w:rsidRPr="00C671C1">
              <w:rPr>
                <w:rFonts w:ascii="Georgia" w:hAnsi="Georgia"/>
                <w:b/>
                <w:color w:val="000000" w:themeColor="text1"/>
                <w:sz w:val="20"/>
              </w:rPr>
              <w:t xml:space="preserve"> </w:t>
            </w:r>
            <w:proofErr w:type="spellStart"/>
            <w:r w:rsidRPr="00C671C1">
              <w:rPr>
                <w:rFonts w:ascii="Georgia" w:hAnsi="Georgia"/>
                <w:b/>
                <w:color w:val="000000" w:themeColor="text1"/>
                <w:sz w:val="20"/>
              </w:rPr>
              <w:t>posesivos</w:t>
            </w:r>
            <w:proofErr w:type="spellEnd"/>
          </w:p>
          <w:p w14:paraId="3B9167CD" w14:textId="272C3019" w:rsidR="00C671C1" w:rsidRDefault="00C671C1" w:rsidP="004138D3">
            <w:pPr>
              <w:rPr>
                <w:rFonts w:ascii="Georgia" w:hAnsi="Georgia"/>
                <w:bCs/>
                <w:color w:val="000000" w:themeColor="text1"/>
                <w:sz w:val="20"/>
              </w:rPr>
            </w:pPr>
            <w:r>
              <w:rPr>
                <w:rFonts w:ascii="Georgia" w:hAnsi="Georgia"/>
                <w:bCs/>
                <w:color w:val="000000" w:themeColor="text1"/>
                <w:sz w:val="20"/>
              </w:rPr>
              <w:t xml:space="preserve">La </w:t>
            </w:r>
            <w:proofErr w:type="spellStart"/>
            <w:r>
              <w:rPr>
                <w:rFonts w:ascii="Georgia" w:hAnsi="Georgia"/>
                <w:bCs/>
                <w:color w:val="000000" w:themeColor="text1"/>
                <w:sz w:val="20"/>
              </w:rPr>
              <w:t>compra</w:t>
            </w:r>
            <w:proofErr w:type="spellEnd"/>
          </w:p>
          <w:p w14:paraId="653DEC26" w14:textId="06BD37C4" w:rsidR="00C671C1" w:rsidRPr="00C671C1" w:rsidRDefault="00C671C1" w:rsidP="004138D3">
            <w:pPr>
              <w:rPr>
                <w:rFonts w:ascii="Georgia" w:hAnsi="Georgia"/>
                <w:b/>
                <w:color w:val="000000" w:themeColor="text1"/>
                <w:sz w:val="20"/>
              </w:rPr>
            </w:pPr>
            <w:r w:rsidRPr="00C671C1">
              <w:rPr>
                <w:rFonts w:ascii="Georgia" w:hAnsi="Georgia"/>
                <w:b/>
                <w:color w:val="000000" w:themeColor="text1"/>
                <w:sz w:val="20"/>
              </w:rPr>
              <w:t xml:space="preserve">Los </w:t>
            </w:r>
            <w:proofErr w:type="spellStart"/>
            <w:r w:rsidRPr="00C671C1">
              <w:rPr>
                <w:rFonts w:ascii="Georgia" w:hAnsi="Georgia"/>
                <w:b/>
                <w:color w:val="000000" w:themeColor="text1"/>
                <w:sz w:val="20"/>
              </w:rPr>
              <w:t>verbos</w:t>
            </w:r>
            <w:proofErr w:type="spellEnd"/>
            <w:r w:rsidRPr="00C671C1">
              <w:rPr>
                <w:rFonts w:ascii="Georgia" w:hAnsi="Georgia"/>
                <w:b/>
                <w:color w:val="000000" w:themeColor="text1"/>
                <w:sz w:val="20"/>
              </w:rPr>
              <w:t xml:space="preserve"> con </w:t>
            </w:r>
            <w:proofErr w:type="spellStart"/>
            <w:r w:rsidRPr="00C671C1">
              <w:rPr>
                <w:rFonts w:ascii="Georgia" w:hAnsi="Georgia"/>
                <w:b/>
                <w:color w:val="000000" w:themeColor="text1"/>
                <w:sz w:val="20"/>
              </w:rPr>
              <w:t>cambios</w:t>
            </w:r>
            <w:proofErr w:type="spellEnd"/>
            <w:r w:rsidRPr="00C671C1">
              <w:rPr>
                <w:rFonts w:ascii="Georgia" w:hAnsi="Georgia"/>
                <w:b/>
                <w:color w:val="000000" w:themeColor="text1"/>
                <w:sz w:val="20"/>
              </w:rPr>
              <w:t xml:space="preserve"> de </w:t>
            </w:r>
            <w:proofErr w:type="spellStart"/>
            <w:r w:rsidRPr="00C671C1">
              <w:rPr>
                <w:rFonts w:ascii="Georgia" w:hAnsi="Georgia"/>
                <w:b/>
                <w:color w:val="000000" w:themeColor="text1"/>
                <w:sz w:val="20"/>
              </w:rPr>
              <w:t>raíz</w:t>
            </w:r>
            <w:proofErr w:type="spellEnd"/>
          </w:p>
          <w:p w14:paraId="2411104E" w14:textId="0FB98010" w:rsidR="00C671C1" w:rsidRDefault="00C671C1" w:rsidP="004138D3">
            <w:pPr>
              <w:rPr>
                <w:rFonts w:ascii="Georgia" w:hAnsi="Georgia"/>
                <w:bCs/>
                <w:color w:val="000000" w:themeColor="text1"/>
                <w:sz w:val="20"/>
              </w:rPr>
            </w:pPr>
            <w:proofErr w:type="spellStart"/>
            <w:r>
              <w:rPr>
                <w:rFonts w:ascii="Georgia" w:hAnsi="Georgia"/>
                <w:bCs/>
                <w:color w:val="000000" w:themeColor="text1"/>
                <w:sz w:val="20"/>
              </w:rPr>
              <w:t>Están</w:t>
            </w:r>
            <w:proofErr w:type="spellEnd"/>
            <w:r>
              <w:rPr>
                <w:rFonts w:ascii="Georgia" w:hAnsi="Georgia"/>
                <w:bCs/>
                <w:color w:val="000000" w:themeColor="text1"/>
                <w:sz w:val="20"/>
              </w:rPr>
              <w:t xml:space="preserve"> </w:t>
            </w:r>
            <w:proofErr w:type="spellStart"/>
            <w:r>
              <w:rPr>
                <w:rFonts w:ascii="Georgia" w:hAnsi="Georgia"/>
                <w:bCs/>
                <w:color w:val="000000" w:themeColor="text1"/>
                <w:sz w:val="20"/>
              </w:rPr>
              <w:t>arrestados</w:t>
            </w:r>
            <w:proofErr w:type="spellEnd"/>
          </w:p>
          <w:p w14:paraId="5A72AA12" w14:textId="09996486" w:rsidR="00C671C1" w:rsidRPr="00C671C1" w:rsidRDefault="00C671C1" w:rsidP="004138D3">
            <w:pPr>
              <w:rPr>
                <w:rFonts w:ascii="Georgia" w:hAnsi="Georgia"/>
                <w:b/>
                <w:color w:val="000000" w:themeColor="text1"/>
                <w:sz w:val="20"/>
              </w:rPr>
            </w:pPr>
            <w:r w:rsidRPr="00C671C1">
              <w:rPr>
                <w:rFonts w:ascii="Georgia" w:hAnsi="Georgia"/>
                <w:b/>
                <w:color w:val="000000" w:themeColor="text1"/>
                <w:sz w:val="20"/>
              </w:rPr>
              <w:t xml:space="preserve">Los </w:t>
            </w:r>
            <w:proofErr w:type="spellStart"/>
            <w:r w:rsidRPr="00C671C1">
              <w:rPr>
                <w:rFonts w:ascii="Georgia" w:hAnsi="Georgia"/>
                <w:b/>
                <w:color w:val="000000" w:themeColor="text1"/>
                <w:sz w:val="20"/>
              </w:rPr>
              <w:t>comparativos</w:t>
            </w:r>
            <w:proofErr w:type="spellEnd"/>
          </w:p>
          <w:p w14:paraId="5CB20E5E" w14:textId="679EDBB2" w:rsidR="00C671C1" w:rsidRDefault="00C671C1" w:rsidP="004138D3">
            <w:pPr>
              <w:rPr>
                <w:rFonts w:ascii="Georgia" w:hAnsi="Georgia"/>
                <w:bCs/>
                <w:color w:val="000000" w:themeColor="text1"/>
                <w:sz w:val="20"/>
              </w:rPr>
            </w:pPr>
            <w:r>
              <w:rPr>
                <w:rFonts w:ascii="Georgia" w:hAnsi="Georgia"/>
                <w:bCs/>
                <w:color w:val="000000" w:themeColor="text1"/>
                <w:sz w:val="20"/>
              </w:rPr>
              <w:t xml:space="preserve">Las </w:t>
            </w:r>
            <w:proofErr w:type="spellStart"/>
            <w:r>
              <w:rPr>
                <w:rFonts w:ascii="Georgia" w:hAnsi="Georgia"/>
                <w:bCs/>
                <w:color w:val="000000" w:themeColor="text1"/>
                <w:sz w:val="20"/>
              </w:rPr>
              <w:t>prioridades</w:t>
            </w:r>
            <w:proofErr w:type="spellEnd"/>
          </w:p>
          <w:p w14:paraId="545F392B" w14:textId="214E5475" w:rsidR="00C671C1" w:rsidRPr="00C671C1" w:rsidRDefault="00C671C1" w:rsidP="004138D3">
            <w:pPr>
              <w:rPr>
                <w:rFonts w:ascii="Georgia" w:hAnsi="Georgia"/>
                <w:b/>
                <w:color w:val="000000" w:themeColor="text1"/>
                <w:sz w:val="20"/>
              </w:rPr>
            </w:pPr>
            <w:r w:rsidRPr="00C671C1">
              <w:rPr>
                <w:rFonts w:ascii="Georgia" w:hAnsi="Georgia"/>
                <w:b/>
                <w:color w:val="000000" w:themeColor="text1"/>
                <w:sz w:val="20"/>
              </w:rPr>
              <w:t xml:space="preserve">Los </w:t>
            </w:r>
            <w:proofErr w:type="spellStart"/>
            <w:r w:rsidRPr="00C671C1">
              <w:rPr>
                <w:rFonts w:ascii="Georgia" w:hAnsi="Georgia"/>
                <w:b/>
                <w:color w:val="000000" w:themeColor="text1"/>
                <w:sz w:val="20"/>
              </w:rPr>
              <w:t>superlativos</w:t>
            </w:r>
            <w:proofErr w:type="spellEnd"/>
          </w:p>
          <w:p w14:paraId="07536D3C" w14:textId="6319AAC1" w:rsidR="004138D3" w:rsidRPr="004138D3" w:rsidRDefault="004138D3" w:rsidP="004138D3">
            <w:pPr>
              <w:rPr>
                <w:rFonts w:ascii="Georgia" w:hAnsi="Georgia"/>
                <w:b/>
                <w:color w:val="FF0000"/>
                <w:sz w:val="20"/>
              </w:rPr>
            </w:pPr>
          </w:p>
        </w:tc>
      </w:tr>
      <w:tr w:rsidR="004138D3" w:rsidRPr="007E6DAF" w14:paraId="1F584597" w14:textId="269238E4" w:rsidTr="00D6301E">
        <w:tc>
          <w:tcPr>
            <w:tcW w:w="1585" w:type="dxa"/>
          </w:tcPr>
          <w:p w14:paraId="556D4EC6" w14:textId="77777777" w:rsidR="004138D3" w:rsidRPr="006D1B3A" w:rsidRDefault="004138D3" w:rsidP="000D0816">
            <w:pPr>
              <w:rPr>
                <w:rFonts w:ascii="Georgia" w:hAnsi="Georgia"/>
                <w:b/>
                <w:color w:val="FF0000"/>
                <w:sz w:val="20"/>
              </w:rPr>
            </w:pPr>
          </w:p>
          <w:p w14:paraId="551FCC33" w14:textId="77777777" w:rsidR="00773BC3" w:rsidRDefault="00773BC3" w:rsidP="000D0816">
            <w:pPr>
              <w:jc w:val="center"/>
              <w:rPr>
                <w:rFonts w:ascii="Georgia" w:hAnsi="Georgia"/>
                <w:b/>
                <w:color w:val="0070C0"/>
                <w:sz w:val="20"/>
              </w:rPr>
            </w:pPr>
          </w:p>
          <w:p w14:paraId="00B9CF7A" w14:textId="77777777" w:rsidR="00773BC3" w:rsidRDefault="00773BC3" w:rsidP="000D0816">
            <w:pPr>
              <w:jc w:val="center"/>
              <w:rPr>
                <w:rFonts w:ascii="Georgia" w:hAnsi="Georgia"/>
                <w:b/>
                <w:color w:val="0070C0"/>
                <w:sz w:val="20"/>
              </w:rPr>
            </w:pPr>
          </w:p>
          <w:p w14:paraId="41A9BFA9" w14:textId="77777777" w:rsidR="00773BC3" w:rsidRDefault="00773BC3" w:rsidP="000D0816">
            <w:pPr>
              <w:jc w:val="center"/>
              <w:rPr>
                <w:rFonts w:ascii="Georgia" w:hAnsi="Georgia"/>
                <w:b/>
                <w:color w:val="0070C0"/>
                <w:sz w:val="20"/>
              </w:rPr>
            </w:pPr>
          </w:p>
          <w:p w14:paraId="01907AA2" w14:textId="77777777" w:rsidR="00773BC3" w:rsidRDefault="00773BC3" w:rsidP="000D0816">
            <w:pPr>
              <w:jc w:val="center"/>
              <w:rPr>
                <w:rFonts w:ascii="Georgia" w:hAnsi="Georgia"/>
                <w:b/>
                <w:color w:val="0070C0"/>
                <w:sz w:val="20"/>
              </w:rPr>
            </w:pPr>
          </w:p>
          <w:p w14:paraId="5C8B2231" w14:textId="77777777" w:rsidR="00773BC3" w:rsidRDefault="00773BC3" w:rsidP="000D0816">
            <w:pPr>
              <w:jc w:val="center"/>
              <w:rPr>
                <w:rFonts w:ascii="Georgia" w:hAnsi="Georgia"/>
                <w:b/>
                <w:color w:val="0070C0"/>
                <w:sz w:val="20"/>
              </w:rPr>
            </w:pPr>
          </w:p>
          <w:p w14:paraId="314DE663" w14:textId="77777777" w:rsidR="00773BC3" w:rsidRDefault="00773BC3" w:rsidP="000D0816">
            <w:pPr>
              <w:jc w:val="center"/>
              <w:rPr>
                <w:rFonts w:ascii="Georgia" w:hAnsi="Georgia"/>
                <w:b/>
                <w:color w:val="0070C0"/>
                <w:sz w:val="20"/>
              </w:rPr>
            </w:pPr>
          </w:p>
          <w:p w14:paraId="5D73E9DB" w14:textId="60AB93B1" w:rsidR="004138D3" w:rsidRPr="006D1B3A" w:rsidRDefault="004138D3" w:rsidP="000D0816">
            <w:pPr>
              <w:jc w:val="center"/>
              <w:rPr>
                <w:rFonts w:ascii="Georgia" w:hAnsi="Georgia"/>
                <w:b/>
                <w:color w:val="FF0000"/>
                <w:sz w:val="20"/>
              </w:rPr>
            </w:pPr>
            <w:r w:rsidRPr="004138D3">
              <w:rPr>
                <w:rFonts w:ascii="Georgia" w:hAnsi="Georgia"/>
                <w:b/>
                <w:color w:val="0070C0"/>
                <w:sz w:val="20"/>
              </w:rPr>
              <w:t>Semana 2</w:t>
            </w:r>
          </w:p>
        </w:tc>
        <w:tc>
          <w:tcPr>
            <w:tcW w:w="2405" w:type="dxa"/>
          </w:tcPr>
          <w:p w14:paraId="304F78B6" w14:textId="77777777" w:rsidR="00773BC3" w:rsidRDefault="00773BC3" w:rsidP="005640B5">
            <w:pPr>
              <w:rPr>
                <w:rFonts w:ascii="Georgia" w:hAnsi="Georgia"/>
                <w:b/>
                <w:color w:val="FF0000"/>
                <w:sz w:val="20"/>
              </w:rPr>
            </w:pPr>
          </w:p>
          <w:p w14:paraId="393FDE46" w14:textId="3E85DBD6"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w:t>
            </w:r>
            <w:r w:rsidR="00773BC3">
              <w:rPr>
                <w:rFonts w:ascii="Georgia" w:hAnsi="Georgia"/>
                <w:b/>
                <w:color w:val="FF0000"/>
                <w:sz w:val="20"/>
              </w:rPr>
              <w:t>2</w:t>
            </w:r>
          </w:p>
          <w:p w14:paraId="0B067599" w14:textId="6A5B8E12" w:rsidR="004138D3" w:rsidRDefault="00773BC3" w:rsidP="00C616E3">
            <w:pPr>
              <w:rPr>
                <w:rFonts w:ascii="Georgia" w:hAnsi="Georgia"/>
                <w:sz w:val="20"/>
              </w:rPr>
            </w:pPr>
            <w:r>
              <w:rPr>
                <w:rFonts w:ascii="Georgia" w:hAnsi="Georgia"/>
                <w:sz w:val="20"/>
              </w:rPr>
              <w:t xml:space="preserve">En la </w:t>
            </w:r>
            <w:proofErr w:type="spellStart"/>
            <w:r>
              <w:rPr>
                <w:rFonts w:ascii="Georgia" w:hAnsi="Georgia"/>
                <w:sz w:val="20"/>
              </w:rPr>
              <w:t>calle</w:t>
            </w:r>
            <w:proofErr w:type="spellEnd"/>
          </w:p>
          <w:p w14:paraId="55664884" w14:textId="3552EC59" w:rsidR="00773BC3" w:rsidRDefault="00773BC3" w:rsidP="00C616E3">
            <w:pPr>
              <w:rPr>
                <w:rFonts w:ascii="Georgia" w:hAnsi="Georgia"/>
                <w:sz w:val="20"/>
              </w:rPr>
            </w:pPr>
            <w:r w:rsidRPr="00773BC3">
              <w:rPr>
                <w:rFonts w:ascii="Georgia" w:hAnsi="Georgia"/>
                <w:b/>
                <w:bCs/>
                <w:sz w:val="20"/>
              </w:rPr>
              <w:t xml:space="preserve">Más </w:t>
            </w:r>
            <w:proofErr w:type="spellStart"/>
            <w:r w:rsidRPr="00773BC3">
              <w:rPr>
                <w:rFonts w:ascii="Georgia" w:hAnsi="Georgia"/>
                <w:b/>
                <w:bCs/>
                <w:sz w:val="20"/>
              </w:rPr>
              <w:t>sobre</w:t>
            </w:r>
            <w:proofErr w:type="spellEnd"/>
            <w:r w:rsidRPr="00773BC3">
              <w:rPr>
                <w:rFonts w:ascii="Georgia" w:hAnsi="Georgia"/>
                <w:b/>
                <w:bCs/>
                <w:sz w:val="20"/>
              </w:rPr>
              <w:t xml:space="preserve"> </w:t>
            </w:r>
            <w:proofErr w:type="spellStart"/>
            <w:r w:rsidRPr="00773BC3">
              <w:rPr>
                <w:rFonts w:ascii="Georgia" w:hAnsi="Georgia"/>
                <w:b/>
                <w:bCs/>
                <w:sz w:val="20"/>
              </w:rPr>
              <w:t>los</w:t>
            </w:r>
            <w:proofErr w:type="spellEnd"/>
            <w:r w:rsidRPr="00773BC3">
              <w:rPr>
                <w:rFonts w:ascii="Georgia" w:hAnsi="Georgia"/>
                <w:b/>
                <w:bCs/>
                <w:sz w:val="20"/>
              </w:rPr>
              <w:t xml:space="preserve"> </w:t>
            </w:r>
            <w:proofErr w:type="spellStart"/>
            <w:r w:rsidRPr="00773BC3">
              <w:rPr>
                <w:rFonts w:ascii="Georgia" w:hAnsi="Georgia"/>
                <w:b/>
                <w:bCs/>
                <w:sz w:val="20"/>
              </w:rPr>
              <w:t>adjetivos</w:t>
            </w:r>
            <w:proofErr w:type="spellEnd"/>
          </w:p>
          <w:p w14:paraId="233271A6" w14:textId="7F45AB49" w:rsidR="00773BC3" w:rsidRDefault="00773BC3" w:rsidP="00C616E3">
            <w:pPr>
              <w:rPr>
                <w:rFonts w:ascii="Georgia" w:hAnsi="Georgia"/>
                <w:sz w:val="20"/>
              </w:rPr>
            </w:pPr>
            <w:r>
              <w:rPr>
                <w:rFonts w:ascii="Georgia" w:hAnsi="Georgia"/>
                <w:sz w:val="20"/>
              </w:rPr>
              <w:t xml:space="preserve">El </w:t>
            </w:r>
            <w:proofErr w:type="spellStart"/>
            <w:r>
              <w:rPr>
                <w:rFonts w:ascii="Georgia" w:hAnsi="Georgia"/>
                <w:sz w:val="20"/>
              </w:rPr>
              <w:t>tráfico</w:t>
            </w:r>
            <w:proofErr w:type="spellEnd"/>
            <w:r>
              <w:rPr>
                <w:rFonts w:ascii="Georgia" w:hAnsi="Georgia"/>
                <w:sz w:val="20"/>
              </w:rPr>
              <w:t xml:space="preserve"> y las </w:t>
            </w:r>
            <w:proofErr w:type="spellStart"/>
            <w:r>
              <w:rPr>
                <w:rFonts w:ascii="Georgia" w:hAnsi="Georgia"/>
                <w:sz w:val="20"/>
              </w:rPr>
              <w:t>infracciones</w:t>
            </w:r>
            <w:proofErr w:type="spellEnd"/>
          </w:p>
          <w:p w14:paraId="2EC91D83" w14:textId="737AEAB0" w:rsidR="00773BC3" w:rsidRPr="00773BC3" w:rsidRDefault="00773BC3" w:rsidP="00C616E3">
            <w:pPr>
              <w:rPr>
                <w:rFonts w:ascii="Georgia" w:hAnsi="Georgia"/>
                <w:b/>
                <w:bCs/>
                <w:sz w:val="20"/>
              </w:rPr>
            </w:pPr>
            <w:r w:rsidRPr="00773BC3">
              <w:rPr>
                <w:rFonts w:ascii="Georgia" w:hAnsi="Georgia"/>
                <w:b/>
                <w:bCs/>
                <w:sz w:val="20"/>
              </w:rPr>
              <w:t xml:space="preserve">Los </w:t>
            </w:r>
            <w:proofErr w:type="spellStart"/>
            <w:r w:rsidRPr="00773BC3">
              <w:rPr>
                <w:rFonts w:ascii="Georgia" w:hAnsi="Georgia"/>
                <w:b/>
                <w:bCs/>
                <w:sz w:val="20"/>
              </w:rPr>
              <w:t>verbos</w:t>
            </w:r>
            <w:proofErr w:type="spellEnd"/>
            <w:r w:rsidRPr="00773BC3">
              <w:rPr>
                <w:rFonts w:ascii="Georgia" w:hAnsi="Georgia"/>
                <w:b/>
                <w:bCs/>
                <w:sz w:val="20"/>
              </w:rPr>
              <w:t xml:space="preserve"> </w:t>
            </w:r>
            <w:proofErr w:type="spellStart"/>
            <w:r w:rsidRPr="00773BC3">
              <w:rPr>
                <w:rFonts w:ascii="Georgia" w:hAnsi="Georgia"/>
                <w:b/>
                <w:bCs/>
                <w:sz w:val="20"/>
              </w:rPr>
              <w:t>en</w:t>
            </w:r>
            <w:proofErr w:type="spellEnd"/>
            <w:r w:rsidRPr="00773BC3">
              <w:rPr>
                <w:rFonts w:ascii="Georgia" w:hAnsi="Georgia"/>
                <w:b/>
                <w:bCs/>
                <w:sz w:val="20"/>
              </w:rPr>
              <w:t xml:space="preserve"> -</w:t>
            </w:r>
            <w:proofErr w:type="spellStart"/>
            <w:r w:rsidRPr="00773BC3">
              <w:rPr>
                <w:rFonts w:ascii="Georgia" w:hAnsi="Georgia"/>
                <w:b/>
                <w:bCs/>
                <w:sz w:val="20"/>
              </w:rPr>
              <w:t>ar</w:t>
            </w:r>
            <w:proofErr w:type="spellEnd"/>
          </w:p>
          <w:p w14:paraId="4D8A49DD" w14:textId="0E85F4D5" w:rsidR="00773BC3" w:rsidRDefault="00773BC3" w:rsidP="00C616E3">
            <w:pPr>
              <w:rPr>
                <w:rFonts w:ascii="Georgia" w:hAnsi="Georgia"/>
                <w:sz w:val="20"/>
              </w:rPr>
            </w:pPr>
            <w:r>
              <w:rPr>
                <w:rFonts w:ascii="Georgia" w:hAnsi="Georgia"/>
                <w:sz w:val="20"/>
              </w:rPr>
              <w:t>¿</w:t>
            </w:r>
            <w:proofErr w:type="spellStart"/>
            <w:r>
              <w:rPr>
                <w:rFonts w:ascii="Georgia" w:hAnsi="Georgia"/>
                <w:sz w:val="20"/>
              </w:rPr>
              <w:t>Multa</w:t>
            </w:r>
            <w:proofErr w:type="spellEnd"/>
            <w:r>
              <w:rPr>
                <w:rFonts w:ascii="Georgia" w:hAnsi="Georgia"/>
                <w:sz w:val="20"/>
              </w:rPr>
              <w:t xml:space="preserve"> o </w:t>
            </w:r>
            <w:proofErr w:type="spellStart"/>
            <w:r>
              <w:rPr>
                <w:rFonts w:ascii="Georgia" w:hAnsi="Georgia"/>
                <w:sz w:val="20"/>
              </w:rPr>
              <w:t>advertencia</w:t>
            </w:r>
            <w:proofErr w:type="spellEnd"/>
            <w:r>
              <w:rPr>
                <w:rFonts w:ascii="Georgia" w:hAnsi="Georgia"/>
                <w:sz w:val="20"/>
              </w:rPr>
              <w:t>?</w:t>
            </w:r>
          </w:p>
          <w:p w14:paraId="440E50F1" w14:textId="03093C45" w:rsidR="00773BC3" w:rsidRPr="00773BC3" w:rsidRDefault="00773BC3" w:rsidP="00C616E3">
            <w:pPr>
              <w:rPr>
                <w:rFonts w:ascii="Georgia" w:hAnsi="Georgia"/>
                <w:b/>
                <w:bCs/>
                <w:sz w:val="20"/>
              </w:rPr>
            </w:pPr>
            <w:r w:rsidRPr="00773BC3">
              <w:rPr>
                <w:rFonts w:ascii="Georgia" w:hAnsi="Georgia"/>
                <w:b/>
                <w:bCs/>
                <w:sz w:val="20"/>
              </w:rPr>
              <w:t xml:space="preserve">Los </w:t>
            </w:r>
            <w:proofErr w:type="spellStart"/>
            <w:r w:rsidRPr="00773BC3">
              <w:rPr>
                <w:rFonts w:ascii="Georgia" w:hAnsi="Georgia"/>
                <w:b/>
                <w:bCs/>
                <w:sz w:val="20"/>
              </w:rPr>
              <w:t>verbos</w:t>
            </w:r>
            <w:proofErr w:type="spellEnd"/>
            <w:r w:rsidRPr="00773BC3">
              <w:rPr>
                <w:rFonts w:ascii="Georgia" w:hAnsi="Georgia"/>
                <w:b/>
                <w:bCs/>
                <w:sz w:val="20"/>
              </w:rPr>
              <w:t xml:space="preserve"> </w:t>
            </w:r>
            <w:proofErr w:type="spellStart"/>
            <w:r w:rsidRPr="00773BC3">
              <w:rPr>
                <w:rFonts w:ascii="Georgia" w:hAnsi="Georgia"/>
                <w:b/>
                <w:bCs/>
                <w:sz w:val="20"/>
              </w:rPr>
              <w:t>en</w:t>
            </w:r>
            <w:proofErr w:type="spellEnd"/>
            <w:r w:rsidRPr="00773BC3">
              <w:rPr>
                <w:rFonts w:ascii="Georgia" w:hAnsi="Georgia"/>
                <w:b/>
                <w:bCs/>
                <w:sz w:val="20"/>
              </w:rPr>
              <w:t xml:space="preserve"> -er &amp; -</w:t>
            </w:r>
            <w:proofErr w:type="spellStart"/>
            <w:r w:rsidRPr="00773BC3">
              <w:rPr>
                <w:rFonts w:ascii="Georgia" w:hAnsi="Georgia"/>
                <w:b/>
                <w:bCs/>
                <w:sz w:val="20"/>
              </w:rPr>
              <w:t>ir</w:t>
            </w:r>
            <w:proofErr w:type="spellEnd"/>
          </w:p>
          <w:p w14:paraId="1459E7EE" w14:textId="539DE888" w:rsidR="00773BC3" w:rsidRDefault="00773BC3" w:rsidP="00C616E3">
            <w:pPr>
              <w:rPr>
                <w:rFonts w:ascii="Georgia" w:hAnsi="Georgia"/>
                <w:sz w:val="20"/>
              </w:rPr>
            </w:pPr>
            <w:proofErr w:type="spellStart"/>
            <w:r>
              <w:rPr>
                <w:rFonts w:ascii="Georgia" w:hAnsi="Georgia"/>
                <w:sz w:val="20"/>
              </w:rPr>
              <w:t>Expresiones</w:t>
            </w:r>
            <w:proofErr w:type="spellEnd"/>
            <w:r>
              <w:rPr>
                <w:rFonts w:ascii="Georgia" w:hAnsi="Georgia"/>
                <w:sz w:val="20"/>
              </w:rPr>
              <w:t xml:space="preserve"> con </w:t>
            </w:r>
            <w:proofErr w:type="spellStart"/>
            <w:r w:rsidRPr="00773BC3">
              <w:rPr>
                <w:rFonts w:ascii="Georgia" w:hAnsi="Georgia"/>
                <w:b/>
                <w:bCs/>
                <w:sz w:val="20"/>
              </w:rPr>
              <w:t>tener</w:t>
            </w:r>
            <w:proofErr w:type="spellEnd"/>
            <w:r>
              <w:rPr>
                <w:rFonts w:ascii="Georgia" w:hAnsi="Georgia"/>
                <w:sz w:val="20"/>
              </w:rPr>
              <w:t xml:space="preserve"> y </w:t>
            </w:r>
            <w:proofErr w:type="spellStart"/>
            <w:r w:rsidRPr="00773BC3">
              <w:rPr>
                <w:rFonts w:ascii="Georgia" w:hAnsi="Georgia"/>
                <w:b/>
                <w:bCs/>
                <w:sz w:val="20"/>
              </w:rPr>
              <w:t>estar</w:t>
            </w:r>
            <w:proofErr w:type="spellEnd"/>
          </w:p>
          <w:p w14:paraId="428C6700" w14:textId="73D69B08" w:rsidR="00773BC3" w:rsidRPr="004138D3" w:rsidRDefault="00773BC3" w:rsidP="00C616E3">
            <w:pPr>
              <w:rPr>
                <w:rFonts w:ascii="Georgia" w:hAnsi="Georgia"/>
                <w:sz w:val="20"/>
              </w:rPr>
            </w:pPr>
          </w:p>
        </w:tc>
        <w:tc>
          <w:tcPr>
            <w:tcW w:w="1567" w:type="dxa"/>
          </w:tcPr>
          <w:p w14:paraId="3D08BD8F" w14:textId="77777777" w:rsidR="004138D3" w:rsidRPr="004138D3" w:rsidRDefault="004138D3" w:rsidP="004138D3">
            <w:pPr>
              <w:jc w:val="center"/>
              <w:rPr>
                <w:rFonts w:ascii="Georgia" w:hAnsi="Georgia"/>
                <w:b/>
                <w:color w:val="0070C0"/>
                <w:sz w:val="16"/>
                <w:szCs w:val="16"/>
              </w:rPr>
            </w:pPr>
          </w:p>
          <w:p w14:paraId="529D4F1B" w14:textId="135CEA6C"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6</w:t>
            </w:r>
          </w:p>
        </w:tc>
        <w:tc>
          <w:tcPr>
            <w:tcW w:w="3145" w:type="dxa"/>
          </w:tcPr>
          <w:p w14:paraId="5D914D02" w14:textId="77777777" w:rsidR="00773BC3" w:rsidRDefault="00773BC3" w:rsidP="004138D3">
            <w:pPr>
              <w:rPr>
                <w:rFonts w:ascii="Georgia" w:hAnsi="Georgia"/>
                <w:b/>
                <w:color w:val="FF0000"/>
                <w:sz w:val="20"/>
              </w:rPr>
            </w:pPr>
          </w:p>
          <w:p w14:paraId="1C0A56A7" w14:textId="093F544A" w:rsidR="004138D3" w:rsidRPr="004138D3" w:rsidRDefault="004138D3" w:rsidP="004138D3">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w:t>
            </w:r>
            <w:r w:rsidR="00773BC3">
              <w:rPr>
                <w:rFonts w:ascii="Georgia" w:hAnsi="Georgia"/>
                <w:b/>
                <w:color w:val="FF0000"/>
                <w:sz w:val="20"/>
              </w:rPr>
              <w:t>5</w:t>
            </w:r>
          </w:p>
          <w:p w14:paraId="15758D14" w14:textId="1E9F100D" w:rsidR="004138D3" w:rsidRDefault="00F95A4D" w:rsidP="004138D3">
            <w:pPr>
              <w:rPr>
                <w:rFonts w:ascii="Georgia" w:hAnsi="Georgia"/>
                <w:sz w:val="20"/>
              </w:rPr>
            </w:pPr>
            <w:r>
              <w:rPr>
                <w:rFonts w:ascii="Georgia" w:hAnsi="Georgia"/>
                <w:sz w:val="20"/>
              </w:rPr>
              <w:t xml:space="preserve">Una </w:t>
            </w:r>
            <w:proofErr w:type="spellStart"/>
            <w:r>
              <w:rPr>
                <w:rFonts w:ascii="Georgia" w:hAnsi="Georgia"/>
                <w:sz w:val="20"/>
              </w:rPr>
              <w:t>llamada</w:t>
            </w:r>
            <w:proofErr w:type="spellEnd"/>
            <w:r>
              <w:rPr>
                <w:rFonts w:ascii="Georgia" w:hAnsi="Georgia"/>
                <w:sz w:val="20"/>
              </w:rPr>
              <w:t xml:space="preserve"> al 911</w:t>
            </w:r>
          </w:p>
          <w:p w14:paraId="5737754C" w14:textId="319DA5DA" w:rsidR="00F95A4D" w:rsidRDefault="00F95A4D" w:rsidP="004138D3">
            <w:pPr>
              <w:rPr>
                <w:rFonts w:ascii="Georgia" w:hAnsi="Georgia"/>
                <w:b/>
                <w:sz w:val="20"/>
              </w:rPr>
            </w:pPr>
            <w:r>
              <w:rPr>
                <w:rFonts w:ascii="Georgia" w:hAnsi="Georgia"/>
                <w:b/>
                <w:sz w:val="20"/>
              </w:rPr>
              <w:t xml:space="preserve">Los </w:t>
            </w:r>
            <w:proofErr w:type="spellStart"/>
            <w:r>
              <w:rPr>
                <w:rFonts w:ascii="Georgia" w:hAnsi="Georgia"/>
                <w:b/>
                <w:sz w:val="20"/>
              </w:rPr>
              <w:t>mandatos</w:t>
            </w:r>
            <w:proofErr w:type="spellEnd"/>
            <w:r>
              <w:rPr>
                <w:rFonts w:ascii="Georgia" w:hAnsi="Georgia"/>
                <w:b/>
                <w:sz w:val="20"/>
              </w:rPr>
              <w:t xml:space="preserve"> </w:t>
            </w:r>
            <w:proofErr w:type="spellStart"/>
            <w:r>
              <w:rPr>
                <w:rFonts w:ascii="Georgia" w:hAnsi="Georgia"/>
                <w:b/>
                <w:sz w:val="20"/>
              </w:rPr>
              <w:t>formales</w:t>
            </w:r>
            <w:proofErr w:type="spellEnd"/>
          </w:p>
          <w:p w14:paraId="07F06867" w14:textId="4AE469A4" w:rsidR="00F95A4D" w:rsidRDefault="00F95A4D" w:rsidP="004138D3">
            <w:pPr>
              <w:rPr>
                <w:rFonts w:ascii="Georgia" w:hAnsi="Georgia"/>
                <w:bCs/>
                <w:sz w:val="20"/>
              </w:rPr>
            </w:pPr>
            <w:r>
              <w:rPr>
                <w:rFonts w:ascii="Georgia" w:hAnsi="Georgia"/>
                <w:bCs/>
                <w:sz w:val="20"/>
              </w:rPr>
              <w:t xml:space="preserve">La </w:t>
            </w:r>
            <w:proofErr w:type="spellStart"/>
            <w:r>
              <w:rPr>
                <w:rFonts w:ascii="Georgia" w:hAnsi="Georgia"/>
                <w:bCs/>
                <w:sz w:val="20"/>
              </w:rPr>
              <w:t>escena</w:t>
            </w:r>
            <w:proofErr w:type="spellEnd"/>
            <w:r>
              <w:rPr>
                <w:rFonts w:ascii="Georgia" w:hAnsi="Georgia"/>
                <w:bCs/>
                <w:sz w:val="20"/>
              </w:rPr>
              <w:t xml:space="preserve"> del </w:t>
            </w:r>
            <w:proofErr w:type="spellStart"/>
            <w:r>
              <w:rPr>
                <w:rFonts w:ascii="Georgia" w:hAnsi="Georgia"/>
                <w:bCs/>
                <w:sz w:val="20"/>
              </w:rPr>
              <w:t>accidente</w:t>
            </w:r>
            <w:proofErr w:type="spellEnd"/>
          </w:p>
          <w:p w14:paraId="37B58FA5" w14:textId="45D273B4" w:rsidR="00F95A4D" w:rsidRDefault="00F95A4D" w:rsidP="004138D3">
            <w:pPr>
              <w:rPr>
                <w:rFonts w:ascii="Georgia" w:hAnsi="Georgia"/>
                <w:b/>
                <w:sz w:val="20"/>
              </w:rPr>
            </w:pPr>
            <w:r>
              <w:rPr>
                <w:rFonts w:ascii="Georgia" w:hAnsi="Georgia"/>
                <w:b/>
                <w:sz w:val="20"/>
              </w:rPr>
              <w:t xml:space="preserve">Los </w:t>
            </w:r>
            <w:proofErr w:type="spellStart"/>
            <w:r>
              <w:rPr>
                <w:rFonts w:ascii="Georgia" w:hAnsi="Georgia"/>
                <w:b/>
                <w:sz w:val="20"/>
              </w:rPr>
              <w:t>mandatos</w:t>
            </w:r>
            <w:proofErr w:type="spellEnd"/>
            <w:r>
              <w:rPr>
                <w:rFonts w:ascii="Georgia" w:hAnsi="Georgia"/>
                <w:b/>
                <w:sz w:val="20"/>
              </w:rPr>
              <w:t xml:space="preserve"> </w:t>
            </w:r>
            <w:proofErr w:type="spellStart"/>
            <w:r>
              <w:rPr>
                <w:rFonts w:ascii="Georgia" w:hAnsi="Georgia"/>
                <w:b/>
                <w:sz w:val="20"/>
              </w:rPr>
              <w:t>irregulares</w:t>
            </w:r>
            <w:proofErr w:type="spellEnd"/>
            <w:r>
              <w:rPr>
                <w:rFonts w:ascii="Georgia" w:hAnsi="Georgia"/>
                <w:b/>
                <w:sz w:val="20"/>
              </w:rPr>
              <w:t xml:space="preserve">, con </w:t>
            </w:r>
            <w:proofErr w:type="spellStart"/>
            <w:r>
              <w:rPr>
                <w:rFonts w:ascii="Georgia" w:hAnsi="Georgia"/>
                <w:b/>
                <w:sz w:val="20"/>
              </w:rPr>
              <w:t>cambios</w:t>
            </w:r>
            <w:proofErr w:type="spellEnd"/>
            <w:r>
              <w:rPr>
                <w:rFonts w:ascii="Georgia" w:hAnsi="Georgia"/>
                <w:b/>
                <w:sz w:val="20"/>
              </w:rPr>
              <w:t xml:space="preserve"> </w:t>
            </w:r>
            <w:proofErr w:type="spellStart"/>
            <w:r>
              <w:rPr>
                <w:rFonts w:ascii="Georgia" w:hAnsi="Georgia"/>
                <w:b/>
                <w:sz w:val="20"/>
              </w:rPr>
              <w:t>ortográficos</w:t>
            </w:r>
            <w:proofErr w:type="spellEnd"/>
            <w:r>
              <w:rPr>
                <w:rFonts w:ascii="Georgia" w:hAnsi="Georgia"/>
                <w:b/>
                <w:sz w:val="20"/>
              </w:rPr>
              <w:t xml:space="preserve">, con </w:t>
            </w:r>
            <w:proofErr w:type="spellStart"/>
            <w:r>
              <w:rPr>
                <w:rFonts w:ascii="Georgia" w:hAnsi="Georgia"/>
                <w:b/>
                <w:sz w:val="20"/>
              </w:rPr>
              <w:t>pronombres</w:t>
            </w:r>
            <w:proofErr w:type="spellEnd"/>
            <w:r>
              <w:rPr>
                <w:rFonts w:ascii="Georgia" w:hAnsi="Georgia"/>
                <w:b/>
                <w:sz w:val="20"/>
              </w:rPr>
              <w:t xml:space="preserve"> de </w:t>
            </w:r>
            <w:proofErr w:type="spellStart"/>
            <w:r>
              <w:rPr>
                <w:rFonts w:ascii="Georgia" w:hAnsi="Georgia"/>
                <w:b/>
                <w:sz w:val="20"/>
              </w:rPr>
              <w:t>objeto</w:t>
            </w:r>
            <w:proofErr w:type="spellEnd"/>
            <w:r>
              <w:rPr>
                <w:rFonts w:ascii="Georgia" w:hAnsi="Georgia"/>
                <w:b/>
                <w:sz w:val="20"/>
              </w:rPr>
              <w:t xml:space="preserve"> </w:t>
            </w:r>
            <w:proofErr w:type="spellStart"/>
            <w:r>
              <w:rPr>
                <w:rFonts w:ascii="Georgia" w:hAnsi="Georgia"/>
                <w:b/>
                <w:sz w:val="20"/>
              </w:rPr>
              <w:t>indirecto</w:t>
            </w:r>
            <w:proofErr w:type="spellEnd"/>
          </w:p>
          <w:p w14:paraId="35ADA8D7" w14:textId="7F3B6F63" w:rsidR="00F95A4D" w:rsidRDefault="00F95A4D" w:rsidP="004138D3">
            <w:pPr>
              <w:rPr>
                <w:rFonts w:ascii="Georgia" w:hAnsi="Georgia"/>
                <w:bCs/>
                <w:sz w:val="20"/>
              </w:rPr>
            </w:pPr>
            <w:r>
              <w:rPr>
                <w:rFonts w:ascii="Georgia" w:hAnsi="Georgia"/>
                <w:bCs/>
                <w:sz w:val="20"/>
              </w:rPr>
              <w:t xml:space="preserve">Los </w:t>
            </w:r>
            <w:proofErr w:type="spellStart"/>
            <w:r>
              <w:rPr>
                <w:rFonts w:ascii="Georgia" w:hAnsi="Georgia"/>
                <w:bCs/>
                <w:sz w:val="20"/>
              </w:rPr>
              <w:t>desastres</w:t>
            </w:r>
            <w:proofErr w:type="spellEnd"/>
          </w:p>
          <w:p w14:paraId="262D141D" w14:textId="0185F256" w:rsidR="00F95A4D" w:rsidRPr="00F95A4D" w:rsidRDefault="00F95A4D" w:rsidP="004138D3">
            <w:pPr>
              <w:rPr>
                <w:rFonts w:ascii="Georgia" w:hAnsi="Georgia"/>
                <w:b/>
                <w:sz w:val="20"/>
              </w:rPr>
            </w:pPr>
            <w:r>
              <w:rPr>
                <w:rFonts w:ascii="Georgia" w:hAnsi="Georgia"/>
                <w:b/>
                <w:sz w:val="20"/>
              </w:rPr>
              <w:t xml:space="preserve">Las </w:t>
            </w:r>
            <w:proofErr w:type="spellStart"/>
            <w:r>
              <w:rPr>
                <w:rFonts w:ascii="Georgia" w:hAnsi="Georgia"/>
                <w:b/>
                <w:sz w:val="20"/>
              </w:rPr>
              <w:t>expresiones</w:t>
            </w:r>
            <w:proofErr w:type="spellEnd"/>
            <w:r>
              <w:rPr>
                <w:rFonts w:ascii="Georgia" w:hAnsi="Georgia"/>
                <w:b/>
                <w:sz w:val="20"/>
              </w:rPr>
              <w:t xml:space="preserve"> </w:t>
            </w:r>
            <w:proofErr w:type="spellStart"/>
            <w:r>
              <w:rPr>
                <w:rFonts w:ascii="Georgia" w:hAnsi="Georgia"/>
                <w:b/>
                <w:sz w:val="20"/>
              </w:rPr>
              <w:t>afirmativas</w:t>
            </w:r>
            <w:proofErr w:type="spellEnd"/>
            <w:r>
              <w:rPr>
                <w:rFonts w:ascii="Georgia" w:hAnsi="Georgia"/>
                <w:b/>
                <w:sz w:val="20"/>
              </w:rPr>
              <w:t xml:space="preserve"> y </w:t>
            </w:r>
            <w:proofErr w:type="spellStart"/>
            <w:r>
              <w:rPr>
                <w:rFonts w:ascii="Georgia" w:hAnsi="Georgia"/>
                <w:b/>
                <w:sz w:val="20"/>
              </w:rPr>
              <w:t>negativas</w:t>
            </w:r>
            <w:proofErr w:type="spellEnd"/>
          </w:p>
          <w:p w14:paraId="77F09533" w14:textId="2A44336C" w:rsidR="00773BC3" w:rsidRPr="004138D3" w:rsidRDefault="00773BC3" w:rsidP="004138D3">
            <w:pPr>
              <w:rPr>
                <w:rFonts w:ascii="Georgia" w:hAnsi="Georgia"/>
                <w:b/>
                <w:color w:val="FF0000"/>
                <w:sz w:val="20"/>
              </w:rPr>
            </w:pPr>
          </w:p>
        </w:tc>
      </w:tr>
      <w:tr w:rsidR="004138D3" w:rsidRPr="00BB00D5" w14:paraId="3C96BC56" w14:textId="6398AFEC" w:rsidTr="00D6301E">
        <w:trPr>
          <w:trHeight w:val="683"/>
        </w:trPr>
        <w:tc>
          <w:tcPr>
            <w:tcW w:w="1585" w:type="dxa"/>
          </w:tcPr>
          <w:p w14:paraId="18727C7D" w14:textId="77777777" w:rsidR="004138D3" w:rsidRPr="006D1B3A" w:rsidRDefault="004138D3" w:rsidP="000D0816">
            <w:pPr>
              <w:rPr>
                <w:rFonts w:ascii="Georgia" w:hAnsi="Georgia"/>
                <w:b/>
                <w:color w:val="FF0000"/>
                <w:sz w:val="20"/>
              </w:rPr>
            </w:pPr>
          </w:p>
          <w:p w14:paraId="6079F88B" w14:textId="77777777" w:rsidR="00773BC3" w:rsidRDefault="00773BC3" w:rsidP="000D0816">
            <w:pPr>
              <w:jc w:val="center"/>
              <w:rPr>
                <w:rFonts w:ascii="Georgia" w:hAnsi="Georgia"/>
                <w:b/>
                <w:color w:val="0070C0"/>
                <w:sz w:val="20"/>
              </w:rPr>
            </w:pPr>
          </w:p>
          <w:p w14:paraId="4E722FF6" w14:textId="77777777" w:rsidR="00773BC3" w:rsidRDefault="00773BC3" w:rsidP="000D0816">
            <w:pPr>
              <w:jc w:val="center"/>
              <w:rPr>
                <w:rFonts w:ascii="Georgia" w:hAnsi="Georgia"/>
                <w:b/>
                <w:color w:val="0070C0"/>
                <w:sz w:val="20"/>
              </w:rPr>
            </w:pPr>
          </w:p>
          <w:p w14:paraId="50B9BB2B" w14:textId="77777777" w:rsidR="00773BC3" w:rsidRDefault="00773BC3" w:rsidP="000D0816">
            <w:pPr>
              <w:jc w:val="center"/>
              <w:rPr>
                <w:rFonts w:ascii="Georgia" w:hAnsi="Georgia"/>
                <w:b/>
                <w:color w:val="0070C0"/>
                <w:sz w:val="20"/>
              </w:rPr>
            </w:pPr>
          </w:p>
          <w:p w14:paraId="56D1B3C2" w14:textId="77777777" w:rsidR="00773BC3" w:rsidRDefault="00773BC3" w:rsidP="000D0816">
            <w:pPr>
              <w:jc w:val="center"/>
              <w:rPr>
                <w:rFonts w:ascii="Georgia" w:hAnsi="Georgia"/>
                <w:b/>
                <w:color w:val="0070C0"/>
                <w:sz w:val="20"/>
              </w:rPr>
            </w:pPr>
          </w:p>
          <w:p w14:paraId="3D952E8D" w14:textId="77777777" w:rsidR="00773BC3" w:rsidRDefault="00773BC3" w:rsidP="000D0816">
            <w:pPr>
              <w:jc w:val="center"/>
              <w:rPr>
                <w:rFonts w:ascii="Georgia" w:hAnsi="Georgia"/>
                <w:b/>
                <w:color w:val="0070C0"/>
                <w:sz w:val="20"/>
              </w:rPr>
            </w:pPr>
          </w:p>
          <w:p w14:paraId="4ECC5AFD" w14:textId="77777777" w:rsidR="00773BC3" w:rsidRDefault="00773BC3" w:rsidP="000D0816">
            <w:pPr>
              <w:jc w:val="center"/>
              <w:rPr>
                <w:rFonts w:ascii="Georgia" w:hAnsi="Georgia"/>
                <w:b/>
                <w:color w:val="0070C0"/>
                <w:sz w:val="20"/>
              </w:rPr>
            </w:pPr>
          </w:p>
          <w:p w14:paraId="7B1E7796" w14:textId="1F27A407" w:rsidR="004138D3" w:rsidRPr="004138D3" w:rsidRDefault="004138D3" w:rsidP="000D0816">
            <w:pPr>
              <w:jc w:val="center"/>
              <w:rPr>
                <w:rFonts w:ascii="Georgia" w:hAnsi="Georgia"/>
                <w:b/>
                <w:color w:val="0070C0"/>
                <w:sz w:val="20"/>
              </w:rPr>
            </w:pPr>
            <w:r w:rsidRPr="004138D3">
              <w:rPr>
                <w:rFonts w:ascii="Georgia" w:hAnsi="Georgia"/>
                <w:b/>
                <w:color w:val="0070C0"/>
                <w:sz w:val="20"/>
              </w:rPr>
              <w:t>Semana 3</w:t>
            </w:r>
          </w:p>
          <w:p w14:paraId="2BBF6D11" w14:textId="77777777" w:rsidR="004138D3" w:rsidRPr="006D1B3A" w:rsidRDefault="004138D3" w:rsidP="000D0816">
            <w:pPr>
              <w:rPr>
                <w:rFonts w:ascii="Georgia" w:hAnsi="Georgia"/>
                <w:b/>
                <w:color w:val="FF0000"/>
                <w:sz w:val="20"/>
              </w:rPr>
            </w:pPr>
          </w:p>
        </w:tc>
        <w:tc>
          <w:tcPr>
            <w:tcW w:w="2405" w:type="dxa"/>
          </w:tcPr>
          <w:p w14:paraId="1CAD272B" w14:textId="77777777" w:rsidR="00773BC3" w:rsidRDefault="00773BC3" w:rsidP="005640B5">
            <w:pPr>
              <w:ind w:right="-180"/>
              <w:rPr>
                <w:rFonts w:ascii="Georgia" w:hAnsi="Georgia"/>
                <w:b/>
                <w:color w:val="FF0000"/>
                <w:sz w:val="20"/>
              </w:rPr>
            </w:pPr>
          </w:p>
          <w:p w14:paraId="4752BFA5" w14:textId="59B1FFBF" w:rsidR="004138D3" w:rsidRPr="004138D3" w:rsidRDefault="004138D3" w:rsidP="005640B5">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w:t>
            </w:r>
            <w:r w:rsidR="00773BC3">
              <w:rPr>
                <w:rFonts w:ascii="Georgia" w:hAnsi="Georgia"/>
                <w:b/>
                <w:color w:val="FF0000"/>
                <w:sz w:val="20"/>
              </w:rPr>
              <w:t>3</w:t>
            </w:r>
          </w:p>
          <w:p w14:paraId="3E17D70B" w14:textId="71C28EF6" w:rsidR="004138D3" w:rsidRDefault="00773BC3" w:rsidP="00C616E3">
            <w:pPr>
              <w:ind w:right="-180"/>
              <w:rPr>
                <w:rFonts w:ascii="Georgia" w:hAnsi="Georgia"/>
                <w:sz w:val="20"/>
              </w:rPr>
            </w:pPr>
            <w:r>
              <w:rPr>
                <w:rFonts w:ascii="Georgia" w:hAnsi="Georgia"/>
                <w:sz w:val="20"/>
              </w:rPr>
              <w:t xml:space="preserve">La </w:t>
            </w:r>
            <w:proofErr w:type="spellStart"/>
            <w:r>
              <w:rPr>
                <w:rFonts w:ascii="Georgia" w:hAnsi="Georgia"/>
                <w:sz w:val="20"/>
              </w:rPr>
              <w:t>vigilancia</w:t>
            </w:r>
            <w:proofErr w:type="spellEnd"/>
          </w:p>
          <w:p w14:paraId="4FF3561F" w14:textId="794EF024" w:rsidR="00773BC3" w:rsidRPr="00773BC3" w:rsidRDefault="00773BC3" w:rsidP="00C616E3">
            <w:pPr>
              <w:ind w:right="-180"/>
              <w:rPr>
                <w:rFonts w:ascii="Georgia" w:hAnsi="Georgia"/>
                <w:b/>
                <w:sz w:val="20"/>
              </w:rPr>
            </w:pPr>
            <w:r>
              <w:rPr>
                <w:rFonts w:ascii="Georgia" w:hAnsi="Georgia"/>
                <w:bCs/>
                <w:sz w:val="20"/>
              </w:rPr>
              <w:t xml:space="preserve">Activities in progress: </w:t>
            </w:r>
            <w:r w:rsidRPr="00773BC3">
              <w:rPr>
                <w:rFonts w:ascii="Georgia" w:hAnsi="Georgia"/>
                <w:b/>
                <w:sz w:val="20"/>
              </w:rPr>
              <w:t xml:space="preserve">El </w:t>
            </w:r>
            <w:proofErr w:type="spellStart"/>
            <w:r w:rsidRPr="00773BC3">
              <w:rPr>
                <w:rFonts w:ascii="Georgia" w:hAnsi="Georgia"/>
                <w:b/>
                <w:sz w:val="20"/>
              </w:rPr>
              <w:t>presente</w:t>
            </w:r>
            <w:proofErr w:type="spellEnd"/>
            <w:r w:rsidRPr="00773BC3">
              <w:rPr>
                <w:rFonts w:ascii="Georgia" w:hAnsi="Georgia"/>
                <w:b/>
                <w:sz w:val="20"/>
              </w:rPr>
              <w:t xml:space="preserve"> </w:t>
            </w:r>
            <w:proofErr w:type="spellStart"/>
            <w:r w:rsidRPr="00773BC3">
              <w:rPr>
                <w:rFonts w:ascii="Georgia" w:hAnsi="Georgia"/>
                <w:b/>
                <w:sz w:val="20"/>
              </w:rPr>
              <w:t>progresivo</w:t>
            </w:r>
            <w:proofErr w:type="spellEnd"/>
          </w:p>
          <w:p w14:paraId="645F8F0F" w14:textId="6A419F00" w:rsidR="00773BC3" w:rsidRPr="00773BC3" w:rsidRDefault="00773BC3" w:rsidP="00C616E3">
            <w:pPr>
              <w:ind w:right="-180"/>
              <w:rPr>
                <w:rFonts w:ascii="Georgia" w:hAnsi="Georgia"/>
                <w:b/>
                <w:sz w:val="20"/>
              </w:rPr>
            </w:pPr>
            <w:r w:rsidRPr="00773BC3">
              <w:rPr>
                <w:rFonts w:ascii="Georgia" w:hAnsi="Georgia"/>
                <w:b/>
                <w:sz w:val="20"/>
              </w:rPr>
              <w:t>Ser vs Estar</w:t>
            </w:r>
          </w:p>
          <w:p w14:paraId="727DC107" w14:textId="61D4E492" w:rsidR="00773BC3" w:rsidRDefault="00773BC3" w:rsidP="00C616E3">
            <w:pPr>
              <w:ind w:right="-180"/>
              <w:rPr>
                <w:rFonts w:ascii="Georgia" w:hAnsi="Georgia"/>
                <w:bCs/>
                <w:sz w:val="20"/>
              </w:rPr>
            </w:pPr>
            <w:r>
              <w:rPr>
                <w:rFonts w:ascii="Georgia" w:hAnsi="Georgia"/>
                <w:bCs/>
                <w:sz w:val="20"/>
              </w:rPr>
              <w:t xml:space="preserve">La </w:t>
            </w:r>
            <w:proofErr w:type="spellStart"/>
            <w:r>
              <w:rPr>
                <w:rFonts w:ascii="Georgia" w:hAnsi="Georgia"/>
                <w:bCs/>
                <w:sz w:val="20"/>
              </w:rPr>
              <w:t>guerra</w:t>
            </w:r>
            <w:proofErr w:type="spellEnd"/>
            <w:r>
              <w:rPr>
                <w:rFonts w:ascii="Georgia" w:hAnsi="Georgia"/>
                <w:bCs/>
                <w:sz w:val="20"/>
              </w:rPr>
              <w:t xml:space="preserve"> de </w:t>
            </w:r>
            <w:proofErr w:type="spellStart"/>
            <w:r>
              <w:rPr>
                <w:rFonts w:ascii="Georgia" w:hAnsi="Georgia"/>
                <w:bCs/>
                <w:sz w:val="20"/>
              </w:rPr>
              <w:t>pandillas</w:t>
            </w:r>
            <w:proofErr w:type="spellEnd"/>
          </w:p>
          <w:p w14:paraId="3F519480" w14:textId="0EED012E" w:rsidR="00773BC3" w:rsidRPr="00773BC3" w:rsidRDefault="00773BC3" w:rsidP="00C616E3">
            <w:pPr>
              <w:ind w:right="-180"/>
              <w:rPr>
                <w:rFonts w:ascii="Georgia" w:hAnsi="Georgia"/>
                <w:b/>
                <w:sz w:val="20"/>
              </w:rPr>
            </w:pPr>
            <w:r w:rsidRPr="00773BC3">
              <w:rPr>
                <w:rFonts w:ascii="Georgia" w:hAnsi="Georgia"/>
                <w:b/>
                <w:sz w:val="20"/>
              </w:rPr>
              <w:t xml:space="preserve">El verbo </w:t>
            </w:r>
            <w:proofErr w:type="spellStart"/>
            <w:r w:rsidRPr="00773BC3">
              <w:rPr>
                <w:rFonts w:ascii="Georgia" w:hAnsi="Georgia"/>
                <w:b/>
                <w:sz w:val="20"/>
              </w:rPr>
              <w:t>ir</w:t>
            </w:r>
            <w:proofErr w:type="spellEnd"/>
            <w:r w:rsidRPr="00773BC3">
              <w:rPr>
                <w:rFonts w:ascii="Georgia" w:hAnsi="Georgia"/>
                <w:b/>
                <w:sz w:val="20"/>
              </w:rPr>
              <w:t xml:space="preserve"> y </w:t>
            </w:r>
            <w:proofErr w:type="spellStart"/>
            <w:r w:rsidRPr="00773BC3">
              <w:rPr>
                <w:rFonts w:ascii="Georgia" w:hAnsi="Georgia"/>
                <w:b/>
                <w:sz w:val="20"/>
              </w:rPr>
              <w:t>el</w:t>
            </w:r>
            <w:proofErr w:type="spellEnd"/>
            <w:r w:rsidRPr="00773BC3">
              <w:rPr>
                <w:rFonts w:ascii="Georgia" w:hAnsi="Georgia"/>
                <w:b/>
                <w:sz w:val="20"/>
              </w:rPr>
              <w:t xml:space="preserve"> </w:t>
            </w:r>
            <w:proofErr w:type="spellStart"/>
            <w:r w:rsidRPr="00773BC3">
              <w:rPr>
                <w:rFonts w:ascii="Georgia" w:hAnsi="Georgia"/>
                <w:b/>
                <w:sz w:val="20"/>
              </w:rPr>
              <w:t>futuro</w:t>
            </w:r>
            <w:proofErr w:type="spellEnd"/>
            <w:r w:rsidRPr="00773BC3">
              <w:rPr>
                <w:rFonts w:ascii="Georgia" w:hAnsi="Georgia"/>
                <w:b/>
                <w:sz w:val="20"/>
              </w:rPr>
              <w:t xml:space="preserve"> </w:t>
            </w:r>
            <w:proofErr w:type="spellStart"/>
            <w:r w:rsidRPr="00773BC3">
              <w:rPr>
                <w:rFonts w:ascii="Georgia" w:hAnsi="Georgia"/>
                <w:b/>
                <w:sz w:val="20"/>
              </w:rPr>
              <w:t>inmediato</w:t>
            </w:r>
            <w:proofErr w:type="spellEnd"/>
          </w:p>
          <w:p w14:paraId="6173DB4B" w14:textId="7D6DE815" w:rsidR="00773BC3" w:rsidRDefault="00773BC3" w:rsidP="00C616E3">
            <w:pPr>
              <w:ind w:right="-180"/>
              <w:rPr>
                <w:rFonts w:ascii="Georgia" w:hAnsi="Georgia"/>
                <w:bCs/>
                <w:sz w:val="20"/>
              </w:rPr>
            </w:pPr>
            <w:r>
              <w:rPr>
                <w:rFonts w:ascii="Georgia" w:hAnsi="Georgia"/>
                <w:bCs/>
                <w:sz w:val="20"/>
              </w:rPr>
              <w:t xml:space="preserve">El </w:t>
            </w:r>
            <w:proofErr w:type="spellStart"/>
            <w:r>
              <w:rPr>
                <w:rFonts w:ascii="Georgia" w:hAnsi="Georgia"/>
                <w:bCs/>
                <w:sz w:val="20"/>
              </w:rPr>
              <w:t>soplón</w:t>
            </w:r>
            <w:proofErr w:type="spellEnd"/>
          </w:p>
          <w:p w14:paraId="77BEE819" w14:textId="200FFA03" w:rsidR="00773BC3" w:rsidRPr="00773BC3" w:rsidRDefault="00773BC3" w:rsidP="00C616E3">
            <w:pPr>
              <w:ind w:right="-180"/>
              <w:rPr>
                <w:rFonts w:ascii="Georgia" w:hAnsi="Georgia"/>
                <w:b/>
                <w:sz w:val="20"/>
              </w:rPr>
            </w:pPr>
            <w:r w:rsidRPr="00773BC3">
              <w:rPr>
                <w:rFonts w:ascii="Georgia" w:hAnsi="Georgia"/>
                <w:b/>
                <w:sz w:val="20"/>
              </w:rPr>
              <w:t xml:space="preserve">Verbos </w:t>
            </w:r>
            <w:proofErr w:type="spellStart"/>
            <w:r w:rsidRPr="00773BC3">
              <w:rPr>
                <w:rFonts w:ascii="Georgia" w:hAnsi="Georgia"/>
                <w:b/>
                <w:sz w:val="20"/>
              </w:rPr>
              <w:t>irregulares</w:t>
            </w:r>
            <w:proofErr w:type="spellEnd"/>
            <w:r w:rsidRPr="00773BC3">
              <w:rPr>
                <w:rFonts w:ascii="Georgia" w:hAnsi="Georgia"/>
                <w:b/>
                <w:sz w:val="20"/>
              </w:rPr>
              <w:t xml:space="preserve"> </w:t>
            </w:r>
            <w:proofErr w:type="spellStart"/>
            <w:r w:rsidRPr="00773BC3">
              <w:rPr>
                <w:rFonts w:ascii="Georgia" w:hAnsi="Georgia"/>
                <w:b/>
                <w:sz w:val="20"/>
              </w:rPr>
              <w:t>en</w:t>
            </w:r>
            <w:proofErr w:type="spellEnd"/>
            <w:r w:rsidRPr="00773BC3">
              <w:rPr>
                <w:rFonts w:ascii="Georgia" w:hAnsi="Georgia"/>
                <w:b/>
                <w:sz w:val="20"/>
              </w:rPr>
              <w:t xml:space="preserve"> </w:t>
            </w:r>
            <w:proofErr w:type="spellStart"/>
            <w:r w:rsidRPr="00773BC3">
              <w:rPr>
                <w:rFonts w:ascii="Georgia" w:hAnsi="Georgia"/>
                <w:b/>
                <w:sz w:val="20"/>
              </w:rPr>
              <w:t>el</w:t>
            </w:r>
            <w:proofErr w:type="spellEnd"/>
            <w:r w:rsidRPr="00773BC3">
              <w:rPr>
                <w:rFonts w:ascii="Georgia" w:hAnsi="Georgia"/>
                <w:b/>
                <w:sz w:val="20"/>
              </w:rPr>
              <w:t xml:space="preserve"> </w:t>
            </w:r>
            <w:proofErr w:type="spellStart"/>
            <w:r w:rsidRPr="00773BC3">
              <w:rPr>
                <w:rFonts w:ascii="Georgia" w:hAnsi="Georgia"/>
                <w:b/>
                <w:sz w:val="20"/>
              </w:rPr>
              <w:t>presente</w:t>
            </w:r>
            <w:proofErr w:type="spellEnd"/>
          </w:p>
          <w:p w14:paraId="10057644" w14:textId="0BFE83ED" w:rsidR="00773BC3" w:rsidRPr="004138D3" w:rsidRDefault="00773BC3" w:rsidP="00C616E3">
            <w:pPr>
              <w:ind w:right="-180"/>
              <w:rPr>
                <w:rFonts w:ascii="Georgia" w:hAnsi="Georgia"/>
                <w:b/>
                <w:sz w:val="20"/>
              </w:rPr>
            </w:pPr>
          </w:p>
        </w:tc>
        <w:tc>
          <w:tcPr>
            <w:tcW w:w="1567" w:type="dxa"/>
          </w:tcPr>
          <w:p w14:paraId="76DC2939" w14:textId="77777777" w:rsidR="004138D3" w:rsidRPr="004138D3" w:rsidRDefault="004138D3" w:rsidP="004138D3">
            <w:pPr>
              <w:ind w:right="-180"/>
              <w:jc w:val="center"/>
              <w:rPr>
                <w:rFonts w:ascii="Georgia" w:hAnsi="Georgia"/>
                <w:b/>
                <w:color w:val="0070C0"/>
                <w:sz w:val="16"/>
                <w:szCs w:val="16"/>
              </w:rPr>
            </w:pPr>
          </w:p>
          <w:p w14:paraId="73A1EE3D" w14:textId="77266E8F"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7</w:t>
            </w:r>
          </w:p>
        </w:tc>
        <w:tc>
          <w:tcPr>
            <w:tcW w:w="3145" w:type="dxa"/>
          </w:tcPr>
          <w:p w14:paraId="57833F1F" w14:textId="77777777" w:rsidR="00773BC3" w:rsidRDefault="00773BC3" w:rsidP="004138D3">
            <w:pPr>
              <w:rPr>
                <w:rFonts w:ascii="Georgia" w:hAnsi="Georgia"/>
                <w:b/>
                <w:color w:val="FF0000"/>
                <w:sz w:val="20"/>
              </w:rPr>
            </w:pPr>
          </w:p>
          <w:p w14:paraId="2B108F13" w14:textId="33A18BF7" w:rsidR="004138D3" w:rsidRPr="004138D3" w:rsidRDefault="004138D3" w:rsidP="004138D3">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w:t>
            </w:r>
            <w:r w:rsidR="00773BC3">
              <w:rPr>
                <w:rFonts w:ascii="Georgia" w:hAnsi="Georgia"/>
                <w:b/>
                <w:color w:val="FF0000"/>
                <w:sz w:val="20"/>
              </w:rPr>
              <w:t>6</w:t>
            </w:r>
          </w:p>
          <w:p w14:paraId="263D7D84" w14:textId="7EBEDE8D" w:rsidR="004138D3" w:rsidRPr="004138D3" w:rsidRDefault="00F95A4D" w:rsidP="005640B5">
            <w:pPr>
              <w:ind w:right="-180"/>
              <w:rPr>
                <w:rFonts w:ascii="Georgia" w:hAnsi="Georgia"/>
                <w:b/>
                <w:color w:val="FF0000"/>
                <w:sz w:val="20"/>
              </w:rPr>
            </w:pPr>
            <w:proofErr w:type="spellStart"/>
            <w:r>
              <w:rPr>
                <w:rFonts w:ascii="Georgia" w:hAnsi="Georgia"/>
                <w:sz w:val="20"/>
              </w:rPr>
              <w:t>Repaso</w:t>
            </w:r>
            <w:proofErr w:type="spellEnd"/>
            <w:r>
              <w:rPr>
                <w:rFonts w:ascii="Georgia" w:hAnsi="Georgia"/>
                <w:sz w:val="20"/>
              </w:rPr>
              <w:t xml:space="preserve"> de </w:t>
            </w:r>
            <w:proofErr w:type="spellStart"/>
            <w:r>
              <w:rPr>
                <w:rFonts w:ascii="Georgia" w:hAnsi="Georgia"/>
                <w:sz w:val="20"/>
              </w:rPr>
              <w:t>todas</w:t>
            </w:r>
            <w:proofErr w:type="spellEnd"/>
            <w:r>
              <w:rPr>
                <w:rFonts w:ascii="Georgia" w:hAnsi="Georgia"/>
                <w:sz w:val="20"/>
              </w:rPr>
              <w:t xml:space="preserve"> las </w:t>
            </w:r>
            <w:proofErr w:type="spellStart"/>
            <w:r>
              <w:rPr>
                <w:rFonts w:ascii="Georgia" w:hAnsi="Georgia"/>
                <w:sz w:val="20"/>
              </w:rPr>
              <w:t>lecciones</w:t>
            </w:r>
            <w:proofErr w:type="spellEnd"/>
          </w:p>
        </w:tc>
      </w:tr>
      <w:tr w:rsidR="004138D3" w:rsidRPr="00BB00D5" w14:paraId="24BAD7D8" w14:textId="20050566" w:rsidTr="00D6301E">
        <w:tc>
          <w:tcPr>
            <w:tcW w:w="1585" w:type="dxa"/>
          </w:tcPr>
          <w:p w14:paraId="7DC3FA77" w14:textId="77777777" w:rsidR="004138D3" w:rsidRPr="006D1B3A" w:rsidRDefault="004138D3" w:rsidP="000D0816">
            <w:pPr>
              <w:rPr>
                <w:rFonts w:ascii="Georgia" w:hAnsi="Georgia"/>
                <w:b/>
                <w:color w:val="FF0000"/>
                <w:sz w:val="20"/>
                <w:lang w:val="es-MX"/>
              </w:rPr>
            </w:pPr>
          </w:p>
          <w:p w14:paraId="3A1AC4D0" w14:textId="77777777" w:rsidR="004138D3" w:rsidRDefault="004138D3" w:rsidP="000D0816">
            <w:pPr>
              <w:jc w:val="center"/>
              <w:rPr>
                <w:rFonts w:ascii="Georgia" w:hAnsi="Georgia"/>
                <w:b/>
                <w:color w:val="0070C0"/>
                <w:sz w:val="20"/>
                <w:lang w:val="es-MX"/>
              </w:rPr>
            </w:pPr>
          </w:p>
          <w:p w14:paraId="626CB584" w14:textId="42405C1E" w:rsidR="004138D3" w:rsidRPr="004138D3" w:rsidRDefault="004138D3" w:rsidP="000D0816">
            <w:pPr>
              <w:jc w:val="center"/>
              <w:rPr>
                <w:rFonts w:ascii="Georgia" w:hAnsi="Georgia"/>
                <w:b/>
                <w:color w:val="0070C0"/>
                <w:sz w:val="20"/>
                <w:lang w:val="es-MX"/>
              </w:rPr>
            </w:pPr>
            <w:r w:rsidRPr="004138D3">
              <w:rPr>
                <w:rFonts w:ascii="Georgia" w:hAnsi="Georgia"/>
                <w:b/>
                <w:color w:val="0070C0"/>
                <w:sz w:val="20"/>
                <w:lang w:val="es-MX"/>
              </w:rPr>
              <w:t>Semana 4</w:t>
            </w:r>
          </w:p>
          <w:p w14:paraId="33E988EE" w14:textId="77777777" w:rsidR="004138D3" w:rsidRPr="006D1B3A" w:rsidRDefault="004138D3" w:rsidP="000D0816">
            <w:pPr>
              <w:rPr>
                <w:rFonts w:ascii="Georgia" w:hAnsi="Georgia"/>
                <w:b/>
                <w:color w:val="FF0000"/>
                <w:sz w:val="20"/>
                <w:lang w:val="es-MX"/>
              </w:rPr>
            </w:pPr>
          </w:p>
        </w:tc>
        <w:tc>
          <w:tcPr>
            <w:tcW w:w="2405" w:type="dxa"/>
          </w:tcPr>
          <w:p w14:paraId="2825767A" w14:textId="77777777" w:rsidR="00773BC3" w:rsidRDefault="00773BC3" w:rsidP="00C616E3">
            <w:pPr>
              <w:ind w:right="-180"/>
              <w:rPr>
                <w:rFonts w:ascii="Georgia" w:hAnsi="Georgia"/>
                <w:sz w:val="20"/>
              </w:rPr>
            </w:pPr>
          </w:p>
          <w:p w14:paraId="4426F96A" w14:textId="77777777" w:rsidR="00773BC3" w:rsidRDefault="00773BC3" w:rsidP="00C616E3">
            <w:pPr>
              <w:ind w:right="-180"/>
              <w:rPr>
                <w:rFonts w:ascii="Georgia" w:hAnsi="Georgia"/>
                <w:sz w:val="20"/>
              </w:rPr>
            </w:pPr>
          </w:p>
          <w:p w14:paraId="208B8D5C" w14:textId="41285A8F" w:rsidR="004138D3" w:rsidRPr="004138D3" w:rsidRDefault="00773BC3" w:rsidP="00C616E3">
            <w:pPr>
              <w:ind w:right="-180"/>
              <w:rPr>
                <w:rFonts w:ascii="Georgia" w:hAnsi="Georgia"/>
                <w:b/>
                <w:sz w:val="20"/>
              </w:rPr>
            </w:pPr>
            <w:proofErr w:type="spellStart"/>
            <w:r>
              <w:rPr>
                <w:rFonts w:ascii="Georgia" w:hAnsi="Georgia"/>
                <w:sz w:val="20"/>
              </w:rPr>
              <w:t>Repaso</w:t>
            </w:r>
            <w:proofErr w:type="spellEnd"/>
            <w:r>
              <w:rPr>
                <w:rFonts w:ascii="Georgia" w:hAnsi="Georgia"/>
                <w:sz w:val="20"/>
              </w:rPr>
              <w:t xml:space="preserve"> y examen </w:t>
            </w:r>
            <w:proofErr w:type="spellStart"/>
            <w:r>
              <w:rPr>
                <w:rFonts w:ascii="Georgia" w:hAnsi="Georgia"/>
                <w:sz w:val="20"/>
              </w:rPr>
              <w:t>parcial</w:t>
            </w:r>
            <w:proofErr w:type="spellEnd"/>
          </w:p>
        </w:tc>
        <w:tc>
          <w:tcPr>
            <w:tcW w:w="1567" w:type="dxa"/>
          </w:tcPr>
          <w:p w14:paraId="123B1EF8" w14:textId="77777777" w:rsidR="004138D3" w:rsidRPr="004138D3" w:rsidRDefault="004138D3" w:rsidP="004138D3">
            <w:pPr>
              <w:ind w:right="-180"/>
              <w:jc w:val="center"/>
              <w:rPr>
                <w:rFonts w:ascii="Georgia" w:hAnsi="Georgia"/>
                <w:b/>
                <w:color w:val="0070C0"/>
                <w:sz w:val="16"/>
                <w:szCs w:val="16"/>
              </w:rPr>
            </w:pPr>
          </w:p>
          <w:p w14:paraId="1D2F7FA3" w14:textId="77777777" w:rsidR="004138D3" w:rsidRDefault="004138D3" w:rsidP="004138D3">
            <w:pPr>
              <w:ind w:right="-180"/>
              <w:jc w:val="center"/>
              <w:rPr>
                <w:rFonts w:ascii="Georgia" w:hAnsi="Georgia"/>
                <w:b/>
                <w:color w:val="0070C0"/>
                <w:sz w:val="20"/>
                <w:lang w:val="es-MX"/>
              </w:rPr>
            </w:pPr>
          </w:p>
          <w:p w14:paraId="7BACE8BA" w14:textId="6E8270D5"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8</w:t>
            </w:r>
          </w:p>
        </w:tc>
        <w:tc>
          <w:tcPr>
            <w:tcW w:w="3145" w:type="dxa"/>
          </w:tcPr>
          <w:p w14:paraId="148D1097" w14:textId="77777777" w:rsidR="004138D3" w:rsidRPr="004138D3" w:rsidRDefault="004138D3" w:rsidP="00C616E3">
            <w:pPr>
              <w:ind w:right="-180"/>
              <w:rPr>
                <w:rFonts w:ascii="Georgia" w:hAnsi="Georgia"/>
                <w:b/>
                <w:color w:val="FF0000"/>
                <w:sz w:val="20"/>
              </w:rPr>
            </w:pPr>
          </w:p>
          <w:p w14:paraId="4511956C" w14:textId="77777777" w:rsidR="00D6301E" w:rsidRDefault="00D6301E" w:rsidP="00C616E3">
            <w:pPr>
              <w:ind w:right="-180"/>
              <w:rPr>
                <w:rFonts w:ascii="Georgia" w:hAnsi="Georgia"/>
                <w:sz w:val="20"/>
              </w:rPr>
            </w:pPr>
          </w:p>
          <w:p w14:paraId="33691D22" w14:textId="0A3C4437" w:rsidR="004138D3" w:rsidRPr="004138D3" w:rsidRDefault="004138D3" w:rsidP="00C616E3">
            <w:pPr>
              <w:ind w:right="-180"/>
              <w:rPr>
                <w:rFonts w:ascii="Georgia" w:hAnsi="Georgia"/>
                <w:b/>
                <w:color w:val="FF0000"/>
                <w:sz w:val="20"/>
              </w:rPr>
            </w:pPr>
            <w:r w:rsidRPr="004138D3">
              <w:rPr>
                <w:rFonts w:ascii="Georgia" w:hAnsi="Georgia"/>
                <w:sz w:val="20"/>
              </w:rPr>
              <w:t>Final Exam [Oral and Written]</w:t>
            </w:r>
          </w:p>
        </w:tc>
      </w:tr>
    </w:tbl>
    <w:p w14:paraId="34CCC567" w14:textId="4A34019E" w:rsidR="00D34150" w:rsidRPr="00F20D63" w:rsidRDefault="00D34150" w:rsidP="00332AB3">
      <w:pPr>
        <w:tabs>
          <w:tab w:val="left" w:pos="1080"/>
          <w:tab w:val="left" w:pos="2880"/>
          <w:tab w:val="left" w:pos="5660"/>
          <w:tab w:val="left" w:pos="7920"/>
        </w:tabs>
        <w:rPr>
          <w:rFonts w:ascii="Georgia" w:hAnsi="Georgia"/>
          <w:smallCaps/>
          <w:sz w:val="20"/>
        </w:rPr>
      </w:pPr>
    </w:p>
    <w:p w14:paraId="7CD2D71F" w14:textId="77777777" w:rsidR="00B11559" w:rsidRDefault="00B11559" w:rsidP="007416E1"/>
    <w:sectPr w:rsidR="00B11559" w:rsidSect="00D17E12">
      <w:footerReference w:type="default" r:id="rId7"/>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6296" w14:textId="77777777" w:rsidR="00A05B9E" w:rsidRDefault="00A05B9E" w:rsidP="00544CD9">
      <w:r>
        <w:separator/>
      </w:r>
    </w:p>
  </w:endnote>
  <w:endnote w:type="continuationSeparator" w:id="0">
    <w:p w14:paraId="2FE67357" w14:textId="77777777" w:rsidR="00A05B9E" w:rsidRDefault="00A05B9E" w:rsidP="005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235097E" w14:textId="08425815" w:rsidR="005F5799" w:rsidRDefault="005F5799">
        <w:pPr>
          <w:pStyle w:val="Footer"/>
          <w:jc w:val="center"/>
        </w:pPr>
        <w:r>
          <w:fldChar w:fldCharType="begin"/>
        </w:r>
        <w:r>
          <w:instrText xml:space="preserve"> PAGE   \* MERGEFORMAT </w:instrText>
        </w:r>
        <w:r>
          <w:fldChar w:fldCharType="separate"/>
        </w:r>
        <w:r w:rsidR="00BB1216">
          <w:rPr>
            <w:noProof/>
          </w:rPr>
          <w:t>9</w:t>
        </w:r>
        <w:r>
          <w:rPr>
            <w:noProof/>
          </w:rPr>
          <w:fldChar w:fldCharType="end"/>
        </w:r>
      </w:p>
    </w:sdtContent>
  </w:sdt>
  <w:p w14:paraId="37BA0735" w14:textId="77777777" w:rsidR="005F5799" w:rsidRDefault="005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1CA8" w14:textId="77777777" w:rsidR="00A05B9E" w:rsidRDefault="00A05B9E" w:rsidP="00544CD9">
      <w:r>
        <w:separator/>
      </w:r>
    </w:p>
  </w:footnote>
  <w:footnote w:type="continuationSeparator" w:id="0">
    <w:p w14:paraId="2D3DA9E1" w14:textId="77777777" w:rsidR="00A05B9E" w:rsidRDefault="00A05B9E" w:rsidP="005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7A"/>
    <w:multiLevelType w:val="hybridMultilevel"/>
    <w:tmpl w:val="B73882EE"/>
    <w:lvl w:ilvl="0" w:tplc="44420ADA">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2E4D"/>
    <w:multiLevelType w:val="hybridMultilevel"/>
    <w:tmpl w:val="B582BEA4"/>
    <w:lvl w:ilvl="0" w:tplc="BCF45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464D"/>
    <w:multiLevelType w:val="hybridMultilevel"/>
    <w:tmpl w:val="96B65B7A"/>
    <w:lvl w:ilvl="0" w:tplc="BECC3E1E">
      <w:start w:val="1"/>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A883E2D"/>
    <w:multiLevelType w:val="multilevel"/>
    <w:tmpl w:val="04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3A7"/>
    <w:multiLevelType w:val="hybridMultilevel"/>
    <w:tmpl w:val="300A40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31028"/>
    <w:multiLevelType w:val="hybridMultilevel"/>
    <w:tmpl w:val="EADA4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AFE3BA9"/>
    <w:multiLevelType w:val="hybridMultilevel"/>
    <w:tmpl w:val="F4C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EE0"/>
    <w:multiLevelType w:val="hybridMultilevel"/>
    <w:tmpl w:val="A7B203F8"/>
    <w:lvl w:ilvl="0" w:tplc="F57A14F0">
      <w:start w:val="1"/>
      <w:numFmt w:val="decimal"/>
      <w:lvlText w:val="%1."/>
      <w:lvlJc w:val="left"/>
      <w:pPr>
        <w:ind w:left="900" w:hanging="360"/>
      </w:pPr>
      <w:rPr>
        <w:rFonts w:eastAsia="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DE01E4"/>
    <w:multiLevelType w:val="hybridMultilevel"/>
    <w:tmpl w:val="8AD4533C"/>
    <w:lvl w:ilvl="0" w:tplc="3C607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F3766C"/>
    <w:multiLevelType w:val="hybridMultilevel"/>
    <w:tmpl w:val="BEB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9433376"/>
    <w:multiLevelType w:val="hybridMultilevel"/>
    <w:tmpl w:val="5106A992"/>
    <w:lvl w:ilvl="0" w:tplc="B8867A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A307996"/>
    <w:multiLevelType w:val="hybridMultilevel"/>
    <w:tmpl w:val="67EC44FC"/>
    <w:lvl w:ilvl="0" w:tplc="8E8C10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F4F96"/>
    <w:multiLevelType w:val="hybridMultilevel"/>
    <w:tmpl w:val="0750DC82"/>
    <w:lvl w:ilvl="0" w:tplc="F57A14F0">
      <w:start w:val="1"/>
      <w:numFmt w:val="decimal"/>
      <w:lvlText w:val="%1."/>
      <w:lvlJc w:val="left"/>
      <w:pPr>
        <w:ind w:left="1440" w:hanging="360"/>
      </w:pPr>
      <w:rPr>
        <w:rFonts w:eastAsia="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58802BB"/>
    <w:multiLevelType w:val="hybridMultilevel"/>
    <w:tmpl w:val="86F6F23A"/>
    <w:lvl w:ilvl="0" w:tplc="74BCD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4043DC"/>
    <w:multiLevelType w:val="hybridMultilevel"/>
    <w:tmpl w:val="71425B8C"/>
    <w:lvl w:ilvl="0" w:tplc="A3E65D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C5314"/>
    <w:multiLevelType w:val="hybridMultilevel"/>
    <w:tmpl w:val="2ECE19F2"/>
    <w:lvl w:ilvl="0" w:tplc="7400B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428768128">
    <w:abstractNumId w:val="1"/>
  </w:num>
  <w:num w:numId="2" w16cid:durableId="472135455">
    <w:abstractNumId w:val="14"/>
  </w:num>
  <w:num w:numId="3" w16cid:durableId="999114064">
    <w:abstractNumId w:val="2"/>
  </w:num>
  <w:num w:numId="4" w16cid:durableId="166479340">
    <w:abstractNumId w:val="0"/>
  </w:num>
  <w:num w:numId="5" w16cid:durableId="1628008935">
    <w:abstractNumId w:val="6"/>
  </w:num>
  <w:num w:numId="6" w16cid:durableId="1927877533">
    <w:abstractNumId w:val="3"/>
  </w:num>
  <w:num w:numId="7" w16cid:durableId="691952146">
    <w:abstractNumId w:val="11"/>
  </w:num>
  <w:num w:numId="8" w16cid:durableId="541214430">
    <w:abstractNumId w:val="5"/>
  </w:num>
  <w:num w:numId="9" w16cid:durableId="1413773238">
    <w:abstractNumId w:val="7"/>
  </w:num>
  <w:num w:numId="10" w16cid:durableId="1905334556">
    <w:abstractNumId w:val="12"/>
  </w:num>
  <w:num w:numId="11" w16cid:durableId="2025201599">
    <w:abstractNumId w:val="10"/>
  </w:num>
  <w:num w:numId="12" w16cid:durableId="911234664">
    <w:abstractNumId w:val="8"/>
  </w:num>
  <w:num w:numId="13" w16cid:durableId="1374228357">
    <w:abstractNumId w:val="4"/>
  </w:num>
  <w:num w:numId="14" w16cid:durableId="2010211577">
    <w:abstractNumId w:val="15"/>
  </w:num>
  <w:num w:numId="15" w16cid:durableId="155196264">
    <w:abstractNumId w:val="13"/>
  </w:num>
  <w:num w:numId="16" w16cid:durableId="863978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7"/>
    <w:rsid w:val="00001C67"/>
    <w:rsid w:val="00002CAB"/>
    <w:rsid w:val="000076EA"/>
    <w:rsid w:val="00011782"/>
    <w:rsid w:val="00025DD7"/>
    <w:rsid w:val="00030FE8"/>
    <w:rsid w:val="0003341B"/>
    <w:rsid w:val="00035F46"/>
    <w:rsid w:val="000507D0"/>
    <w:rsid w:val="00050A8C"/>
    <w:rsid w:val="0005186E"/>
    <w:rsid w:val="00053782"/>
    <w:rsid w:val="00060CF6"/>
    <w:rsid w:val="000629D2"/>
    <w:rsid w:val="00066934"/>
    <w:rsid w:val="000823C5"/>
    <w:rsid w:val="000838D1"/>
    <w:rsid w:val="00096790"/>
    <w:rsid w:val="000A2748"/>
    <w:rsid w:val="000A5733"/>
    <w:rsid w:val="000A687D"/>
    <w:rsid w:val="000C0026"/>
    <w:rsid w:val="000C0054"/>
    <w:rsid w:val="000C0BA2"/>
    <w:rsid w:val="000C0C15"/>
    <w:rsid w:val="000D0555"/>
    <w:rsid w:val="000E43BE"/>
    <w:rsid w:val="000E4996"/>
    <w:rsid w:val="000E5E89"/>
    <w:rsid w:val="001009D7"/>
    <w:rsid w:val="00106117"/>
    <w:rsid w:val="00115786"/>
    <w:rsid w:val="0011714F"/>
    <w:rsid w:val="00125693"/>
    <w:rsid w:val="00132C2A"/>
    <w:rsid w:val="00132E62"/>
    <w:rsid w:val="00136CCC"/>
    <w:rsid w:val="001375B2"/>
    <w:rsid w:val="001425A9"/>
    <w:rsid w:val="00143A81"/>
    <w:rsid w:val="001454C3"/>
    <w:rsid w:val="00147C2A"/>
    <w:rsid w:val="00150524"/>
    <w:rsid w:val="00162C04"/>
    <w:rsid w:val="00166F82"/>
    <w:rsid w:val="00167A59"/>
    <w:rsid w:val="00170263"/>
    <w:rsid w:val="001756F3"/>
    <w:rsid w:val="00176A3E"/>
    <w:rsid w:val="00176DC9"/>
    <w:rsid w:val="00180E3F"/>
    <w:rsid w:val="001848E3"/>
    <w:rsid w:val="001903A3"/>
    <w:rsid w:val="001935C4"/>
    <w:rsid w:val="001A065A"/>
    <w:rsid w:val="001A2EC6"/>
    <w:rsid w:val="001B56F5"/>
    <w:rsid w:val="001B5AE2"/>
    <w:rsid w:val="001B5F4C"/>
    <w:rsid w:val="001C101C"/>
    <w:rsid w:val="001C1401"/>
    <w:rsid w:val="001C447B"/>
    <w:rsid w:val="001C5986"/>
    <w:rsid w:val="001C6E1A"/>
    <w:rsid w:val="001D0AD3"/>
    <w:rsid w:val="001D3ABF"/>
    <w:rsid w:val="001D7434"/>
    <w:rsid w:val="001E0300"/>
    <w:rsid w:val="001E764C"/>
    <w:rsid w:val="001F049C"/>
    <w:rsid w:val="001F2793"/>
    <w:rsid w:val="001F387F"/>
    <w:rsid w:val="001F72F2"/>
    <w:rsid w:val="0020224B"/>
    <w:rsid w:val="00206F26"/>
    <w:rsid w:val="002103ED"/>
    <w:rsid w:val="002118FD"/>
    <w:rsid w:val="002122B3"/>
    <w:rsid w:val="002211E7"/>
    <w:rsid w:val="002219CC"/>
    <w:rsid w:val="00226117"/>
    <w:rsid w:val="00231923"/>
    <w:rsid w:val="00233E31"/>
    <w:rsid w:val="0024081D"/>
    <w:rsid w:val="002431BB"/>
    <w:rsid w:val="00246BF0"/>
    <w:rsid w:val="002563DC"/>
    <w:rsid w:val="0026109D"/>
    <w:rsid w:val="002622A3"/>
    <w:rsid w:val="002624A6"/>
    <w:rsid w:val="002732E5"/>
    <w:rsid w:val="002777F4"/>
    <w:rsid w:val="00280E9D"/>
    <w:rsid w:val="00285912"/>
    <w:rsid w:val="00287A01"/>
    <w:rsid w:val="002948CA"/>
    <w:rsid w:val="0029553F"/>
    <w:rsid w:val="002A0DF3"/>
    <w:rsid w:val="002A2A3D"/>
    <w:rsid w:val="002A2EA4"/>
    <w:rsid w:val="002B08ED"/>
    <w:rsid w:val="002B1876"/>
    <w:rsid w:val="002B2A0C"/>
    <w:rsid w:val="002C3B0C"/>
    <w:rsid w:val="002D4550"/>
    <w:rsid w:val="002D4C5C"/>
    <w:rsid w:val="002D4C75"/>
    <w:rsid w:val="002E1335"/>
    <w:rsid w:val="002E31F3"/>
    <w:rsid w:val="002E42F7"/>
    <w:rsid w:val="0030461F"/>
    <w:rsid w:val="003046D4"/>
    <w:rsid w:val="00306F99"/>
    <w:rsid w:val="00311CA9"/>
    <w:rsid w:val="00314508"/>
    <w:rsid w:val="00316AA7"/>
    <w:rsid w:val="003202CC"/>
    <w:rsid w:val="00320DE5"/>
    <w:rsid w:val="00322679"/>
    <w:rsid w:val="00326A9E"/>
    <w:rsid w:val="00327833"/>
    <w:rsid w:val="00330FBC"/>
    <w:rsid w:val="00332AB3"/>
    <w:rsid w:val="00333542"/>
    <w:rsid w:val="00340193"/>
    <w:rsid w:val="00341693"/>
    <w:rsid w:val="00354F9A"/>
    <w:rsid w:val="00360924"/>
    <w:rsid w:val="00360EBB"/>
    <w:rsid w:val="003632AE"/>
    <w:rsid w:val="00363F95"/>
    <w:rsid w:val="00373657"/>
    <w:rsid w:val="00393DF1"/>
    <w:rsid w:val="0039799A"/>
    <w:rsid w:val="003A00C0"/>
    <w:rsid w:val="003A31CF"/>
    <w:rsid w:val="003A4604"/>
    <w:rsid w:val="003A56C6"/>
    <w:rsid w:val="003A5FEF"/>
    <w:rsid w:val="003A66F6"/>
    <w:rsid w:val="003C18DD"/>
    <w:rsid w:val="003C32F9"/>
    <w:rsid w:val="003D2E8F"/>
    <w:rsid w:val="003D36CF"/>
    <w:rsid w:val="003D3DB4"/>
    <w:rsid w:val="003E32AC"/>
    <w:rsid w:val="003E3609"/>
    <w:rsid w:val="003F3A92"/>
    <w:rsid w:val="003F795E"/>
    <w:rsid w:val="00402312"/>
    <w:rsid w:val="00405E5A"/>
    <w:rsid w:val="00407736"/>
    <w:rsid w:val="004130BF"/>
    <w:rsid w:val="004138D3"/>
    <w:rsid w:val="00413DF6"/>
    <w:rsid w:val="0041681D"/>
    <w:rsid w:val="0042360F"/>
    <w:rsid w:val="00427E8E"/>
    <w:rsid w:val="00433E15"/>
    <w:rsid w:val="00442897"/>
    <w:rsid w:val="00443077"/>
    <w:rsid w:val="0044536F"/>
    <w:rsid w:val="00456408"/>
    <w:rsid w:val="004623D4"/>
    <w:rsid w:val="004657F0"/>
    <w:rsid w:val="00466A31"/>
    <w:rsid w:val="00470739"/>
    <w:rsid w:val="00471013"/>
    <w:rsid w:val="00496757"/>
    <w:rsid w:val="004969E5"/>
    <w:rsid w:val="0049789C"/>
    <w:rsid w:val="004A4921"/>
    <w:rsid w:val="004A574E"/>
    <w:rsid w:val="004A6D18"/>
    <w:rsid w:val="004B5F0A"/>
    <w:rsid w:val="004B77AD"/>
    <w:rsid w:val="004C7D15"/>
    <w:rsid w:val="004D14AA"/>
    <w:rsid w:val="004E518B"/>
    <w:rsid w:val="004F258C"/>
    <w:rsid w:val="004F4D2D"/>
    <w:rsid w:val="004F56E9"/>
    <w:rsid w:val="004F652D"/>
    <w:rsid w:val="004F7F75"/>
    <w:rsid w:val="0050282C"/>
    <w:rsid w:val="00506E1D"/>
    <w:rsid w:val="005071D6"/>
    <w:rsid w:val="005103C6"/>
    <w:rsid w:val="00526C2A"/>
    <w:rsid w:val="00526C6F"/>
    <w:rsid w:val="005350FB"/>
    <w:rsid w:val="005360D4"/>
    <w:rsid w:val="00540614"/>
    <w:rsid w:val="00542385"/>
    <w:rsid w:val="00542EFA"/>
    <w:rsid w:val="00544CD9"/>
    <w:rsid w:val="00554A79"/>
    <w:rsid w:val="00557F23"/>
    <w:rsid w:val="00560AE0"/>
    <w:rsid w:val="00561B50"/>
    <w:rsid w:val="00563A82"/>
    <w:rsid w:val="005640B5"/>
    <w:rsid w:val="005710D4"/>
    <w:rsid w:val="00571DF6"/>
    <w:rsid w:val="005756C6"/>
    <w:rsid w:val="0058073F"/>
    <w:rsid w:val="00581F68"/>
    <w:rsid w:val="00583895"/>
    <w:rsid w:val="00586B68"/>
    <w:rsid w:val="00587284"/>
    <w:rsid w:val="005875F6"/>
    <w:rsid w:val="00587B3A"/>
    <w:rsid w:val="00591AFE"/>
    <w:rsid w:val="005921DB"/>
    <w:rsid w:val="0059413A"/>
    <w:rsid w:val="005970D6"/>
    <w:rsid w:val="005A1FD6"/>
    <w:rsid w:val="005A25FF"/>
    <w:rsid w:val="005A64D7"/>
    <w:rsid w:val="005B0BFF"/>
    <w:rsid w:val="005B452C"/>
    <w:rsid w:val="005B4793"/>
    <w:rsid w:val="005B4918"/>
    <w:rsid w:val="005B60A3"/>
    <w:rsid w:val="005C098A"/>
    <w:rsid w:val="005C12C0"/>
    <w:rsid w:val="005C631C"/>
    <w:rsid w:val="005D1044"/>
    <w:rsid w:val="005D11F1"/>
    <w:rsid w:val="005D3C05"/>
    <w:rsid w:val="005E283B"/>
    <w:rsid w:val="005F01C0"/>
    <w:rsid w:val="005F34E2"/>
    <w:rsid w:val="005F4A49"/>
    <w:rsid w:val="005F5799"/>
    <w:rsid w:val="006076DB"/>
    <w:rsid w:val="00617F7C"/>
    <w:rsid w:val="00630F5E"/>
    <w:rsid w:val="00646A73"/>
    <w:rsid w:val="006523C7"/>
    <w:rsid w:val="006565D0"/>
    <w:rsid w:val="00660DFB"/>
    <w:rsid w:val="0066432D"/>
    <w:rsid w:val="00664E33"/>
    <w:rsid w:val="00666500"/>
    <w:rsid w:val="00670FF1"/>
    <w:rsid w:val="00672FC5"/>
    <w:rsid w:val="00674913"/>
    <w:rsid w:val="006768B0"/>
    <w:rsid w:val="006917DA"/>
    <w:rsid w:val="00697CB8"/>
    <w:rsid w:val="006A169A"/>
    <w:rsid w:val="006A59FF"/>
    <w:rsid w:val="006A60B5"/>
    <w:rsid w:val="006A73A3"/>
    <w:rsid w:val="006B39A2"/>
    <w:rsid w:val="006B3D5D"/>
    <w:rsid w:val="006C62E4"/>
    <w:rsid w:val="006D02B8"/>
    <w:rsid w:val="006D7D8C"/>
    <w:rsid w:val="006E118F"/>
    <w:rsid w:val="006E5E1A"/>
    <w:rsid w:val="006E60F5"/>
    <w:rsid w:val="006E6821"/>
    <w:rsid w:val="006E6CDC"/>
    <w:rsid w:val="006E6F17"/>
    <w:rsid w:val="00700CA4"/>
    <w:rsid w:val="007011DF"/>
    <w:rsid w:val="007104A9"/>
    <w:rsid w:val="007114CF"/>
    <w:rsid w:val="0071439B"/>
    <w:rsid w:val="00715939"/>
    <w:rsid w:val="007169D7"/>
    <w:rsid w:val="007211B7"/>
    <w:rsid w:val="00724A57"/>
    <w:rsid w:val="0072758C"/>
    <w:rsid w:val="007370B2"/>
    <w:rsid w:val="007416E1"/>
    <w:rsid w:val="0074718A"/>
    <w:rsid w:val="00751530"/>
    <w:rsid w:val="00752C43"/>
    <w:rsid w:val="00761CBB"/>
    <w:rsid w:val="0076269A"/>
    <w:rsid w:val="00772C11"/>
    <w:rsid w:val="00773A33"/>
    <w:rsid w:val="00773BC3"/>
    <w:rsid w:val="00775D2C"/>
    <w:rsid w:val="007766D4"/>
    <w:rsid w:val="007829C7"/>
    <w:rsid w:val="00782B0C"/>
    <w:rsid w:val="007831E5"/>
    <w:rsid w:val="00786115"/>
    <w:rsid w:val="00792762"/>
    <w:rsid w:val="00794563"/>
    <w:rsid w:val="00797D4B"/>
    <w:rsid w:val="007A2B58"/>
    <w:rsid w:val="007A2C1C"/>
    <w:rsid w:val="007B6B8F"/>
    <w:rsid w:val="007C1EC6"/>
    <w:rsid w:val="007C5F0A"/>
    <w:rsid w:val="007C7648"/>
    <w:rsid w:val="007D1A8B"/>
    <w:rsid w:val="007E0AD4"/>
    <w:rsid w:val="007E2647"/>
    <w:rsid w:val="007F0790"/>
    <w:rsid w:val="007F5210"/>
    <w:rsid w:val="007F5ECB"/>
    <w:rsid w:val="00803B67"/>
    <w:rsid w:val="00806896"/>
    <w:rsid w:val="00812F68"/>
    <w:rsid w:val="0082240B"/>
    <w:rsid w:val="008254F1"/>
    <w:rsid w:val="00832F44"/>
    <w:rsid w:val="00835B62"/>
    <w:rsid w:val="00840057"/>
    <w:rsid w:val="00840502"/>
    <w:rsid w:val="00842746"/>
    <w:rsid w:val="00845553"/>
    <w:rsid w:val="0085128E"/>
    <w:rsid w:val="008522E2"/>
    <w:rsid w:val="00854D82"/>
    <w:rsid w:val="008643EF"/>
    <w:rsid w:val="0086496E"/>
    <w:rsid w:val="00866DE8"/>
    <w:rsid w:val="008705B1"/>
    <w:rsid w:val="00871185"/>
    <w:rsid w:val="008717ED"/>
    <w:rsid w:val="008745E6"/>
    <w:rsid w:val="00880687"/>
    <w:rsid w:val="00880AA4"/>
    <w:rsid w:val="0088331E"/>
    <w:rsid w:val="00883E3D"/>
    <w:rsid w:val="0089147C"/>
    <w:rsid w:val="008932F8"/>
    <w:rsid w:val="00897052"/>
    <w:rsid w:val="008A51FA"/>
    <w:rsid w:val="008B04CC"/>
    <w:rsid w:val="008C29D0"/>
    <w:rsid w:val="008D63FA"/>
    <w:rsid w:val="008E067A"/>
    <w:rsid w:val="008F2C15"/>
    <w:rsid w:val="008F7866"/>
    <w:rsid w:val="00903FB5"/>
    <w:rsid w:val="009062E7"/>
    <w:rsid w:val="0090767F"/>
    <w:rsid w:val="00913D38"/>
    <w:rsid w:val="009211C3"/>
    <w:rsid w:val="00923625"/>
    <w:rsid w:val="009250B2"/>
    <w:rsid w:val="00927805"/>
    <w:rsid w:val="00933A27"/>
    <w:rsid w:val="00945D11"/>
    <w:rsid w:val="009576FA"/>
    <w:rsid w:val="00962B24"/>
    <w:rsid w:val="00964A95"/>
    <w:rsid w:val="0097291A"/>
    <w:rsid w:val="00973111"/>
    <w:rsid w:val="009745C5"/>
    <w:rsid w:val="00975185"/>
    <w:rsid w:val="00981139"/>
    <w:rsid w:val="00986402"/>
    <w:rsid w:val="009908DC"/>
    <w:rsid w:val="00992AE4"/>
    <w:rsid w:val="00992D92"/>
    <w:rsid w:val="009A3BD9"/>
    <w:rsid w:val="009A4C3D"/>
    <w:rsid w:val="009C0F09"/>
    <w:rsid w:val="009C4D7A"/>
    <w:rsid w:val="009E11B8"/>
    <w:rsid w:val="009E6C11"/>
    <w:rsid w:val="009F525F"/>
    <w:rsid w:val="00A01CEF"/>
    <w:rsid w:val="00A04999"/>
    <w:rsid w:val="00A05B9E"/>
    <w:rsid w:val="00A13420"/>
    <w:rsid w:val="00A138ED"/>
    <w:rsid w:val="00A147DA"/>
    <w:rsid w:val="00A2417D"/>
    <w:rsid w:val="00A26E1D"/>
    <w:rsid w:val="00A32B76"/>
    <w:rsid w:val="00A40263"/>
    <w:rsid w:val="00A457DD"/>
    <w:rsid w:val="00A6721A"/>
    <w:rsid w:val="00A70C68"/>
    <w:rsid w:val="00A73D11"/>
    <w:rsid w:val="00A900D4"/>
    <w:rsid w:val="00A905C4"/>
    <w:rsid w:val="00A942C5"/>
    <w:rsid w:val="00A96481"/>
    <w:rsid w:val="00AA3995"/>
    <w:rsid w:val="00AA59B7"/>
    <w:rsid w:val="00AA5E9F"/>
    <w:rsid w:val="00AA6156"/>
    <w:rsid w:val="00AB24AF"/>
    <w:rsid w:val="00AB6324"/>
    <w:rsid w:val="00AB6400"/>
    <w:rsid w:val="00AB6427"/>
    <w:rsid w:val="00AB7971"/>
    <w:rsid w:val="00AC59FA"/>
    <w:rsid w:val="00AC6520"/>
    <w:rsid w:val="00AD1904"/>
    <w:rsid w:val="00AD321D"/>
    <w:rsid w:val="00AD6C8E"/>
    <w:rsid w:val="00AD75D7"/>
    <w:rsid w:val="00AF0EBB"/>
    <w:rsid w:val="00AF19C8"/>
    <w:rsid w:val="00AF4C8F"/>
    <w:rsid w:val="00AF7CC9"/>
    <w:rsid w:val="00B005D0"/>
    <w:rsid w:val="00B02AED"/>
    <w:rsid w:val="00B05B99"/>
    <w:rsid w:val="00B10E15"/>
    <w:rsid w:val="00B11559"/>
    <w:rsid w:val="00B32610"/>
    <w:rsid w:val="00B32D20"/>
    <w:rsid w:val="00B35A50"/>
    <w:rsid w:val="00B35F2C"/>
    <w:rsid w:val="00B42349"/>
    <w:rsid w:val="00B42DB8"/>
    <w:rsid w:val="00B43B54"/>
    <w:rsid w:val="00B504CB"/>
    <w:rsid w:val="00B50CE5"/>
    <w:rsid w:val="00B53908"/>
    <w:rsid w:val="00B56236"/>
    <w:rsid w:val="00B62BB1"/>
    <w:rsid w:val="00B65677"/>
    <w:rsid w:val="00B66CBE"/>
    <w:rsid w:val="00B709F3"/>
    <w:rsid w:val="00B855AE"/>
    <w:rsid w:val="00B85D99"/>
    <w:rsid w:val="00B95F71"/>
    <w:rsid w:val="00B97548"/>
    <w:rsid w:val="00BA679B"/>
    <w:rsid w:val="00BB00D5"/>
    <w:rsid w:val="00BB1216"/>
    <w:rsid w:val="00BB393F"/>
    <w:rsid w:val="00BB58A1"/>
    <w:rsid w:val="00BC04EA"/>
    <w:rsid w:val="00BC367D"/>
    <w:rsid w:val="00BD380A"/>
    <w:rsid w:val="00BD7E7C"/>
    <w:rsid w:val="00BE1410"/>
    <w:rsid w:val="00BE2640"/>
    <w:rsid w:val="00BE3ACB"/>
    <w:rsid w:val="00BF1408"/>
    <w:rsid w:val="00BF28F9"/>
    <w:rsid w:val="00BF6526"/>
    <w:rsid w:val="00C0394C"/>
    <w:rsid w:val="00C04F71"/>
    <w:rsid w:val="00C06899"/>
    <w:rsid w:val="00C10DD0"/>
    <w:rsid w:val="00C16330"/>
    <w:rsid w:val="00C31373"/>
    <w:rsid w:val="00C36F89"/>
    <w:rsid w:val="00C40D24"/>
    <w:rsid w:val="00C424BA"/>
    <w:rsid w:val="00C4337D"/>
    <w:rsid w:val="00C43907"/>
    <w:rsid w:val="00C444B0"/>
    <w:rsid w:val="00C54C9A"/>
    <w:rsid w:val="00C60673"/>
    <w:rsid w:val="00C616E3"/>
    <w:rsid w:val="00C649A1"/>
    <w:rsid w:val="00C64F0C"/>
    <w:rsid w:val="00C6609E"/>
    <w:rsid w:val="00C671C1"/>
    <w:rsid w:val="00C70411"/>
    <w:rsid w:val="00C7276B"/>
    <w:rsid w:val="00C7379E"/>
    <w:rsid w:val="00C73AE2"/>
    <w:rsid w:val="00C743EB"/>
    <w:rsid w:val="00C75551"/>
    <w:rsid w:val="00C771F4"/>
    <w:rsid w:val="00C77E4E"/>
    <w:rsid w:val="00C81F1D"/>
    <w:rsid w:val="00C84ED8"/>
    <w:rsid w:val="00C90222"/>
    <w:rsid w:val="00CA048F"/>
    <w:rsid w:val="00CA0A62"/>
    <w:rsid w:val="00CA1859"/>
    <w:rsid w:val="00CC476E"/>
    <w:rsid w:val="00CE085D"/>
    <w:rsid w:val="00CE5857"/>
    <w:rsid w:val="00CE7DF5"/>
    <w:rsid w:val="00CF13FC"/>
    <w:rsid w:val="00D0086E"/>
    <w:rsid w:val="00D074AC"/>
    <w:rsid w:val="00D17E12"/>
    <w:rsid w:val="00D2356D"/>
    <w:rsid w:val="00D2489E"/>
    <w:rsid w:val="00D26CAB"/>
    <w:rsid w:val="00D30310"/>
    <w:rsid w:val="00D308D7"/>
    <w:rsid w:val="00D34150"/>
    <w:rsid w:val="00D440C1"/>
    <w:rsid w:val="00D50B85"/>
    <w:rsid w:val="00D51DCF"/>
    <w:rsid w:val="00D5718B"/>
    <w:rsid w:val="00D60F66"/>
    <w:rsid w:val="00D6301E"/>
    <w:rsid w:val="00D6378D"/>
    <w:rsid w:val="00D63962"/>
    <w:rsid w:val="00D66885"/>
    <w:rsid w:val="00D704AC"/>
    <w:rsid w:val="00D744BC"/>
    <w:rsid w:val="00D80082"/>
    <w:rsid w:val="00D815AB"/>
    <w:rsid w:val="00D8793A"/>
    <w:rsid w:val="00D93C34"/>
    <w:rsid w:val="00DA7306"/>
    <w:rsid w:val="00DD1EC1"/>
    <w:rsid w:val="00DD7631"/>
    <w:rsid w:val="00DE76FB"/>
    <w:rsid w:val="00DF69D7"/>
    <w:rsid w:val="00DF7FE1"/>
    <w:rsid w:val="00E01793"/>
    <w:rsid w:val="00E05CD7"/>
    <w:rsid w:val="00E077AF"/>
    <w:rsid w:val="00E10D1B"/>
    <w:rsid w:val="00E173A5"/>
    <w:rsid w:val="00E22B98"/>
    <w:rsid w:val="00E269F7"/>
    <w:rsid w:val="00E33FA7"/>
    <w:rsid w:val="00E36F58"/>
    <w:rsid w:val="00E47C62"/>
    <w:rsid w:val="00E51332"/>
    <w:rsid w:val="00E530A6"/>
    <w:rsid w:val="00E54827"/>
    <w:rsid w:val="00E64DC9"/>
    <w:rsid w:val="00E65F2F"/>
    <w:rsid w:val="00E765AB"/>
    <w:rsid w:val="00E858B5"/>
    <w:rsid w:val="00E93860"/>
    <w:rsid w:val="00EA3BC5"/>
    <w:rsid w:val="00EA6E09"/>
    <w:rsid w:val="00EB3002"/>
    <w:rsid w:val="00EC0798"/>
    <w:rsid w:val="00EC3230"/>
    <w:rsid w:val="00EC3FC3"/>
    <w:rsid w:val="00EC7E9E"/>
    <w:rsid w:val="00ED3C10"/>
    <w:rsid w:val="00ED5278"/>
    <w:rsid w:val="00ED683B"/>
    <w:rsid w:val="00EE27D5"/>
    <w:rsid w:val="00EE6ACF"/>
    <w:rsid w:val="00EF5FED"/>
    <w:rsid w:val="00F11C23"/>
    <w:rsid w:val="00F17EF7"/>
    <w:rsid w:val="00F20D63"/>
    <w:rsid w:val="00F21312"/>
    <w:rsid w:val="00F25002"/>
    <w:rsid w:val="00F2521F"/>
    <w:rsid w:val="00F27393"/>
    <w:rsid w:val="00F3689A"/>
    <w:rsid w:val="00F45CB0"/>
    <w:rsid w:val="00F46AA2"/>
    <w:rsid w:val="00F50329"/>
    <w:rsid w:val="00F5089C"/>
    <w:rsid w:val="00F543D1"/>
    <w:rsid w:val="00F61696"/>
    <w:rsid w:val="00F63214"/>
    <w:rsid w:val="00F7181F"/>
    <w:rsid w:val="00F71EAB"/>
    <w:rsid w:val="00F808EC"/>
    <w:rsid w:val="00F8204D"/>
    <w:rsid w:val="00F83910"/>
    <w:rsid w:val="00F85995"/>
    <w:rsid w:val="00F91131"/>
    <w:rsid w:val="00F9553A"/>
    <w:rsid w:val="00F95A4D"/>
    <w:rsid w:val="00FA1A75"/>
    <w:rsid w:val="00FD1B04"/>
    <w:rsid w:val="00FD3C03"/>
    <w:rsid w:val="00FD73CF"/>
    <w:rsid w:val="00FD7504"/>
    <w:rsid w:val="00FD757B"/>
    <w:rsid w:val="00FE249A"/>
    <w:rsid w:val="00FE39EC"/>
    <w:rsid w:val="00FE6C9C"/>
    <w:rsid w:val="00FE6D6D"/>
    <w:rsid w:val="00FF2E1C"/>
    <w:rsid w:val="00FF3D44"/>
    <w:rsid w:val="3ECA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CBE"/>
    <w:pPr>
      <w:keepNext/>
      <w:outlineLvl w:val="0"/>
    </w:pPr>
    <w:rPr>
      <w:rFonts w:ascii="Calibri" w:hAnsi="Calibri"/>
      <w:b/>
    </w:rPr>
  </w:style>
  <w:style w:type="paragraph" w:styleId="Heading2">
    <w:name w:val="heading 2"/>
    <w:basedOn w:val="Normal"/>
    <w:next w:val="Normal"/>
    <w:link w:val="Heading2Char"/>
    <w:qFormat/>
    <w:rsid w:val="00B66CBE"/>
    <w:pPr>
      <w:keepNext/>
      <w:ind w:left="540" w:hanging="540"/>
      <w:outlineLvl w:val="1"/>
    </w:pPr>
    <w:rPr>
      <w:rFonts w:ascii="Calibri" w:hAnsi="Calibri"/>
      <w:b/>
      <w:smallCaps/>
    </w:rPr>
  </w:style>
  <w:style w:type="paragraph" w:styleId="Heading3">
    <w:name w:val="heading 3"/>
    <w:basedOn w:val="Normal"/>
    <w:next w:val="Normal"/>
    <w:link w:val="Heading3Char"/>
    <w:qFormat/>
    <w:rsid w:val="00B855AE"/>
    <w:pPr>
      <w:keepNext/>
      <w:ind w:left="580" w:hanging="540"/>
      <w:outlineLvl w:val="2"/>
    </w:pPr>
    <w:rPr>
      <w:rFonts w:ascii="Arial" w:hAnsi="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9D7"/>
    <w:rPr>
      <w:b/>
      <w:sz w:val="22"/>
      <w:lang w:val="x-none" w:eastAsia="x-none"/>
    </w:rPr>
  </w:style>
  <w:style w:type="character" w:customStyle="1" w:styleId="BodyTextChar">
    <w:name w:val="Body Text Char"/>
    <w:basedOn w:val="DefaultParagraphFont"/>
    <w:link w:val="BodyText"/>
    <w:rsid w:val="007169D7"/>
    <w:rPr>
      <w:rFonts w:ascii="Times New Roman" w:eastAsia="Times New Roman" w:hAnsi="Times New Roman" w:cs="Times New Roman"/>
      <w:b/>
      <w:szCs w:val="20"/>
      <w:lang w:val="x-none" w:eastAsia="x-none"/>
    </w:rPr>
  </w:style>
  <w:style w:type="paragraph" w:styleId="EndnoteText">
    <w:name w:val="endnote text"/>
    <w:basedOn w:val="Normal"/>
    <w:link w:val="EndnoteTextChar"/>
    <w:semiHidden/>
    <w:rsid w:val="007169D7"/>
    <w:pPr>
      <w:widowControl w:val="0"/>
    </w:pPr>
    <w:rPr>
      <w:rFonts w:ascii="Courier New" w:hAnsi="Courier New"/>
      <w:snapToGrid w:val="0"/>
      <w:lang w:val="x-none" w:eastAsia="x-none"/>
    </w:rPr>
  </w:style>
  <w:style w:type="character" w:customStyle="1" w:styleId="EndnoteTextChar">
    <w:name w:val="Endnote Text Char"/>
    <w:basedOn w:val="DefaultParagraphFont"/>
    <w:link w:val="EndnoteText"/>
    <w:semiHidden/>
    <w:rsid w:val="007169D7"/>
    <w:rPr>
      <w:rFonts w:ascii="Courier New" w:eastAsia="Times New Roman" w:hAnsi="Courier New" w:cs="Times New Roman"/>
      <w:snapToGrid w:val="0"/>
      <w:sz w:val="24"/>
      <w:szCs w:val="20"/>
      <w:lang w:val="x-none" w:eastAsia="x-none"/>
    </w:rPr>
  </w:style>
  <w:style w:type="paragraph" w:styleId="BodyTextIndent">
    <w:name w:val="Body Text Indent"/>
    <w:basedOn w:val="Normal"/>
    <w:link w:val="BodyTextIndentChar"/>
    <w:uiPriority w:val="99"/>
    <w:unhideWhenUsed/>
    <w:rsid w:val="00B855AE"/>
    <w:pPr>
      <w:spacing w:after="120"/>
      <w:ind w:left="360"/>
    </w:pPr>
  </w:style>
  <w:style w:type="character" w:customStyle="1" w:styleId="BodyTextIndentChar">
    <w:name w:val="Body Text Indent Char"/>
    <w:basedOn w:val="DefaultParagraphFont"/>
    <w:link w:val="BodyTextIndent"/>
    <w:uiPriority w:val="99"/>
    <w:rsid w:val="00B855A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B855AE"/>
    <w:pPr>
      <w:spacing w:after="120" w:line="480" w:lineRule="auto"/>
      <w:ind w:left="360"/>
    </w:pPr>
  </w:style>
  <w:style w:type="character" w:customStyle="1" w:styleId="BodyTextIndent2Char">
    <w:name w:val="Body Text Indent 2 Char"/>
    <w:basedOn w:val="DefaultParagraphFont"/>
    <w:link w:val="BodyTextIndent2"/>
    <w:uiPriority w:val="99"/>
    <w:semiHidden/>
    <w:rsid w:val="00B855A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66CBE"/>
    <w:rPr>
      <w:rFonts w:ascii="Calibri" w:eastAsia="Times New Roman" w:hAnsi="Calibri" w:cs="Times New Roman"/>
      <w:b/>
      <w:sz w:val="24"/>
      <w:szCs w:val="20"/>
    </w:rPr>
  </w:style>
  <w:style w:type="character" w:customStyle="1" w:styleId="Heading2Char">
    <w:name w:val="Heading 2 Char"/>
    <w:basedOn w:val="DefaultParagraphFont"/>
    <w:link w:val="Heading2"/>
    <w:rsid w:val="00B66CBE"/>
    <w:rPr>
      <w:rFonts w:ascii="Calibri" w:eastAsia="Times New Roman" w:hAnsi="Calibri" w:cs="Times New Roman"/>
      <w:b/>
      <w:smallCaps/>
      <w:sz w:val="24"/>
      <w:szCs w:val="20"/>
    </w:rPr>
  </w:style>
  <w:style w:type="character" w:customStyle="1" w:styleId="Heading3Char">
    <w:name w:val="Heading 3 Char"/>
    <w:basedOn w:val="DefaultParagraphFont"/>
    <w:link w:val="Heading3"/>
    <w:rsid w:val="00B855AE"/>
    <w:rPr>
      <w:rFonts w:ascii="Arial" w:eastAsia="Times New Roman" w:hAnsi="Arial" w:cs="Times New Roman"/>
      <w:b/>
      <w:smallCaps/>
      <w:sz w:val="20"/>
      <w:szCs w:val="20"/>
    </w:rPr>
  </w:style>
  <w:style w:type="paragraph" w:styleId="Header">
    <w:name w:val="header"/>
    <w:basedOn w:val="Normal"/>
    <w:link w:val="HeaderChar"/>
    <w:uiPriority w:val="99"/>
    <w:unhideWhenUsed/>
    <w:rsid w:val="00544CD9"/>
    <w:pPr>
      <w:tabs>
        <w:tab w:val="center" w:pos="4680"/>
        <w:tab w:val="right" w:pos="9360"/>
      </w:tabs>
    </w:pPr>
  </w:style>
  <w:style w:type="character" w:customStyle="1" w:styleId="HeaderChar">
    <w:name w:val="Header Char"/>
    <w:basedOn w:val="DefaultParagraphFont"/>
    <w:link w:val="Header"/>
    <w:uiPriority w:val="99"/>
    <w:rsid w:val="00544C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CD9"/>
    <w:pPr>
      <w:tabs>
        <w:tab w:val="center" w:pos="4680"/>
        <w:tab w:val="right" w:pos="9360"/>
      </w:tabs>
    </w:pPr>
  </w:style>
  <w:style w:type="character" w:customStyle="1" w:styleId="FooterChar">
    <w:name w:val="Footer Char"/>
    <w:basedOn w:val="DefaultParagraphFont"/>
    <w:link w:val="Footer"/>
    <w:uiPriority w:val="99"/>
    <w:rsid w:val="00544C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2793"/>
    <w:rPr>
      <w:rFonts w:ascii="Tahoma" w:hAnsi="Tahoma" w:cs="Tahoma"/>
      <w:sz w:val="16"/>
      <w:szCs w:val="16"/>
    </w:rPr>
  </w:style>
  <w:style w:type="character" w:customStyle="1" w:styleId="BalloonTextChar">
    <w:name w:val="Balloon Text Char"/>
    <w:basedOn w:val="DefaultParagraphFont"/>
    <w:link w:val="BalloonText"/>
    <w:uiPriority w:val="99"/>
    <w:semiHidden/>
    <w:rsid w:val="001F2793"/>
    <w:rPr>
      <w:rFonts w:ascii="Tahoma" w:eastAsia="Times New Roman" w:hAnsi="Tahoma" w:cs="Tahoma"/>
      <w:sz w:val="16"/>
      <w:szCs w:val="16"/>
    </w:rPr>
  </w:style>
  <w:style w:type="paragraph" w:styleId="ListParagraph">
    <w:name w:val="List Paragraph"/>
    <w:basedOn w:val="Normal"/>
    <w:uiPriority w:val="34"/>
    <w:qFormat/>
    <w:rsid w:val="002563DC"/>
    <w:pPr>
      <w:ind w:left="720"/>
      <w:contextualSpacing/>
    </w:pPr>
  </w:style>
  <w:style w:type="paragraph" w:styleId="NormalWeb">
    <w:name w:val="Normal (Web)"/>
    <w:basedOn w:val="Normal"/>
    <w:uiPriority w:val="99"/>
    <w:rsid w:val="000D0555"/>
    <w:pPr>
      <w:spacing w:before="100" w:beforeAutospacing="1" w:after="100" w:afterAutospacing="1"/>
    </w:pPr>
    <w:rPr>
      <w:szCs w:val="24"/>
    </w:rPr>
  </w:style>
  <w:style w:type="character" w:styleId="Strong">
    <w:name w:val="Strong"/>
    <w:qFormat/>
    <w:rsid w:val="000D0555"/>
    <w:rPr>
      <w:b/>
      <w:bCs/>
    </w:rPr>
  </w:style>
  <w:style w:type="character" w:styleId="Hyperlink">
    <w:name w:val="Hyperlink"/>
    <w:basedOn w:val="DefaultParagraphFont"/>
    <w:uiPriority w:val="99"/>
    <w:unhideWhenUsed/>
    <w:rsid w:val="005921DB"/>
    <w:rPr>
      <w:color w:val="0000FF"/>
      <w:u w:val="single"/>
    </w:rPr>
  </w:style>
  <w:style w:type="character" w:styleId="FollowedHyperlink">
    <w:name w:val="FollowedHyperlink"/>
    <w:basedOn w:val="DefaultParagraphFont"/>
    <w:uiPriority w:val="99"/>
    <w:semiHidden/>
    <w:unhideWhenUsed/>
    <w:rsid w:val="005921DB"/>
    <w:rPr>
      <w:color w:val="800080" w:themeColor="followedHyperlink"/>
      <w:u w:val="single"/>
    </w:rPr>
  </w:style>
  <w:style w:type="paragraph" w:styleId="NoSpacing">
    <w:name w:val="No Spacing"/>
    <w:uiPriority w:val="99"/>
    <w:qFormat/>
    <w:rsid w:val="008D63FA"/>
    <w:pPr>
      <w:spacing w:after="0" w:line="240" w:lineRule="auto"/>
    </w:pPr>
    <w:rPr>
      <w:rFonts w:ascii="Times New Roman" w:eastAsia="Calibri" w:hAnsi="Times New Roman" w:cs="Arial"/>
      <w:sz w:val="24"/>
    </w:rPr>
  </w:style>
  <w:style w:type="character" w:customStyle="1" w:styleId="RTFNum33">
    <w:name w:val="RTF_Num 3 3"/>
    <w:uiPriority w:val="99"/>
    <w:rsid w:val="00C16330"/>
    <w:rPr>
      <w:rFonts w:eastAsia="Times New Roman"/>
    </w:rPr>
  </w:style>
  <w:style w:type="character" w:styleId="CommentReference">
    <w:name w:val="annotation reference"/>
    <w:basedOn w:val="DefaultParagraphFont"/>
    <w:uiPriority w:val="99"/>
    <w:semiHidden/>
    <w:unhideWhenUsed/>
    <w:rsid w:val="00C16330"/>
    <w:rPr>
      <w:sz w:val="16"/>
      <w:szCs w:val="16"/>
    </w:rPr>
  </w:style>
  <w:style w:type="paragraph" w:styleId="CommentText">
    <w:name w:val="annotation text"/>
    <w:basedOn w:val="Normal"/>
    <w:link w:val="CommentTextChar"/>
    <w:uiPriority w:val="99"/>
    <w:semiHidden/>
    <w:unhideWhenUsed/>
    <w:rsid w:val="00C16330"/>
    <w:rPr>
      <w:sz w:val="20"/>
    </w:rPr>
  </w:style>
  <w:style w:type="character" w:customStyle="1" w:styleId="CommentTextChar">
    <w:name w:val="Comment Text Char"/>
    <w:basedOn w:val="DefaultParagraphFont"/>
    <w:link w:val="CommentText"/>
    <w:uiPriority w:val="99"/>
    <w:semiHidden/>
    <w:rsid w:val="00C16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330"/>
    <w:rPr>
      <w:b/>
      <w:bCs/>
    </w:rPr>
  </w:style>
  <w:style w:type="character" w:customStyle="1" w:styleId="CommentSubjectChar">
    <w:name w:val="Comment Subject Char"/>
    <w:basedOn w:val="CommentTextChar"/>
    <w:link w:val="CommentSubject"/>
    <w:uiPriority w:val="99"/>
    <w:semiHidden/>
    <w:rsid w:val="00C163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1990359278">
      <w:bodyDiv w:val="1"/>
      <w:marLeft w:val="0"/>
      <w:marRight w:val="0"/>
      <w:marTop w:val="0"/>
      <w:marBottom w:val="0"/>
      <w:divBdr>
        <w:top w:val="none" w:sz="0" w:space="0" w:color="auto"/>
        <w:left w:val="none" w:sz="0" w:space="0" w:color="auto"/>
        <w:bottom w:val="none" w:sz="0" w:space="0" w:color="auto"/>
        <w:right w:val="none" w:sz="0" w:space="0" w:color="auto"/>
      </w:divBdr>
      <w:divsChild>
        <w:div w:id="283392348">
          <w:marLeft w:val="0"/>
          <w:marRight w:val="0"/>
          <w:marTop w:val="0"/>
          <w:marBottom w:val="0"/>
          <w:divBdr>
            <w:top w:val="none" w:sz="0" w:space="0" w:color="auto"/>
            <w:left w:val="none" w:sz="0" w:space="0" w:color="auto"/>
            <w:bottom w:val="none" w:sz="0" w:space="0" w:color="auto"/>
            <w:right w:val="none" w:sz="0" w:space="0" w:color="auto"/>
          </w:divBdr>
        </w:div>
        <w:div w:id="284695320">
          <w:marLeft w:val="0"/>
          <w:marRight w:val="0"/>
          <w:marTop w:val="0"/>
          <w:marBottom w:val="0"/>
          <w:divBdr>
            <w:top w:val="none" w:sz="0" w:space="0" w:color="auto"/>
            <w:left w:val="none" w:sz="0" w:space="0" w:color="auto"/>
            <w:bottom w:val="none" w:sz="0" w:space="0" w:color="auto"/>
            <w:right w:val="none" w:sz="0" w:space="0" w:color="auto"/>
          </w:divBdr>
        </w:div>
        <w:div w:id="1767264509">
          <w:marLeft w:val="0"/>
          <w:marRight w:val="0"/>
          <w:marTop w:val="0"/>
          <w:marBottom w:val="0"/>
          <w:divBdr>
            <w:top w:val="none" w:sz="0" w:space="0" w:color="auto"/>
            <w:left w:val="none" w:sz="0" w:space="0" w:color="auto"/>
            <w:bottom w:val="none" w:sz="0" w:space="0" w:color="auto"/>
            <w:right w:val="none" w:sz="0" w:space="0" w:color="auto"/>
          </w:divBdr>
        </w:div>
        <w:div w:id="198855959">
          <w:marLeft w:val="0"/>
          <w:marRight w:val="0"/>
          <w:marTop w:val="0"/>
          <w:marBottom w:val="0"/>
          <w:divBdr>
            <w:top w:val="none" w:sz="0" w:space="0" w:color="auto"/>
            <w:left w:val="none" w:sz="0" w:space="0" w:color="auto"/>
            <w:bottom w:val="none" w:sz="0" w:space="0" w:color="auto"/>
            <w:right w:val="none" w:sz="0" w:space="0" w:color="auto"/>
          </w:divBdr>
        </w:div>
        <w:div w:id="288323515">
          <w:marLeft w:val="0"/>
          <w:marRight w:val="0"/>
          <w:marTop w:val="0"/>
          <w:marBottom w:val="0"/>
          <w:divBdr>
            <w:top w:val="none" w:sz="0" w:space="0" w:color="auto"/>
            <w:left w:val="none" w:sz="0" w:space="0" w:color="auto"/>
            <w:bottom w:val="none" w:sz="0" w:space="0" w:color="auto"/>
            <w:right w:val="none" w:sz="0" w:space="0" w:color="auto"/>
          </w:divBdr>
        </w:div>
      </w:divsChild>
    </w:div>
    <w:div w:id="20682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1365</Words>
  <Characters>7510</Characters>
  <Application>Microsoft Office Word</Application>
  <DocSecurity>0</DocSecurity>
  <Lines>300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Acosta</dc:creator>
  <cp:lastModifiedBy>Jesus Romero</cp:lastModifiedBy>
  <cp:revision>5</cp:revision>
  <cp:lastPrinted>2018-04-05T14:23:00Z</cp:lastPrinted>
  <dcterms:created xsi:type="dcterms:W3CDTF">2026-04-20T19:52:00Z</dcterms:created>
  <dcterms:modified xsi:type="dcterms:W3CDTF">2026-04-20T19:55:00Z</dcterms:modified>
</cp:coreProperties>
</file>