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33310E" w:rsidRDefault="00D84AD9" w:rsidP="0033310E">
      <w:pPr>
        <w:spacing w:line="240" w:lineRule="auto"/>
        <w:contextualSpacing/>
        <w:jc w:val="center"/>
        <w:rPr>
          <w:rFonts w:ascii="Calibri" w:hAnsi="Calibri"/>
          <w:sz w:val="24"/>
          <w:szCs w:val="24"/>
        </w:rPr>
      </w:pPr>
      <w:r w:rsidRPr="0033310E">
        <w:rPr>
          <w:rFonts w:ascii="Calibri" w:hAnsi="Calibri" w:cs="Times New Roman"/>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33310E" w:rsidRDefault="004C1CA8" w:rsidP="0033310E">
      <w:pPr>
        <w:spacing w:line="240" w:lineRule="auto"/>
        <w:contextualSpacing/>
        <w:jc w:val="center"/>
        <w:rPr>
          <w:rFonts w:ascii="Calibri" w:hAnsi="Calibri"/>
          <w:sz w:val="24"/>
          <w:szCs w:val="24"/>
        </w:rPr>
      </w:pPr>
    </w:p>
    <w:p w:rsidR="004C1CA8" w:rsidRPr="0033310E" w:rsidRDefault="004C1CA8" w:rsidP="0033310E">
      <w:pPr>
        <w:spacing w:line="240" w:lineRule="auto"/>
        <w:contextualSpacing/>
        <w:jc w:val="center"/>
        <w:rPr>
          <w:rFonts w:ascii="Calibri" w:hAnsi="Calibri" w:cs="Times New Roman"/>
          <w:b/>
          <w:sz w:val="24"/>
          <w:szCs w:val="24"/>
        </w:rPr>
      </w:pPr>
      <w:r w:rsidRPr="0033310E">
        <w:rPr>
          <w:rFonts w:ascii="Calibri" w:hAnsi="Calibri" w:cs="Times New Roman"/>
          <w:b/>
          <w:sz w:val="24"/>
          <w:szCs w:val="24"/>
        </w:rPr>
        <w:t>WAYLAND BAPTIST UNIVERSITY</w:t>
      </w:r>
    </w:p>
    <w:p w:rsidR="00D84AD9" w:rsidRPr="0033310E" w:rsidRDefault="004C1CA8" w:rsidP="0033310E">
      <w:pPr>
        <w:spacing w:line="240" w:lineRule="auto"/>
        <w:contextualSpacing/>
        <w:jc w:val="center"/>
        <w:rPr>
          <w:rFonts w:ascii="Calibri" w:hAnsi="Calibri" w:cs="Times New Roman"/>
          <w:b/>
          <w:sz w:val="24"/>
          <w:szCs w:val="24"/>
        </w:rPr>
      </w:pPr>
      <w:r w:rsidRPr="0033310E">
        <w:rPr>
          <w:rFonts w:ascii="Calibri" w:hAnsi="Calibri" w:cs="Times New Roman"/>
          <w:b/>
          <w:sz w:val="24"/>
          <w:szCs w:val="24"/>
        </w:rPr>
        <w:t>SCHOOL OF BEHAVIORAL &amp; SOCIAL SCIENCES</w:t>
      </w:r>
    </w:p>
    <w:p w:rsidR="00D84AD9" w:rsidRDefault="00364F15" w:rsidP="0033310E">
      <w:pPr>
        <w:contextualSpacing/>
        <w:jc w:val="center"/>
        <w:rPr>
          <w:rFonts w:ascii="Calibri" w:hAnsi="Calibri" w:cs="Times New Roman"/>
          <w:b/>
          <w:sz w:val="24"/>
          <w:szCs w:val="24"/>
        </w:rPr>
      </w:pPr>
      <w:r>
        <w:rPr>
          <w:rFonts w:ascii="Calibri" w:hAnsi="Calibri" w:cs="Times New Roman"/>
          <w:b/>
          <w:sz w:val="24"/>
          <w:szCs w:val="24"/>
        </w:rPr>
        <w:t xml:space="preserve">Virtual Campus </w:t>
      </w:r>
    </w:p>
    <w:p w:rsidR="00364F15" w:rsidRPr="00364F15" w:rsidRDefault="00364F15" w:rsidP="0033310E">
      <w:pPr>
        <w:contextualSpacing/>
        <w:jc w:val="center"/>
        <w:rPr>
          <w:rFonts w:ascii="Calibri" w:hAnsi="Calibri" w:cs="Times New Roman"/>
          <w:b/>
          <w:color w:val="FF0000"/>
          <w:sz w:val="24"/>
          <w:szCs w:val="24"/>
        </w:rPr>
      </w:pPr>
      <w:r w:rsidRPr="00364F15">
        <w:rPr>
          <w:rFonts w:ascii="Calibri" w:hAnsi="Calibri" w:cs="Times New Roman"/>
          <w:b/>
          <w:color w:val="FF0000"/>
          <w:sz w:val="24"/>
          <w:szCs w:val="24"/>
        </w:rPr>
        <w:t xml:space="preserve">Tentative Schedule – Subject to Change </w:t>
      </w:r>
    </w:p>
    <w:p w:rsidR="00744ACB" w:rsidRPr="0033310E" w:rsidRDefault="00744ACB" w:rsidP="0033310E">
      <w:pPr>
        <w:spacing w:after="0" w:line="240" w:lineRule="auto"/>
        <w:ind w:right="-36"/>
        <w:contextualSpacing/>
        <w:rPr>
          <w:rFonts w:ascii="Calibri" w:hAnsi="Calibri" w:cs="Times New Roman"/>
          <w:sz w:val="24"/>
          <w:szCs w:val="24"/>
        </w:rPr>
      </w:pPr>
    </w:p>
    <w:p w:rsidR="00D84AD9" w:rsidRPr="0033310E" w:rsidRDefault="00D84AD9" w:rsidP="0033310E">
      <w:pPr>
        <w:spacing w:after="0" w:line="240" w:lineRule="auto"/>
        <w:ind w:right="-36"/>
        <w:contextualSpacing/>
        <w:rPr>
          <w:rFonts w:ascii="Calibri" w:eastAsia="Times New Roman" w:hAnsi="Calibri" w:cs="Times New Roman"/>
          <w:w w:val="101"/>
          <w:sz w:val="24"/>
          <w:szCs w:val="24"/>
        </w:rPr>
      </w:pPr>
      <w:r w:rsidRPr="00043CEF">
        <w:rPr>
          <w:rStyle w:val="Heading1Char"/>
        </w:rPr>
        <w:t>Wayland Mission Statement:</w:t>
      </w:r>
      <w:r w:rsidRPr="0033310E">
        <w:rPr>
          <w:rFonts w:ascii="Calibri" w:eastAsia="Times New Roman" w:hAnsi="Calibri" w:cs="Times New Roman"/>
          <w:b/>
          <w:bCs/>
          <w:sz w:val="24"/>
          <w:szCs w:val="24"/>
        </w:rPr>
        <w:t xml:space="preserve"> </w:t>
      </w:r>
      <w:r w:rsidRPr="0033310E">
        <w:rPr>
          <w:rFonts w:ascii="Calibri" w:eastAsia="Times New Roman" w:hAnsi="Calibri" w:cs="Times New Roman"/>
          <w:b/>
          <w:bCs/>
          <w:spacing w:val="5"/>
          <w:sz w:val="24"/>
          <w:szCs w:val="24"/>
        </w:rPr>
        <w:t xml:space="preserve"> </w:t>
      </w:r>
      <w:r w:rsidRPr="0033310E">
        <w:rPr>
          <w:rFonts w:ascii="Calibri" w:eastAsia="Times New Roman" w:hAnsi="Calibri" w:cs="Times New Roman"/>
          <w:spacing w:val="-1"/>
          <w:sz w:val="24"/>
          <w:szCs w:val="24"/>
        </w:rPr>
        <w:t>W</w:t>
      </w:r>
      <w:r w:rsidRPr="0033310E">
        <w:rPr>
          <w:rFonts w:ascii="Calibri" w:eastAsia="Times New Roman" w:hAnsi="Calibri" w:cs="Times New Roman"/>
          <w:spacing w:val="2"/>
          <w:sz w:val="24"/>
          <w:szCs w:val="24"/>
        </w:rPr>
        <w:t>a</w:t>
      </w:r>
      <w:r w:rsidRPr="0033310E">
        <w:rPr>
          <w:rFonts w:ascii="Calibri" w:eastAsia="Times New Roman" w:hAnsi="Calibri" w:cs="Times New Roman"/>
          <w:spacing w:val="-4"/>
          <w:sz w:val="24"/>
          <w:szCs w:val="24"/>
        </w:rPr>
        <w:t>y</w:t>
      </w:r>
      <w:r w:rsidRPr="0033310E">
        <w:rPr>
          <w:rFonts w:ascii="Calibri" w:eastAsia="Times New Roman" w:hAnsi="Calibri" w:cs="Times New Roman"/>
          <w:spacing w:val="-1"/>
          <w:sz w:val="24"/>
          <w:szCs w:val="24"/>
        </w:rPr>
        <w:t>l</w:t>
      </w:r>
      <w:r w:rsidRPr="0033310E">
        <w:rPr>
          <w:rFonts w:ascii="Calibri" w:eastAsia="Times New Roman" w:hAnsi="Calibri" w:cs="Times New Roman"/>
          <w:sz w:val="24"/>
          <w:szCs w:val="24"/>
        </w:rPr>
        <w:t>and</w:t>
      </w:r>
      <w:r w:rsidRPr="0033310E">
        <w:rPr>
          <w:rFonts w:ascii="Calibri" w:eastAsia="Times New Roman" w:hAnsi="Calibri" w:cs="Times New Roman"/>
          <w:spacing w:val="6"/>
          <w:sz w:val="24"/>
          <w:szCs w:val="24"/>
        </w:rPr>
        <w:t xml:space="preserve"> </w:t>
      </w:r>
      <w:r w:rsidRPr="0033310E">
        <w:rPr>
          <w:rFonts w:ascii="Calibri" w:eastAsia="Times New Roman" w:hAnsi="Calibri" w:cs="Times New Roman"/>
          <w:sz w:val="24"/>
          <w:szCs w:val="24"/>
        </w:rPr>
        <w:t>Bap</w:t>
      </w:r>
      <w:r w:rsidRPr="0033310E">
        <w:rPr>
          <w:rFonts w:ascii="Calibri" w:eastAsia="Times New Roman" w:hAnsi="Calibri" w:cs="Times New Roman"/>
          <w:spacing w:val="-1"/>
          <w:sz w:val="24"/>
          <w:szCs w:val="24"/>
        </w:rPr>
        <w:t>ti</w:t>
      </w:r>
      <w:r w:rsidRPr="0033310E">
        <w:rPr>
          <w:rFonts w:ascii="Calibri" w:eastAsia="Times New Roman" w:hAnsi="Calibri" w:cs="Times New Roman"/>
          <w:spacing w:val="-2"/>
          <w:sz w:val="24"/>
          <w:szCs w:val="24"/>
        </w:rPr>
        <w:t>s</w:t>
      </w:r>
      <w:r w:rsidRPr="0033310E">
        <w:rPr>
          <w:rFonts w:ascii="Calibri" w:eastAsia="Times New Roman" w:hAnsi="Calibri" w:cs="Times New Roman"/>
          <w:sz w:val="24"/>
          <w:szCs w:val="24"/>
        </w:rPr>
        <w:t>t</w:t>
      </w:r>
      <w:r w:rsidRPr="0033310E">
        <w:rPr>
          <w:rFonts w:ascii="Calibri" w:eastAsia="Times New Roman" w:hAnsi="Calibri" w:cs="Times New Roman"/>
          <w:spacing w:val="5"/>
          <w:sz w:val="24"/>
          <w:szCs w:val="24"/>
        </w:rPr>
        <w:t xml:space="preserve"> </w:t>
      </w:r>
      <w:r w:rsidRPr="0033310E">
        <w:rPr>
          <w:rFonts w:ascii="Calibri" w:eastAsia="Times New Roman" w:hAnsi="Calibri" w:cs="Times New Roman"/>
          <w:spacing w:val="2"/>
          <w:sz w:val="24"/>
          <w:szCs w:val="24"/>
        </w:rPr>
        <w:t>U</w:t>
      </w:r>
      <w:r w:rsidRPr="0033310E">
        <w:rPr>
          <w:rFonts w:ascii="Calibri" w:eastAsia="Times New Roman" w:hAnsi="Calibri" w:cs="Times New Roman"/>
          <w:sz w:val="24"/>
          <w:szCs w:val="24"/>
        </w:rPr>
        <w:t>n</w:t>
      </w:r>
      <w:r w:rsidRPr="0033310E">
        <w:rPr>
          <w:rFonts w:ascii="Calibri" w:eastAsia="Times New Roman" w:hAnsi="Calibri" w:cs="Times New Roman"/>
          <w:spacing w:val="-1"/>
          <w:sz w:val="24"/>
          <w:szCs w:val="24"/>
        </w:rPr>
        <w:t>i</w:t>
      </w:r>
      <w:r w:rsidRPr="0033310E">
        <w:rPr>
          <w:rFonts w:ascii="Calibri" w:eastAsia="Times New Roman" w:hAnsi="Calibri" w:cs="Times New Roman"/>
          <w:spacing w:val="-2"/>
          <w:sz w:val="24"/>
          <w:szCs w:val="24"/>
        </w:rPr>
        <w:t>v</w:t>
      </w:r>
      <w:r w:rsidRPr="0033310E">
        <w:rPr>
          <w:rFonts w:ascii="Calibri" w:eastAsia="Times New Roman" w:hAnsi="Calibri" w:cs="Times New Roman"/>
          <w:spacing w:val="-1"/>
          <w:sz w:val="24"/>
          <w:szCs w:val="24"/>
        </w:rPr>
        <w:t>er</w:t>
      </w:r>
      <w:r w:rsidRPr="0033310E">
        <w:rPr>
          <w:rFonts w:ascii="Calibri" w:eastAsia="Times New Roman" w:hAnsi="Calibri" w:cs="Times New Roman"/>
          <w:sz w:val="24"/>
          <w:szCs w:val="24"/>
        </w:rPr>
        <w:t>s</w:t>
      </w:r>
      <w:r w:rsidRPr="0033310E">
        <w:rPr>
          <w:rFonts w:ascii="Calibri" w:eastAsia="Times New Roman" w:hAnsi="Calibri" w:cs="Times New Roman"/>
          <w:spacing w:val="1"/>
          <w:sz w:val="24"/>
          <w:szCs w:val="24"/>
        </w:rPr>
        <w:t>it</w:t>
      </w:r>
      <w:r w:rsidRPr="0033310E">
        <w:rPr>
          <w:rFonts w:ascii="Calibri" w:eastAsia="Times New Roman" w:hAnsi="Calibri" w:cs="Times New Roman"/>
          <w:sz w:val="24"/>
          <w:szCs w:val="24"/>
        </w:rPr>
        <w:t>y</w:t>
      </w:r>
      <w:r w:rsidRPr="0033310E">
        <w:rPr>
          <w:rFonts w:ascii="Calibri" w:eastAsia="Times New Roman" w:hAnsi="Calibri" w:cs="Times New Roman"/>
          <w:spacing w:val="4"/>
          <w:sz w:val="24"/>
          <w:szCs w:val="24"/>
        </w:rPr>
        <w:t xml:space="preserve"> </w:t>
      </w:r>
      <w:r w:rsidRPr="0033310E">
        <w:rPr>
          <w:rFonts w:ascii="Calibri" w:eastAsia="Times New Roman" w:hAnsi="Calibri" w:cs="Times New Roman"/>
          <w:spacing w:val="-2"/>
          <w:sz w:val="24"/>
          <w:szCs w:val="24"/>
        </w:rPr>
        <w:t>e</w:t>
      </w:r>
      <w:r w:rsidRPr="0033310E">
        <w:rPr>
          <w:rFonts w:ascii="Calibri" w:eastAsia="Times New Roman" w:hAnsi="Calibri" w:cs="Times New Roman"/>
          <w:spacing w:val="2"/>
          <w:sz w:val="24"/>
          <w:szCs w:val="24"/>
        </w:rPr>
        <w:t>x</w:t>
      </w:r>
      <w:r w:rsidRPr="0033310E">
        <w:rPr>
          <w:rFonts w:ascii="Calibri" w:eastAsia="Times New Roman" w:hAnsi="Calibri" w:cs="Times New Roman"/>
          <w:spacing w:val="-1"/>
          <w:sz w:val="24"/>
          <w:szCs w:val="24"/>
        </w:rPr>
        <w:t>i</w:t>
      </w:r>
      <w:r w:rsidRPr="0033310E">
        <w:rPr>
          <w:rFonts w:ascii="Calibri" w:eastAsia="Times New Roman" w:hAnsi="Calibri" w:cs="Times New Roman"/>
          <w:sz w:val="24"/>
          <w:szCs w:val="24"/>
        </w:rPr>
        <w:t>s</w:t>
      </w:r>
      <w:r w:rsidRPr="0033310E">
        <w:rPr>
          <w:rFonts w:ascii="Calibri" w:eastAsia="Times New Roman" w:hAnsi="Calibri" w:cs="Times New Roman"/>
          <w:spacing w:val="-1"/>
          <w:sz w:val="24"/>
          <w:szCs w:val="24"/>
        </w:rPr>
        <w:t>t</w:t>
      </w:r>
      <w:r w:rsidRPr="0033310E">
        <w:rPr>
          <w:rFonts w:ascii="Calibri" w:eastAsia="Times New Roman" w:hAnsi="Calibri" w:cs="Times New Roman"/>
          <w:sz w:val="24"/>
          <w:szCs w:val="24"/>
        </w:rPr>
        <w:t>s</w:t>
      </w:r>
      <w:r w:rsidRPr="0033310E">
        <w:rPr>
          <w:rFonts w:ascii="Calibri" w:eastAsia="Times New Roman" w:hAnsi="Calibri" w:cs="Times New Roman"/>
          <w:spacing w:val="5"/>
          <w:sz w:val="24"/>
          <w:szCs w:val="24"/>
        </w:rPr>
        <w:t xml:space="preserve"> </w:t>
      </w:r>
      <w:r w:rsidRPr="0033310E">
        <w:rPr>
          <w:rFonts w:ascii="Calibri" w:eastAsia="Times New Roman" w:hAnsi="Calibri" w:cs="Times New Roman"/>
          <w:spacing w:val="-1"/>
          <w:sz w:val="24"/>
          <w:szCs w:val="24"/>
        </w:rPr>
        <w:t>t</w:t>
      </w:r>
      <w:r w:rsidRPr="0033310E">
        <w:rPr>
          <w:rFonts w:ascii="Calibri" w:eastAsia="Times New Roman" w:hAnsi="Calibri" w:cs="Times New Roman"/>
          <w:sz w:val="24"/>
          <w:szCs w:val="24"/>
        </w:rPr>
        <w:t>o</w:t>
      </w:r>
      <w:r w:rsidRPr="0033310E">
        <w:rPr>
          <w:rFonts w:ascii="Calibri" w:eastAsia="Times New Roman" w:hAnsi="Calibri" w:cs="Times New Roman"/>
          <w:spacing w:val="4"/>
          <w:sz w:val="24"/>
          <w:szCs w:val="24"/>
        </w:rPr>
        <w:t xml:space="preserve"> </w:t>
      </w:r>
      <w:r w:rsidRPr="0033310E">
        <w:rPr>
          <w:rFonts w:ascii="Calibri" w:eastAsia="Times New Roman" w:hAnsi="Calibri" w:cs="Times New Roman"/>
          <w:spacing w:val="-4"/>
          <w:sz w:val="24"/>
          <w:szCs w:val="24"/>
        </w:rPr>
        <w:t>e</w:t>
      </w:r>
      <w:r w:rsidRPr="0033310E">
        <w:rPr>
          <w:rFonts w:ascii="Calibri" w:eastAsia="Times New Roman" w:hAnsi="Calibri" w:cs="Times New Roman"/>
          <w:sz w:val="24"/>
          <w:szCs w:val="24"/>
        </w:rPr>
        <w:t>duc</w:t>
      </w:r>
      <w:r w:rsidRPr="0033310E">
        <w:rPr>
          <w:rFonts w:ascii="Calibri" w:eastAsia="Times New Roman" w:hAnsi="Calibri" w:cs="Times New Roman"/>
          <w:spacing w:val="-2"/>
          <w:sz w:val="24"/>
          <w:szCs w:val="24"/>
        </w:rPr>
        <w:t>a</w:t>
      </w:r>
      <w:r w:rsidRPr="0033310E">
        <w:rPr>
          <w:rFonts w:ascii="Calibri" w:eastAsia="Times New Roman" w:hAnsi="Calibri" w:cs="Times New Roman"/>
          <w:spacing w:val="1"/>
          <w:sz w:val="24"/>
          <w:szCs w:val="24"/>
        </w:rPr>
        <w:t>t</w:t>
      </w:r>
      <w:r w:rsidRPr="0033310E">
        <w:rPr>
          <w:rFonts w:ascii="Calibri" w:eastAsia="Times New Roman" w:hAnsi="Calibri" w:cs="Times New Roman"/>
          <w:sz w:val="24"/>
          <w:szCs w:val="24"/>
        </w:rPr>
        <w:t>e</w:t>
      </w:r>
      <w:r w:rsidRPr="0033310E">
        <w:rPr>
          <w:rFonts w:ascii="Calibri" w:eastAsia="Times New Roman" w:hAnsi="Calibri" w:cs="Times New Roman"/>
          <w:spacing w:val="5"/>
          <w:sz w:val="24"/>
          <w:szCs w:val="24"/>
        </w:rPr>
        <w:t xml:space="preserve"> </w:t>
      </w:r>
      <w:r w:rsidRPr="0033310E">
        <w:rPr>
          <w:rFonts w:ascii="Calibri" w:eastAsia="Times New Roman" w:hAnsi="Calibri" w:cs="Times New Roman"/>
          <w:sz w:val="24"/>
          <w:szCs w:val="24"/>
        </w:rPr>
        <w:t>s</w:t>
      </w:r>
      <w:r w:rsidRPr="0033310E">
        <w:rPr>
          <w:rFonts w:ascii="Calibri" w:eastAsia="Times New Roman" w:hAnsi="Calibri" w:cs="Times New Roman"/>
          <w:spacing w:val="-1"/>
          <w:sz w:val="24"/>
          <w:szCs w:val="24"/>
        </w:rPr>
        <w:t>t</w:t>
      </w:r>
      <w:r w:rsidRPr="0033310E">
        <w:rPr>
          <w:rFonts w:ascii="Calibri" w:eastAsia="Times New Roman" w:hAnsi="Calibri" w:cs="Times New Roman"/>
          <w:spacing w:val="-2"/>
          <w:sz w:val="24"/>
          <w:szCs w:val="24"/>
        </w:rPr>
        <w:t>u</w:t>
      </w:r>
      <w:r w:rsidRPr="0033310E">
        <w:rPr>
          <w:rFonts w:ascii="Calibri" w:eastAsia="Times New Roman" w:hAnsi="Calibri" w:cs="Times New Roman"/>
          <w:sz w:val="24"/>
          <w:szCs w:val="24"/>
        </w:rPr>
        <w:t>d</w:t>
      </w:r>
      <w:r w:rsidRPr="0033310E">
        <w:rPr>
          <w:rFonts w:ascii="Calibri" w:eastAsia="Times New Roman" w:hAnsi="Calibri" w:cs="Times New Roman"/>
          <w:spacing w:val="-2"/>
          <w:sz w:val="24"/>
          <w:szCs w:val="24"/>
        </w:rPr>
        <w:t>e</w:t>
      </w:r>
      <w:r w:rsidRPr="0033310E">
        <w:rPr>
          <w:rFonts w:ascii="Calibri" w:eastAsia="Times New Roman" w:hAnsi="Calibri" w:cs="Times New Roman"/>
          <w:sz w:val="24"/>
          <w:szCs w:val="24"/>
        </w:rPr>
        <w:t>n</w:t>
      </w:r>
      <w:r w:rsidRPr="0033310E">
        <w:rPr>
          <w:rFonts w:ascii="Calibri" w:eastAsia="Times New Roman" w:hAnsi="Calibri" w:cs="Times New Roman"/>
          <w:spacing w:val="-1"/>
          <w:sz w:val="24"/>
          <w:szCs w:val="24"/>
        </w:rPr>
        <w:t>t</w:t>
      </w:r>
      <w:r w:rsidRPr="0033310E">
        <w:rPr>
          <w:rFonts w:ascii="Calibri" w:eastAsia="Times New Roman" w:hAnsi="Calibri" w:cs="Times New Roman"/>
          <w:sz w:val="24"/>
          <w:szCs w:val="24"/>
        </w:rPr>
        <w:t>s</w:t>
      </w:r>
      <w:r w:rsidRPr="0033310E">
        <w:rPr>
          <w:rFonts w:ascii="Calibri" w:eastAsia="Times New Roman" w:hAnsi="Calibri" w:cs="Times New Roman"/>
          <w:spacing w:val="7"/>
          <w:sz w:val="24"/>
          <w:szCs w:val="24"/>
        </w:rPr>
        <w:t xml:space="preserve"> </w:t>
      </w:r>
      <w:r w:rsidRPr="0033310E">
        <w:rPr>
          <w:rFonts w:ascii="Calibri" w:eastAsia="Times New Roman" w:hAnsi="Calibri" w:cs="Times New Roman"/>
          <w:spacing w:val="-1"/>
          <w:sz w:val="24"/>
          <w:szCs w:val="24"/>
        </w:rPr>
        <w:t>i</w:t>
      </w:r>
      <w:r w:rsidRPr="0033310E">
        <w:rPr>
          <w:rFonts w:ascii="Calibri" w:eastAsia="Times New Roman" w:hAnsi="Calibri" w:cs="Times New Roman"/>
          <w:sz w:val="24"/>
          <w:szCs w:val="24"/>
        </w:rPr>
        <w:t>n</w:t>
      </w:r>
      <w:r w:rsidRPr="0033310E">
        <w:rPr>
          <w:rFonts w:ascii="Calibri" w:eastAsia="Times New Roman" w:hAnsi="Calibri" w:cs="Times New Roman"/>
          <w:spacing w:val="4"/>
          <w:sz w:val="24"/>
          <w:szCs w:val="24"/>
        </w:rPr>
        <w:t xml:space="preserve"> </w:t>
      </w:r>
      <w:r w:rsidRPr="0033310E">
        <w:rPr>
          <w:rFonts w:ascii="Calibri" w:eastAsia="Times New Roman" w:hAnsi="Calibri" w:cs="Times New Roman"/>
          <w:sz w:val="24"/>
          <w:szCs w:val="24"/>
        </w:rPr>
        <w:t xml:space="preserve">an </w:t>
      </w:r>
      <w:r w:rsidRPr="0033310E">
        <w:rPr>
          <w:rFonts w:ascii="Calibri" w:eastAsia="Times New Roman" w:hAnsi="Calibri" w:cs="Times New Roman"/>
          <w:w w:val="101"/>
          <w:sz w:val="24"/>
          <w:szCs w:val="24"/>
        </w:rPr>
        <w:t>a</w:t>
      </w:r>
      <w:r w:rsidRPr="0033310E">
        <w:rPr>
          <w:rFonts w:ascii="Calibri" w:eastAsia="Times New Roman" w:hAnsi="Calibri" w:cs="Times New Roman"/>
          <w:spacing w:val="-2"/>
          <w:w w:val="101"/>
          <w:sz w:val="24"/>
          <w:szCs w:val="24"/>
        </w:rPr>
        <w:t>c</w:t>
      </w:r>
      <w:r w:rsidRPr="0033310E">
        <w:rPr>
          <w:rFonts w:ascii="Calibri" w:eastAsia="Times New Roman" w:hAnsi="Calibri" w:cs="Times New Roman"/>
          <w:w w:val="101"/>
          <w:sz w:val="24"/>
          <w:szCs w:val="24"/>
        </w:rPr>
        <w:t>ad</w:t>
      </w:r>
      <w:r w:rsidRPr="0033310E">
        <w:rPr>
          <w:rFonts w:ascii="Calibri" w:eastAsia="Times New Roman" w:hAnsi="Calibri" w:cs="Times New Roman"/>
          <w:spacing w:val="-2"/>
          <w:w w:val="101"/>
          <w:sz w:val="24"/>
          <w:szCs w:val="24"/>
        </w:rPr>
        <w:t>e</w:t>
      </w:r>
      <w:r w:rsidRPr="0033310E">
        <w:rPr>
          <w:rFonts w:ascii="Calibri" w:eastAsia="Times New Roman" w:hAnsi="Calibri" w:cs="Times New Roman"/>
          <w:spacing w:val="-3"/>
          <w:w w:val="101"/>
          <w:sz w:val="24"/>
          <w:szCs w:val="24"/>
        </w:rPr>
        <w:t>m</w:t>
      </w:r>
      <w:r w:rsidRPr="0033310E">
        <w:rPr>
          <w:rFonts w:ascii="Calibri" w:eastAsia="Times New Roman" w:hAnsi="Calibri" w:cs="Times New Roman"/>
          <w:spacing w:val="-1"/>
          <w:w w:val="101"/>
          <w:sz w:val="24"/>
          <w:szCs w:val="24"/>
        </w:rPr>
        <w:t>i</w:t>
      </w:r>
      <w:r w:rsidRPr="0033310E">
        <w:rPr>
          <w:rFonts w:ascii="Calibri" w:eastAsia="Times New Roman" w:hAnsi="Calibri" w:cs="Times New Roman"/>
          <w:w w:val="101"/>
          <w:sz w:val="24"/>
          <w:szCs w:val="24"/>
        </w:rPr>
        <w:t>ca</w:t>
      </w:r>
      <w:r w:rsidRPr="0033310E">
        <w:rPr>
          <w:rFonts w:ascii="Calibri" w:eastAsia="Times New Roman" w:hAnsi="Calibri" w:cs="Times New Roman"/>
          <w:spacing w:val="-1"/>
          <w:w w:val="101"/>
          <w:sz w:val="24"/>
          <w:szCs w:val="24"/>
        </w:rPr>
        <w:t>l</w:t>
      </w:r>
      <w:r w:rsidRPr="0033310E">
        <w:rPr>
          <w:rFonts w:ascii="Calibri" w:eastAsia="Times New Roman" w:hAnsi="Calibri" w:cs="Times New Roman"/>
          <w:spacing w:val="1"/>
          <w:w w:val="101"/>
          <w:sz w:val="24"/>
          <w:szCs w:val="24"/>
        </w:rPr>
        <w:t>l</w:t>
      </w:r>
      <w:r w:rsidRPr="0033310E">
        <w:rPr>
          <w:rFonts w:ascii="Calibri" w:eastAsia="Times New Roman" w:hAnsi="Calibri" w:cs="Times New Roman"/>
          <w:w w:val="101"/>
          <w:sz w:val="24"/>
          <w:szCs w:val="24"/>
        </w:rPr>
        <w:t xml:space="preserve">y </w:t>
      </w:r>
      <w:r w:rsidRPr="0033310E">
        <w:rPr>
          <w:rFonts w:ascii="Calibri" w:eastAsia="Times New Roman" w:hAnsi="Calibri" w:cs="Times New Roman"/>
          <w:sz w:val="24"/>
          <w:szCs w:val="24"/>
        </w:rPr>
        <w:t>cha</w:t>
      </w:r>
      <w:r w:rsidRPr="0033310E">
        <w:rPr>
          <w:rFonts w:ascii="Calibri" w:eastAsia="Times New Roman" w:hAnsi="Calibri" w:cs="Times New Roman"/>
          <w:spacing w:val="-1"/>
          <w:sz w:val="24"/>
          <w:szCs w:val="24"/>
        </w:rPr>
        <w:t>ll</w:t>
      </w:r>
      <w:r w:rsidRPr="0033310E">
        <w:rPr>
          <w:rFonts w:ascii="Calibri" w:eastAsia="Times New Roman" w:hAnsi="Calibri" w:cs="Times New Roman"/>
          <w:spacing w:val="-2"/>
          <w:sz w:val="24"/>
          <w:szCs w:val="24"/>
        </w:rPr>
        <w:t>e</w:t>
      </w:r>
      <w:r w:rsidRPr="0033310E">
        <w:rPr>
          <w:rFonts w:ascii="Calibri" w:eastAsia="Times New Roman" w:hAnsi="Calibri" w:cs="Times New Roman"/>
          <w:spacing w:val="2"/>
          <w:sz w:val="24"/>
          <w:szCs w:val="24"/>
        </w:rPr>
        <w:t>n</w:t>
      </w:r>
      <w:r w:rsidRPr="0033310E">
        <w:rPr>
          <w:rFonts w:ascii="Calibri" w:eastAsia="Times New Roman" w:hAnsi="Calibri" w:cs="Times New Roman"/>
          <w:spacing w:val="-2"/>
          <w:sz w:val="24"/>
          <w:szCs w:val="24"/>
        </w:rPr>
        <w:t>g</w:t>
      </w:r>
      <w:r w:rsidRPr="0033310E">
        <w:rPr>
          <w:rFonts w:ascii="Calibri" w:eastAsia="Times New Roman" w:hAnsi="Calibri" w:cs="Times New Roman"/>
          <w:spacing w:val="-1"/>
          <w:sz w:val="24"/>
          <w:szCs w:val="24"/>
        </w:rPr>
        <w:t>i</w:t>
      </w:r>
      <w:r w:rsidRPr="0033310E">
        <w:rPr>
          <w:rFonts w:ascii="Calibri" w:eastAsia="Times New Roman" w:hAnsi="Calibri" w:cs="Times New Roman"/>
          <w:sz w:val="24"/>
          <w:szCs w:val="24"/>
        </w:rPr>
        <w:t>n</w:t>
      </w:r>
      <w:r w:rsidRPr="0033310E">
        <w:rPr>
          <w:rFonts w:ascii="Calibri" w:eastAsia="Times New Roman" w:hAnsi="Calibri" w:cs="Times New Roman"/>
          <w:spacing w:val="-4"/>
          <w:sz w:val="24"/>
          <w:szCs w:val="24"/>
        </w:rPr>
        <w:t>g</w:t>
      </w:r>
      <w:r w:rsidRPr="0033310E">
        <w:rPr>
          <w:rFonts w:ascii="Calibri" w:eastAsia="Times New Roman" w:hAnsi="Calibri" w:cs="Times New Roman"/>
          <w:sz w:val="24"/>
          <w:szCs w:val="24"/>
        </w:rPr>
        <w:t>,</w:t>
      </w:r>
      <w:r w:rsidRPr="0033310E">
        <w:rPr>
          <w:rFonts w:ascii="Calibri" w:eastAsia="Times New Roman" w:hAnsi="Calibri" w:cs="Times New Roman"/>
          <w:spacing w:val="12"/>
          <w:sz w:val="24"/>
          <w:szCs w:val="24"/>
        </w:rPr>
        <w:t xml:space="preserve"> </w:t>
      </w:r>
      <w:r w:rsidRPr="0033310E">
        <w:rPr>
          <w:rFonts w:ascii="Calibri" w:eastAsia="Times New Roman" w:hAnsi="Calibri" w:cs="Times New Roman"/>
          <w:spacing w:val="-1"/>
          <w:sz w:val="24"/>
          <w:szCs w:val="24"/>
        </w:rPr>
        <w:t>l</w:t>
      </w:r>
      <w:r w:rsidRPr="0033310E">
        <w:rPr>
          <w:rFonts w:ascii="Calibri" w:eastAsia="Times New Roman" w:hAnsi="Calibri" w:cs="Times New Roman"/>
          <w:spacing w:val="-3"/>
          <w:sz w:val="24"/>
          <w:szCs w:val="24"/>
        </w:rPr>
        <w:t>e</w:t>
      </w:r>
      <w:r w:rsidRPr="0033310E">
        <w:rPr>
          <w:rFonts w:ascii="Calibri" w:eastAsia="Times New Roman" w:hAnsi="Calibri" w:cs="Times New Roman"/>
          <w:spacing w:val="2"/>
          <w:sz w:val="24"/>
          <w:szCs w:val="24"/>
        </w:rPr>
        <w:t>a</w:t>
      </w:r>
      <w:r w:rsidRPr="0033310E">
        <w:rPr>
          <w:rFonts w:ascii="Calibri" w:eastAsia="Times New Roman" w:hAnsi="Calibri" w:cs="Times New Roman"/>
          <w:spacing w:val="-2"/>
          <w:sz w:val="24"/>
          <w:szCs w:val="24"/>
        </w:rPr>
        <w:t>r</w:t>
      </w:r>
      <w:r w:rsidRPr="0033310E">
        <w:rPr>
          <w:rFonts w:ascii="Calibri" w:eastAsia="Times New Roman" w:hAnsi="Calibri" w:cs="Times New Roman"/>
          <w:sz w:val="24"/>
          <w:szCs w:val="24"/>
        </w:rPr>
        <w:t>n</w:t>
      </w:r>
      <w:r w:rsidRPr="0033310E">
        <w:rPr>
          <w:rFonts w:ascii="Calibri" w:eastAsia="Times New Roman" w:hAnsi="Calibri" w:cs="Times New Roman"/>
          <w:spacing w:val="-1"/>
          <w:sz w:val="24"/>
          <w:szCs w:val="24"/>
        </w:rPr>
        <w:t>i</w:t>
      </w:r>
      <w:r w:rsidRPr="0033310E">
        <w:rPr>
          <w:rFonts w:ascii="Calibri" w:eastAsia="Times New Roman" w:hAnsi="Calibri" w:cs="Times New Roman"/>
          <w:sz w:val="24"/>
          <w:szCs w:val="24"/>
        </w:rPr>
        <w:t>ng</w:t>
      </w:r>
      <w:r w:rsidRPr="0033310E">
        <w:rPr>
          <w:rFonts w:ascii="Calibri" w:eastAsia="Times New Roman" w:hAnsi="Calibri" w:cs="Times New Roman"/>
          <w:spacing w:val="-5"/>
          <w:sz w:val="24"/>
          <w:szCs w:val="24"/>
        </w:rPr>
        <w:t>-</w:t>
      </w:r>
      <w:r w:rsidRPr="0033310E">
        <w:rPr>
          <w:rFonts w:ascii="Calibri" w:eastAsia="Times New Roman" w:hAnsi="Calibri" w:cs="Times New Roman"/>
          <w:spacing w:val="3"/>
          <w:sz w:val="24"/>
          <w:szCs w:val="24"/>
        </w:rPr>
        <w:t>f</w:t>
      </w:r>
      <w:r w:rsidRPr="0033310E">
        <w:rPr>
          <w:rFonts w:ascii="Calibri" w:eastAsia="Times New Roman" w:hAnsi="Calibri" w:cs="Times New Roman"/>
          <w:spacing w:val="-2"/>
          <w:sz w:val="24"/>
          <w:szCs w:val="24"/>
        </w:rPr>
        <w:t>o</w:t>
      </w:r>
      <w:r w:rsidRPr="0033310E">
        <w:rPr>
          <w:rFonts w:ascii="Calibri" w:eastAsia="Times New Roman" w:hAnsi="Calibri" w:cs="Times New Roman"/>
          <w:sz w:val="24"/>
          <w:szCs w:val="24"/>
        </w:rPr>
        <w:t>cus</w:t>
      </w:r>
      <w:r w:rsidRPr="0033310E">
        <w:rPr>
          <w:rFonts w:ascii="Calibri" w:eastAsia="Times New Roman" w:hAnsi="Calibri" w:cs="Times New Roman"/>
          <w:spacing w:val="-2"/>
          <w:sz w:val="24"/>
          <w:szCs w:val="24"/>
        </w:rPr>
        <w:t>e</w:t>
      </w:r>
      <w:r w:rsidRPr="0033310E">
        <w:rPr>
          <w:rFonts w:ascii="Calibri" w:eastAsia="Times New Roman" w:hAnsi="Calibri" w:cs="Times New Roman"/>
          <w:sz w:val="24"/>
          <w:szCs w:val="24"/>
        </w:rPr>
        <w:t>d,</w:t>
      </w:r>
      <w:r w:rsidRPr="0033310E">
        <w:rPr>
          <w:rFonts w:ascii="Calibri" w:eastAsia="Times New Roman" w:hAnsi="Calibri" w:cs="Times New Roman"/>
          <w:spacing w:val="15"/>
          <w:sz w:val="24"/>
          <w:szCs w:val="24"/>
        </w:rPr>
        <w:t xml:space="preserve"> </w:t>
      </w:r>
      <w:r w:rsidRPr="0033310E">
        <w:rPr>
          <w:rFonts w:ascii="Calibri" w:eastAsia="Times New Roman" w:hAnsi="Calibri" w:cs="Times New Roman"/>
          <w:sz w:val="24"/>
          <w:szCs w:val="24"/>
        </w:rPr>
        <w:t>and</w:t>
      </w:r>
      <w:r w:rsidRPr="0033310E">
        <w:rPr>
          <w:rFonts w:ascii="Calibri" w:eastAsia="Times New Roman" w:hAnsi="Calibri" w:cs="Times New Roman"/>
          <w:spacing w:val="1"/>
          <w:sz w:val="24"/>
          <w:szCs w:val="24"/>
        </w:rPr>
        <w:t xml:space="preserve"> </w:t>
      </w:r>
      <w:r w:rsidRPr="0033310E">
        <w:rPr>
          <w:rFonts w:ascii="Calibri" w:eastAsia="Times New Roman" w:hAnsi="Calibri" w:cs="Times New Roman"/>
          <w:sz w:val="24"/>
          <w:szCs w:val="24"/>
        </w:rPr>
        <w:t>d</w:t>
      </w:r>
      <w:r w:rsidRPr="0033310E">
        <w:rPr>
          <w:rFonts w:ascii="Calibri" w:eastAsia="Times New Roman" w:hAnsi="Calibri" w:cs="Times New Roman"/>
          <w:spacing w:val="-1"/>
          <w:sz w:val="24"/>
          <w:szCs w:val="24"/>
        </w:rPr>
        <w:t>i</w:t>
      </w:r>
      <w:r w:rsidRPr="0033310E">
        <w:rPr>
          <w:rFonts w:ascii="Calibri" w:eastAsia="Times New Roman" w:hAnsi="Calibri" w:cs="Times New Roman"/>
          <w:spacing w:val="-2"/>
          <w:sz w:val="24"/>
          <w:szCs w:val="24"/>
        </w:rPr>
        <w:t>s</w:t>
      </w:r>
      <w:r w:rsidRPr="0033310E">
        <w:rPr>
          <w:rFonts w:ascii="Calibri" w:eastAsia="Times New Roman" w:hAnsi="Calibri" w:cs="Times New Roman"/>
          <w:spacing w:val="-1"/>
          <w:sz w:val="24"/>
          <w:szCs w:val="24"/>
        </w:rPr>
        <w:t>ti</w:t>
      </w:r>
      <w:r w:rsidRPr="0033310E">
        <w:rPr>
          <w:rFonts w:ascii="Calibri" w:eastAsia="Times New Roman" w:hAnsi="Calibri" w:cs="Times New Roman"/>
          <w:sz w:val="24"/>
          <w:szCs w:val="24"/>
        </w:rPr>
        <w:t>nc</w:t>
      </w:r>
      <w:r w:rsidRPr="0033310E">
        <w:rPr>
          <w:rFonts w:ascii="Calibri" w:eastAsia="Times New Roman" w:hAnsi="Calibri" w:cs="Times New Roman"/>
          <w:spacing w:val="-1"/>
          <w:sz w:val="24"/>
          <w:szCs w:val="24"/>
        </w:rPr>
        <w:t>t</w:t>
      </w:r>
      <w:r w:rsidRPr="0033310E">
        <w:rPr>
          <w:rFonts w:ascii="Calibri" w:eastAsia="Times New Roman" w:hAnsi="Calibri" w:cs="Times New Roman"/>
          <w:spacing w:val="1"/>
          <w:sz w:val="24"/>
          <w:szCs w:val="24"/>
        </w:rPr>
        <w:t>i</w:t>
      </w:r>
      <w:r w:rsidRPr="0033310E">
        <w:rPr>
          <w:rFonts w:ascii="Calibri" w:eastAsia="Times New Roman" w:hAnsi="Calibri" w:cs="Times New Roman"/>
          <w:spacing w:val="-4"/>
          <w:sz w:val="24"/>
          <w:szCs w:val="24"/>
        </w:rPr>
        <w:t>v</w:t>
      </w:r>
      <w:r w:rsidRPr="0033310E">
        <w:rPr>
          <w:rFonts w:ascii="Calibri" w:eastAsia="Times New Roman" w:hAnsi="Calibri" w:cs="Times New Roman"/>
          <w:sz w:val="24"/>
          <w:szCs w:val="24"/>
        </w:rPr>
        <w:t>e</w:t>
      </w:r>
      <w:r w:rsidRPr="0033310E">
        <w:rPr>
          <w:rFonts w:ascii="Calibri" w:eastAsia="Times New Roman" w:hAnsi="Calibri" w:cs="Times New Roman"/>
          <w:spacing w:val="1"/>
          <w:sz w:val="24"/>
          <w:szCs w:val="24"/>
        </w:rPr>
        <w:t>l</w:t>
      </w:r>
      <w:r w:rsidRPr="0033310E">
        <w:rPr>
          <w:rFonts w:ascii="Calibri" w:eastAsia="Times New Roman" w:hAnsi="Calibri" w:cs="Times New Roman"/>
          <w:sz w:val="24"/>
          <w:szCs w:val="24"/>
        </w:rPr>
        <w:t>y</w:t>
      </w:r>
      <w:r w:rsidRPr="0033310E">
        <w:rPr>
          <w:rFonts w:ascii="Calibri" w:eastAsia="Times New Roman" w:hAnsi="Calibri" w:cs="Times New Roman"/>
          <w:spacing w:val="5"/>
          <w:sz w:val="24"/>
          <w:szCs w:val="24"/>
        </w:rPr>
        <w:t xml:space="preserve"> </w:t>
      </w:r>
      <w:r w:rsidRPr="0033310E">
        <w:rPr>
          <w:rFonts w:ascii="Calibri" w:eastAsia="Times New Roman" w:hAnsi="Calibri" w:cs="Times New Roman"/>
          <w:spacing w:val="1"/>
          <w:sz w:val="24"/>
          <w:szCs w:val="24"/>
        </w:rPr>
        <w:t>C</w:t>
      </w:r>
      <w:r w:rsidRPr="0033310E">
        <w:rPr>
          <w:rFonts w:ascii="Calibri" w:eastAsia="Times New Roman" w:hAnsi="Calibri" w:cs="Times New Roman"/>
          <w:sz w:val="24"/>
          <w:szCs w:val="24"/>
        </w:rPr>
        <w:t>h</w:t>
      </w:r>
      <w:r w:rsidRPr="0033310E">
        <w:rPr>
          <w:rFonts w:ascii="Calibri" w:eastAsia="Times New Roman" w:hAnsi="Calibri" w:cs="Times New Roman"/>
          <w:spacing w:val="-1"/>
          <w:sz w:val="24"/>
          <w:szCs w:val="24"/>
        </w:rPr>
        <w:t>ri</w:t>
      </w:r>
      <w:r w:rsidRPr="0033310E">
        <w:rPr>
          <w:rFonts w:ascii="Calibri" w:eastAsia="Times New Roman" w:hAnsi="Calibri" w:cs="Times New Roman"/>
          <w:sz w:val="24"/>
          <w:szCs w:val="24"/>
        </w:rPr>
        <w:t>s</w:t>
      </w:r>
      <w:r w:rsidRPr="0033310E">
        <w:rPr>
          <w:rFonts w:ascii="Calibri" w:eastAsia="Times New Roman" w:hAnsi="Calibri" w:cs="Times New Roman"/>
          <w:spacing w:val="-1"/>
          <w:sz w:val="24"/>
          <w:szCs w:val="24"/>
        </w:rPr>
        <w:t>t</w:t>
      </w:r>
      <w:r w:rsidRPr="0033310E">
        <w:rPr>
          <w:rFonts w:ascii="Calibri" w:eastAsia="Times New Roman" w:hAnsi="Calibri" w:cs="Times New Roman"/>
          <w:spacing w:val="1"/>
          <w:sz w:val="24"/>
          <w:szCs w:val="24"/>
        </w:rPr>
        <w:t>i</w:t>
      </w:r>
      <w:r w:rsidRPr="0033310E">
        <w:rPr>
          <w:rFonts w:ascii="Calibri" w:eastAsia="Times New Roman" w:hAnsi="Calibri" w:cs="Times New Roman"/>
          <w:sz w:val="24"/>
          <w:szCs w:val="24"/>
        </w:rPr>
        <w:t>an</w:t>
      </w:r>
      <w:r w:rsidRPr="0033310E">
        <w:rPr>
          <w:rFonts w:ascii="Calibri" w:eastAsia="Times New Roman" w:hAnsi="Calibri" w:cs="Times New Roman"/>
          <w:spacing w:val="7"/>
          <w:sz w:val="24"/>
          <w:szCs w:val="24"/>
        </w:rPr>
        <w:t xml:space="preserve"> </w:t>
      </w:r>
      <w:r w:rsidRPr="0033310E">
        <w:rPr>
          <w:rFonts w:ascii="Calibri" w:eastAsia="Times New Roman" w:hAnsi="Calibri" w:cs="Times New Roman"/>
          <w:spacing w:val="-2"/>
          <w:sz w:val="24"/>
          <w:szCs w:val="24"/>
        </w:rPr>
        <w:t>e</w:t>
      </w:r>
      <w:r w:rsidRPr="0033310E">
        <w:rPr>
          <w:rFonts w:ascii="Calibri" w:eastAsia="Times New Roman" w:hAnsi="Calibri" w:cs="Times New Roman"/>
          <w:spacing w:val="1"/>
          <w:sz w:val="24"/>
          <w:szCs w:val="24"/>
        </w:rPr>
        <w:t>n</w:t>
      </w:r>
      <w:r w:rsidRPr="0033310E">
        <w:rPr>
          <w:rFonts w:ascii="Calibri" w:eastAsia="Times New Roman" w:hAnsi="Calibri" w:cs="Times New Roman"/>
          <w:spacing w:val="-2"/>
          <w:sz w:val="24"/>
          <w:szCs w:val="24"/>
        </w:rPr>
        <w:t>v</w:t>
      </w:r>
      <w:r w:rsidRPr="0033310E">
        <w:rPr>
          <w:rFonts w:ascii="Calibri" w:eastAsia="Times New Roman" w:hAnsi="Calibri" w:cs="Times New Roman"/>
          <w:spacing w:val="1"/>
          <w:sz w:val="24"/>
          <w:szCs w:val="24"/>
        </w:rPr>
        <w:t>ir</w:t>
      </w:r>
      <w:r w:rsidRPr="0033310E">
        <w:rPr>
          <w:rFonts w:ascii="Calibri" w:eastAsia="Times New Roman" w:hAnsi="Calibri" w:cs="Times New Roman"/>
          <w:spacing w:val="-4"/>
          <w:sz w:val="24"/>
          <w:szCs w:val="24"/>
        </w:rPr>
        <w:t>o</w:t>
      </w:r>
      <w:r w:rsidRPr="0033310E">
        <w:rPr>
          <w:rFonts w:ascii="Calibri" w:eastAsia="Times New Roman" w:hAnsi="Calibri" w:cs="Times New Roman"/>
          <w:spacing w:val="4"/>
          <w:sz w:val="24"/>
          <w:szCs w:val="24"/>
        </w:rPr>
        <w:t>n</w:t>
      </w:r>
      <w:r w:rsidRPr="0033310E">
        <w:rPr>
          <w:rFonts w:ascii="Calibri" w:eastAsia="Times New Roman" w:hAnsi="Calibri" w:cs="Times New Roman"/>
          <w:spacing w:val="-5"/>
          <w:sz w:val="24"/>
          <w:szCs w:val="24"/>
        </w:rPr>
        <w:t>m</w:t>
      </w:r>
      <w:r w:rsidRPr="0033310E">
        <w:rPr>
          <w:rFonts w:ascii="Calibri" w:eastAsia="Times New Roman" w:hAnsi="Calibri" w:cs="Times New Roman"/>
          <w:spacing w:val="-2"/>
          <w:sz w:val="24"/>
          <w:szCs w:val="24"/>
        </w:rPr>
        <w:t>e</w:t>
      </w:r>
      <w:r w:rsidRPr="0033310E">
        <w:rPr>
          <w:rFonts w:ascii="Calibri" w:eastAsia="Times New Roman" w:hAnsi="Calibri" w:cs="Times New Roman"/>
          <w:spacing w:val="2"/>
          <w:sz w:val="24"/>
          <w:szCs w:val="24"/>
        </w:rPr>
        <w:t>n</w:t>
      </w:r>
      <w:r w:rsidRPr="0033310E">
        <w:rPr>
          <w:rFonts w:ascii="Calibri" w:eastAsia="Times New Roman" w:hAnsi="Calibri" w:cs="Times New Roman"/>
          <w:sz w:val="24"/>
          <w:szCs w:val="24"/>
        </w:rPr>
        <w:t>t</w:t>
      </w:r>
      <w:r w:rsidRPr="0033310E">
        <w:rPr>
          <w:rFonts w:ascii="Calibri" w:eastAsia="Times New Roman" w:hAnsi="Calibri" w:cs="Times New Roman"/>
          <w:spacing w:val="11"/>
          <w:sz w:val="24"/>
          <w:szCs w:val="24"/>
        </w:rPr>
        <w:t xml:space="preserve"> </w:t>
      </w:r>
      <w:r w:rsidRPr="0033310E">
        <w:rPr>
          <w:rFonts w:ascii="Calibri" w:eastAsia="Times New Roman" w:hAnsi="Calibri" w:cs="Times New Roman"/>
          <w:spacing w:val="3"/>
          <w:sz w:val="24"/>
          <w:szCs w:val="24"/>
        </w:rPr>
        <w:t>f</w:t>
      </w:r>
      <w:r w:rsidRPr="0033310E">
        <w:rPr>
          <w:rFonts w:ascii="Calibri" w:eastAsia="Times New Roman" w:hAnsi="Calibri" w:cs="Times New Roman"/>
          <w:spacing w:val="-2"/>
          <w:sz w:val="24"/>
          <w:szCs w:val="24"/>
        </w:rPr>
        <w:t>o</w:t>
      </w:r>
      <w:r w:rsidRPr="0033310E">
        <w:rPr>
          <w:rFonts w:ascii="Calibri" w:eastAsia="Times New Roman" w:hAnsi="Calibri" w:cs="Times New Roman"/>
          <w:sz w:val="24"/>
          <w:szCs w:val="24"/>
        </w:rPr>
        <w:t>r</w:t>
      </w:r>
      <w:r w:rsidRPr="0033310E">
        <w:rPr>
          <w:rFonts w:ascii="Calibri" w:eastAsia="Times New Roman" w:hAnsi="Calibri" w:cs="Times New Roman"/>
          <w:spacing w:val="1"/>
          <w:sz w:val="24"/>
          <w:szCs w:val="24"/>
        </w:rPr>
        <w:t xml:space="preserve"> </w:t>
      </w:r>
      <w:r w:rsidRPr="0033310E">
        <w:rPr>
          <w:rFonts w:ascii="Calibri" w:eastAsia="Times New Roman" w:hAnsi="Calibri" w:cs="Times New Roman"/>
          <w:sz w:val="24"/>
          <w:szCs w:val="24"/>
        </w:rPr>
        <w:t>p</w:t>
      </w:r>
      <w:r w:rsidRPr="0033310E">
        <w:rPr>
          <w:rFonts w:ascii="Calibri" w:eastAsia="Times New Roman" w:hAnsi="Calibri" w:cs="Times New Roman"/>
          <w:spacing w:val="-1"/>
          <w:sz w:val="24"/>
          <w:szCs w:val="24"/>
        </w:rPr>
        <w:t>r</w:t>
      </w:r>
      <w:r w:rsidRPr="0033310E">
        <w:rPr>
          <w:rFonts w:ascii="Calibri" w:eastAsia="Times New Roman" w:hAnsi="Calibri" w:cs="Times New Roman"/>
          <w:spacing w:val="-4"/>
          <w:sz w:val="24"/>
          <w:szCs w:val="24"/>
        </w:rPr>
        <w:t>o</w:t>
      </w:r>
      <w:r w:rsidRPr="0033310E">
        <w:rPr>
          <w:rFonts w:ascii="Calibri" w:eastAsia="Times New Roman" w:hAnsi="Calibri" w:cs="Times New Roman"/>
          <w:spacing w:val="3"/>
          <w:sz w:val="24"/>
          <w:szCs w:val="24"/>
        </w:rPr>
        <w:t>f</w:t>
      </w:r>
      <w:r w:rsidRPr="0033310E">
        <w:rPr>
          <w:rFonts w:ascii="Calibri" w:eastAsia="Times New Roman" w:hAnsi="Calibri" w:cs="Times New Roman"/>
          <w:spacing w:val="-2"/>
          <w:sz w:val="24"/>
          <w:szCs w:val="24"/>
        </w:rPr>
        <w:t>e</w:t>
      </w:r>
      <w:r w:rsidRPr="0033310E">
        <w:rPr>
          <w:rFonts w:ascii="Calibri" w:eastAsia="Times New Roman" w:hAnsi="Calibri" w:cs="Times New Roman"/>
          <w:spacing w:val="-1"/>
          <w:sz w:val="24"/>
          <w:szCs w:val="24"/>
        </w:rPr>
        <w:t>s</w:t>
      </w:r>
      <w:r w:rsidRPr="0033310E">
        <w:rPr>
          <w:rFonts w:ascii="Calibri" w:eastAsia="Times New Roman" w:hAnsi="Calibri" w:cs="Times New Roman"/>
          <w:sz w:val="24"/>
          <w:szCs w:val="24"/>
        </w:rPr>
        <w:t>s</w:t>
      </w:r>
      <w:r w:rsidRPr="0033310E">
        <w:rPr>
          <w:rFonts w:ascii="Calibri" w:eastAsia="Times New Roman" w:hAnsi="Calibri" w:cs="Times New Roman"/>
          <w:spacing w:val="-1"/>
          <w:sz w:val="24"/>
          <w:szCs w:val="24"/>
        </w:rPr>
        <w:t>i</w:t>
      </w:r>
      <w:r w:rsidRPr="0033310E">
        <w:rPr>
          <w:rFonts w:ascii="Calibri" w:eastAsia="Times New Roman" w:hAnsi="Calibri" w:cs="Times New Roman"/>
          <w:spacing w:val="-2"/>
          <w:sz w:val="24"/>
          <w:szCs w:val="24"/>
        </w:rPr>
        <w:t>o</w:t>
      </w:r>
      <w:r w:rsidRPr="0033310E">
        <w:rPr>
          <w:rFonts w:ascii="Calibri" w:eastAsia="Times New Roman" w:hAnsi="Calibri" w:cs="Times New Roman"/>
          <w:sz w:val="24"/>
          <w:szCs w:val="24"/>
        </w:rPr>
        <w:t>n</w:t>
      </w:r>
      <w:r w:rsidRPr="0033310E">
        <w:rPr>
          <w:rFonts w:ascii="Calibri" w:eastAsia="Times New Roman" w:hAnsi="Calibri" w:cs="Times New Roman"/>
          <w:spacing w:val="2"/>
          <w:sz w:val="24"/>
          <w:szCs w:val="24"/>
        </w:rPr>
        <w:t>a</w:t>
      </w:r>
      <w:r w:rsidRPr="0033310E">
        <w:rPr>
          <w:rFonts w:ascii="Calibri" w:eastAsia="Times New Roman" w:hAnsi="Calibri" w:cs="Times New Roman"/>
          <w:sz w:val="24"/>
          <w:szCs w:val="24"/>
        </w:rPr>
        <w:t>l</w:t>
      </w:r>
      <w:r w:rsidRPr="0033310E">
        <w:rPr>
          <w:rFonts w:ascii="Calibri" w:eastAsia="Times New Roman" w:hAnsi="Calibri" w:cs="Times New Roman"/>
          <w:spacing w:val="8"/>
          <w:sz w:val="24"/>
          <w:szCs w:val="24"/>
        </w:rPr>
        <w:t xml:space="preserve"> </w:t>
      </w:r>
      <w:r w:rsidRPr="0033310E">
        <w:rPr>
          <w:rFonts w:ascii="Calibri" w:eastAsia="Times New Roman" w:hAnsi="Calibri" w:cs="Times New Roman"/>
          <w:sz w:val="24"/>
          <w:szCs w:val="24"/>
        </w:rPr>
        <w:t>suc</w:t>
      </w:r>
      <w:r w:rsidRPr="0033310E">
        <w:rPr>
          <w:rFonts w:ascii="Calibri" w:eastAsia="Times New Roman" w:hAnsi="Calibri" w:cs="Times New Roman"/>
          <w:spacing w:val="-2"/>
          <w:sz w:val="24"/>
          <w:szCs w:val="24"/>
        </w:rPr>
        <w:t>ce</w:t>
      </w:r>
      <w:r w:rsidRPr="0033310E">
        <w:rPr>
          <w:rFonts w:ascii="Calibri" w:eastAsia="Times New Roman" w:hAnsi="Calibri" w:cs="Times New Roman"/>
          <w:spacing w:val="1"/>
          <w:sz w:val="24"/>
          <w:szCs w:val="24"/>
        </w:rPr>
        <w:t>s</w:t>
      </w:r>
      <w:r w:rsidRPr="0033310E">
        <w:rPr>
          <w:rFonts w:ascii="Calibri" w:eastAsia="Times New Roman" w:hAnsi="Calibri" w:cs="Times New Roman"/>
          <w:spacing w:val="-2"/>
          <w:sz w:val="24"/>
          <w:szCs w:val="24"/>
        </w:rPr>
        <w:t>s</w:t>
      </w:r>
      <w:r w:rsidRPr="0033310E">
        <w:rPr>
          <w:rFonts w:ascii="Calibri" w:eastAsia="Times New Roman" w:hAnsi="Calibri" w:cs="Times New Roman"/>
          <w:sz w:val="24"/>
          <w:szCs w:val="24"/>
        </w:rPr>
        <w:t>,</w:t>
      </w:r>
      <w:r w:rsidRPr="0033310E">
        <w:rPr>
          <w:rFonts w:ascii="Calibri" w:eastAsia="Times New Roman" w:hAnsi="Calibri" w:cs="Times New Roman"/>
          <w:spacing w:val="8"/>
          <w:sz w:val="24"/>
          <w:szCs w:val="24"/>
        </w:rPr>
        <w:t xml:space="preserve"> </w:t>
      </w:r>
      <w:r w:rsidRPr="0033310E">
        <w:rPr>
          <w:rFonts w:ascii="Calibri" w:eastAsia="Times New Roman" w:hAnsi="Calibri" w:cs="Times New Roman"/>
          <w:sz w:val="24"/>
          <w:szCs w:val="24"/>
        </w:rPr>
        <w:t xml:space="preserve">and </w:t>
      </w:r>
      <w:r w:rsidRPr="0033310E">
        <w:rPr>
          <w:rFonts w:ascii="Calibri" w:eastAsia="Times New Roman" w:hAnsi="Calibri" w:cs="Times New Roman"/>
          <w:spacing w:val="1"/>
          <w:sz w:val="24"/>
          <w:szCs w:val="24"/>
        </w:rPr>
        <w:t>s</w:t>
      </w:r>
      <w:r w:rsidRPr="0033310E">
        <w:rPr>
          <w:rFonts w:ascii="Calibri" w:eastAsia="Times New Roman" w:hAnsi="Calibri" w:cs="Times New Roman"/>
          <w:spacing w:val="-2"/>
          <w:sz w:val="24"/>
          <w:szCs w:val="24"/>
        </w:rPr>
        <w:t>e</w:t>
      </w:r>
      <w:r w:rsidRPr="0033310E">
        <w:rPr>
          <w:rFonts w:ascii="Calibri" w:eastAsia="Times New Roman" w:hAnsi="Calibri" w:cs="Times New Roman"/>
          <w:sz w:val="24"/>
          <w:szCs w:val="24"/>
        </w:rPr>
        <w:t>r</w:t>
      </w:r>
      <w:r w:rsidRPr="0033310E">
        <w:rPr>
          <w:rFonts w:ascii="Calibri" w:eastAsia="Times New Roman" w:hAnsi="Calibri" w:cs="Times New Roman"/>
          <w:spacing w:val="-2"/>
          <w:sz w:val="24"/>
          <w:szCs w:val="24"/>
        </w:rPr>
        <w:t>v</w:t>
      </w:r>
      <w:r w:rsidRPr="0033310E">
        <w:rPr>
          <w:rFonts w:ascii="Calibri" w:eastAsia="Times New Roman" w:hAnsi="Calibri" w:cs="Times New Roman"/>
          <w:spacing w:val="-1"/>
          <w:sz w:val="24"/>
          <w:szCs w:val="24"/>
        </w:rPr>
        <w:t>i</w:t>
      </w:r>
      <w:r w:rsidRPr="0033310E">
        <w:rPr>
          <w:rFonts w:ascii="Calibri" w:eastAsia="Times New Roman" w:hAnsi="Calibri" w:cs="Times New Roman"/>
          <w:spacing w:val="-2"/>
          <w:sz w:val="24"/>
          <w:szCs w:val="24"/>
        </w:rPr>
        <w:t>c</w:t>
      </w:r>
      <w:r w:rsidRPr="0033310E">
        <w:rPr>
          <w:rFonts w:ascii="Calibri" w:eastAsia="Times New Roman" w:hAnsi="Calibri" w:cs="Times New Roman"/>
          <w:sz w:val="24"/>
          <w:szCs w:val="24"/>
        </w:rPr>
        <w:t>e</w:t>
      </w:r>
      <w:r w:rsidRPr="0033310E">
        <w:rPr>
          <w:rFonts w:ascii="Calibri" w:eastAsia="Times New Roman" w:hAnsi="Calibri" w:cs="Times New Roman"/>
          <w:spacing w:val="6"/>
          <w:sz w:val="24"/>
          <w:szCs w:val="24"/>
        </w:rPr>
        <w:t xml:space="preserve"> </w:t>
      </w:r>
      <w:r w:rsidRPr="0033310E">
        <w:rPr>
          <w:rFonts w:ascii="Calibri" w:eastAsia="Times New Roman" w:hAnsi="Calibri" w:cs="Times New Roman"/>
          <w:spacing w:val="1"/>
          <w:w w:val="101"/>
          <w:sz w:val="24"/>
          <w:szCs w:val="24"/>
        </w:rPr>
        <w:t>t</w:t>
      </w:r>
      <w:r w:rsidRPr="0033310E">
        <w:rPr>
          <w:rFonts w:ascii="Calibri" w:eastAsia="Times New Roman" w:hAnsi="Calibri" w:cs="Times New Roman"/>
          <w:w w:val="101"/>
          <w:sz w:val="24"/>
          <w:szCs w:val="24"/>
        </w:rPr>
        <w:t xml:space="preserve">o </w:t>
      </w:r>
      <w:r w:rsidRPr="0033310E">
        <w:rPr>
          <w:rFonts w:ascii="Calibri" w:eastAsia="Times New Roman" w:hAnsi="Calibri" w:cs="Times New Roman"/>
          <w:spacing w:val="-3"/>
          <w:sz w:val="24"/>
          <w:szCs w:val="24"/>
        </w:rPr>
        <w:t>G</w:t>
      </w:r>
      <w:r w:rsidRPr="0033310E">
        <w:rPr>
          <w:rFonts w:ascii="Calibri" w:eastAsia="Times New Roman" w:hAnsi="Calibri" w:cs="Times New Roman"/>
          <w:spacing w:val="-2"/>
          <w:sz w:val="24"/>
          <w:szCs w:val="24"/>
        </w:rPr>
        <w:t>o</w:t>
      </w:r>
      <w:r w:rsidRPr="0033310E">
        <w:rPr>
          <w:rFonts w:ascii="Calibri" w:eastAsia="Times New Roman" w:hAnsi="Calibri" w:cs="Times New Roman"/>
          <w:sz w:val="24"/>
          <w:szCs w:val="24"/>
        </w:rPr>
        <w:t>d</w:t>
      </w:r>
      <w:r w:rsidRPr="0033310E">
        <w:rPr>
          <w:rFonts w:ascii="Calibri" w:eastAsia="Times New Roman" w:hAnsi="Calibri" w:cs="Times New Roman"/>
          <w:spacing w:val="6"/>
          <w:sz w:val="24"/>
          <w:szCs w:val="24"/>
        </w:rPr>
        <w:t xml:space="preserve"> </w:t>
      </w:r>
      <w:r w:rsidRPr="0033310E">
        <w:rPr>
          <w:rFonts w:ascii="Calibri" w:eastAsia="Times New Roman" w:hAnsi="Calibri" w:cs="Times New Roman"/>
          <w:sz w:val="24"/>
          <w:szCs w:val="24"/>
        </w:rPr>
        <w:t>and</w:t>
      </w:r>
      <w:r w:rsidRPr="0033310E">
        <w:rPr>
          <w:rFonts w:ascii="Calibri" w:eastAsia="Times New Roman" w:hAnsi="Calibri" w:cs="Times New Roman"/>
          <w:spacing w:val="3"/>
          <w:sz w:val="24"/>
          <w:szCs w:val="24"/>
        </w:rPr>
        <w:t xml:space="preserve"> </w:t>
      </w:r>
      <w:r w:rsidRPr="0033310E">
        <w:rPr>
          <w:rFonts w:ascii="Calibri" w:eastAsia="Times New Roman" w:hAnsi="Calibri" w:cs="Times New Roman"/>
          <w:w w:val="101"/>
          <w:sz w:val="24"/>
          <w:szCs w:val="24"/>
        </w:rPr>
        <w:t>hu</w:t>
      </w:r>
      <w:r w:rsidRPr="0033310E">
        <w:rPr>
          <w:rFonts w:ascii="Calibri" w:eastAsia="Times New Roman" w:hAnsi="Calibri" w:cs="Times New Roman"/>
          <w:spacing w:val="-3"/>
          <w:w w:val="101"/>
          <w:sz w:val="24"/>
          <w:szCs w:val="24"/>
        </w:rPr>
        <w:t>m</w:t>
      </w:r>
      <w:r w:rsidRPr="0033310E">
        <w:rPr>
          <w:rFonts w:ascii="Calibri" w:eastAsia="Times New Roman" w:hAnsi="Calibri" w:cs="Times New Roman"/>
          <w:w w:val="101"/>
          <w:sz w:val="24"/>
          <w:szCs w:val="24"/>
        </w:rPr>
        <w:t>an</w:t>
      </w:r>
      <w:r w:rsidRPr="0033310E">
        <w:rPr>
          <w:rFonts w:ascii="Calibri" w:eastAsia="Times New Roman" w:hAnsi="Calibri" w:cs="Times New Roman"/>
          <w:spacing w:val="-2"/>
          <w:w w:val="101"/>
          <w:sz w:val="24"/>
          <w:szCs w:val="24"/>
        </w:rPr>
        <w:t>k</w:t>
      </w:r>
      <w:r w:rsidRPr="0033310E">
        <w:rPr>
          <w:rFonts w:ascii="Calibri" w:eastAsia="Times New Roman" w:hAnsi="Calibri" w:cs="Times New Roman"/>
          <w:spacing w:val="-1"/>
          <w:w w:val="101"/>
          <w:sz w:val="24"/>
          <w:szCs w:val="24"/>
        </w:rPr>
        <w:t>i</w:t>
      </w:r>
      <w:r w:rsidRPr="0033310E">
        <w:rPr>
          <w:rFonts w:ascii="Calibri" w:eastAsia="Times New Roman" w:hAnsi="Calibri" w:cs="Times New Roman"/>
          <w:w w:val="101"/>
          <w:sz w:val="24"/>
          <w:szCs w:val="24"/>
        </w:rPr>
        <w:t>n</w:t>
      </w:r>
      <w:r w:rsidRPr="0033310E">
        <w:rPr>
          <w:rFonts w:ascii="Calibri" w:eastAsia="Times New Roman" w:hAnsi="Calibri" w:cs="Times New Roman"/>
          <w:spacing w:val="-1"/>
          <w:w w:val="101"/>
          <w:sz w:val="24"/>
          <w:szCs w:val="24"/>
        </w:rPr>
        <w:t>d</w:t>
      </w:r>
      <w:r w:rsidRPr="0033310E">
        <w:rPr>
          <w:rFonts w:ascii="Calibri" w:eastAsia="Times New Roman" w:hAnsi="Calibri" w:cs="Times New Roman"/>
          <w:w w:val="101"/>
          <w:sz w:val="24"/>
          <w:szCs w:val="24"/>
        </w:rPr>
        <w:t>.</w:t>
      </w:r>
    </w:p>
    <w:p w:rsidR="00062E71" w:rsidRPr="0033310E" w:rsidRDefault="00062E71" w:rsidP="0033310E">
      <w:pPr>
        <w:spacing w:after="0" w:line="240" w:lineRule="auto"/>
        <w:ind w:right="-36"/>
        <w:contextualSpacing/>
        <w:rPr>
          <w:rFonts w:ascii="Calibri" w:eastAsia="Times New Roman" w:hAnsi="Calibri" w:cs="Times New Roman"/>
          <w:sz w:val="24"/>
          <w:szCs w:val="24"/>
        </w:rPr>
      </w:pPr>
    </w:p>
    <w:p w:rsidR="00D84AD9" w:rsidRPr="0033310E" w:rsidRDefault="00D84AD9" w:rsidP="0033310E">
      <w:pPr>
        <w:spacing w:line="240" w:lineRule="auto"/>
        <w:contextualSpacing/>
        <w:rPr>
          <w:rFonts w:ascii="Calibri" w:eastAsia="Times New Roman" w:hAnsi="Calibri" w:cs="Times New Roman"/>
          <w:bCs/>
          <w:spacing w:val="6"/>
          <w:sz w:val="24"/>
          <w:szCs w:val="24"/>
        </w:rPr>
      </w:pPr>
      <w:r w:rsidRPr="00043CEF">
        <w:rPr>
          <w:rStyle w:val="Heading1Char"/>
        </w:rPr>
        <w:t>Course Title</w:t>
      </w:r>
      <w:r w:rsidR="004034EB" w:rsidRPr="00043CEF">
        <w:rPr>
          <w:rStyle w:val="Heading1Char"/>
        </w:rPr>
        <w:t>, Number</w:t>
      </w:r>
      <w:r w:rsidR="00062E71" w:rsidRPr="00043CEF">
        <w:rPr>
          <w:rStyle w:val="Heading1Char"/>
        </w:rPr>
        <w:t>, and Section</w:t>
      </w:r>
      <w:r w:rsidRPr="00043CEF">
        <w:rPr>
          <w:rStyle w:val="Heading1Char"/>
        </w:rPr>
        <w:t>:</w:t>
      </w:r>
      <w:r w:rsidRPr="0033310E">
        <w:rPr>
          <w:rFonts w:ascii="Calibri" w:eastAsia="Times New Roman" w:hAnsi="Calibri" w:cs="Times New Roman"/>
          <w:bCs/>
          <w:sz w:val="24"/>
          <w:szCs w:val="24"/>
        </w:rPr>
        <w:t xml:space="preserve"> </w:t>
      </w:r>
      <w:r w:rsidRPr="0033310E">
        <w:rPr>
          <w:rFonts w:ascii="Calibri" w:eastAsia="Times New Roman" w:hAnsi="Calibri" w:cs="Times New Roman"/>
          <w:bCs/>
          <w:spacing w:val="6"/>
          <w:sz w:val="24"/>
          <w:szCs w:val="24"/>
        </w:rPr>
        <w:t xml:space="preserve"> </w:t>
      </w:r>
      <w:r w:rsidR="008A7436" w:rsidRPr="0033310E">
        <w:rPr>
          <w:rFonts w:ascii="Calibri" w:eastAsia="Times New Roman" w:hAnsi="Calibri" w:cs="Times New Roman"/>
          <w:bCs/>
          <w:spacing w:val="6"/>
          <w:sz w:val="24"/>
          <w:szCs w:val="24"/>
        </w:rPr>
        <w:t>CNSL 5363</w:t>
      </w:r>
      <w:r w:rsidR="00BD475E" w:rsidRPr="0033310E">
        <w:rPr>
          <w:rFonts w:ascii="Calibri" w:eastAsia="Times New Roman" w:hAnsi="Calibri" w:cs="Times New Roman"/>
          <w:bCs/>
          <w:spacing w:val="6"/>
          <w:sz w:val="24"/>
          <w:szCs w:val="24"/>
        </w:rPr>
        <w:t xml:space="preserve"> </w:t>
      </w:r>
      <w:r w:rsidR="00C3102D">
        <w:rPr>
          <w:rFonts w:ascii="Calibri" w:eastAsia="Times New Roman" w:hAnsi="Calibri" w:cs="Times New Roman"/>
          <w:bCs/>
          <w:spacing w:val="6"/>
          <w:sz w:val="24"/>
          <w:szCs w:val="24"/>
        </w:rPr>
        <w:t>VC01</w:t>
      </w:r>
      <w:r w:rsidR="00ED7920" w:rsidRPr="0033310E">
        <w:rPr>
          <w:rFonts w:ascii="Calibri" w:eastAsia="Times New Roman" w:hAnsi="Calibri" w:cs="Times New Roman"/>
          <w:bCs/>
          <w:spacing w:val="6"/>
          <w:sz w:val="24"/>
          <w:szCs w:val="24"/>
        </w:rPr>
        <w:t xml:space="preserve"> -</w:t>
      </w:r>
      <w:r w:rsidR="00BD475E" w:rsidRPr="0033310E">
        <w:rPr>
          <w:rFonts w:ascii="Calibri" w:eastAsia="Times New Roman" w:hAnsi="Calibri" w:cs="Times New Roman"/>
          <w:bCs/>
          <w:spacing w:val="6"/>
          <w:sz w:val="24"/>
          <w:szCs w:val="24"/>
        </w:rPr>
        <w:t xml:space="preserve"> </w:t>
      </w:r>
      <w:r w:rsidR="008A7436" w:rsidRPr="0033310E">
        <w:rPr>
          <w:rFonts w:ascii="Calibri" w:eastAsia="Times New Roman" w:hAnsi="Calibri" w:cs="Times New Roman"/>
          <w:bCs/>
          <w:spacing w:val="6"/>
          <w:sz w:val="24"/>
          <w:szCs w:val="24"/>
        </w:rPr>
        <w:t>Practicum in School Counseling</w:t>
      </w:r>
    </w:p>
    <w:p w:rsidR="00062E71" w:rsidRPr="0033310E" w:rsidRDefault="00062E71" w:rsidP="0033310E">
      <w:pPr>
        <w:spacing w:line="240" w:lineRule="auto"/>
        <w:contextualSpacing/>
        <w:rPr>
          <w:rFonts w:ascii="Calibri" w:eastAsia="Times New Roman" w:hAnsi="Calibri" w:cs="Times New Roman"/>
          <w:b/>
          <w:bCs/>
          <w:spacing w:val="-1"/>
          <w:sz w:val="24"/>
          <w:szCs w:val="24"/>
        </w:rPr>
      </w:pPr>
    </w:p>
    <w:p w:rsidR="00062E71" w:rsidRPr="0033310E" w:rsidRDefault="00062E71" w:rsidP="0033310E">
      <w:pPr>
        <w:spacing w:line="240" w:lineRule="auto"/>
        <w:contextualSpacing/>
        <w:rPr>
          <w:rFonts w:ascii="Calibri" w:eastAsia="Times New Roman" w:hAnsi="Calibri" w:cs="Times New Roman"/>
          <w:w w:val="101"/>
          <w:sz w:val="24"/>
          <w:szCs w:val="24"/>
        </w:rPr>
      </w:pPr>
      <w:r w:rsidRPr="00043CEF">
        <w:rPr>
          <w:rStyle w:val="Heading1Char"/>
        </w:rPr>
        <w:t>Term:</w:t>
      </w:r>
      <w:r w:rsidRPr="0033310E">
        <w:rPr>
          <w:rFonts w:ascii="Calibri" w:eastAsia="Times New Roman" w:hAnsi="Calibri" w:cs="Times New Roman"/>
          <w:b/>
          <w:bCs/>
          <w:sz w:val="24"/>
          <w:szCs w:val="24"/>
        </w:rPr>
        <w:t xml:space="preserve"> </w:t>
      </w:r>
      <w:r w:rsidRPr="0033310E">
        <w:rPr>
          <w:rFonts w:ascii="Calibri" w:eastAsia="Times New Roman" w:hAnsi="Calibri" w:cs="Times New Roman"/>
          <w:b/>
          <w:bCs/>
          <w:spacing w:val="1"/>
          <w:sz w:val="24"/>
          <w:szCs w:val="24"/>
        </w:rPr>
        <w:t xml:space="preserve"> </w:t>
      </w:r>
      <w:r w:rsidR="003263BC">
        <w:rPr>
          <w:rFonts w:ascii="Calibri" w:eastAsia="Times New Roman" w:hAnsi="Calibri" w:cs="Times New Roman"/>
          <w:spacing w:val="-3"/>
          <w:sz w:val="24"/>
          <w:szCs w:val="24"/>
        </w:rPr>
        <w:t xml:space="preserve">Winter </w:t>
      </w:r>
      <w:r w:rsidR="006348AC">
        <w:rPr>
          <w:rFonts w:ascii="Calibri" w:eastAsia="Times New Roman" w:hAnsi="Calibri" w:cs="Times New Roman"/>
          <w:spacing w:val="-3"/>
          <w:sz w:val="24"/>
          <w:szCs w:val="24"/>
        </w:rPr>
        <w:t xml:space="preserve">2018 </w:t>
      </w:r>
    </w:p>
    <w:p w:rsidR="00062E71" w:rsidRPr="0033310E" w:rsidRDefault="00062E71" w:rsidP="0033310E">
      <w:pPr>
        <w:spacing w:before="13" w:after="0" w:line="240" w:lineRule="auto"/>
        <w:ind w:right="-20"/>
        <w:contextualSpacing/>
        <w:rPr>
          <w:rFonts w:ascii="Calibri" w:eastAsia="Times New Roman" w:hAnsi="Calibri" w:cs="Times New Roman"/>
          <w:b/>
          <w:bCs/>
          <w:spacing w:val="-1"/>
          <w:sz w:val="24"/>
          <w:szCs w:val="24"/>
        </w:rPr>
      </w:pPr>
    </w:p>
    <w:p w:rsidR="00062E71" w:rsidRPr="0033310E" w:rsidRDefault="00062E71" w:rsidP="0033310E">
      <w:pPr>
        <w:spacing w:before="13" w:after="0" w:line="240" w:lineRule="auto"/>
        <w:ind w:right="-20"/>
        <w:contextualSpacing/>
        <w:rPr>
          <w:rFonts w:ascii="Calibri" w:eastAsia="Times New Roman" w:hAnsi="Calibri" w:cs="Times New Roman"/>
          <w:w w:val="101"/>
          <w:sz w:val="24"/>
          <w:szCs w:val="24"/>
        </w:rPr>
      </w:pPr>
      <w:r w:rsidRPr="00043CEF">
        <w:rPr>
          <w:rStyle w:val="Heading1Char"/>
        </w:rPr>
        <w:t>Instructor:</w:t>
      </w:r>
      <w:r w:rsidRPr="0033310E">
        <w:rPr>
          <w:rFonts w:ascii="Calibri" w:eastAsia="Times New Roman" w:hAnsi="Calibri" w:cs="Times New Roman"/>
          <w:b/>
          <w:bCs/>
          <w:sz w:val="24"/>
          <w:szCs w:val="24"/>
        </w:rPr>
        <w:t xml:space="preserve"> </w:t>
      </w:r>
      <w:r w:rsidRPr="0033310E">
        <w:rPr>
          <w:rFonts w:ascii="Calibri" w:eastAsia="Times New Roman" w:hAnsi="Calibri" w:cs="Times New Roman"/>
          <w:b/>
          <w:bCs/>
          <w:spacing w:val="5"/>
          <w:sz w:val="24"/>
          <w:szCs w:val="24"/>
        </w:rPr>
        <w:t xml:space="preserve"> </w:t>
      </w:r>
      <w:r w:rsidR="00566C42">
        <w:rPr>
          <w:rFonts w:ascii="Calibri" w:eastAsia="Times New Roman" w:hAnsi="Calibri" w:cs="Times New Roman"/>
          <w:spacing w:val="-5"/>
          <w:sz w:val="24"/>
          <w:szCs w:val="24"/>
        </w:rPr>
        <w:t xml:space="preserve">Dr. Judy Jarratt </w:t>
      </w:r>
    </w:p>
    <w:p w:rsidR="00062E71" w:rsidRPr="0033310E" w:rsidRDefault="00062E71" w:rsidP="0033310E">
      <w:pPr>
        <w:spacing w:before="13" w:after="0" w:line="240" w:lineRule="auto"/>
        <w:ind w:right="-20"/>
        <w:contextualSpacing/>
        <w:rPr>
          <w:rFonts w:ascii="Calibri" w:eastAsia="Times New Roman" w:hAnsi="Calibri" w:cs="Times New Roman"/>
          <w:sz w:val="24"/>
          <w:szCs w:val="24"/>
        </w:rPr>
      </w:pPr>
    </w:p>
    <w:p w:rsidR="003C2B11" w:rsidRDefault="003C2B11" w:rsidP="0033310E">
      <w:pPr>
        <w:spacing w:before="13" w:after="0" w:line="240" w:lineRule="auto"/>
        <w:ind w:right="-20"/>
        <w:contextualSpacing/>
        <w:rPr>
          <w:rFonts w:ascii="Calibri" w:eastAsia="Times New Roman" w:hAnsi="Calibri" w:cs="Times New Roman"/>
          <w:sz w:val="24"/>
          <w:szCs w:val="24"/>
        </w:rPr>
      </w:pPr>
      <w:r w:rsidRPr="00043CEF">
        <w:rPr>
          <w:rStyle w:val="Heading1Char"/>
        </w:rPr>
        <w:t>Office Phone</w:t>
      </w:r>
      <w:r w:rsidR="005632D5" w:rsidRPr="00043CEF">
        <w:rPr>
          <w:rStyle w:val="Heading1Char"/>
        </w:rPr>
        <w:t xml:space="preserve"> Number</w:t>
      </w:r>
      <w:r w:rsidRPr="00043CEF">
        <w:rPr>
          <w:rStyle w:val="Heading1Char"/>
        </w:rPr>
        <w:t xml:space="preserve"> and WBU Email Address:</w:t>
      </w:r>
      <w:r w:rsidR="003F337A" w:rsidRPr="0033310E">
        <w:rPr>
          <w:rFonts w:ascii="Calibri" w:eastAsia="Times New Roman" w:hAnsi="Calibri" w:cs="Times New Roman"/>
          <w:sz w:val="24"/>
          <w:szCs w:val="24"/>
        </w:rPr>
        <w:t xml:space="preserve"> </w:t>
      </w:r>
      <w:r w:rsidR="00566C42">
        <w:rPr>
          <w:rFonts w:ascii="Calibri" w:eastAsia="Times New Roman" w:hAnsi="Calibri" w:cs="Times New Roman"/>
          <w:sz w:val="24"/>
          <w:szCs w:val="24"/>
        </w:rPr>
        <w:t xml:space="preserve"> Phone: 806-742-9519</w:t>
      </w:r>
      <w:r w:rsidR="00566C42">
        <w:rPr>
          <w:rFonts w:ascii="Calibri" w:eastAsia="Times New Roman" w:hAnsi="Calibri" w:cs="Times New Roman"/>
          <w:sz w:val="24"/>
          <w:szCs w:val="24"/>
        </w:rPr>
        <w:tab/>
        <w:t xml:space="preserve">Email: </w:t>
      </w:r>
      <w:hyperlink r:id="rId9" w:history="1">
        <w:r w:rsidR="00566C42" w:rsidRPr="003521E9">
          <w:rPr>
            <w:rStyle w:val="Hyperlink"/>
            <w:rFonts w:ascii="Calibri" w:eastAsia="Times New Roman" w:hAnsi="Calibri" w:cs="Times New Roman"/>
            <w:sz w:val="24"/>
            <w:szCs w:val="24"/>
          </w:rPr>
          <w:t>jarrattj@wbu.edu</w:t>
        </w:r>
      </w:hyperlink>
      <w:r w:rsidR="00566C42">
        <w:rPr>
          <w:rFonts w:ascii="Calibri" w:eastAsia="Times New Roman" w:hAnsi="Calibri" w:cs="Times New Roman"/>
          <w:sz w:val="24"/>
          <w:szCs w:val="24"/>
        </w:rPr>
        <w:t xml:space="preserve"> </w:t>
      </w:r>
    </w:p>
    <w:p w:rsidR="00566C42" w:rsidRPr="0033310E" w:rsidRDefault="00566C42" w:rsidP="0033310E">
      <w:pPr>
        <w:spacing w:before="13" w:after="0" w:line="240" w:lineRule="auto"/>
        <w:ind w:right="-20"/>
        <w:contextualSpacing/>
        <w:rPr>
          <w:rFonts w:ascii="Calibri" w:eastAsia="Times New Roman" w:hAnsi="Calibri" w:cs="Times New Roman"/>
          <w:sz w:val="24"/>
          <w:szCs w:val="24"/>
        </w:rPr>
      </w:pPr>
    </w:p>
    <w:p w:rsidR="0033310E" w:rsidRDefault="003C2B11" w:rsidP="0033310E">
      <w:pPr>
        <w:spacing w:before="13" w:after="0" w:line="240" w:lineRule="auto"/>
        <w:ind w:right="-20"/>
        <w:contextualSpacing/>
        <w:rPr>
          <w:rFonts w:ascii="Calibri" w:eastAsia="Times New Roman" w:hAnsi="Calibri" w:cs="Times New Roman"/>
          <w:sz w:val="24"/>
          <w:szCs w:val="24"/>
        </w:rPr>
      </w:pPr>
      <w:r w:rsidRPr="00043CEF">
        <w:rPr>
          <w:rStyle w:val="Heading1Char"/>
        </w:rPr>
        <w:t>Office Hours, Building, and Location:</w:t>
      </w:r>
      <w:r w:rsidRPr="0033310E">
        <w:rPr>
          <w:rFonts w:ascii="Calibri" w:eastAsia="Times New Roman" w:hAnsi="Calibri" w:cs="Times New Roman"/>
          <w:b/>
          <w:sz w:val="24"/>
          <w:szCs w:val="24"/>
        </w:rPr>
        <w:t xml:space="preserve"> </w:t>
      </w:r>
      <w:r w:rsidR="00566C42">
        <w:rPr>
          <w:rFonts w:ascii="Calibri" w:eastAsia="Times New Roman" w:hAnsi="Calibri" w:cs="Times New Roman"/>
          <w:sz w:val="24"/>
          <w:szCs w:val="24"/>
        </w:rPr>
        <w:t>Lubbock campus – 801 N. Quaker, Lubbock, TX 79416</w:t>
      </w:r>
    </w:p>
    <w:p w:rsidR="00566C42" w:rsidRDefault="00566C42" w:rsidP="0033310E">
      <w:pPr>
        <w:spacing w:before="13" w:after="0" w:line="240" w:lineRule="auto"/>
        <w:ind w:right="-20"/>
        <w:contextualSpacing/>
        <w:rPr>
          <w:rFonts w:ascii="Calibri" w:eastAsia="Times New Roman" w:hAnsi="Calibri" w:cs="Times New Roman"/>
          <w:sz w:val="24"/>
          <w:szCs w:val="24"/>
        </w:rPr>
      </w:pPr>
      <w:r>
        <w:rPr>
          <w:rFonts w:ascii="Calibri" w:eastAsia="Times New Roman" w:hAnsi="Calibri" w:cs="Times New Roman"/>
          <w:sz w:val="24"/>
          <w:szCs w:val="24"/>
        </w:rPr>
        <w:t>Office hours: Daily from 10:30 am – 4:30 pm</w:t>
      </w:r>
    </w:p>
    <w:p w:rsidR="00566C42" w:rsidRDefault="00566C42" w:rsidP="0033310E">
      <w:pPr>
        <w:spacing w:before="13" w:after="0" w:line="240" w:lineRule="auto"/>
        <w:ind w:right="-20"/>
        <w:contextualSpacing/>
        <w:rPr>
          <w:rFonts w:ascii="Calibri" w:eastAsia="Times New Roman" w:hAnsi="Calibri" w:cs="Times New Roman"/>
          <w:sz w:val="24"/>
          <w:szCs w:val="24"/>
        </w:rPr>
      </w:pPr>
    </w:p>
    <w:p w:rsidR="003C2B11" w:rsidRPr="0033310E" w:rsidRDefault="003C2B11" w:rsidP="0033310E">
      <w:pPr>
        <w:spacing w:before="13" w:after="0" w:line="240" w:lineRule="auto"/>
        <w:ind w:right="-20"/>
        <w:contextualSpacing/>
        <w:rPr>
          <w:rFonts w:ascii="Calibri" w:eastAsia="Times New Roman" w:hAnsi="Calibri" w:cs="Times New Roman"/>
          <w:sz w:val="24"/>
          <w:szCs w:val="24"/>
        </w:rPr>
      </w:pPr>
      <w:r w:rsidRPr="00043CEF">
        <w:rPr>
          <w:rStyle w:val="Heading1Char"/>
        </w:rPr>
        <w:t>Class Meeting Time and Location:</w:t>
      </w:r>
      <w:r w:rsidR="003F337A" w:rsidRPr="0033310E">
        <w:rPr>
          <w:rFonts w:ascii="Calibri" w:eastAsia="Times New Roman" w:hAnsi="Calibri" w:cs="Times New Roman"/>
          <w:sz w:val="24"/>
          <w:szCs w:val="24"/>
        </w:rPr>
        <w:t xml:space="preserve"> </w:t>
      </w:r>
      <w:r w:rsidR="00566C42">
        <w:rPr>
          <w:rFonts w:ascii="Calibri" w:eastAsia="Times New Roman" w:hAnsi="Calibri" w:cs="Times New Roman"/>
          <w:sz w:val="24"/>
          <w:szCs w:val="24"/>
        </w:rPr>
        <w:t xml:space="preserve">Virtual course </w:t>
      </w:r>
    </w:p>
    <w:p w:rsidR="003C2B11" w:rsidRPr="0033310E" w:rsidRDefault="003C2B11" w:rsidP="0033310E">
      <w:pPr>
        <w:spacing w:before="13" w:after="0" w:line="240" w:lineRule="auto"/>
        <w:ind w:right="-20"/>
        <w:contextualSpacing/>
        <w:rPr>
          <w:rFonts w:ascii="Calibri" w:eastAsia="Times New Roman" w:hAnsi="Calibri" w:cs="Times New Roman"/>
          <w:sz w:val="24"/>
          <w:szCs w:val="24"/>
        </w:rPr>
      </w:pPr>
    </w:p>
    <w:p w:rsidR="0033310E" w:rsidRDefault="003C2B11" w:rsidP="0033310E">
      <w:pPr>
        <w:spacing w:before="13" w:after="0" w:line="240" w:lineRule="auto"/>
        <w:ind w:right="-20"/>
        <w:contextualSpacing/>
        <w:rPr>
          <w:rFonts w:ascii="Calibri" w:hAnsi="Calibri"/>
          <w:sz w:val="24"/>
          <w:szCs w:val="24"/>
        </w:rPr>
      </w:pPr>
      <w:r w:rsidRPr="00043CEF">
        <w:rPr>
          <w:rStyle w:val="Heading1Char"/>
        </w:rPr>
        <w:t>Catalog Description:</w:t>
      </w:r>
      <w:r w:rsidR="007E24DC">
        <w:rPr>
          <w:rFonts w:ascii="Calibri" w:hAnsi="Calibri"/>
          <w:sz w:val="24"/>
          <w:szCs w:val="24"/>
        </w:rPr>
        <w:t xml:space="preserve">  Supervised experience (minimum 160 hours) in an educational setting leading toward school counseling certification; students’ counseling skills will be observed while leading a small group, an individual session and a classroom activity.  </w:t>
      </w:r>
      <w:r w:rsidR="006C186C">
        <w:rPr>
          <w:rFonts w:ascii="Calibri" w:hAnsi="Calibri"/>
          <w:sz w:val="24"/>
          <w:szCs w:val="24"/>
        </w:rPr>
        <w:t>Course F</w:t>
      </w:r>
      <w:r w:rsidR="00473F8C">
        <w:rPr>
          <w:rFonts w:ascii="Calibri" w:hAnsi="Calibri"/>
          <w:sz w:val="24"/>
          <w:szCs w:val="24"/>
        </w:rPr>
        <w:t>ee:  $100</w:t>
      </w:r>
      <w:r w:rsidR="006C186C">
        <w:rPr>
          <w:rFonts w:ascii="Calibri" w:hAnsi="Calibri"/>
          <w:sz w:val="24"/>
          <w:szCs w:val="24"/>
        </w:rPr>
        <w:t xml:space="preserve"> + Mileage fee for teaching sites more than 30 miles from their home campus.</w:t>
      </w:r>
      <w:r w:rsidR="00473F8C">
        <w:rPr>
          <w:rFonts w:ascii="Calibri" w:hAnsi="Calibri"/>
          <w:sz w:val="24"/>
          <w:szCs w:val="24"/>
        </w:rPr>
        <w:t xml:space="preserve"> </w:t>
      </w:r>
    </w:p>
    <w:p w:rsidR="000C4D40" w:rsidRDefault="000C4D40" w:rsidP="0033310E">
      <w:pPr>
        <w:spacing w:before="13" w:after="0" w:line="240" w:lineRule="auto"/>
        <w:ind w:right="-20"/>
        <w:contextualSpacing/>
        <w:rPr>
          <w:rFonts w:ascii="Calibri" w:eastAsia="Times New Roman" w:hAnsi="Calibri" w:cs="Times New Roman"/>
          <w:b/>
          <w:sz w:val="24"/>
          <w:szCs w:val="24"/>
        </w:rPr>
      </w:pPr>
    </w:p>
    <w:p w:rsidR="003C2B11" w:rsidRPr="0033310E" w:rsidRDefault="008A7436" w:rsidP="0033310E">
      <w:pPr>
        <w:spacing w:before="13" w:after="0" w:line="240" w:lineRule="auto"/>
        <w:ind w:right="-20"/>
        <w:contextualSpacing/>
        <w:rPr>
          <w:rFonts w:ascii="Calibri" w:eastAsia="Times New Roman" w:hAnsi="Calibri" w:cs="Times New Roman"/>
          <w:sz w:val="24"/>
          <w:szCs w:val="24"/>
        </w:rPr>
      </w:pPr>
      <w:r w:rsidRPr="00043CEF">
        <w:rPr>
          <w:rStyle w:val="Heading1Char"/>
        </w:rPr>
        <w:t>Prerequisites:</w:t>
      </w:r>
      <w:r w:rsidRPr="0033310E">
        <w:rPr>
          <w:rFonts w:ascii="Calibri" w:eastAsia="Times New Roman" w:hAnsi="Calibri" w:cs="Times New Roman"/>
          <w:b/>
          <w:sz w:val="24"/>
          <w:szCs w:val="24"/>
        </w:rPr>
        <w:t xml:space="preserve">  </w:t>
      </w:r>
      <w:r w:rsidRPr="0033310E">
        <w:rPr>
          <w:rFonts w:ascii="Calibri" w:eastAsia="Times New Roman" w:hAnsi="Calibri" w:cs="Times New Roman"/>
          <w:sz w:val="24"/>
          <w:szCs w:val="24"/>
        </w:rPr>
        <w:t xml:space="preserve">CNSL 5307, a minimum of 24 credit hours in the counseling program, </w:t>
      </w:r>
      <w:r w:rsidR="007E24DC">
        <w:rPr>
          <w:rFonts w:ascii="Calibri" w:eastAsia="Times New Roman" w:hAnsi="Calibri" w:cs="Times New Roman"/>
          <w:sz w:val="24"/>
          <w:szCs w:val="24"/>
        </w:rPr>
        <w:t xml:space="preserve">and a passing score on Texas Counseling exam.  </w:t>
      </w:r>
    </w:p>
    <w:p w:rsidR="00FF4E2E" w:rsidRPr="0033310E" w:rsidRDefault="00FF4E2E" w:rsidP="0033310E">
      <w:pPr>
        <w:spacing w:before="13" w:after="0" w:line="240" w:lineRule="auto"/>
        <w:ind w:right="-20"/>
        <w:contextualSpacing/>
        <w:rPr>
          <w:rFonts w:ascii="Calibri" w:eastAsia="Times New Roman" w:hAnsi="Calibri" w:cs="Times New Roman"/>
          <w:b/>
          <w:sz w:val="24"/>
          <w:szCs w:val="24"/>
        </w:rPr>
      </w:pPr>
    </w:p>
    <w:p w:rsidR="00566C42" w:rsidRDefault="0033310E" w:rsidP="0033310E">
      <w:pPr>
        <w:spacing w:line="240" w:lineRule="auto"/>
        <w:rPr>
          <w:rFonts w:ascii="Calibri" w:hAnsi="Calibri"/>
          <w:sz w:val="24"/>
          <w:szCs w:val="24"/>
        </w:rPr>
      </w:pPr>
      <w:r w:rsidRPr="00043CEF">
        <w:rPr>
          <w:rStyle w:val="Heading1Char"/>
        </w:rPr>
        <w:t>Required Textbook(s) and/or Required Material(s</w:t>
      </w:r>
      <w:proofErr w:type="gramStart"/>
      <w:r w:rsidRPr="00043CEF">
        <w:rPr>
          <w:rStyle w:val="Heading1Char"/>
        </w:rPr>
        <w:t>) :</w:t>
      </w:r>
      <w:proofErr w:type="gramEnd"/>
      <w:r>
        <w:rPr>
          <w:rFonts w:ascii="Calibri" w:hAnsi="Calibri"/>
          <w:sz w:val="24"/>
          <w:szCs w:val="24"/>
        </w:rPr>
        <w:t xml:space="preserve"> </w:t>
      </w:r>
    </w:p>
    <w:p w:rsidR="00F50A91" w:rsidRDefault="00566C42" w:rsidP="00F50A91">
      <w:pPr>
        <w:spacing w:line="240" w:lineRule="auto"/>
        <w:ind w:firstLine="720"/>
        <w:rPr>
          <w:rFonts w:ascii="Calibri" w:hAnsi="Calibri"/>
          <w:sz w:val="24"/>
          <w:szCs w:val="24"/>
        </w:rPr>
      </w:pPr>
      <w:r>
        <w:rPr>
          <w:rFonts w:ascii="Calibri" w:hAnsi="Calibri"/>
          <w:sz w:val="24"/>
          <w:szCs w:val="24"/>
        </w:rPr>
        <w:t xml:space="preserve">Scott, J., Boylan, J.C., &amp; </w:t>
      </w:r>
      <w:proofErr w:type="spellStart"/>
      <w:r>
        <w:rPr>
          <w:rFonts w:ascii="Calibri" w:hAnsi="Calibri"/>
          <w:sz w:val="24"/>
          <w:szCs w:val="24"/>
        </w:rPr>
        <w:t>Jungers</w:t>
      </w:r>
      <w:proofErr w:type="spellEnd"/>
      <w:r>
        <w:rPr>
          <w:rFonts w:ascii="Calibri" w:hAnsi="Calibri"/>
          <w:sz w:val="24"/>
          <w:szCs w:val="24"/>
        </w:rPr>
        <w:t>, C.M. (2015) Practicum &amp; internship: Textbook and resource guide for counseling and Psychotherapy (5</w:t>
      </w:r>
      <w:r w:rsidRPr="00566C42">
        <w:rPr>
          <w:rFonts w:ascii="Calibri" w:hAnsi="Calibri"/>
          <w:sz w:val="24"/>
          <w:szCs w:val="24"/>
          <w:vertAlign w:val="superscript"/>
        </w:rPr>
        <w:t>th</w:t>
      </w:r>
      <w:r>
        <w:rPr>
          <w:rFonts w:ascii="Calibri" w:hAnsi="Calibri"/>
          <w:sz w:val="24"/>
          <w:szCs w:val="24"/>
        </w:rPr>
        <w:t xml:space="preserve"> ed.) </w:t>
      </w:r>
      <w:r w:rsidR="00F50A91">
        <w:rPr>
          <w:rFonts w:ascii="Calibri" w:hAnsi="Calibri"/>
          <w:sz w:val="24"/>
          <w:szCs w:val="24"/>
        </w:rPr>
        <w:t>New York: Routledge Publishers</w:t>
      </w:r>
    </w:p>
    <w:p w:rsidR="00566C42" w:rsidRDefault="00566C42" w:rsidP="00F50A91">
      <w:pPr>
        <w:spacing w:line="240" w:lineRule="auto"/>
        <w:rPr>
          <w:rFonts w:ascii="Calibri" w:hAnsi="Calibri"/>
          <w:sz w:val="24"/>
          <w:szCs w:val="24"/>
        </w:rPr>
      </w:pPr>
      <w:r>
        <w:rPr>
          <w:rFonts w:ascii="Calibri" w:hAnsi="Calibri"/>
          <w:sz w:val="24"/>
          <w:szCs w:val="24"/>
        </w:rPr>
        <w:t xml:space="preserve"> ISBN 978-1-138-79651-5 </w:t>
      </w:r>
    </w:p>
    <w:p w:rsidR="00566C42" w:rsidRDefault="00F50A91" w:rsidP="00566C42">
      <w:pPr>
        <w:spacing w:line="240" w:lineRule="auto"/>
        <w:ind w:firstLine="720"/>
        <w:rPr>
          <w:rFonts w:ascii="Calibri" w:hAnsi="Calibri"/>
          <w:sz w:val="24"/>
          <w:szCs w:val="24"/>
        </w:rPr>
      </w:pPr>
      <w:r>
        <w:rPr>
          <w:rFonts w:ascii="Calibri" w:hAnsi="Calibri"/>
          <w:sz w:val="24"/>
          <w:szCs w:val="24"/>
        </w:rPr>
        <w:t xml:space="preserve">Author (2018). </w:t>
      </w:r>
      <w:r w:rsidR="00566C42">
        <w:rPr>
          <w:rFonts w:ascii="Calibri" w:hAnsi="Calibri"/>
          <w:sz w:val="24"/>
          <w:szCs w:val="24"/>
        </w:rPr>
        <w:t>The Texas model for comprehensive school counseling programs (5</w:t>
      </w:r>
      <w:r w:rsidR="00566C42" w:rsidRPr="00566C42">
        <w:rPr>
          <w:rFonts w:ascii="Calibri" w:hAnsi="Calibri"/>
          <w:sz w:val="24"/>
          <w:szCs w:val="24"/>
          <w:vertAlign w:val="superscript"/>
        </w:rPr>
        <w:t>th</w:t>
      </w:r>
      <w:r w:rsidR="00566C42">
        <w:rPr>
          <w:rFonts w:ascii="Calibri" w:hAnsi="Calibri"/>
          <w:sz w:val="24"/>
          <w:szCs w:val="24"/>
        </w:rPr>
        <w:t xml:space="preserve"> ed.) </w:t>
      </w:r>
      <w:r>
        <w:rPr>
          <w:rFonts w:ascii="Calibri" w:hAnsi="Calibri"/>
          <w:sz w:val="24"/>
          <w:szCs w:val="24"/>
        </w:rPr>
        <w:t xml:space="preserve">Austin, TX: </w:t>
      </w:r>
      <w:r w:rsidR="00566C42">
        <w:rPr>
          <w:rFonts w:ascii="Calibri" w:hAnsi="Calibri"/>
          <w:sz w:val="24"/>
          <w:szCs w:val="24"/>
        </w:rPr>
        <w:t xml:space="preserve">Texas Counseling Association (TCA) </w:t>
      </w:r>
      <w:hyperlink r:id="rId10" w:history="1">
        <w:r w:rsidRPr="003521E9">
          <w:rPr>
            <w:rStyle w:val="Hyperlink"/>
            <w:rFonts w:ascii="Calibri" w:hAnsi="Calibri"/>
            <w:sz w:val="24"/>
            <w:szCs w:val="24"/>
          </w:rPr>
          <w:t>https://www.txca.org</w:t>
        </w:r>
      </w:hyperlink>
      <w:r>
        <w:rPr>
          <w:rFonts w:ascii="Calibri" w:hAnsi="Calibri"/>
          <w:sz w:val="24"/>
          <w:szCs w:val="24"/>
        </w:rPr>
        <w:t xml:space="preserve"> </w:t>
      </w:r>
    </w:p>
    <w:p w:rsidR="001516C0" w:rsidRPr="001516C0" w:rsidRDefault="00F50A91" w:rsidP="001516C0">
      <w:pPr>
        <w:spacing w:line="240" w:lineRule="auto"/>
        <w:rPr>
          <w:rFonts w:ascii="Calibri" w:hAnsi="Calibri"/>
          <w:sz w:val="24"/>
          <w:szCs w:val="24"/>
        </w:rPr>
      </w:pPr>
      <w:r>
        <w:rPr>
          <w:rFonts w:ascii="Calibri" w:hAnsi="Calibri"/>
          <w:sz w:val="24"/>
          <w:szCs w:val="24"/>
        </w:rPr>
        <w:t xml:space="preserve">ISBN 978- 1-7320003-0-8 </w:t>
      </w:r>
      <w:r w:rsidR="001516C0">
        <w:rPr>
          <w:rFonts w:ascii="Calibri" w:hAnsi="Calibri"/>
          <w:sz w:val="24"/>
          <w:szCs w:val="24"/>
        </w:rPr>
        <w:t xml:space="preserve">     </w:t>
      </w:r>
      <w:r w:rsidR="001516C0" w:rsidRPr="001516C0">
        <w:rPr>
          <w:rFonts w:ascii="Arial" w:hAnsi="Arial" w:cs="Arial"/>
          <w:i/>
          <w:color w:val="222222"/>
          <w:sz w:val="20"/>
          <w:szCs w:val="20"/>
        </w:rPr>
        <w:t xml:space="preserve">The Texas Model outlines a process for tailoring school counseling programs to meet the varying needs of students in school districts across Texas. With new organization, competencies, domains, strategies and tools, the 5th Edition of the Texas Model for Comprehensive School Counseling Programs has been updated to reflect best practices and statutory requirements for school counseling programs. Whether you are a new or seasoned school counselor, a director of guidance, a campus administrator, or a counselor educator, this publication will help you implement the new domains and competencies for student success across </w:t>
      </w:r>
      <w:r w:rsidR="001516C0" w:rsidRPr="001516C0">
        <w:rPr>
          <w:rFonts w:ascii="Arial" w:hAnsi="Arial" w:cs="Arial"/>
          <w:i/>
          <w:color w:val="222222"/>
          <w:sz w:val="20"/>
          <w:szCs w:val="20"/>
        </w:rPr>
        <w:lastRenderedPageBreak/>
        <w:t>all grade levels as well as identify ways to appropriately engage parents, administrators, teachers and your local community to support your school counseling program. </w:t>
      </w:r>
      <w:r w:rsidR="001516C0" w:rsidRPr="001516C0">
        <w:rPr>
          <w:rStyle w:val="Strong"/>
          <w:rFonts w:ascii="Arial" w:hAnsi="Arial" w:cs="Arial"/>
          <w:i/>
          <w:color w:val="222222"/>
          <w:sz w:val="20"/>
          <w:szCs w:val="20"/>
        </w:rPr>
        <w:t>Purchase orders are not accepted</w:t>
      </w:r>
      <w:r w:rsidR="001516C0">
        <w:rPr>
          <w:rStyle w:val="Strong"/>
          <w:rFonts w:ascii="Arial" w:hAnsi="Arial" w:cs="Arial"/>
          <w:color w:val="222222"/>
          <w:sz w:val="20"/>
          <w:szCs w:val="20"/>
        </w:rPr>
        <w:t>.</w:t>
      </w:r>
    </w:p>
    <w:p w:rsidR="00265996" w:rsidRPr="00265996" w:rsidRDefault="00265996" w:rsidP="00265996">
      <w:pPr>
        <w:ind w:left="720" w:hanging="720"/>
        <w:rPr>
          <w:rFonts w:ascii="Calibri" w:hAnsi="Calibri" w:cs="Tahoma"/>
          <w:b/>
          <w:i/>
          <w:sz w:val="24"/>
          <w:szCs w:val="24"/>
        </w:rPr>
      </w:pPr>
      <w:r w:rsidRPr="00265996">
        <w:rPr>
          <w:rFonts w:ascii="Calibri" w:hAnsi="Calibri" w:cs="Tahoma"/>
          <w:b/>
          <w:i/>
          <w:sz w:val="24"/>
          <w:szCs w:val="24"/>
        </w:rPr>
        <w:t>Requirements in Technology</w:t>
      </w:r>
    </w:p>
    <w:p w:rsidR="00265996" w:rsidRDefault="00265996" w:rsidP="00265996">
      <w:pPr>
        <w:ind w:left="720" w:hanging="720"/>
        <w:rPr>
          <w:rFonts w:ascii="Calibri" w:hAnsi="Calibri" w:cs="Tahoma"/>
        </w:rPr>
      </w:pPr>
      <w:r w:rsidRPr="00265996">
        <w:rPr>
          <w:rFonts w:ascii="Calibri" w:hAnsi="Calibri" w:cs="Tahoma"/>
          <w:b/>
        </w:rPr>
        <w:t>Access to the internet</w:t>
      </w:r>
      <w:r w:rsidRPr="00265996">
        <w:rPr>
          <w:rFonts w:ascii="Calibri" w:hAnsi="Calibri" w:cs="Tahoma"/>
        </w:rPr>
        <w:t xml:space="preserve"> on a regular basis is a requirement for this course; we will use Blackboard as the learning system. The delivery system for the course will consist of internet supported instruction utilizing Blackboard interactions.</w:t>
      </w:r>
      <w:r w:rsidRPr="00FA6230">
        <w:rPr>
          <w:rFonts w:ascii="Tahoma" w:hAnsi="Tahoma" w:cs="Tahoma"/>
        </w:rPr>
        <w:t xml:space="preserve"> </w:t>
      </w:r>
      <w:r>
        <w:rPr>
          <w:rFonts w:ascii="Calibri" w:hAnsi="Calibri" w:cs="Tahoma"/>
        </w:rPr>
        <w:t xml:space="preserve">Class </w:t>
      </w:r>
      <w:r w:rsidRPr="00265996">
        <w:rPr>
          <w:rFonts w:ascii="Calibri" w:hAnsi="Calibri" w:cs="Tahoma"/>
        </w:rPr>
        <w:t>materials are distributed online (lecture notes). All assignments are located online (assignments). All assignments will be collected via the assignm</w:t>
      </w:r>
      <w:r>
        <w:rPr>
          <w:rFonts w:ascii="Calibri" w:hAnsi="Calibri" w:cs="Tahoma"/>
        </w:rPr>
        <w:t xml:space="preserve">ents icon in each week’s folder.  </w:t>
      </w:r>
      <w:r w:rsidRPr="00FA6230">
        <w:rPr>
          <w:rFonts w:ascii="Tahoma" w:hAnsi="Tahoma" w:cs="Tahoma"/>
        </w:rPr>
        <w:t xml:space="preserve">. </w:t>
      </w:r>
      <w:r w:rsidRPr="00265996">
        <w:rPr>
          <w:rFonts w:ascii="Calibri" w:hAnsi="Calibri" w:cs="Tahoma"/>
        </w:rPr>
        <w:t>Independent study and reading are essential elements of this course in promoting skills of analysis and synthesis critical to completion of a graduate course of study.</w:t>
      </w:r>
    </w:p>
    <w:p w:rsidR="001516C0" w:rsidRPr="00265996" w:rsidRDefault="00265996" w:rsidP="00265996">
      <w:pPr>
        <w:ind w:left="720" w:hanging="720"/>
        <w:rPr>
          <w:rFonts w:ascii="Calibri" w:hAnsi="Calibri" w:cs="Tahoma"/>
          <w:b/>
          <w:i/>
          <w:color w:val="0000FF"/>
          <w:sz w:val="24"/>
          <w:szCs w:val="24"/>
        </w:rPr>
      </w:pPr>
      <w:r w:rsidRPr="00265996">
        <w:rPr>
          <w:rFonts w:ascii="Calibri" w:hAnsi="Calibri" w:cs="Tahoma"/>
        </w:rPr>
        <w:t xml:space="preserve">Access to WBU Learning Resources </w:t>
      </w:r>
      <w:hyperlink r:id="rId11" w:history="1">
        <w:r w:rsidRPr="00265996">
          <w:rPr>
            <w:rStyle w:val="Hyperlink"/>
            <w:rFonts w:ascii="Calibri" w:hAnsi="Calibri" w:cs="Tahoma"/>
            <w:b/>
          </w:rPr>
          <w:t>www.wbu.edu/lrc</w:t>
        </w:r>
      </w:hyperlink>
    </w:p>
    <w:p w:rsidR="00062E71" w:rsidRPr="0033310E" w:rsidRDefault="003C2B11" w:rsidP="0033310E">
      <w:pPr>
        <w:spacing w:line="240" w:lineRule="auto"/>
        <w:contextualSpacing/>
        <w:rPr>
          <w:rFonts w:ascii="Calibri" w:hAnsi="Calibri" w:cs="Times New Roman"/>
          <w:sz w:val="24"/>
          <w:szCs w:val="24"/>
        </w:rPr>
      </w:pPr>
      <w:r w:rsidRPr="00043CEF">
        <w:rPr>
          <w:rStyle w:val="Heading1Char"/>
        </w:rPr>
        <w:t>Cou</w:t>
      </w:r>
      <w:r w:rsidR="00A21ACA" w:rsidRPr="00043CEF">
        <w:rPr>
          <w:rStyle w:val="Heading1Char"/>
        </w:rPr>
        <w:t>rse Outcome Competencies:</w:t>
      </w:r>
      <w:r w:rsidR="00E06807" w:rsidRPr="0033310E">
        <w:rPr>
          <w:rFonts w:ascii="Calibri" w:hAnsi="Calibri" w:cs="Times New Roman"/>
          <w:b/>
          <w:sz w:val="24"/>
          <w:szCs w:val="24"/>
        </w:rPr>
        <w:t xml:space="preserve"> </w:t>
      </w:r>
      <w:r w:rsidR="002F77EC" w:rsidRPr="0033310E">
        <w:rPr>
          <w:rFonts w:ascii="Calibri" w:hAnsi="Calibri" w:cs="Times New Roman"/>
          <w:sz w:val="24"/>
          <w:szCs w:val="24"/>
        </w:rPr>
        <w:t>Upon</w:t>
      </w:r>
      <w:r w:rsidR="00744ACB" w:rsidRPr="0033310E">
        <w:rPr>
          <w:rFonts w:ascii="Calibri" w:hAnsi="Calibri" w:cs="Times New Roman"/>
          <w:sz w:val="24"/>
          <w:szCs w:val="24"/>
        </w:rPr>
        <w:t xml:space="preserve"> completion of this course, </w:t>
      </w:r>
      <w:r w:rsidR="002F77EC" w:rsidRPr="0033310E">
        <w:rPr>
          <w:rFonts w:ascii="Calibri" w:hAnsi="Calibri" w:cs="Times New Roman"/>
          <w:sz w:val="24"/>
          <w:szCs w:val="24"/>
        </w:rPr>
        <w:t>student</w:t>
      </w:r>
      <w:r w:rsidR="00744ACB" w:rsidRPr="0033310E">
        <w:rPr>
          <w:rFonts w:ascii="Calibri" w:hAnsi="Calibri" w:cs="Times New Roman"/>
          <w:sz w:val="24"/>
          <w:szCs w:val="24"/>
        </w:rPr>
        <w:t>s</w:t>
      </w:r>
      <w:r w:rsidR="002F77EC" w:rsidRPr="0033310E">
        <w:rPr>
          <w:rFonts w:ascii="Calibri" w:hAnsi="Calibri" w:cs="Times New Roman"/>
          <w:sz w:val="24"/>
          <w:szCs w:val="24"/>
        </w:rPr>
        <w:t xml:space="preserve"> will be able to:</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Accept and use supervisory feedback to improve counseling effectiveness.</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Actively and constructively participate in peer group supervision.</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Demonstrate appropriate use of core counseling skills (e.g., attending, empathy, respect, concreteness, genuineness, and confrontation.)</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Demonstrate ability to prepare support and guidance for students in personal, curriculum, and college/career areas in the school setting</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 xml:space="preserve">Use counseling skills and competencies </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Conduct initial client assessments and make recommendations for counseling services.</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Demonstrate ability to appropriately prepare clinical documentation.</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Learn to integrate theory with practice.</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Continue to develop a coherent personalized counseling approach that is adequately based on accepted counseling theory and research.</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Critically evaluate their in-session counseling behaviors.</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Accurately assess their own counseling strengths and weaknesses.</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Engage in professional and ethical conduct at all times.</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 xml:space="preserve">Demonstrate awareness, knowledge and skills in counseling clients who are culturally different, including racial, ethnic, gender, sexual orientation and socioeconomic differences. </w:t>
      </w:r>
    </w:p>
    <w:p w:rsidR="00BD475E" w:rsidRPr="0033310E" w:rsidRDefault="00BD475E" w:rsidP="0033310E">
      <w:pPr>
        <w:contextualSpacing/>
        <w:rPr>
          <w:rFonts w:ascii="Calibri" w:hAnsi="Calibri" w:cs="Times New Roman"/>
          <w:b/>
          <w:sz w:val="24"/>
          <w:szCs w:val="24"/>
        </w:rPr>
      </w:pPr>
    </w:p>
    <w:p w:rsidR="00A21ACA" w:rsidRPr="0033310E" w:rsidRDefault="00A21ACA" w:rsidP="0033310E">
      <w:pPr>
        <w:contextualSpacing/>
        <w:rPr>
          <w:rFonts w:ascii="Calibri" w:hAnsi="Calibri" w:cs="Times New Roman"/>
          <w:b/>
          <w:sz w:val="24"/>
          <w:szCs w:val="24"/>
        </w:rPr>
      </w:pPr>
      <w:r w:rsidRPr="00043CEF">
        <w:rPr>
          <w:rStyle w:val="Heading1Char"/>
        </w:rPr>
        <w:t>Attendance Requirements:</w:t>
      </w:r>
      <w:r w:rsidR="00E52DC2" w:rsidRPr="0033310E">
        <w:rPr>
          <w:rFonts w:ascii="Calibri" w:hAnsi="Calibri" w:cs="Times New Roman"/>
          <w:b/>
          <w:sz w:val="24"/>
          <w:szCs w:val="24"/>
        </w:rPr>
        <w:t xml:space="preserve"> </w:t>
      </w:r>
    </w:p>
    <w:p w:rsidR="00715478" w:rsidRPr="0033310E" w:rsidRDefault="00715478" w:rsidP="0033310E">
      <w:pPr>
        <w:contextualSpacing/>
        <w:rPr>
          <w:rFonts w:ascii="Calibri" w:hAnsi="Calibri" w:cs="Times New Roman"/>
          <w:color w:val="000000"/>
          <w:sz w:val="24"/>
          <w:szCs w:val="24"/>
        </w:rPr>
      </w:pPr>
      <w:r w:rsidRPr="0033310E">
        <w:rPr>
          <w:rFonts w:ascii="Calibri" w:hAnsi="Calibri" w:cs="Times New Roman"/>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w:t>
      </w:r>
      <w:r w:rsidRPr="0033310E">
        <w:rPr>
          <w:rFonts w:ascii="Calibri" w:hAnsi="Calibri" w:cs="Times New Roman"/>
          <w:color w:val="000000"/>
          <w:sz w:val="24"/>
          <w:szCs w:val="24"/>
        </w:rPr>
        <w:lastRenderedPageBreak/>
        <w:t>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33310E" w:rsidRDefault="0033310E" w:rsidP="0033310E">
      <w:pPr>
        <w:contextualSpacing/>
        <w:rPr>
          <w:rFonts w:ascii="Calibri" w:hAnsi="Calibri" w:cs="Times New Roman"/>
          <w:b/>
          <w:color w:val="000000"/>
          <w:sz w:val="24"/>
          <w:szCs w:val="24"/>
        </w:rPr>
      </w:pPr>
    </w:p>
    <w:p w:rsidR="00335F40" w:rsidRPr="0033310E" w:rsidRDefault="00335F40" w:rsidP="0033310E">
      <w:pPr>
        <w:contextualSpacing/>
        <w:rPr>
          <w:rFonts w:ascii="Calibri" w:hAnsi="Calibri" w:cs="Times New Roman"/>
          <w:color w:val="000000"/>
          <w:sz w:val="24"/>
          <w:szCs w:val="24"/>
        </w:rPr>
      </w:pPr>
      <w:r w:rsidRPr="00043CEF">
        <w:rPr>
          <w:rStyle w:val="Heading1Char"/>
        </w:rPr>
        <w:t>Statement on Plagiarism and Academic Dishonesty:</w:t>
      </w:r>
      <w:r w:rsidRPr="0033310E">
        <w:rPr>
          <w:rFonts w:ascii="Calibri" w:hAnsi="Calibri" w:cs="Times New Roman"/>
          <w:b/>
          <w:color w:val="000000"/>
          <w:sz w:val="24"/>
          <w:szCs w:val="24"/>
        </w:rPr>
        <w:t xml:space="preserve"> </w:t>
      </w:r>
      <w:r w:rsidRPr="0033310E">
        <w:rPr>
          <w:rFonts w:ascii="Calibri" w:hAnsi="Calibri" w:cs="Times New Roman"/>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3310E" w:rsidRDefault="0033310E" w:rsidP="0033310E">
      <w:pPr>
        <w:contextualSpacing/>
        <w:rPr>
          <w:rFonts w:ascii="Calibri" w:hAnsi="Calibri" w:cs="Times New Roman"/>
          <w:b/>
          <w:sz w:val="24"/>
          <w:szCs w:val="24"/>
        </w:rPr>
      </w:pPr>
    </w:p>
    <w:p w:rsidR="00A21ACA" w:rsidRPr="0033310E" w:rsidRDefault="00A21ACA" w:rsidP="0033310E">
      <w:pPr>
        <w:contextualSpacing/>
        <w:rPr>
          <w:rFonts w:ascii="Calibri" w:hAnsi="Calibri" w:cs="Times New Roman"/>
          <w:sz w:val="24"/>
          <w:szCs w:val="24"/>
        </w:rPr>
      </w:pPr>
      <w:r w:rsidRPr="00043CEF">
        <w:rPr>
          <w:rStyle w:val="Heading1Char"/>
        </w:rPr>
        <w:t>Disability Statement:</w:t>
      </w:r>
      <w:r w:rsidRPr="0033310E">
        <w:rPr>
          <w:rFonts w:ascii="Calibri" w:hAnsi="Calibri" w:cs="Times New Roman"/>
          <w:b/>
          <w:sz w:val="24"/>
          <w:szCs w:val="24"/>
        </w:rPr>
        <w:t xml:space="preserve"> </w:t>
      </w:r>
      <w:r w:rsidRPr="0033310E">
        <w:rPr>
          <w:rFonts w:ascii="Calibri" w:hAnsi="Calibri"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33310E" w:rsidRDefault="0033310E" w:rsidP="0033310E">
      <w:pPr>
        <w:contextualSpacing/>
        <w:rPr>
          <w:rFonts w:ascii="Calibri" w:hAnsi="Calibri" w:cs="Times New Roman"/>
          <w:b/>
          <w:sz w:val="24"/>
          <w:szCs w:val="24"/>
        </w:rPr>
      </w:pPr>
    </w:p>
    <w:p w:rsidR="00461EE8" w:rsidRDefault="00A21ACA" w:rsidP="0033310E">
      <w:pPr>
        <w:contextualSpacing/>
        <w:rPr>
          <w:rFonts w:ascii="Calibri" w:hAnsi="Calibri" w:cs="Times New Roman"/>
          <w:sz w:val="24"/>
          <w:szCs w:val="24"/>
        </w:rPr>
      </w:pPr>
      <w:r w:rsidRPr="00043CEF">
        <w:rPr>
          <w:rStyle w:val="Heading1Char"/>
        </w:rPr>
        <w:t>Course Requirements and Grading Criteria:</w:t>
      </w:r>
      <w:r w:rsidRPr="0033310E">
        <w:rPr>
          <w:rFonts w:ascii="Calibri" w:hAnsi="Calibri" w:cs="Times New Roman"/>
          <w:sz w:val="24"/>
          <w:szCs w:val="24"/>
        </w:rPr>
        <w:t xml:space="preserve"> </w:t>
      </w:r>
    </w:p>
    <w:p w:rsidR="001516C0" w:rsidRDefault="001516C0" w:rsidP="001516C0">
      <w:pPr>
        <w:pStyle w:val="ListParagraph"/>
        <w:numPr>
          <w:ilvl w:val="0"/>
          <w:numId w:val="3"/>
        </w:numPr>
        <w:rPr>
          <w:rFonts w:ascii="Calibri" w:hAnsi="Calibri" w:cs="Times New Roman"/>
          <w:sz w:val="24"/>
          <w:szCs w:val="24"/>
        </w:rPr>
      </w:pPr>
      <w:r>
        <w:rPr>
          <w:rFonts w:ascii="Calibri" w:hAnsi="Calibri" w:cs="Times New Roman"/>
          <w:sz w:val="24"/>
          <w:szCs w:val="24"/>
        </w:rPr>
        <w:t xml:space="preserve">The site for the school counseling practicum must be in a PK-12 school counseling setting through the school counseling program at the school. The site supervisor must be a certified school counselor with a minimum of 2 years professional school counseling experience. The student will have an opportunity to demonstrate individual and group counseling approaches to enhance the personal, academic, and career success of K-12 students as well as demonstrate competence in consultation with parents and school staff, and coordination the school counseling program. </w:t>
      </w:r>
    </w:p>
    <w:p w:rsidR="006C19F9" w:rsidRDefault="00265996" w:rsidP="001516C0">
      <w:pPr>
        <w:pStyle w:val="ListParagraph"/>
        <w:numPr>
          <w:ilvl w:val="0"/>
          <w:numId w:val="3"/>
        </w:numPr>
        <w:rPr>
          <w:rFonts w:ascii="Calibri" w:hAnsi="Calibri" w:cs="Times New Roman"/>
          <w:sz w:val="24"/>
          <w:szCs w:val="24"/>
        </w:rPr>
      </w:pPr>
      <w:r>
        <w:rPr>
          <w:rFonts w:ascii="Calibri" w:hAnsi="Calibri" w:cs="Times New Roman"/>
          <w:sz w:val="24"/>
          <w:szCs w:val="24"/>
        </w:rPr>
        <w:t xml:space="preserve">Within the first 3 weeks of placement </w:t>
      </w:r>
      <w:r w:rsidR="006C19F9">
        <w:rPr>
          <w:rFonts w:ascii="Calibri" w:hAnsi="Calibri" w:cs="Times New Roman"/>
          <w:sz w:val="24"/>
          <w:szCs w:val="24"/>
        </w:rPr>
        <w:t xml:space="preserve">Site Supervisors must submit: </w:t>
      </w:r>
    </w:p>
    <w:p w:rsidR="006C19F9" w:rsidRDefault="006C19F9" w:rsidP="006C19F9">
      <w:pPr>
        <w:pStyle w:val="ListParagraph"/>
        <w:numPr>
          <w:ilvl w:val="1"/>
          <w:numId w:val="3"/>
        </w:numPr>
        <w:rPr>
          <w:rFonts w:ascii="Calibri" w:hAnsi="Calibri" w:cs="Times New Roman"/>
          <w:sz w:val="24"/>
          <w:szCs w:val="24"/>
        </w:rPr>
      </w:pPr>
      <w:r>
        <w:rPr>
          <w:rFonts w:ascii="Calibri" w:hAnsi="Calibri" w:cs="Times New Roman"/>
          <w:sz w:val="24"/>
          <w:szCs w:val="24"/>
        </w:rPr>
        <w:t xml:space="preserve">Memorandum of Agreement </w:t>
      </w:r>
    </w:p>
    <w:p w:rsidR="006C19F9" w:rsidRDefault="006C19F9" w:rsidP="006C19F9">
      <w:pPr>
        <w:pStyle w:val="ListParagraph"/>
        <w:numPr>
          <w:ilvl w:val="1"/>
          <w:numId w:val="3"/>
        </w:numPr>
        <w:rPr>
          <w:rFonts w:ascii="Calibri" w:hAnsi="Calibri" w:cs="Times New Roman"/>
          <w:sz w:val="24"/>
          <w:szCs w:val="24"/>
        </w:rPr>
      </w:pPr>
      <w:r>
        <w:rPr>
          <w:rFonts w:ascii="Calibri" w:hAnsi="Calibri" w:cs="Times New Roman"/>
          <w:sz w:val="24"/>
          <w:szCs w:val="24"/>
        </w:rPr>
        <w:t xml:space="preserve">Verification of Mentor Training </w:t>
      </w:r>
    </w:p>
    <w:p w:rsidR="006C19F9" w:rsidRDefault="006C19F9" w:rsidP="006C19F9">
      <w:pPr>
        <w:pStyle w:val="ListParagraph"/>
        <w:numPr>
          <w:ilvl w:val="1"/>
          <w:numId w:val="3"/>
        </w:numPr>
        <w:rPr>
          <w:rFonts w:ascii="Calibri" w:hAnsi="Calibri" w:cs="Times New Roman"/>
          <w:sz w:val="24"/>
          <w:szCs w:val="24"/>
        </w:rPr>
      </w:pPr>
      <w:r>
        <w:rPr>
          <w:rFonts w:ascii="Calibri" w:hAnsi="Calibri" w:cs="Times New Roman"/>
          <w:sz w:val="24"/>
          <w:szCs w:val="24"/>
        </w:rPr>
        <w:t>Evaluation of student intern</w:t>
      </w:r>
    </w:p>
    <w:p w:rsidR="001516C0" w:rsidRDefault="001516C0" w:rsidP="001516C0">
      <w:pPr>
        <w:pStyle w:val="ListParagraph"/>
        <w:numPr>
          <w:ilvl w:val="0"/>
          <w:numId w:val="3"/>
        </w:numPr>
        <w:rPr>
          <w:rFonts w:ascii="Calibri" w:hAnsi="Calibri" w:cs="Times New Roman"/>
          <w:sz w:val="24"/>
          <w:szCs w:val="24"/>
        </w:rPr>
      </w:pPr>
      <w:r>
        <w:rPr>
          <w:rFonts w:ascii="Calibri" w:hAnsi="Calibri" w:cs="Times New Roman"/>
          <w:sz w:val="24"/>
          <w:szCs w:val="24"/>
        </w:rPr>
        <w:t xml:space="preserve">A minimum of 160 hours must be accumulated for certification. </w:t>
      </w:r>
    </w:p>
    <w:p w:rsidR="00226E16" w:rsidRDefault="00226E16" w:rsidP="00226E16">
      <w:pPr>
        <w:pStyle w:val="ListParagraph"/>
        <w:numPr>
          <w:ilvl w:val="1"/>
          <w:numId w:val="3"/>
        </w:numPr>
        <w:rPr>
          <w:rFonts w:ascii="Calibri" w:hAnsi="Calibri" w:cs="Times New Roman"/>
          <w:sz w:val="24"/>
          <w:szCs w:val="24"/>
        </w:rPr>
      </w:pPr>
      <w:r>
        <w:rPr>
          <w:rFonts w:ascii="Calibri" w:hAnsi="Calibri" w:cs="Times New Roman"/>
          <w:sz w:val="24"/>
          <w:szCs w:val="24"/>
        </w:rPr>
        <w:t xml:space="preserve">60 % of the contact hours should include individual and group counseling of students, classroom guidance presentations, consultation services to parents and teachers. </w:t>
      </w:r>
    </w:p>
    <w:p w:rsidR="00226E16" w:rsidRDefault="00226E16" w:rsidP="00226E16">
      <w:pPr>
        <w:pStyle w:val="ListParagraph"/>
        <w:numPr>
          <w:ilvl w:val="1"/>
          <w:numId w:val="3"/>
        </w:numPr>
        <w:rPr>
          <w:rFonts w:ascii="Calibri" w:hAnsi="Calibri" w:cs="Times New Roman"/>
          <w:sz w:val="24"/>
          <w:szCs w:val="24"/>
        </w:rPr>
      </w:pPr>
      <w:r>
        <w:rPr>
          <w:rFonts w:ascii="Calibri" w:hAnsi="Calibri" w:cs="Times New Roman"/>
          <w:sz w:val="24"/>
          <w:szCs w:val="24"/>
        </w:rPr>
        <w:t xml:space="preserve">The student should log a minimum of 160 hours: 96 hours direct client, 64 hours indirect. </w:t>
      </w:r>
    </w:p>
    <w:p w:rsidR="00F5459A" w:rsidRPr="002550BC" w:rsidRDefault="00F5459A" w:rsidP="00265996">
      <w:pPr>
        <w:pStyle w:val="ListParagraph"/>
        <w:numPr>
          <w:ilvl w:val="0"/>
          <w:numId w:val="3"/>
        </w:numPr>
        <w:spacing w:line="360" w:lineRule="auto"/>
        <w:rPr>
          <w:rFonts w:ascii="Calibri" w:hAnsi="Calibri" w:cs="Times New Roman"/>
          <w:sz w:val="24"/>
          <w:szCs w:val="24"/>
        </w:rPr>
      </w:pPr>
      <w:r w:rsidRPr="002550BC">
        <w:rPr>
          <w:rFonts w:ascii="Calibri" w:hAnsi="Calibri"/>
          <w:b/>
          <w:sz w:val="24"/>
          <w:szCs w:val="24"/>
          <w:u w:val="single"/>
        </w:rPr>
        <w:t>Portfolio - Student Log Review, Accrual of minimum required internship hours, and turning in evaluation forms as scheduled</w:t>
      </w:r>
      <w:proofErr w:type="gramStart"/>
      <w:r w:rsidRPr="002550BC">
        <w:rPr>
          <w:rFonts w:ascii="Calibri" w:hAnsi="Calibri"/>
          <w:b/>
          <w:sz w:val="24"/>
          <w:szCs w:val="24"/>
        </w:rPr>
        <w:t>:</w:t>
      </w:r>
      <w:r w:rsidRPr="002550BC">
        <w:rPr>
          <w:rFonts w:ascii="Calibri" w:hAnsi="Calibri"/>
          <w:sz w:val="24"/>
          <w:szCs w:val="24"/>
        </w:rPr>
        <w:t xml:space="preserve">  (</w:t>
      </w:r>
      <w:proofErr w:type="gramEnd"/>
      <w:r w:rsidRPr="002550BC">
        <w:rPr>
          <w:rFonts w:ascii="Calibri" w:hAnsi="Calibri"/>
          <w:sz w:val="24"/>
          <w:szCs w:val="24"/>
        </w:rPr>
        <w:t>70% of final grade) The site supervisor should sign off on the student’s hours on a weekly basis.  Much of your grade in this class is determined by your ability to complete the required 160 hours of supervised practicum hours (including the minimum number of both direct and indirect client contact hours) as well as your ability to turn in your log book for review.  Your site supervisor’s comments will also be considered as well.  You cannot take an “incomplete” for this course because this will prevent you from being able to sign up for the advanced internship course.  Therefore, in some unforeseen instance that you will not be able to accrue the required minimum hours, please consult with your professor and/or division chair on how best to address your situation.</w:t>
      </w:r>
    </w:p>
    <w:p w:rsidR="00226E16" w:rsidRDefault="00226E16" w:rsidP="00F5459A">
      <w:pPr>
        <w:pStyle w:val="ListParagraph"/>
        <w:numPr>
          <w:ilvl w:val="1"/>
          <w:numId w:val="3"/>
        </w:numPr>
        <w:rPr>
          <w:rFonts w:ascii="Calibri" w:hAnsi="Calibri" w:cs="Times New Roman"/>
          <w:sz w:val="24"/>
          <w:szCs w:val="24"/>
        </w:rPr>
      </w:pPr>
      <w:r>
        <w:rPr>
          <w:rFonts w:ascii="Calibri" w:hAnsi="Calibri" w:cs="Times New Roman"/>
          <w:sz w:val="24"/>
          <w:szCs w:val="24"/>
        </w:rPr>
        <w:t xml:space="preserve">The student will prepare a notebook (portfolio) which must include: </w:t>
      </w:r>
    </w:p>
    <w:p w:rsidR="00226E16" w:rsidRDefault="00226E16" w:rsidP="00F5459A">
      <w:pPr>
        <w:pStyle w:val="ListParagraph"/>
        <w:numPr>
          <w:ilvl w:val="2"/>
          <w:numId w:val="3"/>
        </w:numPr>
        <w:rPr>
          <w:rFonts w:ascii="Calibri" w:hAnsi="Calibri" w:cs="Times New Roman"/>
          <w:sz w:val="24"/>
          <w:szCs w:val="24"/>
        </w:rPr>
      </w:pPr>
      <w:r>
        <w:rPr>
          <w:rFonts w:ascii="Calibri" w:hAnsi="Calibri" w:cs="Times New Roman"/>
          <w:sz w:val="24"/>
          <w:szCs w:val="24"/>
        </w:rPr>
        <w:t>Course syllabus</w:t>
      </w:r>
    </w:p>
    <w:p w:rsidR="00226E16" w:rsidRDefault="00226E16" w:rsidP="00F5459A">
      <w:pPr>
        <w:pStyle w:val="ListParagraph"/>
        <w:numPr>
          <w:ilvl w:val="2"/>
          <w:numId w:val="3"/>
        </w:numPr>
        <w:rPr>
          <w:rFonts w:ascii="Calibri" w:hAnsi="Calibri" w:cs="Times New Roman"/>
          <w:sz w:val="24"/>
          <w:szCs w:val="24"/>
        </w:rPr>
      </w:pPr>
      <w:r>
        <w:rPr>
          <w:rFonts w:ascii="Calibri" w:hAnsi="Calibri" w:cs="Times New Roman"/>
          <w:sz w:val="24"/>
          <w:szCs w:val="24"/>
        </w:rPr>
        <w:t>WBU MAC Student Handbook</w:t>
      </w:r>
    </w:p>
    <w:p w:rsidR="00226E16" w:rsidRDefault="00226E16" w:rsidP="00F5459A">
      <w:pPr>
        <w:pStyle w:val="ListParagraph"/>
        <w:numPr>
          <w:ilvl w:val="2"/>
          <w:numId w:val="3"/>
        </w:numPr>
        <w:rPr>
          <w:rFonts w:ascii="Calibri" w:hAnsi="Calibri" w:cs="Times New Roman"/>
          <w:sz w:val="24"/>
          <w:szCs w:val="24"/>
        </w:rPr>
      </w:pPr>
      <w:r>
        <w:rPr>
          <w:rFonts w:ascii="Calibri" w:hAnsi="Calibri" w:cs="Times New Roman"/>
          <w:sz w:val="24"/>
          <w:szCs w:val="24"/>
        </w:rPr>
        <w:t xml:space="preserve">TCA Code of Ethics, TSCA Code of Ethics, ACA Code of Ethics </w:t>
      </w:r>
    </w:p>
    <w:p w:rsidR="00226E16" w:rsidRDefault="00226E16" w:rsidP="00F5459A">
      <w:pPr>
        <w:pStyle w:val="ListParagraph"/>
        <w:numPr>
          <w:ilvl w:val="2"/>
          <w:numId w:val="3"/>
        </w:numPr>
        <w:rPr>
          <w:rFonts w:ascii="Calibri" w:hAnsi="Calibri" w:cs="Times New Roman"/>
          <w:sz w:val="24"/>
          <w:szCs w:val="24"/>
        </w:rPr>
      </w:pPr>
      <w:r>
        <w:rPr>
          <w:rFonts w:ascii="Calibri" w:hAnsi="Calibri" w:cs="Times New Roman"/>
          <w:sz w:val="24"/>
          <w:szCs w:val="24"/>
        </w:rPr>
        <w:t xml:space="preserve">Log of your hours signed by the site supervisor. Log must indicate direct, indirect, and total hours. </w:t>
      </w:r>
    </w:p>
    <w:p w:rsidR="006C19F9" w:rsidRDefault="006C19F9" w:rsidP="00F5459A">
      <w:pPr>
        <w:pStyle w:val="ListParagraph"/>
        <w:numPr>
          <w:ilvl w:val="2"/>
          <w:numId w:val="3"/>
        </w:numPr>
        <w:rPr>
          <w:rFonts w:ascii="Calibri" w:hAnsi="Calibri" w:cs="Times New Roman"/>
          <w:sz w:val="24"/>
          <w:szCs w:val="24"/>
        </w:rPr>
      </w:pPr>
      <w:r>
        <w:rPr>
          <w:rFonts w:ascii="Calibri" w:hAnsi="Calibri" w:cs="Times New Roman"/>
          <w:sz w:val="24"/>
          <w:szCs w:val="24"/>
        </w:rPr>
        <w:t xml:space="preserve">Intern Activity Sheet(s) </w:t>
      </w:r>
    </w:p>
    <w:p w:rsidR="00226E16" w:rsidRDefault="00226E16" w:rsidP="00F5459A">
      <w:pPr>
        <w:pStyle w:val="ListParagraph"/>
        <w:numPr>
          <w:ilvl w:val="2"/>
          <w:numId w:val="3"/>
        </w:numPr>
        <w:rPr>
          <w:rFonts w:ascii="Calibri" w:hAnsi="Calibri" w:cs="Times New Roman"/>
          <w:sz w:val="24"/>
          <w:szCs w:val="24"/>
        </w:rPr>
      </w:pPr>
      <w:r w:rsidRPr="00394C97">
        <w:rPr>
          <w:rFonts w:ascii="Calibri" w:hAnsi="Calibri" w:cs="Times New Roman"/>
          <w:sz w:val="24"/>
          <w:szCs w:val="24"/>
        </w:rPr>
        <w:t>Copies of evaluations you received</w:t>
      </w:r>
    </w:p>
    <w:p w:rsidR="00F5459A" w:rsidRDefault="00F5459A" w:rsidP="00F5459A">
      <w:pPr>
        <w:pStyle w:val="ListParagraph"/>
        <w:numPr>
          <w:ilvl w:val="2"/>
          <w:numId w:val="3"/>
        </w:numPr>
        <w:rPr>
          <w:rFonts w:ascii="Calibri" w:hAnsi="Calibri" w:cs="Times New Roman"/>
          <w:sz w:val="24"/>
          <w:szCs w:val="24"/>
        </w:rPr>
      </w:pPr>
      <w:r>
        <w:rPr>
          <w:rFonts w:ascii="Calibri" w:hAnsi="Calibri" w:cs="Times New Roman"/>
          <w:sz w:val="24"/>
          <w:szCs w:val="24"/>
        </w:rPr>
        <w:t xml:space="preserve">Certificate of completion for Suicide/Crisis Prevention </w:t>
      </w:r>
    </w:p>
    <w:p w:rsidR="00F5459A" w:rsidRDefault="00F5459A" w:rsidP="00F5459A">
      <w:pPr>
        <w:pStyle w:val="ListParagraph"/>
        <w:ind w:left="2520"/>
        <w:rPr>
          <w:rFonts w:ascii="Calibri" w:hAnsi="Calibri" w:cs="Times New Roman"/>
          <w:sz w:val="24"/>
          <w:szCs w:val="24"/>
        </w:rPr>
      </w:pPr>
    </w:p>
    <w:p w:rsidR="00394C97" w:rsidRDefault="00394C97" w:rsidP="00394C97">
      <w:pPr>
        <w:pStyle w:val="ListParagraph"/>
        <w:ind w:left="1800"/>
        <w:rPr>
          <w:rFonts w:ascii="Calibri" w:hAnsi="Calibri" w:cs="Times New Roman"/>
          <w:sz w:val="24"/>
          <w:szCs w:val="24"/>
        </w:rPr>
      </w:pPr>
      <w:r>
        <w:rPr>
          <w:rFonts w:ascii="Calibri" w:hAnsi="Calibri" w:cs="Times New Roman"/>
          <w:sz w:val="24"/>
          <w:szCs w:val="24"/>
        </w:rPr>
        <w:t xml:space="preserve">In addition, you may include: </w:t>
      </w:r>
    </w:p>
    <w:p w:rsidR="00394C97" w:rsidRDefault="00394C97" w:rsidP="00F5459A">
      <w:pPr>
        <w:pStyle w:val="ListParagraph"/>
        <w:numPr>
          <w:ilvl w:val="2"/>
          <w:numId w:val="3"/>
        </w:numPr>
        <w:rPr>
          <w:rFonts w:ascii="Calibri" w:hAnsi="Calibri" w:cs="Times New Roman"/>
          <w:sz w:val="24"/>
          <w:szCs w:val="24"/>
        </w:rPr>
      </w:pPr>
      <w:r>
        <w:rPr>
          <w:rFonts w:ascii="Calibri" w:hAnsi="Calibri" w:cs="Times New Roman"/>
          <w:sz w:val="24"/>
          <w:szCs w:val="24"/>
        </w:rPr>
        <w:t xml:space="preserve">Description of counseling services (brochures, forms, handouts, descriptions of counseling activities, etc.) </w:t>
      </w:r>
    </w:p>
    <w:p w:rsidR="00394C97" w:rsidRDefault="00394C97" w:rsidP="00F5459A">
      <w:pPr>
        <w:pStyle w:val="ListParagraph"/>
        <w:numPr>
          <w:ilvl w:val="2"/>
          <w:numId w:val="3"/>
        </w:numPr>
        <w:rPr>
          <w:rFonts w:ascii="Calibri" w:hAnsi="Calibri" w:cs="Times New Roman"/>
          <w:sz w:val="24"/>
          <w:szCs w:val="24"/>
        </w:rPr>
      </w:pPr>
      <w:r>
        <w:rPr>
          <w:rFonts w:ascii="Calibri" w:hAnsi="Calibri" w:cs="Times New Roman"/>
          <w:sz w:val="24"/>
          <w:szCs w:val="24"/>
        </w:rPr>
        <w:t>Description of any presentation or workshop you planned – presented</w:t>
      </w:r>
    </w:p>
    <w:p w:rsidR="00394C97" w:rsidRDefault="00394C97" w:rsidP="00F5459A">
      <w:pPr>
        <w:pStyle w:val="ListParagraph"/>
        <w:numPr>
          <w:ilvl w:val="2"/>
          <w:numId w:val="3"/>
        </w:numPr>
        <w:rPr>
          <w:rFonts w:ascii="Calibri" w:hAnsi="Calibri" w:cs="Times New Roman"/>
          <w:sz w:val="24"/>
          <w:szCs w:val="24"/>
        </w:rPr>
      </w:pPr>
      <w:r>
        <w:rPr>
          <w:rFonts w:ascii="Calibri" w:hAnsi="Calibri" w:cs="Times New Roman"/>
          <w:sz w:val="24"/>
          <w:szCs w:val="24"/>
        </w:rPr>
        <w:t xml:space="preserve">Documentation of any professional development you attended. </w:t>
      </w:r>
    </w:p>
    <w:p w:rsidR="002550BC" w:rsidRDefault="002550BC" w:rsidP="00F5459A">
      <w:pPr>
        <w:pStyle w:val="ListParagraph"/>
        <w:numPr>
          <w:ilvl w:val="2"/>
          <w:numId w:val="3"/>
        </w:numPr>
        <w:rPr>
          <w:rFonts w:ascii="Calibri" w:hAnsi="Calibri" w:cs="Times New Roman"/>
          <w:sz w:val="24"/>
          <w:szCs w:val="24"/>
        </w:rPr>
      </w:pPr>
      <w:r>
        <w:rPr>
          <w:rFonts w:ascii="Calibri" w:hAnsi="Calibri" w:cs="Times New Roman"/>
          <w:sz w:val="24"/>
          <w:szCs w:val="24"/>
        </w:rPr>
        <w:t xml:space="preserve">Documentation of membership in professional organization. </w:t>
      </w:r>
    </w:p>
    <w:p w:rsidR="002550BC" w:rsidRDefault="002550BC" w:rsidP="002550BC">
      <w:pPr>
        <w:pStyle w:val="ListParagraph"/>
        <w:ind w:left="2520"/>
        <w:rPr>
          <w:rFonts w:ascii="Calibri" w:hAnsi="Calibri" w:cs="Times New Roman"/>
          <w:sz w:val="24"/>
          <w:szCs w:val="24"/>
        </w:rPr>
      </w:pPr>
    </w:p>
    <w:p w:rsidR="00F5459A" w:rsidRDefault="002550BC" w:rsidP="00265996">
      <w:pPr>
        <w:pStyle w:val="ListParagraph"/>
        <w:numPr>
          <w:ilvl w:val="0"/>
          <w:numId w:val="3"/>
        </w:numPr>
        <w:rPr>
          <w:rFonts w:ascii="Calibri" w:hAnsi="Calibri" w:cs="Times New Roman"/>
          <w:sz w:val="24"/>
          <w:szCs w:val="24"/>
        </w:rPr>
      </w:pPr>
      <w:r w:rsidRPr="002550BC">
        <w:rPr>
          <w:rFonts w:ascii="Calibri" w:hAnsi="Calibri" w:cs="Times New Roman"/>
          <w:b/>
          <w:sz w:val="24"/>
          <w:szCs w:val="24"/>
        </w:rPr>
        <w:t xml:space="preserve">Reading </w:t>
      </w:r>
      <w:r w:rsidR="00077B31">
        <w:rPr>
          <w:rFonts w:ascii="Calibri" w:hAnsi="Calibri" w:cs="Times New Roman"/>
          <w:b/>
          <w:sz w:val="24"/>
          <w:szCs w:val="24"/>
        </w:rPr>
        <w:t xml:space="preserve">assignments </w:t>
      </w:r>
      <w:r>
        <w:rPr>
          <w:rFonts w:ascii="Calibri" w:hAnsi="Calibri" w:cs="Times New Roman"/>
          <w:sz w:val="24"/>
          <w:szCs w:val="24"/>
        </w:rPr>
        <w:t>(20% of grade</w:t>
      </w:r>
      <w:r w:rsidR="00364F15">
        <w:rPr>
          <w:rFonts w:ascii="Calibri" w:hAnsi="Calibri" w:cs="Times New Roman"/>
          <w:sz w:val="24"/>
          <w:szCs w:val="24"/>
        </w:rPr>
        <w:t>) Reading</w:t>
      </w:r>
      <w:r>
        <w:rPr>
          <w:rFonts w:ascii="Calibri" w:hAnsi="Calibri" w:cs="Times New Roman"/>
          <w:sz w:val="24"/>
          <w:szCs w:val="24"/>
        </w:rPr>
        <w:t xml:space="preserve"> quizzes over the assigned material from the textbook and the Texas Model for the Comprehensive School Counseling Program. </w:t>
      </w:r>
    </w:p>
    <w:p w:rsidR="00394C97" w:rsidRPr="002550BC" w:rsidRDefault="002550BC" w:rsidP="002550BC">
      <w:pPr>
        <w:pStyle w:val="ListParagraph"/>
        <w:numPr>
          <w:ilvl w:val="0"/>
          <w:numId w:val="3"/>
        </w:numPr>
        <w:rPr>
          <w:rFonts w:ascii="Calibri" w:hAnsi="Calibri" w:cs="Times New Roman"/>
          <w:sz w:val="24"/>
          <w:szCs w:val="24"/>
        </w:rPr>
      </w:pPr>
      <w:r w:rsidRPr="002550BC">
        <w:rPr>
          <w:rFonts w:ascii="Calibri" w:hAnsi="Calibri" w:cs="Times New Roman"/>
          <w:b/>
          <w:sz w:val="24"/>
          <w:szCs w:val="24"/>
        </w:rPr>
        <w:t>Collaborate Sessions</w:t>
      </w:r>
      <w:r w:rsidRPr="002550BC">
        <w:rPr>
          <w:rFonts w:ascii="Calibri" w:hAnsi="Calibri" w:cs="Times New Roman"/>
          <w:sz w:val="24"/>
          <w:szCs w:val="24"/>
        </w:rPr>
        <w:t xml:space="preserve"> </w:t>
      </w:r>
      <w:r>
        <w:rPr>
          <w:rFonts w:ascii="Calibri" w:hAnsi="Calibri" w:cs="Times New Roman"/>
          <w:sz w:val="24"/>
          <w:szCs w:val="24"/>
        </w:rPr>
        <w:t xml:space="preserve">(10% of grade) – Periodic collaborate sessions to address ideas/concerns and discuss relevant issues. </w:t>
      </w:r>
      <w:r w:rsidR="00364F15">
        <w:rPr>
          <w:rFonts w:ascii="Calibri" w:hAnsi="Calibri" w:cs="Times New Roman"/>
          <w:sz w:val="24"/>
          <w:szCs w:val="24"/>
        </w:rPr>
        <w:t xml:space="preserve"> Dates and times will be announced. </w:t>
      </w:r>
    </w:p>
    <w:p w:rsidR="00461EE8" w:rsidRPr="0033310E" w:rsidRDefault="00461EE8" w:rsidP="0033310E">
      <w:pPr>
        <w:pStyle w:val="NormalWeb"/>
        <w:spacing w:before="0" w:beforeAutospacing="0" w:after="0" w:afterAutospacing="0"/>
        <w:contextualSpacing/>
        <w:rPr>
          <w:rFonts w:ascii="Calibri" w:hAnsi="Calibri"/>
          <w:u w:val="single"/>
        </w:rPr>
      </w:pPr>
      <w:r w:rsidRPr="0033310E">
        <w:rPr>
          <w:rFonts w:ascii="Calibri" w:hAnsi="Calibri"/>
          <w:u w:val="single"/>
        </w:rPr>
        <w:t>The University has a standard grade scale:</w:t>
      </w:r>
    </w:p>
    <w:p w:rsidR="00461EE8" w:rsidRPr="0033310E" w:rsidRDefault="00461EE8" w:rsidP="0033310E">
      <w:pPr>
        <w:pStyle w:val="NormalWeb"/>
        <w:spacing w:before="0" w:beforeAutospacing="0" w:after="0" w:afterAutospacing="0"/>
        <w:contextualSpacing/>
        <w:rPr>
          <w:rFonts w:ascii="Calibri" w:hAnsi="Calibri"/>
        </w:rPr>
      </w:pPr>
      <w:r w:rsidRPr="0033310E">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33310E">
        <w:rPr>
          <w:rFonts w:ascii="Calibri" w:hAnsi="Calibri"/>
        </w:rPr>
        <w:t>microterm</w:t>
      </w:r>
      <w:proofErr w:type="spellEnd"/>
      <w:r w:rsidRPr="0033310E">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33310E" w:rsidRDefault="00A21ACA" w:rsidP="0033310E">
      <w:pPr>
        <w:pStyle w:val="NormalWeb"/>
        <w:spacing w:before="0" w:beforeAutospacing="0" w:after="0" w:afterAutospacing="0"/>
        <w:contextualSpacing/>
        <w:rPr>
          <w:rFonts w:ascii="Calibri" w:hAnsi="Calibri"/>
        </w:rPr>
      </w:pPr>
      <w:r w:rsidRPr="0033310E">
        <w:rPr>
          <w:rFonts w:ascii="Calibri" w:hAnsi="Calibri"/>
        </w:rPr>
        <w:t xml:space="preserve"> </w:t>
      </w:r>
    </w:p>
    <w:p w:rsidR="004C5A87" w:rsidRPr="0033310E" w:rsidRDefault="004C5A87" w:rsidP="0033310E">
      <w:pPr>
        <w:spacing w:line="240" w:lineRule="auto"/>
        <w:contextualSpacing/>
        <w:rPr>
          <w:rFonts w:ascii="Calibri" w:hAnsi="Calibri" w:cs="Times New Roman"/>
          <w:sz w:val="24"/>
          <w:szCs w:val="24"/>
          <w:u w:val="single"/>
        </w:rPr>
      </w:pPr>
      <w:r w:rsidRPr="0033310E">
        <w:rPr>
          <w:rFonts w:ascii="Calibri" w:hAnsi="Calibri" w:cs="Times New Roman"/>
          <w:sz w:val="24"/>
          <w:szCs w:val="24"/>
          <w:u w:val="single"/>
        </w:rPr>
        <w:t>Student grade appeals:</w:t>
      </w:r>
    </w:p>
    <w:p w:rsidR="004C5A87" w:rsidRPr="0033310E" w:rsidRDefault="00C61F13" w:rsidP="0033310E">
      <w:pPr>
        <w:spacing w:line="240" w:lineRule="auto"/>
        <w:contextualSpacing/>
        <w:rPr>
          <w:rFonts w:ascii="Calibri" w:hAnsi="Calibri" w:cs="Times New Roman"/>
          <w:sz w:val="24"/>
          <w:szCs w:val="24"/>
        </w:rPr>
      </w:pPr>
      <w:r w:rsidRPr="0033310E">
        <w:rPr>
          <w:rFonts w:ascii="Calibri" w:hAnsi="Calibri" w:cs="Times New Roman"/>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3310E">
        <w:rPr>
          <w:rFonts w:ascii="Calibri" w:hAnsi="Calibri" w:cs="Times New Roman"/>
          <w:sz w:val="24"/>
          <w:szCs w:val="24"/>
          <w:u w:val="single"/>
        </w:rPr>
        <w:t>final</w:t>
      </w:r>
      <w:r w:rsidRPr="0033310E">
        <w:rPr>
          <w:rFonts w:ascii="Calibri" w:hAnsi="Calibri" w:cs="Times New Roman"/>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w:t>
      </w:r>
      <w:r w:rsidR="00F304C1" w:rsidRPr="0033310E">
        <w:rPr>
          <w:rFonts w:ascii="Calibri" w:hAnsi="Calibri" w:cs="Times New Roman"/>
          <w:sz w:val="24"/>
          <w:szCs w:val="24"/>
        </w:rPr>
        <w:t xml:space="preserve"> </w:t>
      </w:r>
      <w:r w:rsidR="00F304C1" w:rsidRPr="0033310E">
        <w:rPr>
          <w:rFonts w:ascii="Calibri" w:eastAsia="Georgia" w:hAnsi="Calibri"/>
          <w:sz w:val="24"/>
          <w:szCs w:val="24"/>
        </w:rPr>
        <w:t>of Academic Affairs</w:t>
      </w:r>
      <w:r w:rsidRPr="0033310E">
        <w:rPr>
          <w:rFonts w:ascii="Calibri" w:hAnsi="Calibri" w:cs="Times New Roman"/>
          <w:sz w:val="24"/>
          <w:szCs w:val="24"/>
        </w:rPr>
        <w:t xml:space="preserve"> to the Faculty Assembly Grade Appeals Committee for review and approval. The Faculty Assembly Grade Appeals Committee may instruct that the course grade be upheld, raised, or lowered to a more proper evaluation. </w:t>
      </w:r>
    </w:p>
    <w:p w:rsidR="0033310E" w:rsidRPr="00077B31" w:rsidRDefault="003F337A" w:rsidP="0033310E">
      <w:pPr>
        <w:contextualSpacing/>
        <w:rPr>
          <w:rFonts w:ascii="Calibri" w:hAnsi="Calibri" w:cs="Times New Roman"/>
          <w:b/>
          <w:color w:val="FF0000"/>
          <w:sz w:val="24"/>
          <w:szCs w:val="24"/>
        </w:rPr>
      </w:pPr>
      <w:r w:rsidRPr="00077B31">
        <w:rPr>
          <w:rStyle w:val="Heading1Char"/>
          <w:color w:val="FF0000"/>
        </w:rPr>
        <w:t>Tentative Schedule:</w:t>
      </w:r>
      <w:r w:rsidRPr="00077B31">
        <w:rPr>
          <w:rFonts w:ascii="Calibri" w:hAnsi="Calibri" w:cs="Times New Roman"/>
          <w:b/>
          <w:color w:val="FF0000"/>
          <w:sz w:val="24"/>
          <w:szCs w:val="24"/>
        </w:rPr>
        <w:t xml:space="preserve"> </w:t>
      </w:r>
      <w:r w:rsidR="002550BC" w:rsidRPr="00077B31">
        <w:rPr>
          <w:rFonts w:ascii="Calibri" w:hAnsi="Calibri" w:cs="Times New Roman"/>
          <w:b/>
          <w:color w:val="FF0000"/>
          <w:sz w:val="24"/>
          <w:szCs w:val="24"/>
        </w:rPr>
        <w:t xml:space="preserve"> Available soon </w:t>
      </w:r>
    </w:p>
    <w:p w:rsidR="00A21ACA" w:rsidRDefault="00C61F13" w:rsidP="0033310E">
      <w:pPr>
        <w:contextualSpacing/>
        <w:rPr>
          <w:rFonts w:ascii="Calibri" w:hAnsi="Calibri" w:cs="Times New Roman"/>
          <w:b/>
          <w:sz w:val="24"/>
          <w:szCs w:val="24"/>
        </w:rPr>
      </w:pPr>
      <w:r w:rsidRPr="00043CEF">
        <w:rPr>
          <w:rStyle w:val="Heading1Char"/>
        </w:rPr>
        <w:t>Additional Information:</w:t>
      </w:r>
      <w:r w:rsidR="003F337A" w:rsidRPr="0033310E">
        <w:rPr>
          <w:rFonts w:ascii="Calibri" w:hAnsi="Calibri" w:cs="Times New Roman"/>
          <w:b/>
          <w:sz w:val="24"/>
          <w:szCs w:val="24"/>
        </w:rPr>
        <w:t xml:space="preserve"> </w:t>
      </w:r>
    </w:p>
    <w:p w:rsidR="006C19F9" w:rsidRPr="0089112B" w:rsidRDefault="006C19F9" w:rsidP="006C19F9">
      <w:pPr>
        <w:rPr>
          <w:rFonts w:ascii="Times New Roman" w:eastAsia="Calibri" w:hAnsi="Times New Roman" w:cs="Times New Roman"/>
          <w:b/>
          <w:i/>
        </w:rPr>
      </w:pPr>
      <w:r w:rsidRPr="0089112B">
        <w:rPr>
          <w:rFonts w:ascii="Times New Roman" w:eastAsia="Calibri" w:hAnsi="Times New Roman" w:cs="Times New Roman"/>
          <w:b/>
          <w:i/>
        </w:rPr>
        <w:t>School Counselor Certification</w:t>
      </w:r>
    </w:p>
    <w:p w:rsidR="006C19F9" w:rsidRPr="00F1363C" w:rsidRDefault="006C19F9" w:rsidP="006C19F9">
      <w:pPr>
        <w:rPr>
          <w:rFonts w:ascii="Times New Roman" w:eastAsia="Calibri" w:hAnsi="Times New Roman" w:cs="Times New Roman"/>
        </w:rPr>
      </w:pPr>
      <w:r w:rsidRPr="00F1363C">
        <w:rPr>
          <w:rFonts w:ascii="Times New Roman" w:eastAsia="Calibri" w:hAnsi="Times New Roman" w:cs="Times New Roman"/>
        </w:rPr>
        <w:t xml:space="preserve">According to </w:t>
      </w:r>
      <w:r w:rsidRPr="00F1363C">
        <w:rPr>
          <w:rFonts w:ascii="Times New Roman" w:eastAsia="Calibri" w:hAnsi="Times New Roman" w:cs="Times New Roman"/>
          <w:b/>
        </w:rPr>
        <w:t>TAC Chapters 228 -229</w:t>
      </w:r>
      <w:r w:rsidRPr="00F1363C">
        <w:rPr>
          <w:rFonts w:ascii="Times New Roman" w:eastAsia="Calibri" w:hAnsi="Times New Roman" w:cs="Times New Roman"/>
        </w:rPr>
        <w:t xml:space="preserve">, all candidates for school counselor certification must: </w:t>
      </w:r>
    </w:p>
    <w:p w:rsidR="006C19F9" w:rsidRPr="00F1363C" w:rsidRDefault="006C19F9" w:rsidP="006C19F9">
      <w:pPr>
        <w:rPr>
          <w:rFonts w:ascii="Times New Roman" w:eastAsia="Calibri" w:hAnsi="Times New Roman" w:cs="Times New Roman"/>
        </w:rPr>
      </w:pPr>
      <w:r w:rsidRPr="00F1363C">
        <w:rPr>
          <w:rFonts w:ascii="Times New Roman" w:eastAsia="Calibri" w:hAnsi="Times New Roman" w:cs="Times New Roman"/>
        </w:rPr>
        <w:t xml:space="preserve">Complete </w:t>
      </w:r>
      <w:r w:rsidRPr="00F1363C">
        <w:rPr>
          <w:rFonts w:ascii="Times New Roman" w:eastAsia="Calibri" w:hAnsi="Times New Roman" w:cs="Times New Roman"/>
          <w:b/>
        </w:rPr>
        <w:t>160 hours</w:t>
      </w:r>
      <w:r w:rsidRPr="00F1363C">
        <w:rPr>
          <w:rFonts w:ascii="Times New Roman" w:eastAsia="Calibri" w:hAnsi="Times New Roman" w:cs="Times New Roman"/>
        </w:rPr>
        <w:t xml:space="preserve"> in a practicum, internship, or advanced internship in a TEA accredited school setting.  Students in the MAC who are seeking school counselor certification primarily or only school counselor certification usually do two of the three field experiences in a school setting and the remaining course in a community setting.   The 160 hour total does not have to be earned in one field experience course but may include hours in a practicum and internship.  </w:t>
      </w:r>
    </w:p>
    <w:p w:rsidR="006C19F9" w:rsidRPr="00F1363C" w:rsidRDefault="006C19F9" w:rsidP="006C19F9">
      <w:pPr>
        <w:rPr>
          <w:rFonts w:ascii="Times New Roman" w:eastAsia="Calibri" w:hAnsi="Times New Roman" w:cs="Times New Roman"/>
        </w:rPr>
      </w:pPr>
      <w:r w:rsidRPr="00F1363C">
        <w:rPr>
          <w:rFonts w:ascii="Times New Roman" w:eastAsia="Calibri" w:hAnsi="Times New Roman" w:cs="Times New Roman"/>
        </w:rPr>
        <w:t xml:space="preserve">Be observed by both the University Field supervisor and the Site Supervisor. </w:t>
      </w:r>
    </w:p>
    <w:p w:rsidR="006C19F9" w:rsidRPr="00F1363C" w:rsidRDefault="006C19F9" w:rsidP="006C19F9">
      <w:pPr>
        <w:ind w:left="720"/>
        <w:rPr>
          <w:rFonts w:ascii="Times New Roman" w:eastAsia="Calibri" w:hAnsi="Times New Roman" w:cs="Times New Roman"/>
        </w:rPr>
      </w:pPr>
      <w:r w:rsidRPr="00F1363C">
        <w:rPr>
          <w:rFonts w:ascii="Times New Roman" w:eastAsia="Calibri" w:hAnsi="Times New Roman" w:cs="Times New Roman"/>
        </w:rPr>
        <w:t>*Observations must be at least 45 minutes in duration and conducted by the field supervisor (TAC 228.35). For Wayland, the field supervisor is Dr. Judy Jarratt (</w:t>
      </w:r>
      <w:hyperlink r:id="rId12" w:history="1">
        <w:r w:rsidRPr="00F1363C">
          <w:rPr>
            <w:rFonts w:ascii="Times New Roman" w:eastAsia="Calibri" w:hAnsi="Times New Roman" w:cs="Times New Roman"/>
            <w:color w:val="0000FF"/>
            <w:u w:val="single"/>
          </w:rPr>
          <w:t>jarrattj@wbu.edu</w:t>
        </w:r>
      </w:hyperlink>
      <w:r w:rsidRPr="00F1363C">
        <w:rPr>
          <w:rFonts w:ascii="Times New Roman" w:eastAsia="Calibri" w:hAnsi="Times New Roman" w:cs="Times New Roman"/>
        </w:rPr>
        <w:t>).</w:t>
      </w:r>
    </w:p>
    <w:p w:rsidR="006C19F9" w:rsidRPr="00F1363C" w:rsidRDefault="006C19F9" w:rsidP="006C19F9">
      <w:pPr>
        <w:ind w:left="720"/>
        <w:rPr>
          <w:rFonts w:ascii="Times New Roman" w:eastAsia="Calibri" w:hAnsi="Times New Roman" w:cs="Times New Roman"/>
        </w:rPr>
      </w:pPr>
      <w:r w:rsidRPr="00F1363C">
        <w:rPr>
          <w:rFonts w:ascii="Times New Roman" w:eastAsia="Calibri" w:hAnsi="Times New Roman" w:cs="Times New Roman"/>
        </w:rPr>
        <w:t>*Minimum of three 45-minute observations must be conducted and written feedback must be given to administrator within 5 days; a signature from the school and/or a READ receipt if feedback is emailed. Document this as well for audit purposes. First observation must occur within the first 6 weeks of starting.</w:t>
      </w:r>
      <w:bookmarkStart w:id="0" w:name="_GoBack"/>
      <w:bookmarkEnd w:id="0"/>
    </w:p>
    <w:p w:rsidR="006C19F9" w:rsidRPr="00F1363C" w:rsidRDefault="006C19F9" w:rsidP="006C19F9">
      <w:pPr>
        <w:ind w:left="720"/>
        <w:rPr>
          <w:rFonts w:ascii="Times New Roman" w:eastAsia="Calibri" w:hAnsi="Times New Roman" w:cs="Times New Roman"/>
        </w:rPr>
      </w:pPr>
      <w:r w:rsidRPr="00F1363C">
        <w:rPr>
          <w:rFonts w:ascii="Times New Roman" w:eastAsia="Calibri" w:hAnsi="Times New Roman" w:cs="Times New Roman"/>
        </w:rPr>
        <w:t>*Observations must be conducted for everyone and logs kept (again for audit purposes).</w:t>
      </w:r>
    </w:p>
    <w:p w:rsidR="006C19F9" w:rsidRPr="00F1363C" w:rsidRDefault="006C19F9" w:rsidP="006C19F9">
      <w:pPr>
        <w:ind w:left="720"/>
        <w:rPr>
          <w:rFonts w:ascii="Times New Roman" w:eastAsia="Calibri" w:hAnsi="Times New Roman" w:cs="Times New Roman"/>
        </w:rPr>
      </w:pPr>
      <w:r w:rsidRPr="00F1363C">
        <w:rPr>
          <w:rFonts w:ascii="Times New Roman" w:eastAsia="Calibri" w:hAnsi="Times New Roman" w:cs="Times New Roman"/>
        </w:rPr>
        <w:t>*Observations must be documented on the TEA website for all on a probationary certificate (Documentation must be retained in our files for everyone else).</w:t>
      </w:r>
    </w:p>
    <w:p w:rsidR="006C19F9" w:rsidRPr="00F1363C" w:rsidRDefault="006C19F9" w:rsidP="006C19F9">
      <w:pPr>
        <w:ind w:left="720"/>
        <w:rPr>
          <w:rFonts w:ascii="Times New Roman" w:eastAsia="Calibri" w:hAnsi="Times New Roman" w:cs="Times New Roman"/>
        </w:rPr>
      </w:pPr>
      <w:r w:rsidRPr="00F1363C">
        <w:rPr>
          <w:rFonts w:ascii="Times New Roman" w:eastAsia="Calibri" w:hAnsi="Times New Roman" w:cs="Times New Roman"/>
        </w:rPr>
        <w:t xml:space="preserve">*Field supervisor may shadow and observe the work of the candidate for 45 minutes; an interactive conference (feedback/supervision) with intern must take place within 5 days </w:t>
      </w:r>
    </w:p>
    <w:p w:rsidR="006C19F9" w:rsidRPr="00F1363C" w:rsidRDefault="006C19F9" w:rsidP="006C19F9">
      <w:pPr>
        <w:ind w:left="720"/>
        <w:rPr>
          <w:rFonts w:ascii="Times New Roman" w:eastAsia="Calibri" w:hAnsi="Times New Roman" w:cs="Times New Roman"/>
        </w:rPr>
      </w:pPr>
      <w:r w:rsidRPr="00F1363C">
        <w:rPr>
          <w:rFonts w:ascii="Times New Roman" w:eastAsia="Calibri" w:hAnsi="Times New Roman" w:cs="Times New Roman"/>
        </w:rPr>
        <w:t xml:space="preserve">*45 minute observation session may include pre- observation conference to review purpose and planning of activity to be observed. </w:t>
      </w:r>
    </w:p>
    <w:p w:rsidR="006C19F9" w:rsidRPr="00F1363C" w:rsidRDefault="006C19F9" w:rsidP="006C19F9">
      <w:pPr>
        <w:ind w:left="720"/>
        <w:rPr>
          <w:rFonts w:ascii="Times New Roman" w:eastAsia="Calibri" w:hAnsi="Times New Roman" w:cs="Times New Roman"/>
        </w:rPr>
      </w:pPr>
      <w:r w:rsidRPr="00F1363C">
        <w:rPr>
          <w:rFonts w:ascii="Times New Roman" w:eastAsia="Calibri" w:hAnsi="Times New Roman" w:cs="Times New Roman"/>
        </w:rPr>
        <w:t xml:space="preserve">*The written feedback to the principal must be sent within </w:t>
      </w:r>
      <w:r w:rsidRPr="00F1363C">
        <w:rPr>
          <w:rFonts w:ascii="Times New Roman" w:eastAsia="Calibri" w:hAnsi="Times New Roman" w:cs="Times New Roman"/>
          <w:u w:val="single"/>
        </w:rPr>
        <w:t>five</w:t>
      </w:r>
      <w:r w:rsidRPr="00F1363C">
        <w:rPr>
          <w:rFonts w:ascii="Times New Roman" w:eastAsia="Calibri" w:hAnsi="Times New Roman" w:cs="Times New Roman"/>
        </w:rPr>
        <w:t xml:space="preserve"> days after the observation (228.35); Copy of written feedback only </w:t>
      </w:r>
      <w:r w:rsidRPr="00F1363C">
        <w:rPr>
          <w:rFonts w:ascii="Times New Roman" w:eastAsia="Calibri" w:hAnsi="Times New Roman" w:cs="Times New Roman"/>
          <w:u w:val="single"/>
        </w:rPr>
        <w:t>required</w:t>
      </w:r>
      <w:r w:rsidRPr="00F1363C">
        <w:rPr>
          <w:rFonts w:ascii="Times New Roman" w:eastAsia="Calibri" w:hAnsi="Times New Roman" w:cs="Times New Roman"/>
        </w:rPr>
        <w:t xml:space="preserve"> for the campus administrator, however, it is advisable to include the mentor in the feedback loop.</w:t>
      </w:r>
    </w:p>
    <w:p w:rsidR="006C19F9" w:rsidRPr="00F1363C" w:rsidRDefault="006C19F9" w:rsidP="006C19F9">
      <w:pPr>
        <w:ind w:left="720"/>
        <w:rPr>
          <w:rFonts w:ascii="Times New Roman" w:eastAsia="Calibri" w:hAnsi="Times New Roman" w:cs="Times New Roman"/>
        </w:rPr>
      </w:pPr>
      <w:r w:rsidRPr="00F1363C">
        <w:rPr>
          <w:rFonts w:ascii="Times New Roman" w:eastAsia="Calibri" w:hAnsi="Times New Roman" w:cs="Times New Roman"/>
        </w:rPr>
        <w:t xml:space="preserve">*The university must train the site (field) supervisors </w:t>
      </w:r>
    </w:p>
    <w:p w:rsidR="006C19F9" w:rsidRPr="00F1363C" w:rsidRDefault="006C19F9" w:rsidP="006C19F9">
      <w:pPr>
        <w:numPr>
          <w:ilvl w:val="0"/>
          <w:numId w:val="4"/>
        </w:numPr>
        <w:contextualSpacing/>
        <w:rPr>
          <w:rFonts w:ascii="Times New Roman" w:hAnsi="Times New Roman" w:cs="Times New Roman"/>
        </w:rPr>
      </w:pPr>
      <w:r w:rsidRPr="00F1363C">
        <w:rPr>
          <w:rFonts w:ascii="Times New Roman" w:hAnsi="Times New Roman" w:cs="Times New Roman"/>
        </w:rPr>
        <w:t xml:space="preserve">Candidates for school counselor certification must also: </w:t>
      </w:r>
    </w:p>
    <w:p w:rsidR="006C19F9" w:rsidRPr="00F1363C" w:rsidRDefault="006C19F9" w:rsidP="006C19F9">
      <w:pPr>
        <w:ind w:left="720"/>
        <w:contextualSpacing/>
        <w:rPr>
          <w:rFonts w:ascii="Times New Roman" w:hAnsi="Times New Roman" w:cs="Times New Roman"/>
        </w:rPr>
      </w:pPr>
    </w:p>
    <w:p w:rsidR="006C19F9" w:rsidRPr="00F1363C" w:rsidRDefault="006C19F9" w:rsidP="006C19F9">
      <w:pPr>
        <w:rPr>
          <w:rFonts w:ascii="Times New Roman" w:eastAsia="Calibri" w:hAnsi="Times New Roman" w:cs="Times New Roman"/>
        </w:rPr>
      </w:pPr>
      <w:r w:rsidRPr="00F1363C">
        <w:rPr>
          <w:rFonts w:ascii="Times New Roman" w:eastAsia="Calibri" w:hAnsi="Times New Roman" w:cs="Times New Roman"/>
        </w:rPr>
        <w:tab/>
        <w:t>Apply for and be approved into the Teacher Education Program prior to their practicum, internship, and advanced internship courses. Applications may be obtained from Ms. Debb</w:t>
      </w:r>
      <w:r>
        <w:rPr>
          <w:rFonts w:ascii="Times New Roman" w:eastAsia="Calibri" w:hAnsi="Times New Roman" w:cs="Times New Roman"/>
        </w:rPr>
        <w:t>i</w:t>
      </w:r>
      <w:r w:rsidRPr="00F1363C">
        <w:rPr>
          <w:rFonts w:ascii="Times New Roman" w:eastAsia="Calibri" w:hAnsi="Times New Roman" w:cs="Times New Roman"/>
        </w:rPr>
        <w:t xml:space="preserve">e Fikes, Don Williams School of Education for Plainview and the Ft. Sill campus or Nicole Stout on the San Antonio campus. </w:t>
      </w:r>
    </w:p>
    <w:p w:rsidR="006C19F9" w:rsidRPr="00F5459A" w:rsidRDefault="006C19F9" w:rsidP="0033310E">
      <w:pPr>
        <w:rPr>
          <w:rFonts w:ascii="Times New Roman" w:eastAsia="Calibri" w:hAnsi="Times New Roman" w:cs="Times New Roman"/>
        </w:rPr>
      </w:pPr>
      <w:r w:rsidRPr="00F1363C">
        <w:rPr>
          <w:rFonts w:ascii="Times New Roman" w:eastAsia="Calibri" w:hAnsi="Times New Roman" w:cs="Times New Roman"/>
        </w:rPr>
        <w:t>Questions should be addressed to: Dr. Judy Jarratt, LPC   806-742-9519 (</w:t>
      </w:r>
      <w:hyperlink r:id="rId13" w:history="1">
        <w:r w:rsidRPr="00F1363C">
          <w:rPr>
            <w:rFonts w:ascii="Times New Roman" w:eastAsia="Calibri" w:hAnsi="Times New Roman" w:cs="Times New Roman"/>
            <w:color w:val="0000FF"/>
            <w:u w:val="single"/>
          </w:rPr>
          <w:t>jarrattj@wbu.edu</w:t>
        </w:r>
      </w:hyperlink>
      <w:r w:rsidRPr="00F1363C">
        <w:rPr>
          <w:rFonts w:ascii="Times New Roman" w:eastAsia="Calibri" w:hAnsi="Times New Roman" w:cs="Times New Roman"/>
        </w:rPr>
        <w:t xml:space="preserve">) </w:t>
      </w:r>
    </w:p>
    <w:p w:rsidR="0033310E" w:rsidRDefault="0033310E" w:rsidP="0033310E">
      <w:pPr>
        <w:contextualSpacing/>
        <w:rPr>
          <w:rFonts w:ascii="Calibri" w:hAnsi="Calibri"/>
          <w:sz w:val="24"/>
          <w:szCs w:val="24"/>
        </w:rPr>
      </w:pPr>
    </w:p>
    <w:p w:rsidR="00B67719" w:rsidRPr="0033310E" w:rsidRDefault="003263BC" w:rsidP="0033310E">
      <w:pPr>
        <w:contextualSpacing/>
        <w:rPr>
          <w:rFonts w:ascii="Calibri" w:hAnsi="Calibri" w:cs="Times New Roman"/>
          <w:b/>
          <w:sz w:val="24"/>
          <w:szCs w:val="24"/>
        </w:rPr>
      </w:pPr>
      <w:hyperlink r:id="rId14" w:history="1">
        <w:r w:rsidR="00B67719" w:rsidRPr="0033310E">
          <w:rPr>
            <w:rStyle w:val="Hyperlink"/>
            <w:rFonts w:ascii="Calibri" w:hAnsi="Calibri" w:cs="Times New Roman"/>
            <w:b/>
            <w:sz w:val="24"/>
            <w:szCs w:val="24"/>
          </w:rPr>
          <w:t>http://catalog.wbu.edu</w:t>
        </w:r>
      </w:hyperlink>
    </w:p>
    <w:sectPr w:rsidR="00B67719" w:rsidRPr="0033310E" w:rsidSect="009D4421">
      <w:footerReference w:type="default" r:id="rId15"/>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E2E" w:rsidRDefault="00FF4E2E" w:rsidP="00FF4E2E">
      <w:pPr>
        <w:spacing w:after="0" w:line="240" w:lineRule="auto"/>
      </w:pPr>
      <w:r>
        <w:separator/>
      </w:r>
    </w:p>
  </w:endnote>
  <w:endnote w:type="continuationSeparator" w:id="0">
    <w:p w:rsidR="00FF4E2E" w:rsidRDefault="00FF4E2E" w:rsidP="00FF4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E2E" w:rsidRDefault="009D4421" w:rsidP="00623B15">
    <w:pPr>
      <w:pStyle w:val="Footer"/>
      <w:jc w:val="right"/>
    </w:pPr>
    <w:r>
      <w:rPr>
        <w:rFonts w:ascii="Times New Roman" w:hAnsi="Times New Roman" w:cs="Times New Roman"/>
        <w:i/>
        <w:sz w:val="16"/>
        <w:szCs w:val="16"/>
      </w:rPr>
      <w:t xml:space="preserve">Template Updated </w:t>
    </w:r>
    <w:r w:rsidR="007E24DC">
      <w:rPr>
        <w:rFonts w:ascii="Times New Roman" w:hAnsi="Times New Roman" w:cs="Times New Roman"/>
        <w:i/>
        <w:sz w:val="16"/>
        <w:szCs w:val="16"/>
      </w:rPr>
      <w:t>July 11</w:t>
    </w:r>
    <w:r w:rsidR="00FB2350">
      <w:rPr>
        <w:rFonts w:ascii="Times New Roman" w:hAnsi="Times New Roman" w:cs="Times New Roman"/>
        <w:i/>
        <w:sz w:val="16"/>
        <w:szCs w:val="16"/>
      </w:rPr>
      <w:t>,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E2E" w:rsidRDefault="00FF4E2E" w:rsidP="00FF4E2E">
      <w:pPr>
        <w:spacing w:after="0" w:line="240" w:lineRule="auto"/>
      </w:pPr>
      <w:r>
        <w:separator/>
      </w:r>
    </w:p>
  </w:footnote>
  <w:footnote w:type="continuationSeparator" w:id="0">
    <w:p w:rsidR="00FF4E2E" w:rsidRDefault="00FF4E2E" w:rsidP="00FF4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616C2"/>
    <w:multiLevelType w:val="hybridMultilevel"/>
    <w:tmpl w:val="C18CA692"/>
    <w:lvl w:ilvl="0" w:tplc="54E4FE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0B5FD7"/>
    <w:multiLevelType w:val="hybridMultilevel"/>
    <w:tmpl w:val="97C017CA"/>
    <w:lvl w:ilvl="0" w:tplc="8AAC5D52">
      <w:start w:val="4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0427EA"/>
    <w:multiLevelType w:val="hybridMultilevel"/>
    <w:tmpl w:val="F5B49886"/>
    <w:lvl w:ilvl="0" w:tplc="A664D068">
      <w:start w:val="1"/>
      <w:numFmt w:val="bullet"/>
      <w:lvlText w:val=""/>
      <w:lvlJc w:val="left"/>
      <w:pPr>
        <w:tabs>
          <w:tab w:val="num" w:pos="972"/>
        </w:tabs>
        <w:ind w:left="97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43CEF"/>
    <w:rsid w:val="00046A70"/>
    <w:rsid w:val="00062E71"/>
    <w:rsid w:val="000718AE"/>
    <w:rsid w:val="00077B31"/>
    <w:rsid w:val="000C4D40"/>
    <w:rsid w:val="00107B32"/>
    <w:rsid w:val="001516C0"/>
    <w:rsid w:val="00226E16"/>
    <w:rsid w:val="002550BC"/>
    <w:rsid w:val="00265996"/>
    <w:rsid w:val="00290D21"/>
    <w:rsid w:val="002D298F"/>
    <w:rsid w:val="002F77EC"/>
    <w:rsid w:val="003263BC"/>
    <w:rsid w:val="0033310E"/>
    <w:rsid w:val="00335F40"/>
    <w:rsid w:val="00364F15"/>
    <w:rsid w:val="00394C97"/>
    <w:rsid w:val="003C2B11"/>
    <w:rsid w:val="003E24D1"/>
    <w:rsid w:val="003F337A"/>
    <w:rsid w:val="004034EB"/>
    <w:rsid w:val="00461EE8"/>
    <w:rsid w:val="00473F8C"/>
    <w:rsid w:val="004C1CA8"/>
    <w:rsid w:val="004C5A87"/>
    <w:rsid w:val="005632D5"/>
    <w:rsid w:val="00566C42"/>
    <w:rsid w:val="00623B15"/>
    <w:rsid w:val="006348AC"/>
    <w:rsid w:val="006C186C"/>
    <w:rsid w:val="006C19F9"/>
    <w:rsid w:val="00715478"/>
    <w:rsid w:val="00744ACB"/>
    <w:rsid w:val="00772B5E"/>
    <w:rsid w:val="007E24DC"/>
    <w:rsid w:val="008A7436"/>
    <w:rsid w:val="00946A36"/>
    <w:rsid w:val="00960AF9"/>
    <w:rsid w:val="009D4421"/>
    <w:rsid w:val="00A21ACA"/>
    <w:rsid w:val="00B67719"/>
    <w:rsid w:val="00BD475E"/>
    <w:rsid w:val="00BF4589"/>
    <w:rsid w:val="00C3102D"/>
    <w:rsid w:val="00C61F13"/>
    <w:rsid w:val="00C90B1A"/>
    <w:rsid w:val="00CC3730"/>
    <w:rsid w:val="00CF6910"/>
    <w:rsid w:val="00D84AD9"/>
    <w:rsid w:val="00DE7D93"/>
    <w:rsid w:val="00E06807"/>
    <w:rsid w:val="00E16D04"/>
    <w:rsid w:val="00E52DC2"/>
    <w:rsid w:val="00ED7920"/>
    <w:rsid w:val="00F27EA4"/>
    <w:rsid w:val="00F304C1"/>
    <w:rsid w:val="00F50A91"/>
    <w:rsid w:val="00F5459A"/>
    <w:rsid w:val="00FB2350"/>
    <w:rsid w:val="00FE7C68"/>
    <w:rsid w:val="00FF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DDB5"/>
  <w15:docId w15:val="{863DF572-0E8E-4F82-B838-F525BB9F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043CEF"/>
    <w:pPr>
      <w:spacing w:after="0" w:line="240" w:lineRule="auto"/>
      <w:ind w:right="-36"/>
      <w:contextualSpacing/>
      <w:outlineLvl w:val="0"/>
    </w:pPr>
    <w:rPr>
      <w:rFonts w:ascii="Calibri" w:hAnsi="Calibri"/>
      <w:b/>
      <w:sz w:val="24"/>
      <w:szCs w:val="24"/>
    </w:rPr>
  </w:style>
  <w:style w:type="paragraph" w:styleId="Heading2">
    <w:name w:val="heading 2"/>
    <w:basedOn w:val="Normal"/>
    <w:next w:val="Normal"/>
    <w:link w:val="Heading2Char"/>
    <w:uiPriority w:val="9"/>
    <w:semiHidden/>
    <w:unhideWhenUsed/>
    <w:qFormat/>
    <w:rsid w:val="001516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uiPriority w:val="99"/>
    <w:rsid w:val="00461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alog-highlight-search-12">
    <w:name w:val="acalog-highlight-search-12"/>
    <w:basedOn w:val="DefaultParagraphFont"/>
    <w:rsid w:val="00E52DC2"/>
    <w:rPr>
      <w:shd w:val="clear" w:color="auto" w:fill="B9C9FF"/>
    </w:rPr>
  </w:style>
  <w:style w:type="paragraph" w:customStyle="1" w:styleId="level-3">
    <w:name w:val="level-3"/>
    <w:basedOn w:val="Normal"/>
    <w:rsid w:val="00C90B1A"/>
    <w:pPr>
      <w:spacing w:after="0" w:line="240" w:lineRule="auto"/>
      <w:ind w:left="1080" w:hanging="360"/>
      <w:jc w:val="both"/>
      <w:textAlignment w:val="baseline"/>
    </w:pPr>
    <w:rPr>
      <w:rFonts w:ascii="Times New Roman" w:eastAsia="Times New Roman" w:hAnsi="Times New Roman" w:cs="Times New Roman"/>
      <w:color w:val="000000"/>
      <w:sz w:val="18"/>
      <w:szCs w:val="18"/>
    </w:rPr>
  </w:style>
  <w:style w:type="paragraph" w:styleId="Header">
    <w:name w:val="header"/>
    <w:basedOn w:val="Normal"/>
    <w:link w:val="HeaderChar"/>
    <w:uiPriority w:val="99"/>
    <w:unhideWhenUsed/>
    <w:rsid w:val="00FF4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E2E"/>
  </w:style>
  <w:style w:type="paragraph" w:styleId="Footer">
    <w:name w:val="footer"/>
    <w:basedOn w:val="Normal"/>
    <w:link w:val="FooterChar"/>
    <w:uiPriority w:val="99"/>
    <w:unhideWhenUsed/>
    <w:rsid w:val="00FF4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E2E"/>
  </w:style>
  <w:style w:type="character" w:customStyle="1" w:styleId="Heading1Char">
    <w:name w:val="Heading 1 Char"/>
    <w:basedOn w:val="DefaultParagraphFont"/>
    <w:link w:val="Heading1"/>
    <w:uiPriority w:val="9"/>
    <w:rsid w:val="00043CEF"/>
    <w:rPr>
      <w:rFonts w:ascii="Calibri" w:hAnsi="Calibri"/>
      <w:b/>
      <w:sz w:val="24"/>
      <w:szCs w:val="24"/>
    </w:rPr>
  </w:style>
  <w:style w:type="character" w:customStyle="1" w:styleId="Heading2Char">
    <w:name w:val="Heading 2 Char"/>
    <w:basedOn w:val="DefaultParagraphFont"/>
    <w:link w:val="Heading2"/>
    <w:uiPriority w:val="9"/>
    <w:semiHidden/>
    <w:rsid w:val="001516C0"/>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1516C0"/>
    <w:rPr>
      <w:b/>
      <w:bCs/>
    </w:rPr>
  </w:style>
  <w:style w:type="paragraph" w:styleId="ListParagraph">
    <w:name w:val="List Paragraph"/>
    <w:basedOn w:val="Normal"/>
    <w:uiPriority w:val="34"/>
    <w:qFormat/>
    <w:rsid w:val="00151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2896">
      <w:bodyDiv w:val="1"/>
      <w:marLeft w:val="0"/>
      <w:marRight w:val="0"/>
      <w:marTop w:val="0"/>
      <w:marBottom w:val="0"/>
      <w:divBdr>
        <w:top w:val="none" w:sz="0" w:space="0" w:color="auto"/>
        <w:left w:val="none" w:sz="0" w:space="0" w:color="auto"/>
        <w:bottom w:val="none" w:sz="0" w:space="0" w:color="auto"/>
        <w:right w:val="none" w:sz="0" w:space="0" w:color="auto"/>
      </w:divBdr>
    </w:div>
    <w:div w:id="1009523478">
      <w:bodyDiv w:val="1"/>
      <w:marLeft w:val="0"/>
      <w:marRight w:val="0"/>
      <w:marTop w:val="0"/>
      <w:marBottom w:val="0"/>
      <w:divBdr>
        <w:top w:val="none" w:sz="0" w:space="0" w:color="auto"/>
        <w:left w:val="none" w:sz="0" w:space="0" w:color="auto"/>
        <w:bottom w:val="none" w:sz="0" w:space="0" w:color="auto"/>
        <w:right w:val="none" w:sz="0" w:space="0" w:color="auto"/>
      </w:divBdr>
    </w:div>
    <w:div w:id="123936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rrattj@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rrattj@wb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bu.edu/lr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xca.org" TargetMode="External"/><Relationship Id="rId4" Type="http://schemas.openxmlformats.org/officeDocument/2006/relationships/settings" Target="settings.xml"/><Relationship Id="rId9" Type="http://schemas.openxmlformats.org/officeDocument/2006/relationships/hyperlink" Target="mailto:jarrattj@wbu.edu" TargetMode="External"/><Relationship Id="rId14"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BE70D-8D77-4419-8A00-32FA807F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2188</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Judy Jarratt</cp:lastModifiedBy>
  <cp:revision>2</cp:revision>
  <dcterms:created xsi:type="dcterms:W3CDTF">2018-10-11T17:20:00Z</dcterms:created>
  <dcterms:modified xsi:type="dcterms:W3CDTF">2018-10-11T17:20:00Z</dcterms:modified>
</cp:coreProperties>
</file>