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E7EC4"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963408" w:rsidRDefault="00963408" w:rsidP="00930EB6">
      <w:pPr>
        <w:pStyle w:val="Heading1"/>
      </w:pPr>
      <w:r w:rsidRPr="00963408">
        <w:t>1</w:t>
      </w:r>
      <w:r w:rsidR="00FC0BCF" w:rsidRPr="00963408">
        <w:t xml:space="preserve">. </w:t>
      </w:r>
      <w:r w:rsidR="00417929" w:rsidRPr="00963408">
        <w:t>UNIVERSITY MISSION STATEMENT</w:t>
      </w:r>
    </w:p>
    <w:p w:rsidR="00417929" w:rsidRPr="00963408" w:rsidRDefault="00417929" w:rsidP="00930EB6">
      <w:r w:rsidRPr="00963408">
        <w:t>Wayland Baptist University exists to educate students in an academically challenging, learning-focused and distinctively Christian environment for professional success, lifelong learning, and service to God and humankind.</w:t>
      </w:r>
    </w:p>
    <w:p w:rsidR="00417929" w:rsidRPr="00963408" w:rsidRDefault="00417929" w:rsidP="00930EB6"/>
    <w:p w:rsidR="00417929" w:rsidRPr="00963408" w:rsidRDefault="00963408" w:rsidP="00930EB6">
      <w:pPr>
        <w:pStyle w:val="Heading1"/>
      </w:pPr>
      <w:r w:rsidRPr="00963408">
        <w:t>2</w:t>
      </w:r>
      <w:r w:rsidR="00FC0BCF" w:rsidRPr="00963408">
        <w:t xml:space="preserve">. </w:t>
      </w:r>
      <w:r w:rsidR="00417929" w:rsidRPr="00963408">
        <w:t xml:space="preserve">COURSE NUMBER &amp; NAME: </w:t>
      </w:r>
    </w:p>
    <w:p w:rsidR="00417929" w:rsidRPr="00963408" w:rsidRDefault="003E7EC4" w:rsidP="00930EB6">
      <w:r w:rsidRPr="00963408">
        <w:t>BUAD 4334-</w:t>
      </w:r>
      <w:r w:rsidR="00D74936" w:rsidRPr="00963408">
        <w:t>VC03</w:t>
      </w:r>
      <w:r w:rsidR="00A943CD" w:rsidRPr="00963408">
        <w:t>, Business Ethics</w:t>
      </w:r>
    </w:p>
    <w:p w:rsidR="00417929" w:rsidRPr="00963408" w:rsidRDefault="00963408" w:rsidP="00930EB6">
      <w:pPr>
        <w:pStyle w:val="Heading1"/>
      </w:pPr>
      <w:r w:rsidRPr="00963408">
        <w:rPr>
          <w:rStyle w:val="Heading1Char"/>
          <w:b/>
        </w:rPr>
        <w:t>3</w:t>
      </w:r>
      <w:r w:rsidR="00FC0BCF" w:rsidRPr="00963408">
        <w:rPr>
          <w:rStyle w:val="Heading1Char"/>
          <w:b/>
        </w:rPr>
        <w:t xml:space="preserve">. </w:t>
      </w:r>
      <w:r w:rsidR="00417929" w:rsidRPr="00963408">
        <w:rPr>
          <w:rStyle w:val="Heading1Char"/>
          <w:b/>
        </w:rPr>
        <w:t>TERM</w:t>
      </w:r>
      <w:r w:rsidR="00417929" w:rsidRPr="00963408">
        <w:t xml:space="preserve">: </w:t>
      </w:r>
    </w:p>
    <w:p w:rsidR="00417929" w:rsidRPr="00963408" w:rsidRDefault="001E0BAE" w:rsidP="00930EB6">
      <w:r>
        <w:t>Winter</w:t>
      </w:r>
      <w:r w:rsidR="00246EB5" w:rsidRPr="00963408">
        <w:t xml:space="preserve"> </w:t>
      </w:r>
      <w:r w:rsidR="00417929" w:rsidRPr="00963408">
        <w:t>2018</w:t>
      </w:r>
    </w:p>
    <w:p w:rsidR="00417929" w:rsidRPr="00963408" w:rsidRDefault="00417929" w:rsidP="00930EB6"/>
    <w:p w:rsidR="00417929" w:rsidRPr="00963408" w:rsidRDefault="00963408" w:rsidP="00930EB6">
      <w:pPr>
        <w:pStyle w:val="Heading1"/>
      </w:pPr>
      <w:r w:rsidRPr="00963408">
        <w:rPr>
          <w:rStyle w:val="Heading1Char"/>
          <w:b/>
        </w:rPr>
        <w:t>4</w:t>
      </w:r>
      <w:r w:rsidR="00FC0BCF" w:rsidRPr="00963408">
        <w:rPr>
          <w:rStyle w:val="Heading1Char"/>
          <w:b/>
        </w:rPr>
        <w:t xml:space="preserve">. </w:t>
      </w:r>
      <w:r w:rsidR="00417929" w:rsidRPr="00963408">
        <w:rPr>
          <w:rStyle w:val="Heading1Char"/>
          <w:b/>
        </w:rPr>
        <w:t>INSTRUCTOR</w:t>
      </w:r>
      <w:r w:rsidR="00417929" w:rsidRPr="00963408">
        <w:t xml:space="preserve">: </w:t>
      </w:r>
    </w:p>
    <w:p w:rsidR="00417929" w:rsidRPr="00963408" w:rsidRDefault="00D132C3" w:rsidP="00930EB6">
      <w:r w:rsidRPr="00963408">
        <w:t>Lisa McCarthy</w:t>
      </w:r>
    </w:p>
    <w:p w:rsidR="00417929" w:rsidRPr="00963408" w:rsidRDefault="00417929" w:rsidP="00930EB6"/>
    <w:p w:rsidR="00417929" w:rsidRPr="00963408" w:rsidRDefault="00963408" w:rsidP="00930EB6">
      <w:pPr>
        <w:pStyle w:val="Heading1"/>
      </w:pPr>
      <w:r w:rsidRPr="00963408">
        <w:rPr>
          <w:rStyle w:val="Heading1Char"/>
          <w:b/>
        </w:rPr>
        <w:t>5</w:t>
      </w:r>
      <w:r w:rsidR="00FC0BCF" w:rsidRPr="00963408">
        <w:rPr>
          <w:rStyle w:val="Heading1Char"/>
          <w:b/>
        </w:rPr>
        <w:t xml:space="preserve">. </w:t>
      </w:r>
      <w:r w:rsidR="00417929" w:rsidRPr="00963408">
        <w:rPr>
          <w:rStyle w:val="Heading1Char"/>
          <w:b/>
        </w:rPr>
        <w:t>CONTACT INFORMATION</w:t>
      </w:r>
      <w:r w:rsidR="00417929" w:rsidRPr="00963408">
        <w:t>:</w:t>
      </w:r>
    </w:p>
    <w:p w:rsidR="00417929" w:rsidRPr="00963408" w:rsidRDefault="00417929" w:rsidP="00930EB6">
      <w:r w:rsidRPr="00963408">
        <w:t xml:space="preserve">Office phone: </w:t>
      </w:r>
      <w:r w:rsidR="00D132C3" w:rsidRPr="00963408">
        <w:t xml:space="preserve"> None</w:t>
      </w:r>
      <w:r w:rsidR="00AF6B54" w:rsidRPr="00963408">
        <w:t xml:space="preserve">. </w:t>
      </w:r>
    </w:p>
    <w:p w:rsidR="00417929" w:rsidRPr="00963408" w:rsidRDefault="00930EB6" w:rsidP="00930EB6">
      <w:r w:rsidRPr="00963408">
        <w:t xml:space="preserve">WBU </w:t>
      </w:r>
      <w:r w:rsidR="00417929" w:rsidRPr="00963408">
        <w:t xml:space="preserve">Email: </w:t>
      </w:r>
      <w:r w:rsidR="00D132C3" w:rsidRPr="00963408">
        <w:t>Lisa.McCarthy@wayland.wbu.edu</w:t>
      </w:r>
    </w:p>
    <w:p w:rsidR="00417929" w:rsidRPr="00963408" w:rsidRDefault="00417929" w:rsidP="00930EB6">
      <w:r w:rsidRPr="00963408">
        <w:t>Cell phon</w:t>
      </w:r>
      <w:r w:rsidR="000B1F29" w:rsidRPr="00963408">
        <w:t>e:</w:t>
      </w:r>
      <w:r w:rsidR="00D132C3" w:rsidRPr="00963408">
        <w:t xml:space="preserve"> None</w:t>
      </w:r>
    </w:p>
    <w:p w:rsidR="00417929" w:rsidRPr="00963408" w:rsidRDefault="00417929" w:rsidP="00930EB6"/>
    <w:p w:rsidR="00417929" w:rsidRPr="00963408" w:rsidRDefault="00963408" w:rsidP="008B3404">
      <w:pPr>
        <w:pStyle w:val="Heading1"/>
      </w:pPr>
      <w:r w:rsidRPr="00963408">
        <w:rPr>
          <w:rStyle w:val="Heading1Char"/>
          <w:b/>
        </w:rPr>
        <w:t>6</w:t>
      </w:r>
      <w:r w:rsidR="00FC0BCF" w:rsidRPr="00963408">
        <w:rPr>
          <w:rStyle w:val="Heading1Char"/>
          <w:b/>
        </w:rPr>
        <w:t xml:space="preserve">. </w:t>
      </w:r>
      <w:r w:rsidR="00417929" w:rsidRPr="00963408">
        <w:rPr>
          <w:rStyle w:val="Heading1Char"/>
          <w:b/>
        </w:rPr>
        <w:t>OFFICE HOURS, BUILDING &amp; LOCATION</w:t>
      </w:r>
      <w:r w:rsidR="00417929" w:rsidRPr="00963408">
        <w:t>:</w:t>
      </w:r>
      <w:r w:rsidR="00B2609B" w:rsidRPr="00963408">
        <w:t xml:space="preserve"> </w:t>
      </w:r>
      <w:r w:rsidR="008B3404">
        <w:t xml:space="preserve"> </w:t>
      </w:r>
      <w:r w:rsidR="00D132C3" w:rsidRPr="00963408">
        <w:t>Virtual</w:t>
      </w:r>
    </w:p>
    <w:p w:rsidR="00930EB6" w:rsidRPr="00963408" w:rsidRDefault="00930EB6" w:rsidP="00930EB6"/>
    <w:p w:rsidR="00417929" w:rsidRPr="00963408" w:rsidRDefault="00963408" w:rsidP="00D132C3">
      <w:pPr>
        <w:pStyle w:val="Heading1"/>
      </w:pPr>
      <w:r w:rsidRPr="00963408">
        <w:rPr>
          <w:rStyle w:val="Heading1Char"/>
          <w:b/>
        </w:rPr>
        <w:t>7</w:t>
      </w:r>
      <w:r w:rsidR="00FC0BCF" w:rsidRPr="00963408">
        <w:rPr>
          <w:rStyle w:val="Heading1Char"/>
          <w:b/>
        </w:rPr>
        <w:t xml:space="preserve">. </w:t>
      </w:r>
      <w:r w:rsidR="00930EB6" w:rsidRPr="00963408">
        <w:rPr>
          <w:rStyle w:val="Heading1Char"/>
          <w:b/>
        </w:rPr>
        <w:t>COURSE MEETING TIME &amp; LOCATION</w:t>
      </w:r>
      <w:r w:rsidR="00930EB6" w:rsidRPr="00963408">
        <w:t>:</w:t>
      </w:r>
    </w:p>
    <w:p w:rsidR="00D132C3" w:rsidRPr="00963408" w:rsidRDefault="00D132C3" w:rsidP="00D132C3">
      <w:r w:rsidRPr="00963408">
        <w:t>Asynchronous/Online</w:t>
      </w:r>
    </w:p>
    <w:p w:rsidR="00930EB6" w:rsidRPr="00963408" w:rsidRDefault="00930EB6" w:rsidP="00930EB6"/>
    <w:p w:rsidR="00417929" w:rsidRPr="00963408" w:rsidRDefault="00963408" w:rsidP="00930EB6">
      <w:pPr>
        <w:pStyle w:val="Heading1"/>
      </w:pPr>
      <w:r w:rsidRPr="00963408">
        <w:rPr>
          <w:rStyle w:val="Heading1Char"/>
          <w:b/>
        </w:rPr>
        <w:t>8</w:t>
      </w:r>
      <w:r w:rsidR="00FC0BCF" w:rsidRPr="00963408">
        <w:rPr>
          <w:rStyle w:val="Heading1Char"/>
          <w:b/>
        </w:rPr>
        <w:t xml:space="preserve">. </w:t>
      </w:r>
      <w:r w:rsidR="00417929" w:rsidRPr="00963408">
        <w:rPr>
          <w:rStyle w:val="Heading1Char"/>
          <w:b/>
        </w:rPr>
        <w:t>CATALOG DESCRIPTION</w:t>
      </w:r>
      <w:r w:rsidR="00417929" w:rsidRPr="00963408">
        <w:t xml:space="preserve">: </w:t>
      </w:r>
    </w:p>
    <w:p w:rsidR="00A943CD" w:rsidRPr="00963408" w:rsidRDefault="00A943CD" w:rsidP="00A943CD">
      <w:pPr>
        <w:rPr>
          <w:rFonts w:ascii="Times New Roman" w:hAnsi="Times New Roman"/>
          <w:color w:val="000000"/>
        </w:rPr>
      </w:pPr>
      <w:r w:rsidRPr="00963408">
        <w:rPr>
          <w:rFonts w:ascii="Times New Roman" w:hAnsi="Times New Roman"/>
          <w:spacing w:val="-3"/>
        </w:rPr>
        <w:t>I</w:t>
      </w:r>
      <w:r w:rsidRPr="00963408">
        <w:rPr>
          <w:rFonts w:ascii="Times New Roman" w:hAnsi="Times New Roman"/>
          <w:color w:val="000000"/>
        </w:rPr>
        <w:t>n-depth investigation of ethical management and leadership styles, including context of a Christian worldview.  Ethical reasoning for application to a variety of business situations.</w:t>
      </w:r>
    </w:p>
    <w:p w:rsidR="00417929" w:rsidRPr="00963408" w:rsidRDefault="00417929" w:rsidP="00930EB6"/>
    <w:p w:rsidR="00417929" w:rsidRPr="00963408" w:rsidRDefault="00963408" w:rsidP="009F294B">
      <w:pPr>
        <w:pStyle w:val="Heading1"/>
        <w:rPr>
          <w:rStyle w:val="Heading2Char"/>
        </w:rPr>
      </w:pPr>
      <w:r w:rsidRPr="00963408">
        <w:rPr>
          <w:rStyle w:val="Heading2Char"/>
          <w:color w:val="auto"/>
        </w:rPr>
        <w:t>9</w:t>
      </w:r>
      <w:r w:rsidR="00FC0BCF" w:rsidRPr="00963408">
        <w:rPr>
          <w:rStyle w:val="Heading2Char"/>
          <w:color w:val="auto"/>
        </w:rPr>
        <w:t xml:space="preserve">. </w:t>
      </w:r>
      <w:r w:rsidR="00417929" w:rsidRPr="00963408">
        <w:rPr>
          <w:rStyle w:val="Heading2Char"/>
          <w:color w:val="auto"/>
        </w:rPr>
        <w:t>PREREQUISITE</w:t>
      </w:r>
      <w:r w:rsidR="00417929" w:rsidRPr="00963408">
        <w:rPr>
          <w:rStyle w:val="Heading2Char"/>
        </w:rPr>
        <w:t>:</w:t>
      </w:r>
    </w:p>
    <w:p w:rsidR="00A943CD" w:rsidRPr="00963408" w:rsidRDefault="00A943CD" w:rsidP="00A943CD">
      <w:r w:rsidRPr="00963408">
        <w:t>None</w:t>
      </w:r>
    </w:p>
    <w:p w:rsidR="00417929" w:rsidRPr="00963408" w:rsidRDefault="00963408" w:rsidP="00930EB6">
      <w:pPr>
        <w:pStyle w:val="Heading1"/>
      </w:pPr>
      <w:r w:rsidRPr="00963408">
        <w:rPr>
          <w:rStyle w:val="Heading1Char"/>
          <w:b/>
        </w:rPr>
        <w:lastRenderedPageBreak/>
        <w:t>10</w:t>
      </w:r>
      <w:r w:rsidR="00FC0BCF" w:rsidRPr="00963408">
        <w:rPr>
          <w:rStyle w:val="Heading1Char"/>
          <w:b/>
        </w:rPr>
        <w:t xml:space="preserve">. </w:t>
      </w:r>
      <w:r w:rsidR="00417929" w:rsidRPr="00963408">
        <w:rPr>
          <w:rStyle w:val="Heading1Char"/>
          <w:b/>
        </w:rPr>
        <w:t>REQUIRED TEXTBOOK AND RESOURCE MATERIAL</w:t>
      </w:r>
      <w:r w:rsidR="00005AB8" w:rsidRPr="0096340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586"/>
        <w:gridCol w:w="1743"/>
        <w:gridCol w:w="532"/>
        <w:gridCol w:w="196"/>
        <w:gridCol w:w="577"/>
        <w:gridCol w:w="1804"/>
        <w:gridCol w:w="44"/>
        <w:gridCol w:w="1613"/>
        <w:gridCol w:w="1199"/>
      </w:tblGrid>
      <w:tr w:rsidR="00A943CD" w:rsidRPr="00963408" w:rsidTr="00242F83">
        <w:trPr>
          <w:gridBefore w:val="1"/>
          <w:wBefore w:w="2" w:type="pct"/>
          <w:trHeight w:val="510"/>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b/>
                <w:bCs/>
              </w:rPr>
              <w:t>BOOK</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AUTHOR</w:t>
            </w:r>
          </w:p>
        </w:tc>
        <w:tc>
          <w:tcPr>
            <w:tcW w:w="279"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ED</w:t>
            </w:r>
          </w:p>
        </w:tc>
        <w:tc>
          <w:tcPr>
            <w:tcW w:w="402"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YEAR</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PUBLISHER</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ISBN#</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pPr>
            <w:r w:rsidRPr="00963408">
              <w:rPr>
                <w:b/>
                <w:bCs/>
              </w:rPr>
              <w:t>UPDATED</w:t>
            </w:r>
          </w:p>
        </w:tc>
      </w:tr>
      <w:tr w:rsidR="00A943CD" w:rsidRPr="00963408" w:rsidTr="00242F83">
        <w:trPr>
          <w:trHeight w:val="345"/>
          <w:tblCellSpacing w:w="15" w:type="dxa"/>
          <w:jc w:val="center"/>
        </w:trPr>
        <w:tc>
          <w:tcPr>
            <w:tcW w:w="852"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u w:val="single"/>
              </w:rPr>
              <w:t>Business Ethics</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xml:space="preserve">Ferrell, </w:t>
            </w:r>
            <w:proofErr w:type="spellStart"/>
            <w:r w:rsidRPr="00963408">
              <w:rPr>
                <w:rFonts w:ascii="Times New Roman" w:hAnsi="Times New Roman"/>
              </w:rPr>
              <w:t>Fraedrich</w:t>
            </w:r>
            <w:proofErr w:type="spellEnd"/>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1E0BAE">
            <w:pPr>
              <w:jc w:val="center"/>
              <w:rPr>
                <w:rFonts w:ascii="Times New Roman" w:hAnsi="Times New Roman"/>
              </w:rPr>
            </w:pPr>
            <w:r w:rsidRPr="00963408">
              <w:rPr>
                <w:rFonts w:ascii="Times New Roman" w:hAnsi="Times New Roman"/>
              </w:rPr>
              <w:t>1</w:t>
            </w:r>
            <w:r w:rsidR="001E0BAE">
              <w:rPr>
                <w:rFonts w:ascii="Times New Roman" w:hAnsi="Times New Roman"/>
              </w:rPr>
              <w:t>2</w:t>
            </w:r>
            <w:r w:rsidRPr="00963408">
              <w:rPr>
                <w:rFonts w:ascii="Times New Roman" w:hAnsi="Times New Roman"/>
              </w:rPr>
              <w:t>th</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1E0BAE">
            <w:pPr>
              <w:jc w:val="center"/>
              <w:rPr>
                <w:rFonts w:ascii="Times New Roman" w:hAnsi="Times New Roman"/>
              </w:rPr>
            </w:pPr>
            <w:r w:rsidRPr="00963408">
              <w:rPr>
                <w:rFonts w:ascii="Times New Roman" w:hAnsi="Times New Roman"/>
              </w:rPr>
              <w:t>201</w:t>
            </w:r>
            <w:r w:rsidR="001E0BAE">
              <w:rPr>
                <w:rFonts w:ascii="Times New Roman" w:hAnsi="Times New Roman"/>
              </w:rPr>
              <w:t>9</w:t>
            </w:r>
          </w:p>
        </w:tc>
        <w:tc>
          <w:tcPr>
            <w:tcW w:w="96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Cengage</w:t>
            </w:r>
          </w:p>
        </w:tc>
        <w:tc>
          <w:tcPr>
            <w:tcW w:w="879"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p>
        </w:tc>
      </w:tr>
      <w:tr w:rsidR="00A943CD" w:rsidRPr="00963408" w:rsidTr="00242F83">
        <w:trPr>
          <w:gridBefore w:val="1"/>
          <w:wBefore w:w="2" w:type="pct"/>
          <w:trHeight w:val="345"/>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Style w:val="style6"/>
                <w:rFonts w:ascii="Times New Roman" w:hAnsi="Times New Roman"/>
              </w:rPr>
              <w:t>AND</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w:t>
            </w:r>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BUNDLED ISBN#</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rPr>
              <w:t>  9781-33750-3655</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1E0BAE">
            <w:pPr>
              <w:jc w:val="center"/>
              <w:rPr>
                <w:rFonts w:ascii="Times New Roman" w:hAnsi="Times New Roman"/>
              </w:rPr>
            </w:pPr>
            <w:r w:rsidRPr="00963408">
              <w:rPr>
                <w:rFonts w:ascii="Times New Roman" w:hAnsi="Times New Roman"/>
              </w:rPr>
              <w:t>0</w:t>
            </w:r>
            <w:r w:rsidR="001E0BAE">
              <w:rPr>
                <w:rFonts w:ascii="Times New Roman" w:hAnsi="Times New Roman"/>
              </w:rPr>
              <w:t>9</w:t>
            </w:r>
            <w:r w:rsidRPr="00963408">
              <w:rPr>
                <w:rFonts w:ascii="Times New Roman" w:hAnsi="Times New Roman"/>
              </w:rPr>
              <w:t>/</w:t>
            </w:r>
            <w:r w:rsidR="001E0BAE">
              <w:rPr>
                <w:rFonts w:ascii="Times New Roman" w:hAnsi="Times New Roman"/>
              </w:rPr>
              <w:t>18</w:t>
            </w:r>
            <w:r w:rsidRPr="00963408">
              <w:rPr>
                <w:rFonts w:ascii="Times New Roman" w:hAnsi="Times New Roman"/>
              </w:rPr>
              <w:t>/201</w:t>
            </w:r>
            <w:r w:rsidR="001E0BAE">
              <w:rPr>
                <w:rFonts w:ascii="Times New Roman" w:hAnsi="Times New Roman"/>
              </w:rPr>
              <w:t>8</w:t>
            </w:r>
          </w:p>
        </w:tc>
      </w:tr>
      <w:tr w:rsidR="00A943CD" w:rsidRPr="00963408" w:rsidTr="00AF6B54">
        <w:trPr>
          <w:gridBefore w:val="1"/>
          <w:wBefore w:w="2" w:type="pct"/>
          <w:trHeight w:val="288"/>
          <w:tblCellSpacing w:w="15"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r w:rsidRPr="00963408">
              <w:rPr>
                <w:rFonts w:ascii="Times New Roman" w:hAnsi="Times New Roman"/>
                <w:u w:val="single"/>
              </w:rPr>
              <w:t xml:space="preserve">Ethics on the Job </w:t>
            </w:r>
          </w:p>
        </w:tc>
        <w:tc>
          <w:tcPr>
            <w:tcW w:w="888"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Pfeiffer/Forsberg</w:t>
            </w:r>
          </w:p>
        </w:tc>
        <w:tc>
          <w:tcPr>
            <w:tcW w:w="377"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4th</w:t>
            </w:r>
          </w:p>
        </w:tc>
        <w:tc>
          <w:tcPr>
            <w:tcW w:w="304"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2014</w:t>
            </w:r>
          </w:p>
        </w:tc>
        <w:tc>
          <w:tcPr>
            <w:tcW w:w="980" w:type="pct"/>
            <w:gridSpan w:val="2"/>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xml:space="preserve">Cengage </w:t>
            </w:r>
          </w:p>
        </w:tc>
        <w:tc>
          <w:tcPr>
            <w:tcW w:w="867"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jc w:val="center"/>
              <w:rPr>
                <w:rFonts w:ascii="Times New Roman" w:hAnsi="Times New Roman"/>
              </w:rPr>
            </w:pPr>
            <w:r w:rsidRPr="00963408">
              <w:rPr>
                <w:rFonts w:ascii="Times New Roman" w:hAnsi="Times New Roman"/>
              </w:rPr>
              <w:t> </w:t>
            </w:r>
          </w:p>
        </w:tc>
        <w:tc>
          <w:tcPr>
            <w:tcW w:w="613" w:type="pct"/>
            <w:tcBorders>
              <w:top w:val="outset" w:sz="6" w:space="0" w:color="auto"/>
              <w:left w:val="outset" w:sz="6" w:space="0" w:color="auto"/>
              <w:bottom w:val="outset" w:sz="6" w:space="0" w:color="auto"/>
              <w:right w:val="outset" w:sz="6" w:space="0" w:color="auto"/>
            </w:tcBorders>
            <w:vAlign w:val="center"/>
          </w:tcPr>
          <w:p w:rsidR="00A943CD" w:rsidRPr="00963408" w:rsidRDefault="00A943CD" w:rsidP="00242F83">
            <w:pPr>
              <w:rPr>
                <w:rFonts w:ascii="Times New Roman" w:hAnsi="Times New Roman"/>
              </w:rPr>
            </w:pPr>
          </w:p>
        </w:tc>
      </w:tr>
    </w:tbl>
    <w:p w:rsidR="00A943CD" w:rsidRPr="00963408" w:rsidRDefault="00963408" w:rsidP="00A943CD">
      <w:pPr>
        <w:rPr>
          <w:rFonts w:ascii="Times New Roman" w:hAnsi="Times New Roman"/>
          <w:spacing w:val="-3"/>
        </w:rPr>
      </w:pPr>
      <w:r w:rsidRPr="00963408">
        <w:rPr>
          <w:rFonts w:ascii="Times New Roman" w:hAnsi="Times New Roman"/>
          <w:spacing w:val="-3"/>
          <w:highlight w:val="yellow"/>
        </w:rPr>
        <w:t xml:space="preserve">NOTE:  </w:t>
      </w:r>
      <w:r w:rsidRPr="00963408">
        <w:rPr>
          <w:rFonts w:ascii="Calibri" w:hAnsi="Calibri" w:cs="Calibri"/>
          <w:color w:val="282828"/>
          <w:shd w:val="clear" w:color="auto" w:fill="FFFFFF"/>
        </w:rPr>
        <w:t xml:space="preserve">Wayland Baptist University has partnered with </w:t>
      </w:r>
      <w:proofErr w:type="spellStart"/>
      <w:r w:rsidRPr="00963408">
        <w:rPr>
          <w:rFonts w:ascii="Calibri" w:hAnsi="Calibri" w:cs="Calibri"/>
          <w:color w:val="282828"/>
          <w:shd w:val="clear" w:color="auto" w:fill="FFFFFF"/>
        </w:rPr>
        <w:t>RedShelf</w:t>
      </w:r>
      <w:proofErr w:type="spellEnd"/>
      <w:r w:rsidRPr="00963408">
        <w:rPr>
          <w:rFonts w:ascii="Calibri" w:hAnsi="Calibri" w:cs="Calibri"/>
          <w:color w:val="282828"/>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2570B2">
        <w:rPr>
          <w:rFonts w:ascii="Calibri" w:hAnsi="Calibri" w:cs="Calibri"/>
          <w:color w:val="282828"/>
          <w:shd w:val="clear" w:color="auto" w:fill="FFFFFF"/>
        </w:rPr>
        <w:t xml:space="preserve"> </w:t>
      </w:r>
      <w:hyperlink r:id="rId6" w:tgtFrame="_blank" w:history="1">
        <w:r w:rsidRPr="00963408">
          <w:rPr>
            <w:rFonts w:ascii="Calibri" w:hAnsi="Calibri" w:cs="Calibri"/>
            <w:color w:val="0000FF"/>
            <w:u w:val="single"/>
            <w:shd w:val="clear" w:color="auto" w:fill="FFFFFF"/>
          </w:rPr>
          <w:t>https://bookstore.wbu.edu</w:t>
        </w:r>
      </w:hyperlink>
      <w:r w:rsidRPr="00963408">
        <w:rPr>
          <w:rFonts w:ascii="Calibri" w:hAnsi="Calibri" w:cs="Calibri"/>
          <w:color w:val="282828"/>
          <w:shd w:val="clear" w:color="auto" w:fill="FFFFFF"/>
        </w:rPr>
        <w:t xml:space="preserve"> </w:t>
      </w:r>
      <w:r w:rsidR="00EF2769">
        <w:rPr>
          <w:rFonts w:ascii="Calibri" w:hAnsi="Calibri" w:cs="Calibri"/>
          <w:color w:val="282828"/>
          <w:shd w:val="clear" w:color="auto" w:fill="FFFFFF"/>
        </w:rPr>
        <w:t>.</w:t>
      </w:r>
      <w:r w:rsidRPr="00963408">
        <w:rPr>
          <w:rFonts w:ascii="Calibri" w:hAnsi="Calibri" w:cs="Calibri"/>
          <w:color w:val="282828"/>
          <w:shd w:val="clear" w:color="auto" w:fill="FFFFFF"/>
        </w:rPr>
        <w:t> </w:t>
      </w:r>
      <w:proofErr w:type="gramStart"/>
      <w:r w:rsidRPr="00963408">
        <w:rPr>
          <w:rFonts w:ascii="Calibri" w:hAnsi="Calibri" w:cs="Calibri"/>
          <w:color w:val="282828"/>
          <w:shd w:val="clear" w:color="auto" w:fill="FFFFFF"/>
        </w:rPr>
        <w:t>Once</w:t>
      </w:r>
      <w:proofErr w:type="gramEnd"/>
      <w:r w:rsidRPr="00963408">
        <w:rPr>
          <w:rFonts w:ascii="Calibri" w:hAnsi="Calibri" w:cs="Calibri"/>
          <w:color w:val="282828"/>
          <w:shd w:val="clear" w:color="auto" w:fill="FFFFFF"/>
        </w:rPr>
        <w:t xml:space="preserve"> you access the textbook it will ask you if you would like to opt-out.  If you choose NOT to use this version you MUST opt-out or you will be charged and refunds are not available.</w:t>
      </w:r>
    </w:p>
    <w:p w:rsidR="00FC0BCF" w:rsidRPr="00963408" w:rsidRDefault="00963408" w:rsidP="00FC0BCF">
      <w:pPr>
        <w:pStyle w:val="Heading1"/>
      </w:pPr>
      <w:r w:rsidRPr="00963408">
        <w:t>11</w:t>
      </w:r>
      <w:r w:rsidR="00FC0BCF" w:rsidRPr="00963408">
        <w:t>. OPTIONAL MATERIALS</w:t>
      </w:r>
      <w:r>
        <w:t xml:space="preserve">: </w:t>
      </w:r>
      <w:r w:rsidRPr="00963408">
        <w:rPr>
          <w:b w:val="0"/>
        </w:rPr>
        <w:t>None</w:t>
      </w:r>
    </w:p>
    <w:p w:rsidR="00F717FB" w:rsidRPr="00963408" w:rsidRDefault="00F717FB" w:rsidP="00F717FB"/>
    <w:p w:rsidR="00417929" w:rsidRPr="00963408" w:rsidRDefault="00963408" w:rsidP="00930EB6">
      <w:pPr>
        <w:pStyle w:val="Heading1"/>
      </w:pPr>
      <w:r w:rsidRPr="00963408">
        <w:rPr>
          <w:rStyle w:val="Heading1Char"/>
          <w:b/>
        </w:rPr>
        <w:t>12</w:t>
      </w:r>
      <w:r w:rsidR="00FC0BCF" w:rsidRPr="00963408">
        <w:rPr>
          <w:rStyle w:val="Heading1Char"/>
          <w:b/>
        </w:rPr>
        <w:t xml:space="preserve">. </w:t>
      </w:r>
      <w:r w:rsidR="00417929" w:rsidRPr="00963408">
        <w:rPr>
          <w:rStyle w:val="Heading1Char"/>
          <w:b/>
        </w:rPr>
        <w:t>COURSE OUTCOMES AND COMPETENCIES</w:t>
      </w:r>
      <w:r w:rsidR="00417929" w:rsidRPr="00963408">
        <w:t>:</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Study the business ethics issues and definitions, theories, and frameworks important to organizational ethical decision making;</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Use knowledge to develop boundaries of your own personal ethical boundaries;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Identify the role of stakeholder interest and recognize ethical issues in business;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Understand the interrelationship of ethics and social responsibility;</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Gain confidence using oral skills to relate the issues of an ethical controversy in business to moral philosophy, work group influence, corporate culture, and social responsibility;</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Identify means to resolve ethical disputes in business;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Examine the consequences of unethical/ethical business decisions;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Objectively listen and evaluate the thought process and ethical differences of others;</w:t>
      </w:r>
    </w:p>
    <w:p w:rsidR="00A943CD" w:rsidRPr="0096340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963408">
        <w:rPr>
          <w:rFonts w:cstheme="minorHAnsi"/>
          <w:spacing w:val="-3"/>
        </w:rPr>
        <w:t>Understand the role of corporate governance and corporate culture in ethical decision making;</w:t>
      </w:r>
    </w:p>
    <w:p w:rsidR="00A943CD" w:rsidRPr="00963408" w:rsidRDefault="00A943CD" w:rsidP="00A943CD">
      <w:pPr>
        <w:rPr>
          <w:rFonts w:ascii="Times New Roman" w:hAnsi="Times New Roman"/>
          <w:spacing w:val="-3"/>
        </w:rPr>
      </w:pPr>
    </w:p>
    <w:p w:rsidR="00417929" w:rsidRPr="00963408" w:rsidRDefault="00963408" w:rsidP="00930EB6">
      <w:pPr>
        <w:pStyle w:val="Heading1"/>
      </w:pPr>
      <w:r w:rsidRPr="00963408">
        <w:t>13</w:t>
      </w:r>
      <w:r w:rsidR="00FC0BCF" w:rsidRPr="00963408">
        <w:t xml:space="preserve">. </w:t>
      </w:r>
      <w:r w:rsidR="00930EB6" w:rsidRPr="00963408">
        <w:t>ATTENDANCE REQUIREMENTS:</w:t>
      </w:r>
    </w:p>
    <w:p w:rsidR="00D132C3" w:rsidRPr="00963408" w:rsidRDefault="00930EB6" w:rsidP="00D132C3">
      <w:pPr>
        <w:rPr>
          <w:rStyle w:val="Hyperlink"/>
          <w:rFonts w:ascii="Times New Roman" w:hAnsi="Times New Roman"/>
          <w:spacing w:val="-3"/>
        </w:rPr>
      </w:pPr>
      <w:r w:rsidRPr="00963408">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4A4305">
        <w:t xml:space="preserve">  </w:t>
      </w:r>
      <w:r w:rsidR="00D132C3" w:rsidRPr="00963408">
        <w:t>Wayland’s online attendance policy can be found here:</w:t>
      </w:r>
      <w:r w:rsidR="004A4305">
        <w:t xml:space="preserve"> </w:t>
      </w:r>
      <w:r w:rsidR="001024B1" w:rsidRPr="00963408">
        <w:rPr>
          <w:rStyle w:val="Hyperlink"/>
          <w:rFonts w:ascii="Times New Roman" w:hAnsi="Times New Roman"/>
          <w:spacing w:val="-3"/>
        </w:rPr>
        <w:t>http://catalog.wbu.edu/content.php?catoid=7&amp;navoid=455#Class_Attendance_-_Online</w:t>
      </w:r>
    </w:p>
    <w:p w:rsidR="00D132C3" w:rsidRPr="00963408" w:rsidRDefault="00D132C3" w:rsidP="00930EB6">
      <w:pPr>
        <w:pStyle w:val="Heading1"/>
        <w:rPr>
          <w:rStyle w:val="Heading1Char"/>
          <w:b/>
        </w:rPr>
      </w:pPr>
    </w:p>
    <w:p w:rsidR="00417929" w:rsidRPr="00963408" w:rsidRDefault="00963408" w:rsidP="00930EB6">
      <w:pPr>
        <w:pStyle w:val="Heading1"/>
      </w:pPr>
      <w:r w:rsidRPr="00963408">
        <w:rPr>
          <w:rStyle w:val="Heading1Char"/>
          <w:b/>
        </w:rPr>
        <w:t>14</w:t>
      </w:r>
      <w:r w:rsidR="00FC0BCF" w:rsidRPr="00963408">
        <w:rPr>
          <w:rStyle w:val="Heading1Char"/>
          <w:b/>
        </w:rPr>
        <w:t xml:space="preserve">. </w:t>
      </w:r>
      <w:r w:rsidR="00417929" w:rsidRPr="00963408">
        <w:rPr>
          <w:rStyle w:val="Heading1Char"/>
          <w:b/>
        </w:rPr>
        <w:t>STATEMENT ON PLAGIARISM &amp; ACADEMIC DISHONESTY</w:t>
      </w:r>
      <w:r w:rsidR="00417929" w:rsidRPr="00963408">
        <w:t>:</w:t>
      </w:r>
    </w:p>
    <w:p w:rsidR="00417929" w:rsidRPr="00963408" w:rsidRDefault="00417929" w:rsidP="00930EB6">
      <w:r w:rsidRPr="00963408">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963408" w:rsidRDefault="00963408" w:rsidP="00930EB6">
      <w:pPr>
        <w:pStyle w:val="Heading1"/>
      </w:pPr>
      <w:r w:rsidRPr="00963408">
        <w:rPr>
          <w:rStyle w:val="Heading1Char"/>
          <w:b/>
        </w:rPr>
        <w:t>15</w:t>
      </w:r>
      <w:r w:rsidR="00FC0BCF" w:rsidRPr="00963408">
        <w:rPr>
          <w:rStyle w:val="Heading1Char"/>
          <w:b/>
        </w:rPr>
        <w:t xml:space="preserve">. </w:t>
      </w:r>
      <w:r w:rsidR="00417929" w:rsidRPr="00963408">
        <w:rPr>
          <w:rStyle w:val="Heading1Char"/>
          <w:b/>
        </w:rPr>
        <w:t>DISABILITY STATEMENT</w:t>
      </w:r>
      <w:r w:rsidR="00417929" w:rsidRPr="00963408">
        <w:t>:</w:t>
      </w:r>
    </w:p>
    <w:p w:rsidR="00417929" w:rsidRPr="00963408" w:rsidRDefault="00417929" w:rsidP="00930EB6">
      <w:r w:rsidRPr="00963408">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963408" w:rsidRDefault="00963408" w:rsidP="00930EB6">
      <w:pPr>
        <w:pStyle w:val="Heading1"/>
      </w:pPr>
      <w:r w:rsidRPr="00963408">
        <w:rPr>
          <w:rStyle w:val="Heading1Char"/>
          <w:b/>
        </w:rPr>
        <w:t>16</w:t>
      </w:r>
      <w:r w:rsidR="00FC0BCF" w:rsidRPr="00963408">
        <w:rPr>
          <w:rStyle w:val="Heading1Char"/>
          <w:b/>
        </w:rPr>
        <w:t xml:space="preserve">. </w:t>
      </w:r>
      <w:r w:rsidR="00417929" w:rsidRPr="00963408">
        <w:rPr>
          <w:rStyle w:val="Heading1Char"/>
          <w:b/>
        </w:rPr>
        <w:t>COURSE REQUIREMENTS</w:t>
      </w:r>
      <w:r w:rsidR="00FC0BCF" w:rsidRPr="00963408">
        <w:rPr>
          <w:rStyle w:val="Heading1Char"/>
          <w:b/>
        </w:rPr>
        <w:t xml:space="preserve"> and GRADING CRITERIA</w:t>
      </w:r>
      <w:r w:rsidR="000B1F29" w:rsidRPr="00963408">
        <w:t>:</w:t>
      </w:r>
    </w:p>
    <w:p w:rsidR="00D132C3" w:rsidRPr="00963408" w:rsidRDefault="00D132C3" w:rsidP="00D132C3">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20% of your grade.</w:t>
      </w:r>
    </w:p>
    <w:p w:rsidR="00D132C3" w:rsidRPr="00963408" w:rsidRDefault="00D132C3" w:rsidP="00D132C3">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5 weeks where you will have discussion questions.  Each answer to the questions will be worth 25 points and 10 points for each response for a total of 350 points. </w:t>
      </w:r>
    </w:p>
    <w:p w:rsidR="00D132C3" w:rsidRPr="00963408" w:rsidRDefault="00D132C3" w:rsidP="00D132C3">
      <w:pPr>
        <w:rPr>
          <w:rFonts w:cstheme="minorHAnsi"/>
          <w:spacing w:val="-3"/>
        </w:rPr>
      </w:pPr>
      <w:r w:rsidRPr="00963408">
        <w:rPr>
          <w:rFonts w:cstheme="minorHAnsi"/>
          <w:spacing w:val="-3"/>
          <w:u w:val="single"/>
        </w:rPr>
        <w:t>Case Studies</w:t>
      </w:r>
      <w:r w:rsidRPr="00963408">
        <w:rPr>
          <w:rFonts w:cstheme="minorHAnsi"/>
          <w:spacing w:val="-3"/>
        </w:rPr>
        <w:t>:  There will be two case studies discussed on the discussion board.  Each case study will be worth 40 points and the response is worth 10 points each week for a total of 100 points.</w:t>
      </w:r>
    </w:p>
    <w:p w:rsidR="00D132C3" w:rsidRPr="00963408" w:rsidRDefault="00D132C3" w:rsidP="00D132C3">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8-12.  They will not require a proctor.  The midterm will be available during week 6.   The final will be available during week 11.  The exams must be completed during the week given.  No late exams will be given. </w:t>
      </w:r>
    </w:p>
    <w:p w:rsidR="00D132C3" w:rsidRPr="00963408" w:rsidRDefault="00D132C3" w:rsidP="00D132C3">
      <w:pPr>
        <w:rPr>
          <w:rFonts w:cstheme="minorHAnsi"/>
          <w:spacing w:val="-3"/>
          <w:u w:val="single"/>
        </w:rPr>
      </w:pPr>
      <w:r w:rsidRPr="00963408">
        <w:rPr>
          <w:rFonts w:cstheme="minorHAnsi"/>
          <w:spacing w:val="-3"/>
          <w:u w:val="single"/>
        </w:rPr>
        <w:t>RESOLVEDD Case Study</w:t>
      </w:r>
      <w:r w:rsidRPr="00963408">
        <w:rPr>
          <w:rFonts w:cstheme="minorHAnsi"/>
          <w:spacing w:val="-3"/>
        </w:rPr>
        <w:t xml:space="preserve">:  This is the culminating event for this class.  This case is worth 200 points or 20% of your grade.  </w:t>
      </w:r>
      <w:r w:rsidRPr="00963408">
        <w:rPr>
          <w:rFonts w:cstheme="minorHAnsi"/>
          <w:spacing w:val="-3"/>
          <w:u w:val="single"/>
        </w:rPr>
        <w:t>If you do not turn in a case study, your grade will be reduced by one letter grade. No late papers will be accepted.</w:t>
      </w:r>
    </w:p>
    <w:p w:rsidR="00D132C3" w:rsidRPr="00963408" w:rsidRDefault="00D132C3" w:rsidP="00D132C3">
      <w:pPr>
        <w:rPr>
          <w:rFonts w:cstheme="minorHAnsi"/>
          <w:spacing w:val="-3"/>
        </w:rPr>
      </w:pPr>
      <w:r w:rsidRPr="00963408">
        <w:rPr>
          <w:rFonts w:cstheme="minorHAnsi"/>
          <w:spacing w:val="-3"/>
          <w:u w:val="single"/>
        </w:rPr>
        <w:t>Late assignments</w:t>
      </w:r>
      <w:r w:rsidRPr="00963408">
        <w:rPr>
          <w:rFonts w:cstheme="minorHAnsi"/>
          <w:spacing w:val="-3"/>
        </w:rPr>
        <w:t xml:space="preserve">:  </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5 point deduction per day will apply if answers to original topics are submitted after Thursday (due date) but before Sunday at midnight.  No responses will be accepted after Sunday night.  </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Case studies will be due on Thursday of the second week and responses due on Sunday night.  A 10 point deduction per day late penalty will apply if answers to case studies are submitted after Thursday (due date) but before Sunday at midnight.  No responses will be accepted after Sunday night.</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lastRenderedPageBreak/>
        <w:t xml:space="preserve">Midterm and finals must be taken during the week they are scheduled. No late exams will be accepted. </w:t>
      </w:r>
    </w:p>
    <w:p w:rsidR="00D132C3" w:rsidRPr="00963408" w:rsidRDefault="00D132C3" w:rsidP="00D132C3">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All assignments are posted on the syllabus and on blackboard at the start of the term for your planning purposes.</w:t>
      </w:r>
    </w:p>
    <w:p w:rsidR="00D132C3" w:rsidRPr="00963408" w:rsidRDefault="00D132C3" w:rsidP="00D132C3">
      <w:pPr>
        <w:pStyle w:val="ListParagraph"/>
        <w:autoSpaceDE w:val="0"/>
        <w:autoSpaceDN w:val="0"/>
        <w:adjustRightInd w:val="0"/>
        <w:spacing w:after="0" w:line="240" w:lineRule="auto"/>
        <w:contextualSpacing w:val="0"/>
        <w:rPr>
          <w:rFonts w:cstheme="minorHAnsi"/>
          <w:spacing w:val="-3"/>
        </w:rPr>
      </w:pPr>
    </w:p>
    <w:p w:rsidR="00D132C3" w:rsidRPr="00963408" w:rsidRDefault="00D132C3" w:rsidP="00D132C3">
      <w:pPr>
        <w:rPr>
          <w:rFonts w:cstheme="minorHAnsi"/>
        </w:rPr>
      </w:pPr>
      <w:r w:rsidRPr="00963408">
        <w:rPr>
          <w:rFonts w:cstheme="minorHAnsi"/>
          <w:spacing w:val="-3"/>
          <w:highlight w:val="yellow"/>
        </w:rPr>
        <w:t>ALL DUE DATES ARE ON S</w:t>
      </w:r>
      <w:r w:rsidR="00246EB5" w:rsidRPr="00963408">
        <w:rPr>
          <w:rFonts w:cstheme="minorHAnsi"/>
          <w:spacing w:val="-3"/>
          <w:highlight w:val="yellow"/>
        </w:rPr>
        <w:t>CHEDULE</w:t>
      </w:r>
      <w:r w:rsidRPr="00963408">
        <w:rPr>
          <w:rFonts w:cstheme="minorHAnsi"/>
          <w:spacing w:val="-3"/>
          <w:highlight w:val="yellow"/>
        </w:rPr>
        <w:t>.</w:t>
      </w:r>
    </w:p>
    <w:p w:rsidR="00D132C3" w:rsidRPr="00963408" w:rsidRDefault="00D132C3" w:rsidP="00D132C3">
      <w:pPr>
        <w:spacing w:after="0"/>
        <w:rPr>
          <w:rStyle w:val="Heading1Char"/>
          <w:rFonts w:cstheme="minorHAnsi"/>
        </w:rPr>
      </w:pPr>
    </w:p>
    <w:p w:rsidR="00D132C3" w:rsidRPr="00963408" w:rsidRDefault="00D132C3" w:rsidP="00D132C3">
      <w:pPr>
        <w:spacing w:after="0"/>
        <w:rPr>
          <w:rStyle w:val="Heading1Char"/>
          <w:rFonts w:cstheme="minorHAnsi"/>
        </w:rPr>
      </w:pPr>
    </w:p>
    <w:p w:rsidR="00D132C3" w:rsidRPr="00963408" w:rsidRDefault="00D132C3" w:rsidP="00D132C3">
      <w:pPr>
        <w:spacing w:after="0"/>
        <w:rPr>
          <w:rFonts w:cstheme="minorHAnsi"/>
        </w:rPr>
      </w:pPr>
      <w:r w:rsidRPr="00963408">
        <w:rPr>
          <w:rStyle w:val="Heading1Char"/>
          <w:rFonts w:cstheme="minorHAnsi"/>
        </w:rPr>
        <w:t>GRADING CRITERIA</w:t>
      </w:r>
      <w:r w:rsidRPr="00963408">
        <w:rPr>
          <w:rFonts w:cstheme="minorHAnsi"/>
        </w:rPr>
        <w:t>:</w:t>
      </w:r>
    </w:p>
    <w:p w:rsidR="000A58C7" w:rsidRPr="00963408" w:rsidRDefault="000A58C7" w:rsidP="00D132C3">
      <w:pPr>
        <w:spacing w:after="0"/>
        <w:rPr>
          <w:rFonts w:cstheme="minorHAnsi"/>
          <w:spacing w:val="-3"/>
        </w:rPr>
      </w:pPr>
      <w:r w:rsidRPr="00963408">
        <w:rPr>
          <w:rFonts w:cstheme="minorHAnsi"/>
          <w:spacing w:val="-3"/>
        </w:rPr>
        <w:t>Ethics Question</w:t>
      </w:r>
      <w:r w:rsidR="002570B2">
        <w:rPr>
          <w:rFonts w:cstheme="minorHAnsi"/>
          <w:spacing w:val="-3"/>
        </w:rPr>
        <w:tab/>
      </w:r>
      <w:r w:rsidR="002570B2">
        <w:rPr>
          <w:rFonts w:cstheme="minorHAnsi"/>
          <w:spacing w:val="-3"/>
        </w:rPr>
        <w:tab/>
      </w:r>
      <w:r w:rsidR="002570B2">
        <w:rPr>
          <w:rFonts w:cstheme="minorHAnsi"/>
          <w:spacing w:val="-3"/>
        </w:rPr>
        <w:tab/>
        <w:t xml:space="preserve">  </w:t>
      </w:r>
      <w:r w:rsidRPr="00963408">
        <w:rPr>
          <w:rFonts w:cstheme="minorHAnsi"/>
          <w:spacing w:val="-3"/>
        </w:rPr>
        <w:t>30</w:t>
      </w:r>
    </w:p>
    <w:p w:rsidR="00D132C3" w:rsidRPr="00963408" w:rsidRDefault="00D132C3" w:rsidP="00D132C3">
      <w:pPr>
        <w:spacing w:after="0"/>
        <w:rPr>
          <w:rFonts w:cstheme="minorHAnsi"/>
          <w:spacing w:val="-3"/>
        </w:rPr>
      </w:pPr>
      <w:r w:rsidRPr="00963408">
        <w:rPr>
          <w:rFonts w:cstheme="minorHAnsi"/>
          <w:spacing w:val="-3"/>
        </w:rPr>
        <w:t>Participation points</w:t>
      </w:r>
      <w:r w:rsidR="002570B2">
        <w:rPr>
          <w:rFonts w:cstheme="minorHAnsi"/>
          <w:spacing w:val="-3"/>
        </w:rPr>
        <w:tab/>
      </w:r>
      <w:r w:rsidR="002570B2">
        <w:rPr>
          <w:rFonts w:cstheme="minorHAnsi"/>
          <w:spacing w:val="-3"/>
        </w:rPr>
        <w:tab/>
      </w:r>
      <w:r w:rsidR="002570B2">
        <w:rPr>
          <w:rFonts w:cstheme="minorHAnsi"/>
          <w:spacing w:val="-3"/>
        </w:rPr>
        <w:tab/>
        <w:t xml:space="preserve">  </w:t>
      </w:r>
      <w:r w:rsidR="000A58C7" w:rsidRPr="00963408">
        <w:rPr>
          <w:rFonts w:cstheme="minorHAnsi"/>
          <w:spacing w:val="-3"/>
        </w:rPr>
        <w:t>2</w:t>
      </w:r>
      <w:r w:rsidRPr="00963408">
        <w:rPr>
          <w:rFonts w:cstheme="minorHAnsi"/>
          <w:spacing w:val="-3"/>
        </w:rPr>
        <w:t>0</w:t>
      </w:r>
    </w:p>
    <w:p w:rsidR="00D132C3" w:rsidRPr="00963408" w:rsidRDefault="002570B2" w:rsidP="00D132C3">
      <w:pPr>
        <w:spacing w:after="0"/>
        <w:rPr>
          <w:rFonts w:cstheme="minorHAnsi"/>
          <w:spacing w:val="-3"/>
        </w:rPr>
      </w:pPr>
      <w:r>
        <w:rPr>
          <w:rFonts w:cstheme="minorHAnsi"/>
          <w:spacing w:val="-3"/>
        </w:rPr>
        <w:t xml:space="preserve">Chapter Discussions (5) </w:t>
      </w:r>
      <w:r>
        <w:rPr>
          <w:rFonts w:cstheme="minorHAnsi"/>
          <w:spacing w:val="-3"/>
        </w:rPr>
        <w:tab/>
      </w:r>
      <w:r>
        <w:rPr>
          <w:rFonts w:cstheme="minorHAnsi"/>
          <w:spacing w:val="-3"/>
        </w:rPr>
        <w:tab/>
      </w:r>
      <w:r w:rsidR="00D132C3" w:rsidRPr="00963408">
        <w:rPr>
          <w:rFonts w:cstheme="minorHAnsi"/>
          <w:spacing w:val="-3"/>
        </w:rPr>
        <w:t>350</w:t>
      </w:r>
    </w:p>
    <w:p w:rsidR="00D132C3" w:rsidRPr="00963408" w:rsidRDefault="002570B2" w:rsidP="00D132C3">
      <w:pPr>
        <w:spacing w:after="0"/>
        <w:rPr>
          <w:rFonts w:cstheme="minorHAnsi"/>
          <w:spacing w:val="-3"/>
        </w:rPr>
      </w:pPr>
      <w:r>
        <w:rPr>
          <w:rFonts w:cstheme="minorHAnsi"/>
          <w:spacing w:val="-3"/>
        </w:rPr>
        <w:t xml:space="preserve">Cases (2) </w:t>
      </w:r>
      <w:r>
        <w:rPr>
          <w:rFonts w:cstheme="minorHAnsi"/>
          <w:spacing w:val="-3"/>
        </w:rPr>
        <w:tab/>
      </w:r>
      <w:r>
        <w:rPr>
          <w:rFonts w:cstheme="minorHAnsi"/>
          <w:spacing w:val="-3"/>
        </w:rPr>
        <w:tab/>
      </w:r>
      <w:r>
        <w:rPr>
          <w:rFonts w:cstheme="minorHAnsi"/>
          <w:spacing w:val="-3"/>
        </w:rPr>
        <w:tab/>
      </w:r>
      <w:r>
        <w:rPr>
          <w:rFonts w:cstheme="minorHAnsi"/>
          <w:spacing w:val="-3"/>
        </w:rPr>
        <w:tab/>
      </w:r>
      <w:r w:rsidR="00D132C3" w:rsidRPr="00963408">
        <w:rPr>
          <w:rFonts w:cstheme="minorHAnsi"/>
          <w:spacing w:val="-3"/>
        </w:rPr>
        <w:t>100</w:t>
      </w:r>
    </w:p>
    <w:p w:rsidR="00D132C3" w:rsidRPr="00963408" w:rsidRDefault="00D132C3" w:rsidP="00D132C3">
      <w:pPr>
        <w:spacing w:after="0"/>
        <w:rPr>
          <w:rFonts w:cstheme="minorHAnsi"/>
          <w:spacing w:val="-3"/>
        </w:rPr>
      </w:pPr>
      <w:r w:rsidRPr="00963408">
        <w:rPr>
          <w:rFonts w:cstheme="minorHAnsi"/>
          <w:spacing w:val="-3"/>
        </w:rPr>
        <w:t>Midterm</w:t>
      </w:r>
      <w:r w:rsidR="002570B2">
        <w:rPr>
          <w:rFonts w:cstheme="minorHAnsi"/>
          <w:spacing w:val="-3"/>
        </w:rPr>
        <w:tab/>
      </w:r>
      <w:r w:rsidR="002570B2">
        <w:rPr>
          <w:rFonts w:cstheme="minorHAnsi"/>
          <w:spacing w:val="-3"/>
        </w:rPr>
        <w:tab/>
      </w:r>
      <w:r w:rsidR="002570B2">
        <w:rPr>
          <w:rFonts w:cstheme="minorHAnsi"/>
          <w:spacing w:val="-3"/>
        </w:rPr>
        <w:tab/>
      </w:r>
      <w:r w:rsidR="002570B2">
        <w:rPr>
          <w:rFonts w:cstheme="minorHAnsi"/>
          <w:spacing w:val="-3"/>
        </w:rPr>
        <w:tab/>
      </w:r>
      <w:r w:rsidRPr="00963408">
        <w:rPr>
          <w:rFonts w:cstheme="minorHAnsi"/>
          <w:spacing w:val="-3"/>
        </w:rPr>
        <w:t>100</w:t>
      </w:r>
    </w:p>
    <w:p w:rsidR="00D132C3" w:rsidRPr="00963408" w:rsidRDefault="00D132C3" w:rsidP="00D132C3">
      <w:pPr>
        <w:spacing w:after="0"/>
        <w:rPr>
          <w:rFonts w:cstheme="minorHAnsi"/>
          <w:spacing w:val="-3"/>
        </w:rPr>
      </w:pPr>
      <w:r w:rsidRPr="00963408">
        <w:rPr>
          <w:rFonts w:cstheme="minorHAnsi"/>
          <w:spacing w:val="-3"/>
        </w:rPr>
        <w:t>Final</w:t>
      </w:r>
      <w:r w:rsidR="002570B2">
        <w:rPr>
          <w:rFonts w:cstheme="minorHAnsi"/>
          <w:spacing w:val="-3"/>
        </w:rPr>
        <w:tab/>
      </w:r>
      <w:r w:rsidR="002570B2">
        <w:rPr>
          <w:rFonts w:cstheme="minorHAnsi"/>
          <w:spacing w:val="-3"/>
        </w:rPr>
        <w:tab/>
      </w:r>
      <w:r w:rsidR="002570B2">
        <w:rPr>
          <w:rFonts w:cstheme="minorHAnsi"/>
          <w:spacing w:val="-3"/>
        </w:rPr>
        <w:tab/>
      </w:r>
      <w:r w:rsidR="002570B2">
        <w:rPr>
          <w:rFonts w:cstheme="minorHAnsi"/>
          <w:spacing w:val="-3"/>
        </w:rPr>
        <w:tab/>
      </w:r>
      <w:r w:rsidR="002570B2">
        <w:rPr>
          <w:rFonts w:cstheme="minorHAnsi"/>
          <w:spacing w:val="-3"/>
        </w:rPr>
        <w:tab/>
      </w:r>
      <w:r w:rsidRPr="00963408">
        <w:rPr>
          <w:rFonts w:cstheme="minorHAnsi"/>
          <w:spacing w:val="-3"/>
        </w:rPr>
        <w:t>100</w:t>
      </w:r>
    </w:p>
    <w:p w:rsidR="00D132C3" w:rsidRPr="00963408" w:rsidRDefault="00D132C3" w:rsidP="00D132C3">
      <w:pPr>
        <w:spacing w:after="0"/>
        <w:rPr>
          <w:rFonts w:cstheme="minorHAnsi"/>
          <w:spacing w:val="-3"/>
        </w:rPr>
      </w:pPr>
      <w:r w:rsidRPr="00963408">
        <w:rPr>
          <w:rFonts w:cstheme="minorHAnsi"/>
          <w:spacing w:val="-3"/>
        </w:rPr>
        <w:t>RESOLVEDD Case Study</w:t>
      </w:r>
      <w:r w:rsidR="002570B2">
        <w:rPr>
          <w:rFonts w:cstheme="minorHAnsi"/>
          <w:spacing w:val="-3"/>
        </w:rPr>
        <w:t xml:space="preserve"> </w:t>
      </w:r>
      <w:r w:rsidR="002570B2">
        <w:rPr>
          <w:rFonts w:cstheme="minorHAnsi"/>
          <w:spacing w:val="-3"/>
        </w:rPr>
        <w:tab/>
      </w:r>
      <w:r w:rsidR="002570B2">
        <w:rPr>
          <w:rFonts w:cstheme="minorHAnsi"/>
          <w:spacing w:val="-3"/>
        </w:rPr>
        <w:tab/>
      </w:r>
      <w:r w:rsidRPr="00963408">
        <w:rPr>
          <w:rFonts w:cstheme="minorHAnsi"/>
          <w:spacing w:val="-3"/>
        </w:rPr>
        <w:t>200</w:t>
      </w:r>
    </w:p>
    <w:p w:rsidR="00D132C3" w:rsidRPr="00963408" w:rsidRDefault="002570B2" w:rsidP="00D132C3">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Pr>
          <w:rFonts w:cstheme="minorHAnsi"/>
          <w:spacing w:val="-3"/>
        </w:rPr>
        <w:tab/>
      </w:r>
      <w:r w:rsidR="00D132C3" w:rsidRPr="00963408">
        <w:rPr>
          <w:rFonts w:cstheme="minorHAnsi"/>
          <w:spacing w:val="-3"/>
        </w:rPr>
        <w:t xml:space="preserve">900 </w:t>
      </w:r>
    </w:p>
    <w:p w:rsidR="00D132C3" w:rsidRPr="00963408" w:rsidRDefault="00D132C3" w:rsidP="00D132C3">
      <w:pPr>
        <w:rPr>
          <w:rFonts w:cstheme="minorHAnsi"/>
          <w:spacing w:val="-3"/>
        </w:rPr>
      </w:pPr>
      <w:r w:rsidRPr="00963408">
        <w:rPr>
          <w:rFonts w:cstheme="minorHAnsi"/>
          <w:spacing w:val="-3"/>
        </w:rPr>
        <w:t>*****THERE IS NO EXTRA CREDIT. Your grade is based on your work during each week. *****</w:t>
      </w:r>
    </w:p>
    <w:p w:rsidR="00D132C3" w:rsidRPr="00963408" w:rsidRDefault="00D132C3" w:rsidP="00D132C3">
      <w:pPr>
        <w:spacing w:after="0"/>
        <w:rPr>
          <w:rFonts w:cstheme="minorHAnsi"/>
          <w:b/>
        </w:rPr>
      </w:pPr>
      <w:r w:rsidRPr="00963408">
        <w:rPr>
          <w:rFonts w:cstheme="minorHAnsi"/>
          <w:b/>
        </w:rPr>
        <w:t>GRADING SCALE:</w:t>
      </w:r>
    </w:p>
    <w:p w:rsidR="00D132C3" w:rsidRPr="00963408" w:rsidRDefault="00D132C3" w:rsidP="00D132C3">
      <w:pPr>
        <w:spacing w:after="0"/>
        <w:rPr>
          <w:rFonts w:cstheme="minorHAnsi"/>
          <w:spacing w:val="-3"/>
        </w:rPr>
      </w:pPr>
      <w:r w:rsidRPr="00963408">
        <w:rPr>
          <w:rFonts w:cstheme="minorHAnsi"/>
          <w:spacing w:val="-3"/>
        </w:rPr>
        <w:t>A= 90-100%   (810-900)</w:t>
      </w:r>
    </w:p>
    <w:p w:rsidR="00D132C3" w:rsidRPr="00963408" w:rsidRDefault="00D132C3" w:rsidP="00D132C3">
      <w:pPr>
        <w:spacing w:after="0"/>
        <w:rPr>
          <w:rFonts w:cstheme="minorHAnsi"/>
          <w:spacing w:val="-3"/>
        </w:rPr>
      </w:pPr>
      <w:r w:rsidRPr="00963408">
        <w:rPr>
          <w:rFonts w:cstheme="minorHAnsi"/>
          <w:spacing w:val="-3"/>
        </w:rPr>
        <w:t>B= 80-89%     (720-809)</w:t>
      </w:r>
    </w:p>
    <w:p w:rsidR="00D132C3" w:rsidRPr="00963408" w:rsidRDefault="00D132C3" w:rsidP="00D132C3">
      <w:pPr>
        <w:spacing w:after="0"/>
        <w:rPr>
          <w:rFonts w:cstheme="minorHAnsi"/>
          <w:spacing w:val="-3"/>
        </w:rPr>
      </w:pPr>
      <w:r w:rsidRPr="00963408">
        <w:rPr>
          <w:rFonts w:cstheme="minorHAnsi"/>
          <w:spacing w:val="-3"/>
        </w:rPr>
        <w:t>C= 70-79%     (630-719)</w:t>
      </w:r>
    </w:p>
    <w:p w:rsidR="00D132C3" w:rsidRPr="00963408" w:rsidRDefault="00D132C3" w:rsidP="00D132C3">
      <w:pPr>
        <w:spacing w:after="0"/>
        <w:rPr>
          <w:rFonts w:cstheme="minorHAnsi"/>
          <w:spacing w:val="-3"/>
        </w:rPr>
      </w:pPr>
      <w:r w:rsidRPr="00963408">
        <w:rPr>
          <w:rFonts w:cstheme="minorHAnsi"/>
          <w:spacing w:val="-3"/>
        </w:rPr>
        <w:t>D= 60-69%     (540-629)</w:t>
      </w:r>
    </w:p>
    <w:p w:rsidR="00D132C3" w:rsidRPr="00963408" w:rsidRDefault="00D132C3" w:rsidP="00D132C3">
      <w:pPr>
        <w:spacing w:after="0"/>
        <w:rPr>
          <w:rFonts w:cstheme="minorHAnsi"/>
          <w:spacing w:val="-3"/>
        </w:rPr>
      </w:pPr>
      <w:r w:rsidRPr="00963408">
        <w:rPr>
          <w:rFonts w:cstheme="minorHAnsi"/>
          <w:spacing w:val="-3"/>
        </w:rPr>
        <w:t>F = Below 60%   (539 &amp; below)</w:t>
      </w:r>
    </w:p>
    <w:p w:rsidR="00D132C3" w:rsidRPr="00963408" w:rsidRDefault="00D132C3" w:rsidP="00D132C3">
      <w:pPr>
        <w:spacing w:after="0"/>
        <w:rPr>
          <w:rFonts w:cstheme="minorHAnsi"/>
          <w:spacing w:val="-3"/>
        </w:rPr>
      </w:pPr>
      <w:r w:rsidRPr="00963408">
        <w:rPr>
          <w:rFonts w:cstheme="minorHAnsi"/>
          <w:spacing w:val="-3"/>
        </w:rPr>
        <w:t>I = Incomplete   (Only given in special circumstances.)</w:t>
      </w:r>
    </w:p>
    <w:p w:rsidR="00D132C3" w:rsidRPr="00963408" w:rsidRDefault="00D132C3" w:rsidP="00D132C3">
      <w:pPr>
        <w:spacing w:after="0"/>
        <w:rPr>
          <w:rFonts w:cstheme="minorHAnsi"/>
          <w:spacing w:val="-3"/>
        </w:rPr>
      </w:pPr>
      <w:r w:rsidRPr="00963408">
        <w:rPr>
          <w:rFonts w:cstheme="minorHAnsi"/>
          <w:spacing w:val="-3"/>
        </w:rPr>
        <w:t>W= Withdrawal</w:t>
      </w:r>
    </w:p>
    <w:p w:rsidR="00FC0BCF" w:rsidRPr="00963408" w:rsidRDefault="00FC0BCF" w:rsidP="00FC0BCF">
      <w:pPr>
        <w:rPr>
          <w:rFonts w:cstheme="minorHAnsi"/>
        </w:rPr>
      </w:pPr>
    </w:p>
    <w:p w:rsidR="00FC0BCF" w:rsidRPr="00963408" w:rsidRDefault="00963408" w:rsidP="00FC0BCF">
      <w:pPr>
        <w:rPr>
          <w:rFonts w:cstheme="minorHAnsi"/>
        </w:rPr>
      </w:pPr>
      <w:r w:rsidRPr="00963408">
        <w:rPr>
          <w:rFonts w:cstheme="minorHAnsi"/>
          <w:b/>
        </w:rPr>
        <w:t>16</w:t>
      </w:r>
      <w:r w:rsidR="00FC0BCF" w:rsidRPr="00963408">
        <w:rPr>
          <w:rFonts w:cstheme="minorHAnsi"/>
          <w:b/>
        </w:rPr>
        <w:t>.1 Grade Appeal Statement:</w:t>
      </w:r>
      <w:r w:rsidR="00FC0BCF" w:rsidRPr="00963408">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Pr>
        <w:rPr>
          <w:rFonts w:cstheme="minorHAnsi"/>
        </w:rPr>
      </w:pPr>
    </w:p>
    <w:p w:rsidR="001E0BAE" w:rsidRDefault="001E0BAE" w:rsidP="00930EB6">
      <w:pPr>
        <w:rPr>
          <w:rFonts w:cstheme="minorHAnsi"/>
        </w:rPr>
      </w:pPr>
    </w:p>
    <w:p w:rsidR="001E0BAE" w:rsidRPr="00963408" w:rsidRDefault="001E0BAE" w:rsidP="00930EB6">
      <w:pPr>
        <w:rPr>
          <w:rFonts w:cstheme="minorHAnsi"/>
        </w:rPr>
      </w:pPr>
    </w:p>
    <w:p w:rsidR="00D132C3" w:rsidRPr="00963408" w:rsidRDefault="00D132C3" w:rsidP="00930EB6">
      <w:pPr>
        <w:rPr>
          <w:rFonts w:cstheme="minorHAnsi"/>
        </w:rPr>
      </w:pPr>
    </w:p>
    <w:p w:rsidR="00417929" w:rsidRDefault="00963408" w:rsidP="00930EB6">
      <w:pPr>
        <w:pStyle w:val="Heading1"/>
        <w:rPr>
          <w:rFonts w:cstheme="minorHAnsi"/>
        </w:rPr>
      </w:pPr>
      <w:r w:rsidRPr="00963408">
        <w:rPr>
          <w:rFonts w:cstheme="minorHAnsi"/>
        </w:rPr>
        <w:lastRenderedPageBreak/>
        <w:t>17</w:t>
      </w:r>
      <w:r w:rsidR="00FC0BCF" w:rsidRPr="00963408">
        <w:rPr>
          <w:rFonts w:cstheme="minorHAnsi"/>
        </w:rPr>
        <w:t xml:space="preserve">. </w:t>
      </w:r>
      <w:r w:rsidR="00930EB6" w:rsidRPr="00963408">
        <w:rPr>
          <w:rFonts w:cstheme="minorHAnsi"/>
        </w:rPr>
        <w:t>TENTATIVE SCHEDULE</w:t>
      </w:r>
      <w:r w:rsidR="00AF6B54" w:rsidRPr="00963408">
        <w:rPr>
          <w:rFonts w:cstheme="minorHAnsi"/>
        </w:rPr>
        <w:t xml:space="preserve"> – </w:t>
      </w:r>
      <w:r w:rsidR="00AF6B54" w:rsidRPr="00963408">
        <w:rPr>
          <w:rFonts w:cstheme="minorHAnsi"/>
          <w:highlight w:val="green"/>
        </w:rPr>
        <w:t xml:space="preserve">This might change after </w:t>
      </w:r>
      <w:proofErr w:type="spellStart"/>
      <w:r w:rsidR="00AF6B54" w:rsidRPr="00963408">
        <w:rPr>
          <w:rFonts w:cstheme="minorHAnsi"/>
          <w:highlight w:val="green"/>
        </w:rPr>
        <w:t>Redshelf</w:t>
      </w:r>
      <w:proofErr w:type="spellEnd"/>
      <w:r w:rsidR="00AF6B54" w:rsidRPr="00963408">
        <w:rPr>
          <w:rFonts w:cstheme="minorHAnsi"/>
          <w:highlight w:val="green"/>
        </w:rPr>
        <w:t xml:space="preserve"> e-books are implemented</w:t>
      </w:r>
      <w:r w:rsidR="00AF6B54" w:rsidRPr="00963408">
        <w:rPr>
          <w:rFonts w:cstheme="minorHAnsi"/>
        </w:rPr>
        <w:t>.</w:t>
      </w:r>
    </w:p>
    <w:p w:rsidR="00FC61AA" w:rsidRPr="00FC61AA" w:rsidRDefault="00FC61AA" w:rsidP="00FC61AA"/>
    <w:bookmarkStart w:id="0" w:name="_MON_1390634963"/>
    <w:bookmarkEnd w:id="0"/>
    <w:p w:rsidR="00FC0BCF" w:rsidRDefault="002570B2" w:rsidP="00FC0BCF">
      <w:pPr>
        <w:rPr>
          <w:rFonts w:cstheme="minorHAnsi"/>
          <w:spacing w:val="-3"/>
        </w:rPr>
      </w:pPr>
      <w:r w:rsidRPr="00963408">
        <w:rPr>
          <w:rFonts w:cstheme="minorHAnsi"/>
          <w:spacing w:val="-3"/>
        </w:rPr>
        <w:object w:dxaOrig="11291"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rm Schedule" style="width:567pt;height:597pt" o:ole="">
            <v:imagedata r:id="rId7" o:title=""/>
          </v:shape>
          <o:OLEObject Type="Embed" ProgID="Excel.Sheet.12" ShapeID="_x0000_i1025" DrawAspect="Content" ObjectID="_1600593786" r:id="rId8"/>
        </w:object>
      </w:r>
      <w:bookmarkStart w:id="1" w:name="_GoBack"/>
      <w:bookmarkEnd w:id="1"/>
    </w:p>
    <w:p w:rsidR="008B3404" w:rsidRPr="00963408" w:rsidRDefault="008B3404" w:rsidP="00FC0BCF">
      <w:pPr>
        <w:rPr>
          <w:rFonts w:cstheme="minorHAnsi"/>
          <w:spacing w:val="-3"/>
        </w:rPr>
      </w:pPr>
    </w:p>
    <w:p w:rsidR="00D132C3" w:rsidRDefault="00D132C3" w:rsidP="00FC0BCF">
      <w:pPr>
        <w:rPr>
          <w:rFonts w:cstheme="minorHAnsi"/>
        </w:rPr>
      </w:pPr>
    </w:p>
    <w:p w:rsidR="008B3404" w:rsidRPr="00963408" w:rsidRDefault="008B3404" w:rsidP="00FC0BCF">
      <w:pPr>
        <w:rPr>
          <w:rFonts w:cstheme="minorHAnsi"/>
        </w:rPr>
      </w:pPr>
    </w:p>
    <w:p w:rsidR="00FC0BCF" w:rsidRPr="00963408" w:rsidRDefault="00963408" w:rsidP="00F75596">
      <w:pPr>
        <w:pStyle w:val="Heading1"/>
        <w:rPr>
          <w:rFonts w:cstheme="minorHAnsi"/>
        </w:rPr>
      </w:pPr>
      <w:r w:rsidRPr="00963408">
        <w:rPr>
          <w:rFonts w:cstheme="minorHAnsi"/>
        </w:rPr>
        <w:t>18</w:t>
      </w:r>
      <w:r w:rsidR="00F75596" w:rsidRPr="00963408">
        <w:rPr>
          <w:rFonts w:cstheme="minorHAnsi"/>
        </w:rPr>
        <w:t>. ADDITIONAL INFORMATION</w:t>
      </w:r>
    </w:p>
    <w:p w:rsidR="008B3404" w:rsidRPr="00963408" w:rsidRDefault="00D132C3" w:rsidP="008B3404">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rsidR="00D132C3" w:rsidRPr="00963408" w:rsidRDefault="00D132C3" w:rsidP="00D132C3">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p>
    <w:p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4DAF"/>
    <w:rsid w:val="000A58C7"/>
    <w:rsid w:val="000B1F29"/>
    <w:rsid w:val="001024B1"/>
    <w:rsid w:val="001D19CB"/>
    <w:rsid w:val="001E0BAE"/>
    <w:rsid w:val="00246EB5"/>
    <w:rsid w:val="002570B2"/>
    <w:rsid w:val="0026208D"/>
    <w:rsid w:val="0030171F"/>
    <w:rsid w:val="003E7EC4"/>
    <w:rsid w:val="00417929"/>
    <w:rsid w:val="004A4305"/>
    <w:rsid w:val="004B2CBF"/>
    <w:rsid w:val="00556A6D"/>
    <w:rsid w:val="006C7981"/>
    <w:rsid w:val="006F3C6F"/>
    <w:rsid w:val="007C39D5"/>
    <w:rsid w:val="008B3404"/>
    <w:rsid w:val="00930EB6"/>
    <w:rsid w:val="00963408"/>
    <w:rsid w:val="009B7A28"/>
    <w:rsid w:val="009F294B"/>
    <w:rsid w:val="00A109BB"/>
    <w:rsid w:val="00A573CF"/>
    <w:rsid w:val="00A943CD"/>
    <w:rsid w:val="00AC5792"/>
    <w:rsid w:val="00AD6CEC"/>
    <w:rsid w:val="00AF6B54"/>
    <w:rsid w:val="00B2609B"/>
    <w:rsid w:val="00B515C8"/>
    <w:rsid w:val="00C6320B"/>
    <w:rsid w:val="00D132C3"/>
    <w:rsid w:val="00D463DA"/>
    <w:rsid w:val="00D74936"/>
    <w:rsid w:val="00E8791C"/>
    <w:rsid w:val="00EE0032"/>
    <w:rsid w:val="00EF2769"/>
    <w:rsid w:val="00F3445E"/>
    <w:rsid w:val="00F717FB"/>
    <w:rsid w:val="00F75596"/>
    <w:rsid w:val="00FC0BCF"/>
    <w:rsid w:val="00FC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character" w:styleId="Hyperlink">
    <w:name w:val="Hyperlink"/>
    <w:basedOn w:val="DefaultParagraphFont"/>
    <w:rsid w:val="00D132C3"/>
    <w:rPr>
      <w:color w:val="0000FF"/>
      <w:u w:val="single"/>
    </w:rPr>
  </w:style>
  <w:style w:type="paragraph" w:styleId="BalloonText">
    <w:name w:val="Balloon Text"/>
    <w:basedOn w:val="Normal"/>
    <w:link w:val="BalloonTextChar"/>
    <w:uiPriority w:val="99"/>
    <w:semiHidden/>
    <w:unhideWhenUsed/>
    <w:rsid w:val="00A1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cp:lastPrinted>2018-07-16T09:24:00Z</cp:lastPrinted>
  <dcterms:created xsi:type="dcterms:W3CDTF">2018-10-09T17:37:00Z</dcterms:created>
  <dcterms:modified xsi:type="dcterms:W3CDTF">2018-10-09T17:37:00Z</dcterms:modified>
</cp:coreProperties>
</file>