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CF" w:rsidRPr="00B32048" w:rsidRDefault="00B743CF" w:rsidP="00B743CF">
      <w:pPr>
        <w:pStyle w:val="NoSpacing"/>
        <w:jc w:val="center"/>
        <w:rPr>
          <w:rFonts w:cs="Arial"/>
          <w:sz w:val="24"/>
          <w:szCs w:val="24"/>
        </w:rPr>
      </w:pPr>
      <w:r w:rsidRPr="00B32048">
        <w:rPr>
          <w:rFonts w:cs="Arial"/>
          <w:noProof/>
          <w:sz w:val="24"/>
          <w:szCs w:val="24"/>
        </w:rPr>
        <w:drawing>
          <wp:inline distT="0" distB="0" distL="0" distR="0" wp14:anchorId="4FB8B163" wp14:editId="7B7A02F2">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B743CF" w:rsidRPr="00B32048" w:rsidRDefault="00B743CF" w:rsidP="00B743CF">
      <w:pPr>
        <w:pStyle w:val="NoSpacing"/>
        <w:rPr>
          <w:rFonts w:cs="Arial"/>
          <w:sz w:val="24"/>
          <w:szCs w:val="24"/>
        </w:rPr>
      </w:pPr>
    </w:p>
    <w:p w:rsidR="00B743CF" w:rsidRPr="00B32048" w:rsidRDefault="00B743CF" w:rsidP="00B743CF">
      <w:pPr>
        <w:pStyle w:val="NoSpacing"/>
        <w:jc w:val="center"/>
        <w:rPr>
          <w:rFonts w:cs="Arial"/>
          <w:bCs/>
          <w:sz w:val="24"/>
          <w:szCs w:val="24"/>
        </w:rPr>
      </w:pPr>
      <w:r w:rsidRPr="00B32048">
        <w:rPr>
          <w:rFonts w:cs="Arial"/>
          <w:bCs/>
          <w:sz w:val="24"/>
          <w:szCs w:val="24"/>
        </w:rPr>
        <w:t>WAYLAND BAPTIST UNIVERSITY</w:t>
      </w:r>
    </w:p>
    <w:p w:rsidR="00B743CF" w:rsidRPr="00B32048" w:rsidRDefault="00B743CF" w:rsidP="00B743CF">
      <w:pPr>
        <w:pStyle w:val="NoSpacing"/>
        <w:jc w:val="center"/>
        <w:rPr>
          <w:rFonts w:cs="Arial"/>
          <w:bCs/>
          <w:caps/>
          <w:sz w:val="24"/>
          <w:szCs w:val="24"/>
        </w:rPr>
      </w:pPr>
      <w:r w:rsidRPr="00B32048">
        <w:rPr>
          <w:rFonts w:cs="Arial"/>
          <w:bCs/>
          <w:sz w:val="24"/>
          <w:szCs w:val="24"/>
        </w:rPr>
        <w:t xml:space="preserve">SCHOOL OF </w:t>
      </w:r>
      <w:r w:rsidRPr="00B32048">
        <w:rPr>
          <w:rFonts w:cs="Arial"/>
          <w:bCs/>
          <w:caps/>
          <w:sz w:val="24"/>
          <w:szCs w:val="24"/>
        </w:rPr>
        <w:t>Education</w:t>
      </w:r>
    </w:p>
    <w:p w:rsidR="00B743CF" w:rsidRPr="00B32048" w:rsidRDefault="00B743CF" w:rsidP="00B743CF">
      <w:pPr>
        <w:pStyle w:val="NoSpacing"/>
        <w:jc w:val="center"/>
        <w:rPr>
          <w:rFonts w:cs="Arial"/>
          <w:bCs/>
          <w:sz w:val="24"/>
          <w:szCs w:val="24"/>
        </w:rPr>
      </w:pPr>
      <w:r w:rsidRPr="00B32048">
        <w:rPr>
          <w:rFonts w:cs="Arial"/>
          <w:bCs/>
          <w:caps/>
          <w:sz w:val="24"/>
          <w:szCs w:val="24"/>
        </w:rPr>
        <w:t>Plainview Campus</w:t>
      </w:r>
    </w:p>
    <w:p w:rsidR="00B743CF" w:rsidRPr="00B32048" w:rsidRDefault="00B743CF" w:rsidP="00B743CF">
      <w:pPr>
        <w:pStyle w:val="NoSpacing"/>
        <w:rPr>
          <w:rFonts w:cs="Arial"/>
          <w:bCs/>
          <w:sz w:val="24"/>
          <w:szCs w:val="24"/>
        </w:rPr>
      </w:pPr>
    </w:p>
    <w:p w:rsidR="00B743CF" w:rsidRPr="00B32048" w:rsidRDefault="00B743CF" w:rsidP="00B743CF">
      <w:pPr>
        <w:pStyle w:val="NoSpacing"/>
        <w:rPr>
          <w:rFonts w:cs="Arial"/>
          <w:bCs/>
          <w:sz w:val="24"/>
          <w:szCs w:val="24"/>
        </w:rPr>
      </w:pPr>
      <w:r w:rsidRPr="00B32048">
        <w:rPr>
          <w:rFonts w:cs="Arial"/>
          <w:b/>
          <w:bCs/>
          <w:sz w:val="24"/>
          <w:szCs w:val="24"/>
        </w:rPr>
        <w:t>WBU Mission Statement</w:t>
      </w:r>
      <w:r w:rsidRPr="00B32048">
        <w:rPr>
          <w:rFonts w:cs="Arial"/>
          <w:bCs/>
          <w:sz w:val="24"/>
          <w:szCs w:val="24"/>
        </w:rPr>
        <w:t>:  Wayland Baptist University exists to educate students in an academically challenging, learning-focused and distinctively Christian environment for professional success and service to God and humankind.</w:t>
      </w:r>
    </w:p>
    <w:p w:rsidR="00B743CF" w:rsidRPr="00B32048" w:rsidRDefault="00B743CF" w:rsidP="00B743CF">
      <w:pPr>
        <w:pStyle w:val="NoSpacing"/>
        <w:rPr>
          <w:rFonts w:cs="Arial"/>
          <w:sz w:val="24"/>
          <w:szCs w:val="24"/>
          <w:u w:val="single"/>
        </w:rPr>
      </w:pPr>
    </w:p>
    <w:p w:rsidR="00B743CF" w:rsidRPr="00B32048" w:rsidRDefault="00B743CF" w:rsidP="00B743CF">
      <w:pPr>
        <w:pStyle w:val="NoSpacing"/>
        <w:rPr>
          <w:rFonts w:cs="Arial"/>
          <w:b/>
          <w:sz w:val="24"/>
          <w:szCs w:val="24"/>
        </w:rPr>
      </w:pPr>
      <w:r w:rsidRPr="00B32048">
        <w:rPr>
          <w:rFonts w:cs="Arial"/>
          <w:b/>
          <w:sz w:val="24"/>
          <w:szCs w:val="24"/>
        </w:rPr>
        <w:t>COURSE NUMBER AND TITLE:  EDAD 53</w:t>
      </w:r>
      <w:r>
        <w:rPr>
          <w:rFonts w:cs="Arial"/>
          <w:b/>
          <w:sz w:val="24"/>
          <w:szCs w:val="24"/>
        </w:rPr>
        <w:t>36 – Instructional Leadership II</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b/>
          <w:sz w:val="24"/>
          <w:szCs w:val="24"/>
        </w:rPr>
        <w:t>TERM AND DATES</w:t>
      </w:r>
      <w:r w:rsidRPr="00B32048">
        <w:rPr>
          <w:rFonts w:cs="Arial"/>
          <w:sz w:val="24"/>
          <w:szCs w:val="24"/>
        </w:rPr>
        <w:t xml:space="preserve">:  </w:t>
      </w:r>
    </w:p>
    <w:p w:rsidR="00B84774" w:rsidRPr="000E4298" w:rsidRDefault="00B84774" w:rsidP="00B84774">
      <w:pPr>
        <w:pStyle w:val="NoSpacing"/>
        <w:rPr>
          <w:sz w:val="24"/>
          <w:szCs w:val="24"/>
        </w:rPr>
      </w:pPr>
      <w:r w:rsidRPr="000E4298">
        <w:rPr>
          <w:sz w:val="24"/>
          <w:szCs w:val="24"/>
        </w:rPr>
        <w:t>Winter Term, November 12, 2018 – February 16, 2019</w:t>
      </w:r>
    </w:p>
    <w:p w:rsidR="00B84774" w:rsidRPr="000E4298" w:rsidRDefault="00B84774" w:rsidP="00B84774">
      <w:pPr>
        <w:pStyle w:val="NoSpacing"/>
        <w:rPr>
          <w:sz w:val="24"/>
          <w:szCs w:val="24"/>
        </w:rPr>
      </w:pPr>
      <w:r w:rsidRPr="000E4298">
        <w:rPr>
          <w:sz w:val="24"/>
          <w:szCs w:val="24"/>
        </w:rPr>
        <w:t>Classes meet online.</w:t>
      </w:r>
    </w:p>
    <w:p w:rsidR="00B84774" w:rsidRPr="000E4298" w:rsidRDefault="00B84774" w:rsidP="00B84774">
      <w:pPr>
        <w:pStyle w:val="NoSpacing"/>
        <w:rPr>
          <w:sz w:val="24"/>
          <w:szCs w:val="24"/>
        </w:rPr>
      </w:pPr>
      <w:r w:rsidRPr="000E4298">
        <w:rPr>
          <w:sz w:val="24"/>
          <w:szCs w:val="24"/>
        </w:rPr>
        <w:t>Syllabus may be found online in Blackboard™ (It is always subject to change so, keep looking at the syllabus posted.  The professor will make attempts to notify you when changes occur, but it is your responsibility to be vigilant in the area of possible changes.)</w:t>
      </w:r>
    </w:p>
    <w:p w:rsidR="00B84774" w:rsidRPr="000E4298" w:rsidRDefault="00B84774" w:rsidP="00B84774">
      <w:pPr>
        <w:pStyle w:val="NoSpacing"/>
        <w:rPr>
          <w:sz w:val="24"/>
          <w:szCs w:val="24"/>
        </w:rPr>
      </w:pPr>
      <w:r w:rsidRPr="000E4298">
        <w:rPr>
          <w:sz w:val="24"/>
          <w:szCs w:val="24"/>
        </w:rPr>
        <w:t>Opening material presented on the first day that classes are offered.</w:t>
      </w:r>
    </w:p>
    <w:p w:rsidR="00B84774" w:rsidRPr="000E4298" w:rsidRDefault="00B84774" w:rsidP="00B84774">
      <w:pPr>
        <w:pStyle w:val="NoSpacing"/>
        <w:rPr>
          <w:sz w:val="24"/>
          <w:szCs w:val="24"/>
        </w:rPr>
      </w:pPr>
      <w:r w:rsidRPr="000E4298">
        <w:rPr>
          <w:sz w:val="24"/>
          <w:szCs w:val="24"/>
        </w:rPr>
        <w:t>You should be able to access the material on Blackboard approximately one week prior to the start of the class.</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b/>
          <w:sz w:val="24"/>
          <w:szCs w:val="24"/>
        </w:rPr>
      </w:pPr>
      <w:r w:rsidRPr="00B32048">
        <w:rPr>
          <w:rFonts w:cs="Arial"/>
          <w:b/>
          <w:sz w:val="24"/>
          <w:szCs w:val="24"/>
        </w:rPr>
        <w:t>INSTRUCTOR:</w:t>
      </w:r>
    </w:p>
    <w:p w:rsidR="00B743CF" w:rsidRPr="00B32048" w:rsidRDefault="00B743CF" w:rsidP="00B743CF">
      <w:pPr>
        <w:pStyle w:val="NoSpacing"/>
        <w:rPr>
          <w:rFonts w:cs="Arial"/>
          <w:sz w:val="24"/>
          <w:szCs w:val="24"/>
        </w:rPr>
      </w:pPr>
      <w:r w:rsidRPr="00B32048">
        <w:rPr>
          <w:rFonts w:cs="Arial"/>
          <w:sz w:val="24"/>
          <w:szCs w:val="24"/>
        </w:rPr>
        <w:tab/>
        <w:t>Instructor:</w:t>
      </w:r>
      <w:r w:rsidRPr="00B32048">
        <w:rPr>
          <w:rFonts w:cs="Arial"/>
          <w:sz w:val="24"/>
          <w:szCs w:val="24"/>
        </w:rPr>
        <w:tab/>
        <w:t>Dr. Tim Powers, Associate Professor of Education</w:t>
      </w:r>
    </w:p>
    <w:p w:rsidR="00B743CF" w:rsidRPr="00B32048" w:rsidRDefault="00B743CF" w:rsidP="00B743CF">
      <w:pPr>
        <w:pStyle w:val="NoSpacing"/>
        <w:rPr>
          <w:rFonts w:cs="Arial"/>
          <w:sz w:val="24"/>
          <w:szCs w:val="24"/>
        </w:rPr>
      </w:pPr>
      <w:r>
        <w:rPr>
          <w:rFonts w:cs="Arial"/>
          <w:sz w:val="24"/>
          <w:szCs w:val="24"/>
        </w:rPr>
        <w:tab/>
        <w:t xml:space="preserve">Office: </w:t>
      </w:r>
      <w:r>
        <w:rPr>
          <w:rFonts w:cs="Arial"/>
          <w:sz w:val="24"/>
          <w:szCs w:val="24"/>
        </w:rPr>
        <w:tab/>
      </w:r>
      <w:r w:rsidRPr="00B32048">
        <w:rPr>
          <w:rFonts w:cs="Arial"/>
          <w:sz w:val="24"/>
          <w:szCs w:val="24"/>
        </w:rPr>
        <w:t>801 North Quaker Ave., Lubbock, Texas 79416</w:t>
      </w:r>
    </w:p>
    <w:p w:rsidR="00B743CF" w:rsidRPr="00B32048" w:rsidRDefault="00B743CF" w:rsidP="00B743CF">
      <w:pPr>
        <w:pStyle w:val="NoSpacing"/>
        <w:rPr>
          <w:rFonts w:cs="Arial"/>
          <w:sz w:val="24"/>
          <w:szCs w:val="24"/>
        </w:rPr>
      </w:pPr>
      <w:r w:rsidRPr="00B32048">
        <w:rPr>
          <w:rFonts w:cs="Arial"/>
          <w:sz w:val="24"/>
          <w:szCs w:val="24"/>
        </w:rPr>
        <w:tab/>
        <w:t>Work Phone:</w:t>
      </w:r>
      <w:r w:rsidRPr="00B32048">
        <w:rPr>
          <w:rFonts w:cs="Arial"/>
          <w:sz w:val="24"/>
          <w:szCs w:val="24"/>
        </w:rPr>
        <w:tab/>
        <w:t>(806) 742-9516</w:t>
      </w:r>
    </w:p>
    <w:p w:rsidR="00B743CF" w:rsidRPr="00B32048" w:rsidRDefault="00B743CF" w:rsidP="00B743CF">
      <w:pPr>
        <w:pStyle w:val="NoSpacing"/>
        <w:rPr>
          <w:rFonts w:cs="Arial"/>
          <w:sz w:val="24"/>
          <w:szCs w:val="24"/>
        </w:rPr>
      </w:pPr>
      <w:r w:rsidRPr="00B32048">
        <w:rPr>
          <w:rFonts w:cs="Arial"/>
          <w:sz w:val="24"/>
          <w:szCs w:val="24"/>
        </w:rPr>
        <w:tab/>
        <w:t>Cell Phone:</w:t>
      </w:r>
      <w:r w:rsidRPr="00B32048">
        <w:rPr>
          <w:rFonts w:cs="Arial"/>
          <w:sz w:val="24"/>
          <w:szCs w:val="24"/>
        </w:rPr>
        <w:tab/>
        <w:t>(940) 631-1045</w:t>
      </w:r>
    </w:p>
    <w:p w:rsidR="00B743CF" w:rsidRPr="00B32048" w:rsidRDefault="00B743CF" w:rsidP="00B743CF">
      <w:pPr>
        <w:pStyle w:val="NoSpacing"/>
        <w:rPr>
          <w:rFonts w:cs="Arial"/>
          <w:sz w:val="24"/>
          <w:szCs w:val="24"/>
        </w:rPr>
      </w:pPr>
      <w:r w:rsidRPr="00B32048">
        <w:rPr>
          <w:rFonts w:cs="Arial"/>
          <w:sz w:val="24"/>
          <w:szCs w:val="24"/>
        </w:rPr>
        <w:tab/>
        <w:t xml:space="preserve">Email:  </w:t>
      </w:r>
      <w:r w:rsidRPr="00B32048">
        <w:rPr>
          <w:rFonts w:cs="Arial"/>
          <w:sz w:val="24"/>
          <w:szCs w:val="24"/>
        </w:rPr>
        <w:tab/>
        <w:t>tim.powers@wbu.edu</w:t>
      </w:r>
    </w:p>
    <w:p w:rsidR="005649CD" w:rsidRDefault="005649CD" w:rsidP="00B743CF">
      <w:pPr>
        <w:pStyle w:val="NoSpacing"/>
        <w:rPr>
          <w:rFonts w:cs="Arial"/>
          <w:sz w:val="24"/>
          <w:szCs w:val="24"/>
        </w:rPr>
      </w:pPr>
      <w:r>
        <w:rPr>
          <w:rFonts w:cs="Arial"/>
          <w:sz w:val="24"/>
          <w:szCs w:val="24"/>
        </w:rPr>
        <w:tab/>
        <w:t>Office Hours: By Appointmen</w:t>
      </w:r>
      <w:r w:rsidR="00211005">
        <w:rPr>
          <w:rFonts w:cs="Arial"/>
          <w:sz w:val="24"/>
          <w:szCs w:val="24"/>
        </w:rPr>
        <w:t>t</w:t>
      </w:r>
    </w:p>
    <w:p w:rsidR="00211005" w:rsidRDefault="00211005" w:rsidP="00B743CF">
      <w:pPr>
        <w:pStyle w:val="NoSpacing"/>
        <w:rPr>
          <w:rFonts w:cs="Arial"/>
          <w:b/>
          <w:sz w:val="24"/>
          <w:szCs w:val="24"/>
        </w:rPr>
      </w:pPr>
    </w:p>
    <w:p w:rsidR="00B743CF" w:rsidRPr="00B32048" w:rsidRDefault="00B743CF" w:rsidP="00B743CF">
      <w:pPr>
        <w:pStyle w:val="NoSpacing"/>
        <w:rPr>
          <w:rFonts w:cs="Arial"/>
          <w:sz w:val="24"/>
          <w:szCs w:val="24"/>
        </w:rPr>
      </w:pPr>
      <w:r w:rsidRPr="00B32048">
        <w:rPr>
          <w:rFonts w:cs="Arial"/>
          <w:b/>
          <w:sz w:val="24"/>
          <w:szCs w:val="24"/>
        </w:rPr>
        <w:t>CATALOG COURSE DESCRIPTION</w:t>
      </w:r>
      <w:r w:rsidRPr="00B32048">
        <w:rPr>
          <w:rFonts w:cs="Arial"/>
          <w:sz w:val="24"/>
          <w:szCs w:val="24"/>
        </w:rPr>
        <w:t xml:space="preserve">:  </w:t>
      </w:r>
    </w:p>
    <w:p w:rsidR="00B743CF" w:rsidRDefault="00FE47B3" w:rsidP="00B743CF">
      <w:pPr>
        <w:pStyle w:val="NoSpacing"/>
        <w:rPr>
          <w:rFonts w:cs="Arial"/>
          <w:sz w:val="24"/>
          <w:szCs w:val="24"/>
        </w:rPr>
      </w:pPr>
      <w:r>
        <w:rPr>
          <w:rFonts w:cs="Arial"/>
          <w:sz w:val="24"/>
          <w:szCs w:val="24"/>
        </w:rPr>
        <w:t>The course is designed to place an emphasis on research finding, leadership development, and training Professional Learning Communities.</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bCs/>
          <w:sz w:val="24"/>
          <w:szCs w:val="24"/>
        </w:rPr>
      </w:pPr>
      <w:r w:rsidRPr="00B32048">
        <w:rPr>
          <w:rFonts w:cs="Arial"/>
          <w:b/>
          <w:bCs/>
          <w:sz w:val="24"/>
          <w:szCs w:val="24"/>
        </w:rPr>
        <w:t>PREREQUISITES</w:t>
      </w:r>
      <w:r w:rsidRPr="00B32048">
        <w:rPr>
          <w:rFonts w:cs="Arial"/>
          <w:bCs/>
          <w:sz w:val="24"/>
          <w:szCs w:val="24"/>
        </w:rPr>
        <w:t xml:space="preserve">:  </w:t>
      </w:r>
    </w:p>
    <w:p w:rsidR="00B743CF" w:rsidRPr="00B32048" w:rsidRDefault="00B743CF" w:rsidP="00B743CF">
      <w:pPr>
        <w:pStyle w:val="NoSpacing"/>
        <w:rPr>
          <w:rFonts w:cs="Arial"/>
          <w:color w:val="333333"/>
          <w:sz w:val="24"/>
          <w:szCs w:val="24"/>
        </w:rPr>
      </w:pPr>
      <w:r>
        <w:rPr>
          <w:rFonts w:cs="Arial"/>
          <w:color w:val="333333"/>
          <w:sz w:val="24"/>
          <w:szCs w:val="24"/>
        </w:rPr>
        <w:t>EDAD 5326</w:t>
      </w:r>
      <w:r w:rsidR="009C78D9">
        <w:rPr>
          <w:rFonts w:cs="Arial"/>
          <w:color w:val="333333"/>
          <w:sz w:val="24"/>
          <w:szCs w:val="24"/>
        </w:rPr>
        <w:t xml:space="preserve"> – Instructional Leadership I</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b/>
          <w:sz w:val="24"/>
          <w:szCs w:val="24"/>
        </w:rPr>
        <w:t>REQUIRED RESOURCE MATERIALS</w:t>
      </w:r>
      <w:r w:rsidRPr="00B32048">
        <w:rPr>
          <w:rFonts w:cs="Arial"/>
          <w:sz w:val="24"/>
          <w:szCs w:val="24"/>
        </w:rPr>
        <w:t xml:space="preserve">: </w:t>
      </w:r>
    </w:p>
    <w:p w:rsidR="00B743CF" w:rsidRPr="00B32048" w:rsidRDefault="00B743CF" w:rsidP="00B743CF">
      <w:pPr>
        <w:pStyle w:val="NoSpacing"/>
        <w:rPr>
          <w:rFonts w:cs="Arial"/>
          <w:sz w:val="24"/>
          <w:szCs w:val="24"/>
        </w:rPr>
      </w:pPr>
    </w:p>
    <w:p w:rsidR="00B743CF" w:rsidRPr="00BE68CA" w:rsidRDefault="00B743CF" w:rsidP="00B743CF">
      <w:pPr>
        <w:pStyle w:val="NoSpacing"/>
        <w:rPr>
          <w:sz w:val="24"/>
          <w:szCs w:val="24"/>
        </w:rPr>
      </w:pPr>
      <w:r w:rsidRPr="00BE68CA">
        <w:rPr>
          <w:b/>
          <w:sz w:val="24"/>
          <w:szCs w:val="24"/>
        </w:rPr>
        <w:t>Title</w:t>
      </w:r>
      <w:r w:rsidRPr="00BE68CA">
        <w:rPr>
          <w:sz w:val="24"/>
          <w:szCs w:val="24"/>
        </w:rPr>
        <w:t xml:space="preserve">: Raising the Bar and Closing the Gap: Whatever it </w:t>
      </w:r>
      <w:proofErr w:type="gramStart"/>
      <w:r w:rsidRPr="00BE68CA">
        <w:rPr>
          <w:sz w:val="24"/>
          <w:szCs w:val="24"/>
        </w:rPr>
        <w:t>Takes</w:t>
      </w:r>
      <w:proofErr w:type="gramEnd"/>
    </w:p>
    <w:p w:rsidR="00B743CF" w:rsidRPr="00BE68CA" w:rsidRDefault="00B743CF" w:rsidP="00B743CF">
      <w:pPr>
        <w:pStyle w:val="NoSpacing"/>
        <w:rPr>
          <w:sz w:val="24"/>
          <w:szCs w:val="24"/>
        </w:rPr>
      </w:pPr>
      <w:r w:rsidRPr="00BE68CA">
        <w:rPr>
          <w:b/>
          <w:sz w:val="24"/>
          <w:szCs w:val="24"/>
        </w:rPr>
        <w:t>Authors</w:t>
      </w:r>
      <w:r w:rsidRPr="00BE68CA">
        <w:rPr>
          <w:sz w:val="24"/>
          <w:szCs w:val="24"/>
        </w:rPr>
        <w:t xml:space="preserve">: DuFour, Richard; DuFour, Rebecca; </w:t>
      </w:r>
      <w:proofErr w:type="spellStart"/>
      <w:r w:rsidRPr="00BE68CA">
        <w:rPr>
          <w:sz w:val="24"/>
          <w:szCs w:val="24"/>
        </w:rPr>
        <w:t>Eaker</w:t>
      </w:r>
      <w:proofErr w:type="spellEnd"/>
      <w:r w:rsidRPr="00BE68CA">
        <w:rPr>
          <w:sz w:val="24"/>
          <w:szCs w:val="24"/>
        </w:rPr>
        <w:t xml:space="preserve">, Robert; </w:t>
      </w:r>
      <w:proofErr w:type="spellStart"/>
      <w:r w:rsidRPr="00BE68CA">
        <w:rPr>
          <w:sz w:val="24"/>
          <w:szCs w:val="24"/>
        </w:rPr>
        <w:t>Karhanek</w:t>
      </w:r>
      <w:proofErr w:type="spellEnd"/>
      <w:r w:rsidRPr="00BE68CA">
        <w:rPr>
          <w:sz w:val="24"/>
          <w:szCs w:val="24"/>
        </w:rPr>
        <w:t>, Gayle</w:t>
      </w:r>
    </w:p>
    <w:p w:rsidR="00B743CF" w:rsidRPr="00BE68CA" w:rsidRDefault="00B743CF" w:rsidP="00B743CF">
      <w:pPr>
        <w:pStyle w:val="NoSpacing"/>
        <w:rPr>
          <w:sz w:val="24"/>
          <w:szCs w:val="24"/>
        </w:rPr>
      </w:pPr>
      <w:r w:rsidRPr="00FE47B3">
        <w:rPr>
          <w:b/>
          <w:sz w:val="24"/>
          <w:szCs w:val="24"/>
        </w:rPr>
        <w:lastRenderedPageBreak/>
        <w:t>Copyright:</w:t>
      </w:r>
      <w:r w:rsidRPr="00BE68CA">
        <w:rPr>
          <w:sz w:val="24"/>
          <w:szCs w:val="24"/>
        </w:rPr>
        <w:t xml:space="preserve"> 2010</w:t>
      </w:r>
    </w:p>
    <w:p w:rsidR="00CC5170" w:rsidRPr="00BE68CA" w:rsidRDefault="00B743CF" w:rsidP="00B743CF">
      <w:pPr>
        <w:pStyle w:val="NoSpacing"/>
        <w:rPr>
          <w:sz w:val="24"/>
          <w:szCs w:val="24"/>
        </w:rPr>
      </w:pPr>
      <w:r w:rsidRPr="00BE68CA">
        <w:rPr>
          <w:b/>
          <w:sz w:val="24"/>
          <w:szCs w:val="24"/>
        </w:rPr>
        <w:t>Type</w:t>
      </w:r>
      <w:r w:rsidRPr="00BE68CA">
        <w:rPr>
          <w:sz w:val="24"/>
          <w:szCs w:val="24"/>
        </w:rPr>
        <w:t>: Paperback</w:t>
      </w:r>
    </w:p>
    <w:p w:rsidR="00B743CF" w:rsidRPr="00BE68CA" w:rsidRDefault="00B743CF" w:rsidP="00B743CF">
      <w:pPr>
        <w:pStyle w:val="NoSpacing"/>
        <w:rPr>
          <w:sz w:val="24"/>
          <w:szCs w:val="24"/>
        </w:rPr>
      </w:pPr>
      <w:r w:rsidRPr="00BE68CA">
        <w:rPr>
          <w:b/>
          <w:sz w:val="24"/>
          <w:szCs w:val="24"/>
        </w:rPr>
        <w:t>ISBN</w:t>
      </w:r>
      <w:r w:rsidRPr="00BE68CA">
        <w:rPr>
          <w:sz w:val="24"/>
          <w:szCs w:val="24"/>
        </w:rPr>
        <w:t>: 978-1-935249-84-9</w:t>
      </w:r>
    </w:p>
    <w:p w:rsidR="00B743CF" w:rsidRDefault="00B743CF" w:rsidP="00B743CF">
      <w:pPr>
        <w:pStyle w:val="NoSpacing"/>
        <w:rPr>
          <w:sz w:val="24"/>
          <w:szCs w:val="24"/>
        </w:rPr>
      </w:pPr>
      <w:r w:rsidRPr="00BE68CA">
        <w:rPr>
          <w:b/>
          <w:sz w:val="24"/>
          <w:szCs w:val="24"/>
        </w:rPr>
        <w:t>Publisher</w:t>
      </w:r>
      <w:r w:rsidRPr="00BE68CA">
        <w:rPr>
          <w:sz w:val="24"/>
          <w:szCs w:val="24"/>
        </w:rPr>
        <w:t>: Solution Tree Press</w:t>
      </w:r>
    </w:p>
    <w:p w:rsidR="00FE47B3" w:rsidRDefault="00FE47B3" w:rsidP="00B743CF">
      <w:pPr>
        <w:pStyle w:val="NoSpacing"/>
        <w:rPr>
          <w:sz w:val="24"/>
          <w:szCs w:val="24"/>
        </w:rPr>
      </w:pPr>
    </w:p>
    <w:p w:rsidR="00FE47B3" w:rsidRDefault="00FE47B3" w:rsidP="00B743CF">
      <w:pPr>
        <w:pStyle w:val="NoSpacing"/>
        <w:rPr>
          <w:b/>
          <w:sz w:val="24"/>
          <w:szCs w:val="24"/>
        </w:rPr>
      </w:pPr>
      <w:r>
        <w:rPr>
          <w:b/>
          <w:sz w:val="24"/>
          <w:szCs w:val="24"/>
        </w:rPr>
        <w:t xml:space="preserve">Title: </w:t>
      </w:r>
      <w:r w:rsidRPr="00FE47B3">
        <w:rPr>
          <w:rFonts w:eastAsia="Arial" w:cs="Arial"/>
          <w:sz w:val="24"/>
          <w:szCs w:val="24"/>
        </w:rPr>
        <w:t>Get Better Faster: A 90day plan for coaching new teachers</w:t>
      </w:r>
    </w:p>
    <w:p w:rsidR="00FE47B3" w:rsidRDefault="00FE47B3" w:rsidP="00B743CF">
      <w:pPr>
        <w:pStyle w:val="NoSpacing"/>
        <w:rPr>
          <w:b/>
          <w:sz w:val="24"/>
          <w:szCs w:val="24"/>
        </w:rPr>
      </w:pPr>
      <w:r>
        <w:rPr>
          <w:b/>
          <w:sz w:val="24"/>
          <w:szCs w:val="24"/>
        </w:rPr>
        <w:t xml:space="preserve">Author: </w:t>
      </w:r>
      <w:proofErr w:type="spellStart"/>
      <w:r w:rsidRPr="00FE47B3">
        <w:rPr>
          <w:rFonts w:eastAsia="Arial" w:cs="Arial"/>
          <w:sz w:val="24"/>
          <w:szCs w:val="24"/>
        </w:rPr>
        <w:t>Bambrick-Santoyo</w:t>
      </w:r>
      <w:proofErr w:type="spellEnd"/>
      <w:r w:rsidRPr="00FE47B3">
        <w:rPr>
          <w:rFonts w:eastAsia="Arial" w:cs="Arial"/>
          <w:sz w:val="24"/>
          <w:szCs w:val="24"/>
        </w:rPr>
        <w:t>, Paul</w:t>
      </w:r>
    </w:p>
    <w:p w:rsidR="00FE47B3" w:rsidRDefault="00FE47B3" w:rsidP="00B743CF">
      <w:pPr>
        <w:pStyle w:val="NoSpacing"/>
        <w:rPr>
          <w:b/>
          <w:sz w:val="24"/>
          <w:szCs w:val="24"/>
        </w:rPr>
      </w:pPr>
      <w:r>
        <w:rPr>
          <w:b/>
          <w:sz w:val="24"/>
          <w:szCs w:val="24"/>
        </w:rPr>
        <w:t>Copyright:</w:t>
      </w:r>
      <w:r w:rsidRPr="00FE47B3">
        <w:rPr>
          <w:sz w:val="24"/>
          <w:szCs w:val="24"/>
        </w:rPr>
        <w:t xml:space="preserve"> 2016</w:t>
      </w:r>
    </w:p>
    <w:p w:rsidR="00FE47B3" w:rsidRPr="00FE47B3" w:rsidRDefault="00FE47B3" w:rsidP="00B743CF">
      <w:pPr>
        <w:pStyle w:val="NoSpacing"/>
        <w:rPr>
          <w:sz w:val="24"/>
          <w:szCs w:val="24"/>
        </w:rPr>
      </w:pPr>
      <w:r>
        <w:rPr>
          <w:b/>
          <w:sz w:val="24"/>
          <w:szCs w:val="24"/>
        </w:rPr>
        <w:t xml:space="preserve">Type: </w:t>
      </w:r>
      <w:r>
        <w:rPr>
          <w:sz w:val="24"/>
          <w:szCs w:val="24"/>
        </w:rPr>
        <w:t>Paperback (Comes with CD)</w:t>
      </w:r>
    </w:p>
    <w:p w:rsidR="00FE47B3" w:rsidRDefault="00FE47B3" w:rsidP="00B743CF">
      <w:pPr>
        <w:pStyle w:val="NoSpacing"/>
        <w:rPr>
          <w:b/>
          <w:sz w:val="24"/>
          <w:szCs w:val="24"/>
        </w:rPr>
      </w:pPr>
      <w:r>
        <w:rPr>
          <w:b/>
          <w:sz w:val="24"/>
          <w:szCs w:val="24"/>
        </w:rPr>
        <w:t xml:space="preserve">ISBN: </w:t>
      </w:r>
      <w:r w:rsidRPr="00FE47B3">
        <w:rPr>
          <w:rFonts w:eastAsia="Arial" w:cs="Arial"/>
          <w:sz w:val="24"/>
          <w:szCs w:val="24"/>
        </w:rPr>
        <w:t>9781119278719</w:t>
      </w:r>
    </w:p>
    <w:p w:rsidR="00FE47B3" w:rsidRPr="00FE47B3" w:rsidRDefault="00FE47B3" w:rsidP="00B743CF">
      <w:pPr>
        <w:pStyle w:val="NoSpacing"/>
        <w:rPr>
          <w:sz w:val="24"/>
          <w:szCs w:val="24"/>
        </w:rPr>
      </w:pPr>
      <w:r>
        <w:rPr>
          <w:b/>
          <w:sz w:val="24"/>
          <w:szCs w:val="24"/>
        </w:rPr>
        <w:t xml:space="preserve">Publisher: </w:t>
      </w:r>
      <w:r>
        <w:rPr>
          <w:sz w:val="24"/>
          <w:szCs w:val="24"/>
        </w:rPr>
        <w:t>Jossey-Bass</w:t>
      </w:r>
    </w:p>
    <w:p w:rsidR="00B743CF" w:rsidRDefault="00B743CF" w:rsidP="00B743CF">
      <w:pPr>
        <w:pStyle w:val="NoSpacing"/>
        <w:rPr>
          <w:rFonts w:cs="Arial"/>
          <w:sz w:val="24"/>
          <w:szCs w:val="24"/>
        </w:rPr>
      </w:pPr>
    </w:p>
    <w:p w:rsidR="00396B10" w:rsidRPr="00B16C48" w:rsidRDefault="00396B10" w:rsidP="00396B10">
      <w:pPr>
        <w:pStyle w:val="NoSpacing"/>
        <w:rPr>
          <w:b/>
          <w:color w:val="0000FF"/>
          <w:sz w:val="24"/>
          <w:szCs w:val="24"/>
        </w:rPr>
      </w:pPr>
      <w:r w:rsidRPr="00B16C48">
        <w:rPr>
          <w:b/>
          <w:sz w:val="24"/>
          <w:szCs w:val="24"/>
        </w:rPr>
        <w:t>You must complete the student information page located in the Course Content in Blackboard</w:t>
      </w:r>
      <w:r w:rsidRPr="00B16C48">
        <w:rPr>
          <w:rFonts w:cs="Arial"/>
          <w:b/>
          <w:sz w:val="24"/>
          <w:szCs w:val="24"/>
        </w:rPr>
        <w:t>™</w:t>
      </w:r>
      <w:r w:rsidRPr="00B16C48">
        <w:rPr>
          <w:b/>
          <w:sz w:val="24"/>
          <w:szCs w:val="24"/>
        </w:rPr>
        <w:t>.  I use this form to invite you to be part of Remind 101 and I also use it to contact you by your personal phone, if necessary.  It must be turned in through Blackboard by the date listed below in the calendar.  Complete this form even if you have completed it for another course.  Points will be deducted for turning it in after Saturday at noon.</w:t>
      </w:r>
    </w:p>
    <w:p w:rsidR="00393C39" w:rsidRPr="00B32048" w:rsidRDefault="00393C39"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Access to WBU Learning Resources</w:t>
      </w:r>
    </w:p>
    <w:p w:rsidR="00B743CF" w:rsidRPr="00B32048" w:rsidRDefault="00B16C48" w:rsidP="00B743CF">
      <w:pPr>
        <w:pStyle w:val="NoSpacing"/>
        <w:rPr>
          <w:rFonts w:cs="Arial"/>
          <w:sz w:val="24"/>
          <w:szCs w:val="24"/>
        </w:rPr>
      </w:pPr>
      <w:hyperlink r:id="rId6" w:history="1">
        <w:r w:rsidR="00586BD5" w:rsidRPr="00B23C18">
          <w:rPr>
            <w:rStyle w:val="Hyperlink"/>
            <w:rFonts w:cs="Arial"/>
            <w:color w:val="auto"/>
            <w:sz w:val="24"/>
            <w:szCs w:val="24"/>
          </w:rPr>
          <w:t>WBu Learning Resources</w:t>
        </w:r>
      </w:hyperlink>
      <w:r w:rsidR="00B743CF" w:rsidRPr="00B32048">
        <w:rPr>
          <w:rFonts w:cs="Arial"/>
          <w:sz w:val="24"/>
          <w:szCs w:val="24"/>
        </w:rPr>
        <w:t>; John Elliott, email</w:t>
      </w:r>
      <w:r w:rsidR="00B743CF" w:rsidRPr="00B23C18">
        <w:rPr>
          <w:rFonts w:cs="Arial"/>
          <w:sz w:val="24"/>
          <w:szCs w:val="24"/>
        </w:rPr>
        <w:t xml:space="preserve">:  </w:t>
      </w:r>
      <w:hyperlink r:id="rId7" w:history="1">
        <w:r w:rsidR="00B743CF" w:rsidRPr="00B23C18">
          <w:rPr>
            <w:rStyle w:val="Hyperlink"/>
            <w:rFonts w:cs="Arial"/>
            <w:color w:val="auto"/>
            <w:sz w:val="24"/>
            <w:szCs w:val="24"/>
          </w:rPr>
          <w:t>elliotj@wbu.edu</w:t>
        </w:r>
      </w:hyperlink>
    </w:p>
    <w:p w:rsidR="00B743CF" w:rsidRPr="00B32048" w:rsidRDefault="00B743CF" w:rsidP="00B743CF">
      <w:pPr>
        <w:pStyle w:val="NoSpacing"/>
        <w:rPr>
          <w:rFonts w:cs="Arial"/>
          <w:color w:val="FF0000"/>
          <w:sz w:val="24"/>
          <w:szCs w:val="24"/>
        </w:rPr>
      </w:pPr>
    </w:p>
    <w:p w:rsidR="00B743CF" w:rsidRPr="00B32048" w:rsidRDefault="00B743CF" w:rsidP="00B743CF">
      <w:pPr>
        <w:pStyle w:val="NoSpacing"/>
        <w:rPr>
          <w:rFonts w:cs="Arial"/>
          <w:sz w:val="24"/>
          <w:szCs w:val="24"/>
        </w:rPr>
      </w:pPr>
      <w:r w:rsidRPr="00B32048">
        <w:rPr>
          <w:rFonts w:cs="Arial"/>
          <w:b/>
          <w:sz w:val="24"/>
          <w:szCs w:val="24"/>
        </w:rPr>
        <w:t xml:space="preserve">Optional Materials: </w:t>
      </w:r>
      <w:r w:rsidRPr="00B32048">
        <w:rPr>
          <w:rFonts w:cs="Arial"/>
          <w:sz w:val="24"/>
          <w:szCs w:val="24"/>
        </w:rPr>
        <w:t>TBA</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b/>
          <w:sz w:val="24"/>
          <w:szCs w:val="24"/>
        </w:rPr>
      </w:pPr>
      <w:r w:rsidRPr="00B32048">
        <w:rPr>
          <w:rFonts w:cs="Arial"/>
          <w:b/>
          <w:sz w:val="24"/>
          <w:szCs w:val="24"/>
        </w:rPr>
        <w:t>Course Outcome Competencies</w:t>
      </w:r>
    </w:p>
    <w:p w:rsidR="00B743CF" w:rsidRPr="00B32048" w:rsidRDefault="00B743CF" w:rsidP="00B743CF">
      <w:pPr>
        <w:pStyle w:val="NoSpacing"/>
        <w:rPr>
          <w:rFonts w:cs="Arial"/>
          <w:sz w:val="24"/>
          <w:szCs w:val="24"/>
        </w:rPr>
      </w:pPr>
      <w:r>
        <w:rPr>
          <w:rFonts w:cs="Arial"/>
          <w:sz w:val="24"/>
          <w:szCs w:val="24"/>
        </w:rPr>
        <w:t>The candidate will be introduced to an overview of the varying components of special programs offered in the public education settings.  Students will be expected to develop a comprehension of those programs and be able to determine best course of actions based on differing instructional settings.</w:t>
      </w:r>
    </w:p>
    <w:p w:rsidR="00B743CF" w:rsidRPr="00717E29" w:rsidRDefault="00B743CF" w:rsidP="00B743CF">
      <w:pPr>
        <w:pStyle w:val="NoSpacing"/>
        <w:rPr>
          <w:sz w:val="24"/>
          <w:szCs w:val="24"/>
        </w:rPr>
      </w:pPr>
    </w:p>
    <w:p w:rsidR="009C78D9" w:rsidRPr="00A57372" w:rsidRDefault="009C78D9" w:rsidP="009C78D9">
      <w:pPr>
        <w:spacing w:after="1"/>
        <w:ind w:left="-4" w:hanging="10"/>
        <w:rPr>
          <w:rFonts w:cs="Arial"/>
          <w:sz w:val="24"/>
          <w:szCs w:val="24"/>
        </w:rPr>
      </w:pPr>
      <w:r w:rsidRPr="00A57372">
        <w:rPr>
          <w:rFonts w:cs="Arial"/>
          <w:b/>
          <w:sz w:val="24"/>
          <w:szCs w:val="24"/>
        </w:rPr>
        <w:t>DOMAI</w:t>
      </w:r>
      <w:bookmarkStart w:id="0" w:name="_GoBack"/>
      <w:bookmarkEnd w:id="0"/>
      <w:r w:rsidRPr="00A57372">
        <w:rPr>
          <w:rFonts w:cs="Arial"/>
          <w:b/>
          <w:sz w:val="24"/>
          <w:szCs w:val="24"/>
        </w:rPr>
        <w:t>N I—SCHOOL CULTURE (School and Community Leadership)</w:t>
      </w:r>
    </w:p>
    <w:p w:rsidR="009C78D9" w:rsidRPr="00B16C48" w:rsidRDefault="009C78D9" w:rsidP="00717E29">
      <w:pPr>
        <w:pStyle w:val="NoSpacing"/>
        <w:rPr>
          <w:sz w:val="24"/>
          <w:szCs w:val="24"/>
        </w:rPr>
      </w:pPr>
      <w:r w:rsidRPr="00A57372">
        <w:t xml:space="preserve"> </w:t>
      </w:r>
    </w:p>
    <w:p w:rsidR="009C78D9" w:rsidRDefault="009C78D9" w:rsidP="005649CD">
      <w:pPr>
        <w:spacing w:after="1"/>
        <w:ind w:left="-4" w:hanging="10"/>
        <w:rPr>
          <w:rFonts w:cs="Arial"/>
          <w:sz w:val="24"/>
          <w:szCs w:val="24"/>
        </w:rPr>
      </w:pPr>
      <w:r w:rsidRPr="00A57372">
        <w:rPr>
          <w:rFonts w:cs="Arial"/>
          <w:b/>
          <w:sz w:val="24"/>
          <w:szCs w:val="24"/>
        </w:rPr>
        <w:t xml:space="preserve">Competency 001: The </w:t>
      </w:r>
      <w:r w:rsidR="009B4665">
        <w:rPr>
          <w:rFonts w:cs="Arial"/>
          <w:b/>
          <w:sz w:val="24"/>
          <w:szCs w:val="24"/>
        </w:rPr>
        <w:t>entry-level</w:t>
      </w:r>
      <w:r w:rsidRPr="00A57372">
        <w:rPr>
          <w:rFonts w:cs="Arial"/>
          <w:b/>
          <w:sz w:val="24"/>
          <w:szCs w:val="24"/>
        </w:rPr>
        <w:t xml:space="preserve"> principal knows how to establish and implement a shared vision and culture of high expectations for all stakeholders (students, staff, parents, and community).</w:t>
      </w:r>
      <w:r w:rsidR="005649CD">
        <w:rPr>
          <w:rFonts w:cs="Arial"/>
          <w:b/>
          <w:sz w:val="24"/>
          <w:szCs w:val="24"/>
        </w:rPr>
        <w:t xml:space="preserve"> </w:t>
      </w:r>
    </w:p>
    <w:p w:rsidR="005649CD" w:rsidRPr="00717E29" w:rsidRDefault="005649CD" w:rsidP="00717E29">
      <w:pPr>
        <w:pStyle w:val="NoSpacing"/>
        <w:rPr>
          <w:sz w:val="24"/>
          <w:szCs w:val="24"/>
        </w:rPr>
      </w:pP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Creates a positive, collaborative, and collegial campus culture that sets high expectations and facilitates the implementation and achievement of campus initiatives and goals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Facilitates the collaborative development of a plan that clearly articulates objectives and strategies for implementing a campus vision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lastRenderedPageBreak/>
        <w:t>Aligns financial, human, and material resources to support implementation of a campus vision and mission</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Establishes procedures to assess and modify implementation plans to promote achievement of the campus vision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Models and promotes the continuous and appropriate development of all stakeholders in the school community, to shape the campus culture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Creates an atmosphere of safety that encourages the social, emotional, and physical well-being of staff and students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Facilitates the implementation of research-based theories and techniques to promote a campus environment and culture that is conducive to effective teaching and learning and supports organizational health and morale</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002: The </w:t>
      </w:r>
      <w:r w:rsidR="009B4665">
        <w:rPr>
          <w:rFonts w:cs="Arial"/>
          <w:b/>
          <w:sz w:val="24"/>
          <w:szCs w:val="24"/>
        </w:rPr>
        <w:t>entry-level</w:t>
      </w:r>
      <w:r w:rsidRPr="00A57372">
        <w:rPr>
          <w:rFonts w:cs="Arial"/>
          <w:b/>
          <w:sz w:val="24"/>
          <w:szCs w:val="24"/>
        </w:rPr>
        <w:t xml:space="preserve"> principal knows how to work with stakeholders as key partners to support student learning.</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Implements strategies to ensure the development of collegial relationships and effective collaboration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9B4665">
        <w:rPr>
          <w:rFonts w:cs="Arial"/>
          <w:color w:val="FF0000"/>
          <w:sz w:val="24"/>
          <w:szCs w:val="24"/>
        </w:rPr>
        <w:t>(Not covered in this course)</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DOMAIN II—LEADING LEARNING (Instructional Leadership/Teaching and Learning)</w:t>
      </w:r>
    </w:p>
    <w:p w:rsidR="009C78D9" w:rsidRPr="00A57372" w:rsidRDefault="009C78D9" w:rsidP="00717E29">
      <w:pPr>
        <w:pStyle w:val="NoSpacing"/>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003: The </w:t>
      </w:r>
      <w:r w:rsidR="009B4665">
        <w:rPr>
          <w:rFonts w:cs="Arial"/>
          <w:b/>
          <w:sz w:val="24"/>
          <w:szCs w:val="24"/>
        </w:rPr>
        <w:t>entry-level</w:t>
      </w:r>
      <w:r w:rsidRPr="00A57372">
        <w:rPr>
          <w:rFonts w:cs="Arial"/>
          <w:b/>
          <w:sz w:val="24"/>
          <w:szCs w:val="24"/>
        </w:rPr>
        <w:t xml:space="preserve"> principal knows how to collaboratively develop and implement high-quality instruction.</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practices from recent research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lastRenderedPageBreak/>
        <w:t xml:space="preserve">Facilitates campus participation in collaborative district planning, implementation, monitoring, and revision of the curriculum to ensure appropriate scope, sequence, content, and alignment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p>
    <w:p w:rsidR="009C78D9"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the use and integration of technology, telecommunications, and information systems to enhance learning </w:t>
      </w:r>
    </w:p>
    <w:p w:rsidR="009C78D9" w:rsidRPr="00717E29" w:rsidRDefault="009C78D9" w:rsidP="00717E29">
      <w:pPr>
        <w:pStyle w:val="NoSpacing"/>
        <w:rPr>
          <w:sz w:val="24"/>
          <w:szCs w:val="24"/>
        </w:rPr>
      </w:pP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004: The </w:t>
      </w:r>
      <w:r w:rsidR="009B4665">
        <w:rPr>
          <w:rFonts w:cs="Arial"/>
          <w:b/>
          <w:sz w:val="24"/>
          <w:szCs w:val="24"/>
        </w:rPr>
        <w:t>entry-level</w:t>
      </w:r>
      <w:r w:rsidRPr="00A57372">
        <w:rPr>
          <w:rFonts w:cs="Arial"/>
          <w:b/>
          <w:sz w:val="24"/>
          <w:szCs w:val="24"/>
        </w:rPr>
        <w:t xml:space="preserve"> principal knows how to monitor and assess classroom instruction to promote teacher effectiveness and student achievement.</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Supports staff in developing the capacity and time to collaboratively and individually use classroom formative and summative assessment data to inform effective instructional practices and interventions</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DOMAIN III—HUMAN CAPITAL (Human Resource Management)</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005: The </w:t>
      </w:r>
      <w:r w:rsidR="009B4665">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strives to grow professionally.</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Communicates expectations to staff and uses multiple data points (e.g., regular observations, walk-throughs, teacher and student data, and other sources) to complete evidence-based evaluations of all staff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lastRenderedPageBreak/>
        <w:t xml:space="preserve">Facilitates a continuum of effective professional development activities that includes appropriate content, process, context, allocation of time, funding, and other needed resources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Seeks assistance (e.g., mentor, central office) to ensure effective and reflective decision making and works collaboratively with campus and district leadership</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006: The </w:t>
      </w:r>
      <w:r w:rsidR="009B4665">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 teacher excellence and growth.</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Creates leadership opportunities, defines roles, and delegates responsibilities to effective staff and administrators to support campus goal attainment </w:t>
      </w:r>
      <w:r w:rsidR="009B4665">
        <w:rPr>
          <w:rFonts w:cs="Arial"/>
          <w:color w:val="FF0000"/>
          <w:sz w:val="24"/>
          <w:szCs w:val="24"/>
        </w:rPr>
        <w:t>(Not covered in this course)</w:t>
      </w:r>
      <w:r w:rsidRPr="00A57372">
        <w:rPr>
          <w:rFonts w:cs="Arial"/>
          <w:sz w:val="24"/>
          <w:szCs w:val="24"/>
        </w:rPr>
        <w:t xml:space="preserve">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Implements effective, appropriate, and legal strategies for the recruitment, screening, hiring, assignment, induction, development, evaluation, promotion, retention, discipline, and dismissal of campus staff</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DOMAIN IV—EXECUTIVE LEADERSHIP (Communication and Organizational Management)</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007: The </w:t>
      </w:r>
      <w:r w:rsidR="009B4665">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strategies for particular audiences.</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Understands how to effectively communicate a message in different ways to meet the needs of various audiences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Develops and implements strategies for systematically communicating internally and externally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inform multiple constituencies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Establishes partnerships with parents, businesses, and other groups in the community to strengthen programs and support campus goals</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lastRenderedPageBreak/>
        <w:t xml:space="preserve">Competency 008: The </w:t>
      </w:r>
      <w:r w:rsidR="009B4665">
        <w:rPr>
          <w:rFonts w:cs="Arial"/>
          <w:b/>
          <w:sz w:val="24"/>
          <w:szCs w:val="24"/>
        </w:rPr>
        <w:t>entry-level</w:t>
      </w:r>
      <w:r w:rsidRPr="00A57372">
        <w:rPr>
          <w:rFonts w:cs="Arial"/>
          <w:b/>
          <w:sz w:val="24"/>
          <w:szCs w:val="24"/>
        </w:rPr>
        <w:t xml:space="preserve"> principal knows how to focus on improving student outcomes through organizational collaboration, resiliency, and change management.</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Demonstrates awareness of social and economic issues that exist within the school and community that affect campus operations and student learning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Gathers and organizes information from a variety of sources to facilitate creative thinking, critical thinking, and problem solving to guide effective campus decision making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timely, high-quality decisions  </w:t>
      </w:r>
      <w:r w:rsidR="009B4665">
        <w:rPr>
          <w:rFonts w:cs="Arial"/>
          <w:color w:val="FF0000"/>
          <w:sz w:val="24"/>
          <w:szCs w:val="24"/>
        </w:rPr>
        <w:t>(Not covered in this course)</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Develops, implements, and evaluates systems and processes for organizational effectiveness to keep staff inspired and focused on the campus vision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Uses effective planning, time management, and organization of work to support attainment of school district and campus goals</w:t>
      </w:r>
    </w:p>
    <w:p w:rsidR="009C78D9" w:rsidRPr="00A57372" w:rsidRDefault="009C78D9" w:rsidP="009C78D9">
      <w:pPr>
        <w:spacing w:after="95" w:line="259" w:lineRule="auto"/>
        <w:ind w:left="1"/>
        <w:rPr>
          <w:rFonts w:cs="Arial"/>
          <w:sz w:val="24"/>
          <w:szCs w:val="24"/>
        </w:rPr>
      </w:pPr>
      <w:r w:rsidRPr="00A57372">
        <w:rPr>
          <w:rFonts w:cs="Arial"/>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DOMAIN V—STRATEGIC OPERATIONS (Alignment and Resource Allocation)</w:t>
      </w:r>
    </w:p>
    <w:p w:rsidR="009C78D9" w:rsidRPr="00717E29" w:rsidRDefault="009C78D9" w:rsidP="009C78D9">
      <w:pPr>
        <w:spacing w:after="92" w:line="259" w:lineRule="auto"/>
        <w:ind w:left="1"/>
        <w:rPr>
          <w:rFonts w:cs="Arial"/>
          <w:sz w:val="24"/>
          <w:szCs w:val="24"/>
        </w:rPr>
      </w:pPr>
      <w:r w:rsidRPr="00A57372">
        <w:rPr>
          <w:rFonts w:cs="Arial"/>
          <w:b/>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009: The </w:t>
      </w:r>
      <w:r w:rsidR="009B4665">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 and positive student outcomes.</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Assesses the current needs of the campus, analyzing a wide set of evidence to determine campus objectives, and sets measurable school goals, targets, and strategies that form the school’s strategic plans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Establishes structures that outline and track the progress using multiple data points and makes adjustments as needed to improve teacher effectiveness and student outcomes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accountability for campus goal attainment</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010: The </w:t>
      </w:r>
      <w:r w:rsidR="009B4665">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ensure a safe learning environment.</w:t>
      </w:r>
    </w:p>
    <w:p w:rsidR="009C78D9" w:rsidRPr="00A57372" w:rsidRDefault="009C78D9" w:rsidP="00717E29">
      <w:pPr>
        <w:pStyle w:val="NoSpacing"/>
      </w:pPr>
      <w:r w:rsidRPr="00A57372">
        <w:t xml:space="preserve">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lastRenderedPageBreak/>
        <w:t xml:space="preserve">Implements strategies that enable the physical plant, equipment, and support systems to operate safely, efficiently, and effectively to maintain a conducive learning environment  </w:t>
      </w:r>
      <w:r w:rsidR="009B4665">
        <w:rPr>
          <w:rFonts w:cs="Arial"/>
          <w:color w:val="FF0000"/>
          <w:sz w:val="24"/>
          <w:szCs w:val="24"/>
        </w:rPr>
        <w:t>(Not covered in this course)</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r w:rsidR="009B4665">
        <w:rPr>
          <w:rFonts w:cs="Arial"/>
          <w:color w:val="FF0000"/>
          <w:sz w:val="24"/>
          <w:szCs w:val="24"/>
        </w:rPr>
        <w:t>(Not covered in this course)</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9B4665">
        <w:rPr>
          <w:rFonts w:cs="Arial"/>
          <w:color w:val="FF0000"/>
          <w:sz w:val="24"/>
          <w:szCs w:val="24"/>
        </w:rPr>
        <w:t>(Not covered in this course)</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Collaboratively plans and effectively manages the campus budget within state law and district policies to promote sound financial management in relation to accounts, bidding, purchasing, and grants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9B4665" w:rsidRPr="009B4665" w:rsidRDefault="009C78D9" w:rsidP="009B4665">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staff  </w:t>
      </w:r>
      <w:r w:rsidR="009B4665">
        <w:rPr>
          <w:rFonts w:cs="Arial"/>
          <w:color w:val="FF0000"/>
          <w:sz w:val="24"/>
          <w:szCs w:val="24"/>
        </w:rPr>
        <w:t>(Not covered in this course)</w:t>
      </w:r>
    </w:p>
    <w:p w:rsidR="009C78D9" w:rsidRPr="009B4665" w:rsidRDefault="009C78D9" w:rsidP="009B4665">
      <w:pPr>
        <w:numPr>
          <w:ilvl w:val="0"/>
          <w:numId w:val="10"/>
        </w:numPr>
        <w:spacing w:after="4" w:line="257" w:lineRule="auto"/>
        <w:ind w:hanging="360"/>
        <w:rPr>
          <w:rFonts w:cs="Arial"/>
          <w:sz w:val="24"/>
          <w:szCs w:val="24"/>
        </w:rPr>
      </w:pPr>
      <w:r w:rsidRPr="009B4665">
        <w:rPr>
          <w:sz w:val="24"/>
          <w:szCs w:val="24"/>
        </w:rPr>
        <w:t>Implements strategies for student discipline and attendance in a manner that ensures</w:t>
      </w:r>
      <w:r w:rsidR="009B4665" w:rsidRPr="009B4665">
        <w:rPr>
          <w:sz w:val="24"/>
          <w:szCs w:val="24"/>
        </w:rPr>
        <w:t xml:space="preserve"> student safety, consistency, </w:t>
      </w:r>
      <w:r w:rsidRPr="009B4665">
        <w:rPr>
          <w:sz w:val="24"/>
          <w:szCs w:val="24"/>
        </w:rPr>
        <w:t xml:space="preserve">and equity and that legal requirements are met (e.g., due process, SPED requirements) </w:t>
      </w:r>
      <w:r w:rsidR="009B4665">
        <w:rPr>
          <w:rFonts w:cs="Arial"/>
          <w:color w:val="FF0000"/>
          <w:sz w:val="24"/>
          <w:szCs w:val="24"/>
        </w:rPr>
        <w:t>(Not covered in this course)</w:t>
      </w:r>
    </w:p>
    <w:p w:rsidR="009B4665" w:rsidRDefault="009B4665" w:rsidP="009C78D9">
      <w:pPr>
        <w:spacing w:after="1"/>
        <w:ind w:left="-4" w:hanging="10"/>
        <w:rPr>
          <w:rFonts w:cs="Arial"/>
          <w:b/>
          <w:sz w:val="24"/>
          <w:szCs w:val="24"/>
        </w:rPr>
      </w:pPr>
    </w:p>
    <w:p w:rsidR="009C78D9" w:rsidRPr="00A57372" w:rsidRDefault="009C78D9" w:rsidP="009C78D9">
      <w:pPr>
        <w:spacing w:after="1"/>
        <w:ind w:left="-4" w:hanging="10"/>
        <w:rPr>
          <w:rFonts w:cs="Arial"/>
          <w:sz w:val="24"/>
          <w:szCs w:val="24"/>
        </w:rPr>
      </w:pPr>
      <w:r w:rsidRPr="00A57372">
        <w:rPr>
          <w:rFonts w:cs="Arial"/>
          <w:b/>
          <w:sz w:val="24"/>
          <w:szCs w:val="24"/>
        </w:rPr>
        <w:t>DOMAIN VI—ETHICS, EQUITY, AND DIVERSITY</w:t>
      </w:r>
    </w:p>
    <w:p w:rsidR="009C78D9" w:rsidRPr="00A57372" w:rsidRDefault="009C78D9" w:rsidP="00717E29">
      <w:pPr>
        <w:pStyle w:val="NoSpacing"/>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011: The </w:t>
      </w:r>
      <w:r w:rsidR="009B4665">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educators, programs, and services.</w:t>
      </w:r>
    </w:p>
    <w:p w:rsidR="009C78D9" w:rsidRPr="00A57372" w:rsidRDefault="009C78D9" w:rsidP="009C78D9">
      <w:pPr>
        <w:spacing w:after="87" w:line="259" w:lineRule="auto"/>
        <w:ind w:left="1"/>
        <w:rPr>
          <w:rFonts w:cs="Arial"/>
          <w:sz w:val="24"/>
          <w:szCs w:val="24"/>
        </w:rPr>
      </w:pPr>
      <w:r w:rsidRPr="00A57372">
        <w:rPr>
          <w:rFonts w:cs="Arial"/>
          <w:b/>
          <w:sz w:val="24"/>
          <w:szCs w:val="24"/>
        </w:rPr>
        <w:t xml:space="preserve">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making, actions, and behaviors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Advocates for all children by promoting the continuous and appropriate development of all learners in the campus community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Implements strategies to ensure that all students have access to effective educators and continuous opportunities to learn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Promotes awareness and appreciation of diversity throughout the campus community (e.g., learning differences, multicultural awareness, gender sensitivity, and ethnic appreciation)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lastRenderedPageBreak/>
        <w:t xml:space="preserve">Facilitates and supports special campus programs that provide all students with quality, flexible instructional programs and services (e.g., health, guidance, and counseling programs) to meet individual student needs  </w:t>
      </w:r>
    </w:p>
    <w:p w:rsidR="009C78D9"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B743CF" w:rsidRDefault="009C78D9" w:rsidP="009C78D9">
      <w:pPr>
        <w:pStyle w:val="NoSpacing"/>
        <w:numPr>
          <w:ilvl w:val="0"/>
          <w:numId w:val="11"/>
        </w:numPr>
        <w:rPr>
          <w:rFonts w:cs="Arial"/>
          <w:sz w:val="24"/>
          <w:szCs w:val="24"/>
        </w:rPr>
      </w:pPr>
      <w:r w:rsidRPr="00A57372">
        <w:rPr>
          <w:rFonts w:cs="Arial"/>
          <w:sz w:val="24"/>
          <w:szCs w:val="24"/>
        </w:rPr>
        <w:t>Articulates the importance of education in a free, democratic society</w:t>
      </w:r>
    </w:p>
    <w:p w:rsidR="009C78D9" w:rsidRDefault="009C78D9" w:rsidP="009C78D9">
      <w:pPr>
        <w:pStyle w:val="NoSpacing"/>
        <w:rPr>
          <w:rFonts w:cs="Arial"/>
          <w:sz w:val="24"/>
          <w:szCs w:val="24"/>
        </w:rPr>
      </w:pPr>
    </w:p>
    <w:p w:rsidR="00B743CF" w:rsidRPr="00300518" w:rsidRDefault="00B743CF" w:rsidP="00B743CF">
      <w:pPr>
        <w:rPr>
          <w:rFonts w:cs="Arial"/>
          <w:b/>
          <w:sz w:val="24"/>
          <w:szCs w:val="24"/>
        </w:rPr>
      </w:pPr>
      <w:r w:rsidRPr="00242F91">
        <w:rPr>
          <w:rFonts w:cs="Arial"/>
          <w:b/>
          <w:sz w:val="24"/>
          <w:szCs w:val="24"/>
          <w:u w:val="single"/>
        </w:rPr>
        <w:t>Means for Assessing Student Achievement of the Outcome Competencies</w:t>
      </w:r>
      <w:r w:rsidRPr="00242F91">
        <w:rPr>
          <w:rFonts w:cs="Arial"/>
          <w:b/>
          <w:sz w:val="24"/>
          <w:szCs w:val="24"/>
        </w:rPr>
        <w:t>:</w:t>
      </w:r>
    </w:p>
    <w:p w:rsidR="00396B10" w:rsidRPr="006C55B5" w:rsidRDefault="00396B10" w:rsidP="00396B10">
      <w:pPr>
        <w:spacing w:before="252"/>
        <w:ind w:right="72"/>
        <w:rPr>
          <w:rFonts w:cs="Arial"/>
          <w:bCs/>
          <w:spacing w:val="-1"/>
          <w:w w:val="105"/>
          <w:sz w:val="24"/>
          <w:szCs w:val="24"/>
        </w:rPr>
      </w:pPr>
      <w:r>
        <w:rPr>
          <w:rFonts w:cs="Arial"/>
          <w:b/>
          <w:bCs/>
          <w:spacing w:val="-1"/>
          <w:w w:val="105"/>
          <w:sz w:val="24"/>
          <w:szCs w:val="24"/>
        </w:rPr>
        <w:t xml:space="preserve">Student Information Sheet: </w:t>
      </w:r>
      <w:r>
        <w:rPr>
          <w:rFonts w:cs="Arial"/>
          <w:bCs/>
          <w:spacing w:val="-1"/>
          <w:w w:val="105"/>
          <w:sz w:val="24"/>
          <w:szCs w:val="24"/>
        </w:rPr>
        <w:t>The Student Information Sheet, found in your course content on Blackboard™ is to be turned by the first Saturday after the course begins.</w:t>
      </w:r>
    </w:p>
    <w:p w:rsidR="00396B10" w:rsidRPr="00BC478B" w:rsidRDefault="00396B10" w:rsidP="00396B10">
      <w:pPr>
        <w:spacing w:before="252"/>
        <w:ind w:right="72"/>
        <w:rPr>
          <w:rFonts w:cs="Arial"/>
          <w:sz w:val="24"/>
          <w:szCs w:val="24"/>
        </w:rPr>
      </w:pPr>
      <w:r w:rsidRPr="00BC478B">
        <w:rPr>
          <w:rFonts w:cs="Arial"/>
          <w:b/>
          <w:bCs/>
          <w:spacing w:val="-1"/>
          <w:w w:val="105"/>
          <w:sz w:val="24"/>
          <w:szCs w:val="24"/>
        </w:rPr>
        <w:t>Student Participation in Class on Discussion Board</w:t>
      </w:r>
      <w:r w:rsidRPr="00BC478B">
        <w:rPr>
          <w:rFonts w:cs="Arial"/>
          <w:spacing w:val="-1"/>
          <w:sz w:val="24"/>
          <w:szCs w:val="24"/>
        </w:rPr>
        <w:t xml:space="preserve">: Discussion Board questions </w:t>
      </w:r>
      <w:r w:rsidRPr="00BC478B">
        <w:rPr>
          <w:rFonts w:cs="Arial"/>
          <w:spacing w:val="4"/>
          <w:sz w:val="24"/>
          <w:szCs w:val="24"/>
        </w:rPr>
        <w:t xml:space="preserve">will be posted at approximately 12:00 noon each Saturday. Since this is an online </w:t>
      </w:r>
      <w:r w:rsidRPr="00BC478B">
        <w:rPr>
          <w:rFonts w:cs="Arial"/>
          <w:spacing w:val="-1"/>
          <w:sz w:val="24"/>
          <w:szCs w:val="24"/>
        </w:rPr>
        <w:t xml:space="preserve">class, students are expected to participate in all class discussion board questions. A </w:t>
      </w:r>
      <w:r w:rsidRPr="00BC478B">
        <w:rPr>
          <w:rFonts w:cs="Arial"/>
          <w:spacing w:val="-6"/>
          <w:sz w:val="24"/>
          <w:szCs w:val="24"/>
          <w:u w:val="single"/>
        </w:rPr>
        <w:t>minimum</w:t>
      </w:r>
      <w:r w:rsidRPr="00BC478B">
        <w:rPr>
          <w:rFonts w:cs="Arial"/>
          <w:b/>
          <w:bCs/>
          <w:spacing w:val="-6"/>
          <w:w w:val="105"/>
          <w:sz w:val="24"/>
          <w:szCs w:val="24"/>
        </w:rPr>
        <w:t xml:space="preserve"> of three responses are expected to be given for each of the discussion </w:t>
      </w:r>
      <w:r w:rsidRPr="00BC478B">
        <w:rPr>
          <w:rFonts w:cs="Arial"/>
          <w:b/>
          <w:bCs/>
          <w:spacing w:val="-1"/>
          <w:w w:val="105"/>
          <w:sz w:val="24"/>
          <w:szCs w:val="24"/>
        </w:rPr>
        <w:t>board questions</w:t>
      </w:r>
      <w:r w:rsidRPr="00BC478B">
        <w:rPr>
          <w:rFonts w:cs="Arial"/>
          <w:spacing w:val="-1"/>
          <w:sz w:val="24"/>
          <w:szCs w:val="24"/>
        </w:rPr>
        <w:t xml:space="preserve">. The first response should directly address the discussion question </w:t>
      </w:r>
      <w:r w:rsidRPr="00BC478B">
        <w:rPr>
          <w:rFonts w:cs="Arial"/>
          <w:spacing w:val="2"/>
          <w:sz w:val="24"/>
          <w:szCs w:val="24"/>
        </w:rPr>
        <w:t xml:space="preserve">posted by the professor. At least two other responses are to be directed to the input </w:t>
      </w:r>
      <w:r w:rsidRPr="00BC478B">
        <w:rPr>
          <w:rFonts w:cs="Arial"/>
          <w:spacing w:val="5"/>
          <w:sz w:val="24"/>
          <w:szCs w:val="24"/>
        </w:rPr>
        <w:t xml:space="preserve">given by other students in the class. Where applicable, each response should </w:t>
      </w:r>
      <w:r w:rsidRPr="00BC478B">
        <w:rPr>
          <w:rFonts w:cs="Arial"/>
          <w:spacing w:val="-3"/>
          <w:sz w:val="24"/>
          <w:szCs w:val="24"/>
        </w:rPr>
        <w:t xml:space="preserve">reference information from the textbook or other related research. Responses affirming </w:t>
      </w:r>
      <w:r w:rsidRPr="00BC478B">
        <w:rPr>
          <w:rFonts w:cs="Arial"/>
          <w:spacing w:val="-6"/>
          <w:w w:val="105"/>
          <w:sz w:val="24"/>
          <w:szCs w:val="24"/>
        </w:rPr>
        <w:t xml:space="preserve">others’ input such as “I agree” and “way to go” are not considered as one of the </w:t>
      </w:r>
      <w:r w:rsidRPr="00B82ACD">
        <w:rPr>
          <w:rFonts w:cs="Arial"/>
          <w:spacing w:val="-6"/>
          <w:w w:val="105"/>
          <w:sz w:val="24"/>
          <w:szCs w:val="24"/>
          <w:u w:val="single"/>
        </w:rPr>
        <w:t>three</w:t>
      </w:r>
      <w:r w:rsidRPr="00BC478B">
        <w:rPr>
          <w:rFonts w:cs="Arial"/>
          <w:spacing w:val="-6"/>
          <w:w w:val="105"/>
          <w:sz w:val="24"/>
          <w:szCs w:val="24"/>
        </w:rPr>
        <w:t xml:space="preserve"> </w:t>
      </w:r>
      <w:r w:rsidRPr="00BC478B">
        <w:rPr>
          <w:rFonts w:cs="Arial"/>
          <w:sz w:val="24"/>
          <w:szCs w:val="24"/>
        </w:rPr>
        <w:t xml:space="preserve">required responses. You will be allowed to submit a response on each discussion until the discussion question is closed. The discussion question is typically closed at approximately </w:t>
      </w:r>
      <w:r w:rsidRPr="00BC478B">
        <w:rPr>
          <w:rFonts w:cs="Arial"/>
          <w:b/>
          <w:sz w:val="24"/>
          <w:szCs w:val="24"/>
        </w:rPr>
        <w:t xml:space="preserve">11:30 a.m. </w:t>
      </w:r>
      <w:r>
        <w:rPr>
          <w:rFonts w:cs="Arial"/>
          <w:b/>
          <w:sz w:val="24"/>
          <w:szCs w:val="24"/>
        </w:rPr>
        <w:t xml:space="preserve">(CST) </w:t>
      </w:r>
      <w:r w:rsidRPr="00BC478B">
        <w:rPr>
          <w:rFonts w:cs="Arial"/>
          <w:b/>
          <w:sz w:val="24"/>
          <w:szCs w:val="24"/>
        </w:rPr>
        <w:t>each Saturday</w:t>
      </w:r>
      <w:r w:rsidRPr="00BC478B">
        <w:rPr>
          <w:rFonts w:cs="Arial"/>
          <w:sz w:val="24"/>
          <w:szCs w:val="24"/>
        </w:rPr>
        <w:t>.</w:t>
      </w:r>
      <w:r w:rsidRPr="00BC478B">
        <w:rPr>
          <w:rFonts w:cs="Arial"/>
          <w:color w:val="FF0000"/>
          <w:w w:val="105"/>
          <w:sz w:val="24"/>
          <w:szCs w:val="24"/>
        </w:rPr>
        <w:t xml:space="preserve"> </w:t>
      </w:r>
      <w:r w:rsidRPr="00BC478B">
        <w:rPr>
          <w:rFonts w:cs="Arial"/>
          <w:w w:val="105"/>
          <w:sz w:val="24"/>
          <w:szCs w:val="24"/>
        </w:rPr>
        <w:t>(</w:t>
      </w:r>
      <w:r w:rsidRPr="006C55B5">
        <w:rPr>
          <w:rFonts w:cs="Arial"/>
          <w:w w:val="105"/>
          <w:sz w:val="24"/>
          <w:szCs w:val="24"/>
        </w:rPr>
        <w:t>Please note:</w:t>
      </w:r>
      <w:r w:rsidRPr="006C55B5">
        <w:rPr>
          <w:rFonts w:cs="Arial"/>
          <w:sz w:val="24"/>
          <w:szCs w:val="24"/>
        </w:rPr>
        <w:t xml:space="preserve"> </w:t>
      </w:r>
      <w:r w:rsidRPr="00BC478B">
        <w:rPr>
          <w:rFonts w:cs="Arial"/>
          <w:sz w:val="24"/>
          <w:szCs w:val="24"/>
        </w:rPr>
        <w:t xml:space="preserve">Your primary submission must </w:t>
      </w:r>
      <w:r w:rsidRPr="00BC478B">
        <w:rPr>
          <w:rFonts w:cs="Arial"/>
          <w:spacing w:val="4"/>
          <w:sz w:val="24"/>
          <w:szCs w:val="24"/>
        </w:rPr>
        <w:t xml:space="preserve">be submitted no later than </w:t>
      </w:r>
      <w:r w:rsidRPr="006C55B5">
        <w:rPr>
          <w:rFonts w:cs="Arial"/>
          <w:b/>
          <w:spacing w:val="4"/>
          <w:sz w:val="24"/>
          <w:szCs w:val="24"/>
        </w:rPr>
        <w:t>noon each Wednesday</w:t>
      </w:r>
      <w:r w:rsidRPr="00BC478B">
        <w:rPr>
          <w:rFonts w:cs="Arial"/>
          <w:spacing w:val="4"/>
          <w:sz w:val="24"/>
          <w:szCs w:val="24"/>
        </w:rPr>
        <w:t xml:space="preserve">, to allow others the opportunity to </w:t>
      </w:r>
      <w:r w:rsidRPr="00BC478B">
        <w:rPr>
          <w:rFonts w:cs="Arial"/>
          <w:spacing w:val="-3"/>
          <w:sz w:val="24"/>
          <w:szCs w:val="24"/>
        </w:rPr>
        <w:t xml:space="preserve">respond to your initial submission. </w:t>
      </w:r>
      <w:r w:rsidRPr="00BC478B">
        <w:rPr>
          <w:rFonts w:cs="Arial"/>
          <w:i/>
          <w:spacing w:val="-3"/>
          <w:sz w:val="24"/>
          <w:szCs w:val="24"/>
        </w:rPr>
        <w:t xml:space="preserve">Late submissions will result in the lowering of your </w:t>
      </w:r>
      <w:r w:rsidRPr="00BC478B">
        <w:rPr>
          <w:rFonts w:cs="Arial"/>
          <w:i/>
          <w:sz w:val="24"/>
          <w:szCs w:val="24"/>
        </w:rPr>
        <w:t>Discussion Board grade</w:t>
      </w:r>
      <w:r w:rsidRPr="00BC478B">
        <w:rPr>
          <w:rFonts w:cs="Arial"/>
          <w:sz w:val="24"/>
          <w:szCs w:val="24"/>
        </w:rPr>
        <w:t>.)</w:t>
      </w:r>
    </w:p>
    <w:p w:rsidR="00396B10" w:rsidRPr="00736066" w:rsidRDefault="00396B10" w:rsidP="00717E29">
      <w:pPr>
        <w:pStyle w:val="NoSpacing"/>
        <w:rPr>
          <w:sz w:val="24"/>
          <w:szCs w:val="24"/>
        </w:rPr>
      </w:pPr>
      <w:r w:rsidRPr="00736066">
        <w:rPr>
          <w:b/>
          <w:bCs/>
          <w:spacing w:val="-5"/>
          <w:w w:val="105"/>
          <w:sz w:val="24"/>
          <w:szCs w:val="24"/>
        </w:rPr>
        <w:t>Weekly Assignments</w:t>
      </w:r>
      <w:r w:rsidRPr="00736066">
        <w:rPr>
          <w:spacing w:val="-5"/>
          <w:sz w:val="24"/>
          <w:szCs w:val="24"/>
        </w:rPr>
        <w:t xml:space="preserve">: Weekly assignments will be posted at approximately noon each </w:t>
      </w:r>
      <w:r w:rsidRPr="00736066">
        <w:rPr>
          <w:spacing w:val="1"/>
          <w:sz w:val="24"/>
          <w:szCs w:val="24"/>
        </w:rPr>
        <w:t xml:space="preserve">Saturday. These assignments will be based directly from the course textbook listed in the syllabus. Many of </w:t>
      </w:r>
      <w:r w:rsidRPr="00736066">
        <w:rPr>
          <w:spacing w:val="5"/>
          <w:sz w:val="24"/>
          <w:szCs w:val="24"/>
        </w:rPr>
        <w:t xml:space="preserve">the weekly assignments will pose divergent questions with the expectation of the </w:t>
      </w:r>
      <w:r w:rsidRPr="00736066">
        <w:rPr>
          <w:w w:val="105"/>
          <w:sz w:val="24"/>
          <w:szCs w:val="24"/>
        </w:rPr>
        <w:t>student to use the author’</w:t>
      </w:r>
      <w:r w:rsidRPr="00736066">
        <w:rPr>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736066">
        <w:rPr>
          <w:sz w:val="24"/>
          <w:szCs w:val="24"/>
          <w:u w:val="single"/>
        </w:rPr>
        <w:t xml:space="preserve">The weekly assignments must be submitted via Blackboard™ prior to noon of </w:t>
      </w:r>
      <w:r w:rsidRPr="00736066">
        <w:rPr>
          <w:spacing w:val="-1"/>
          <w:sz w:val="24"/>
          <w:szCs w:val="24"/>
          <w:u w:val="single"/>
        </w:rPr>
        <w:t>the following Saturday.</w:t>
      </w:r>
      <w:r w:rsidRPr="00736066">
        <w:rPr>
          <w:spacing w:val="-1"/>
          <w:sz w:val="24"/>
          <w:szCs w:val="24"/>
        </w:rPr>
        <w:t xml:space="preserve"> On rare occasions, exceptions will be made if the professor is </w:t>
      </w:r>
      <w:r w:rsidRPr="00736066">
        <w:rPr>
          <w:sz w:val="24"/>
          <w:szCs w:val="24"/>
        </w:rPr>
        <w:t xml:space="preserve">contacted </w:t>
      </w:r>
      <w:r w:rsidRPr="00736066">
        <w:rPr>
          <w:sz w:val="24"/>
          <w:szCs w:val="24"/>
          <w:u w:val="single"/>
        </w:rPr>
        <w:t>prior</w:t>
      </w:r>
      <w:r w:rsidRPr="00736066">
        <w:rPr>
          <w:sz w:val="24"/>
          <w:szCs w:val="24"/>
        </w:rPr>
        <w:t xml:space="preserve"> to the next posted assignment.</w:t>
      </w:r>
    </w:p>
    <w:p w:rsidR="00717E29" w:rsidRDefault="00717E29" w:rsidP="00717E29">
      <w:pPr>
        <w:pStyle w:val="NoSpacing"/>
        <w:rPr>
          <w:rFonts w:cs="Arial"/>
          <w:b/>
          <w:bCs/>
          <w:spacing w:val="-2"/>
          <w:w w:val="105"/>
          <w:sz w:val="24"/>
          <w:szCs w:val="24"/>
        </w:rPr>
      </w:pPr>
    </w:p>
    <w:p w:rsidR="00396B10" w:rsidRPr="00717E29" w:rsidRDefault="00396B10" w:rsidP="00717E29">
      <w:pPr>
        <w:pStyle w:val="NoSpacing"/>
        <w:rPr>
          <w:rFonts w:cs="Arial"/>
          <w:color w:val="FF0000"/>
          <w:sz w:val="24"/>
          <w:szCs w:val="24"/>
        </w:rPr>
      </w:pPr>
      <w:r>
        <w:rPr>
          <w:rFonts w:cs="Arial"/>
          <w:b/>
          <w:bCs/>
          <w:spacing w:val="-2"/>
          <w:w w:val="105"/>
          <w:sz w:val="24"/>
          <w:szCs w:val="24"/>
        </w:rPr>
        <w:t>Instructional Pillar Assignment F</w:t>
      </w:r>
      <w:r w:rsidRPr="00BC478B">
        <w:rPr>
          <w:rFonts w:cs="Arial"/>
          <w:spacing w:val="-2"/>
          <w:sz w:val="24"/>
          <w:szCs w:val="24"/>
        </w:rPr>
        <w:t xml:space="preserve">: Students will complete </w:t>
      </w:r>
      <w:r>
        <w:rPr>
          <w:rFonts w:cs="Arial"/>
          <w:spacing w:val="-2"/>
          <w:sz w:val="24"/>
          <w:szCs w:val="24"/>
        </w:rPr>
        <w:t>the Instructional Pillar Assignment F designed for this</w:t>
      </w:r>
      <w:r w:rsidRPr="00BC478B">
        <w:rPr>
          <w:rFonts w:cs="Arial"/>
          <w:spacing w:val="-2"/>
          <w:sz w:val="24"/>
          <w:szCs w:val="24"/>
        </w:rPr>
        <w:t xml:space="preserve"> course material. </w:t>
      </w:r>
      <w:r>
        <w:rPr>
          <w:rFonts w:cs="Arial"/>
          <w:spacing w:val="-2"/>
          <w:sz w:val="24"/>
          <w:szCs w:val="24"/>
        </w:rPr>
        <w:t>The Instructional Pillar Assignment is a long-term assignment that should span the length of most of the term</w:t>
      </w:r>
      <w:r w:rsidRPr="00BC478B">
        <w:rPr>
          <w:rFonts w:cs="Arial"/>
          <w:sz w:val="24"/>
          <w:szCs w:val="24"/>
        </w:rPr>
        <w:t>.</w:t>
      </w:r>
      <w:r>
        <w:rPr>
          <w:rFonts w:cs="Arial"/>
          <w:sz w:val="24"/>
          <w:szCs w:val="24"/>
        </w:rPr>
        <w:t xml:space="preserve">  You will complete </w:t>
      </w:r>
      <w:r>
        <w:rPr>
          <w:rFonts w:cs="Arial"/>
          <w:sz w:val="24"/>
          <w:szCs w:val="24"/>
        </w:rPr>
        <w:lastRenderedPageBreak/>
        <w:t xml:space="preserve">the required tasks for this assignment by following the directions given in the assignment, the rubric, and the exemplar.  The Instructional Pillar Assignment F must be submitted to me via Blackboard™ by the date listed on the syllabus. </w:t>
      </w:r>
      <w:r w:rsidRPr="00BC478B">
        <w:rPr>
          <w:rFonts w:cs="Arial"/>
          <w:sz w:val="24"/>
          <w:szCs w:val="24"/>
        </w:rPr>
        <w:t xml:space="preserve">  </w:t>
      </w:r>
      <w:r w:rsidRPr="006241C8">
        <w:rPr>
          <w:rFonts w:cs="Arial"/>
          <w:b/>
          <w:sz w:val="24"/>
          <w:szCs w:val="24"/>
        </w:rPr>
        <w:t xml:space="preserve">Please read the due date for the Instructional Pillar Assignment listed in the course on the </w:t>
      </w:r>
      <w:r>
        <w:rPr>
          <w:rFonts w:cs="Arial"/>
          <w:b/>
          <w:sz w:val="24"/>
          <w:szCs w:val="24"/>
        </w:rPr>
        <w:t>syllabus</w:t>
      </w:r>
      <w:r w:rsidRPr="006241C8">
        <w:rPr>
          <w:rFonts w:cs="Arial"/>
          <w:b/>
          <w:sz w:val="24"/>
          <w:szCs w:val="24"/>
        </w:rPr>
        <w:t>.</w:t>
      </w:r>
      <w:r>
        <w:rPr>
          <w:rFonts w:cs="Arial"/>
          <w:b/>
          <w:sz w:val="24"/>
          <w:szCs w:val="24"/>
        </w:rPr>
        <w:t xml:space="preserve">  (This assignment takes the place of a final exam.)</w:t>
      </w:r>
    </w:p>
    <w:p w:rsidR="00717E29" w:rsidRDefault="00717E29" w:rsidP="00396B10">
      <w:pPr>
        <w:pStyle w:val="NoSpacing"/>
        <w:rPr>
          <w:b/>
          <w:sz w:val="24"/>
          <w:szCs w:val="24"/>
        </w:rPr>
      </w:pPr>
    </w:p>
    <w:p w:rsidR="00396B10" w:rsidRPr="00BE1468" w:rsidRDefault="00396B10" w:rsidP="00396B10">
      <w:pPr>
        <w:pStyle w:val="NoSpacing"/>
        <w:rPr>
          <w:sz w:val="24"/>
          <w:szCs w:val="24"/>
        </w:rPr>
      </w:pPr>
      <w:r w:rsidRPr="00BE1468">
        <w:rPr>
          <w:b/>
          <w:sz w:val="24"/>
          <w:szCs w:val="24"/>
        </w:rPr>
        <w:t>Collaborate Sessions</w:t>
      </w:r>
      <w:r w:rsidRPr="00BE1468">
        <w:rPr>
          <w:sz w:val="24"/>
          <w:szCs w:val="24"/>
        </w:rPr>
        <w:t xml:space="preserve">: </w:t>
      </w:r>
    </w:p>
    <w:p w:rsidR="00396B10" w:rsidRPr="00BE1468" w:rsidRDefault="00396B10" w:rsidP="00396B10">
      <w:pPr>
        <w:pStyle w:val="NoSpacing"/>
        <w:numPr>
          <w:ilvl w:val="0"/>
          <w:numId w:val="13"/>
        </w:numPr>
        <w:rPr>
          <w:sz w:val="24"/>
          <w:szCs w:val="24"/>
        </w:rPr>
      </w:pPr>
      <w:r w:rsidRPr="00BE1468">
        <w:rPr>
          <w:sz w:val="24"/>
          <w:szCs w:val="24"/>
        </w:rPr>
        <w:t xml:space="preserve">The first Collaborate session will provide an overview for you on how you can successfully complete the </w:t>
      </w:r>
      <w:r w:rsidRPr="00BE1468">
        <w:rPr>
          <w:b/>
          <w:sz w:val="24"/>
          <w:szCs w:val="24"/>
        </w:rPr>
        <w:t>Instructional Pillar Assignment</w:t>
      </w:r>
      <w:r w:rsidRPr="00BE1468">
        <w:rPr>
          <w:sz w:val="24"/>
          <w:szCs w:val="24"/>
        </w:rPr>
        <w:t xml:space="preserve"> for this class.  It is I</w:t>
      </w:r>
      <w:r>
        <w:rPr>
          <w:sz w:val="24"/>
          <w:szCs w:val="24"/>
        </w:rPr>
        <w:t>nstructional Pillar Assignment F</w:t>
      </w:r>
      <w:r w:rsidRPr="00BE1468">
        <w:rPr>
          <w:sz w:val="24"/>
          <w:szCs w:val="24"/>
        </w:rPr>
        <w:t xml:space="preserve"> for this course and this session will help you with an opportunity for Q&amp;A at the end of the session.</w:t>
      </w:r>
    </w:p>
    <w:p w:rsidR="00396B10" w:rsidRPr="00BE1468" w:rsidRDefault="00396B10" w:rsidP="00396B10">
      <w:pPr>
        <w:pStyle w:val="NoSpacing"/>
        <w:numPr>
          <w:ilvl w:val="0"/>
          <w:numId w:val="13"/>
        </w:numPr>
        <w:rPr>
          <w:sz w:val="24"/>
          <w:szCs w:val="24"/>
        </w:rPr>
      </w:pPr>
      <w:r w:rsidRPr="00BE1468">
        <w:rPr>
          <w:sz w:val="24"/>
          <w:szCs w:val="24"/>
        </w:rPr>
        <w:t xml:space="preserve">The second Collaborate session will be a presentation on the requirements for completing </w:t>
      </w:r>
      <w:r>
        <w:rPr>
          <w:b/>
          <w:sz w:val="24"/>
          <w:szCs w:val="24"/>
        </w:rPr>
        <w:t>Task 1</w:t>
      </w:r>
      <w:r w:rsidRPr="00BE1468">
        <w:rPr>
          <w:sz w:val="24"/>
          <w:szCs w:val="24"/>
        </w:rPr>
        <w:t xml:space="preserve"> on the Performance Assessment for School Leaders (PASL) of which you will be required to do if you have not completed all of your requirements by September 1, 2019.  If you have not already taken EDAD 5337, then you will not be able to graduate by this date.  This “Collaborate” session will provide you wi</w:t>
      </w:r>
      <w:r>
        <w:rPr>
          <w:sz w:val="24"/>
          <w:szCs w:val="24"/>
        </w:rPr>
        <w:t>th an overall view of the Task 1</w:t>
      </w:r>
      <w:r w:rsidRPr="00BE1468">
        <w:rPr>
          <w:sz w:val="24"/>
          <w:szCs w:val="24"/>
        </w:rPr>
        <w:t xml:space="preserve"> requirements and with all of the information to help you get started on this task.  The session will end with a Q&amp;A time for any questions you may have. The “Collaborate” session will be held on the day and time listed in your syllabus schedule below and will last approximately an hour to an hour and a half.  To access the “Collaborate” session, you will log into this course on your Blackboard, you will click on the “Tools” button, click on the “Blackboard Collaborate Ultra” butto</w:t>
      </w:r>
      <w:r w:rsidR="00EF4A9F">
        <w:rPr>
          <w:sz w:val="24"/>
          <w:szCs w:val="24"/>
        </w:rPr>
        <w:t>n and then, click on the “Task 1</w:t>
      </w:r>
      <w:r w:rsidRPr="00BE1468">
        <w:rPr>
          <w:sz w:val="24"/>
          <w:szCs w:val="24"/>
        </w:rPr>
        <w:t xml:space="preserve"> PASL Presentation”.  You will not be able to access the session until 30 minutes prior to the beginning of the session listed on the course schedule below.  If you have any questions, please contact me.</w:t>
      </w:r>
    </w:p>
    <w:p w:rsidR="00211005" w:rsidRPr="00717E29" w:rsidRDefault="00211005" w:rsidP="00717E29">
      <w:pPr>
        <w:pStyle w:val="NoSpacing"/>
        <w:rPr>
          <w:sz w:val="24"/>
          <w:szCs w:val="24"/>
        </w:rPr>
      </w:pPr>
    </w:p>
    <w:p w:rsidR="00B743CF" w:rsidRPr="00B32048" w:rsidRDefault="00B743CF" w:rsidP="00B743CF">
      <w:pPr>
        <w:pStyle w:val="NoSpacing"/>
        <w:rPr>
          <w:rFonts w:cs="Arial"/>
          <w:bCs/>
          <w:sz w:val="24"/>
          <w:szCs w:val="24"/>
        </w:rPr>
      </w:pPr>
      <w:r w:rsidRPr="00B32048">
        <w:rPr>
          <w:rFonts w:cs="Arial"/>
          <w:b/>
          <w:bCs/>
          <w:sz w:val="24"/>
          <w:szCs w:val="24"/>
        </w:rPr>
        <w:t>ATTENDANCE POLICY</w:t>
      </w:r>
      <w:r w:rsidRPr="00B32048">
        <w:rPr>
          <w:rFonts w:cs="Arial"/>
          <w:bCs/>
          <w:sz w:val="24"/>
          <w:szCs w:val="24"/>
        </w:rPr>
        <w:t xml:space="preserve">: </w:t>
      </w:r>
    </w:p>
    <w:p w:rsidR="00B743CF" w:rsidRPr="00B32048" w:rsidRDefault="00B743CF" w:rsidP="00B743CF">
      <w:pPr>
        <w:pStyle w:val="NoSpacing"/>
        <w:rPr>
          <w:rFonts w:cs="Arial"/>
          <w:sz w:val="24"/>
          <w:szCs w:val="24"/>
        </w:rPr>
      </w:pPr>
      <w:r w:rsidRPr="00B32048">
        <w:rPr>
          <w:rFonts w:cs="Arial"/>
          <w:sz w:val="24"/>
          <w:szCs w:val="24"/>
        </w:rPr>
        <w:t xml:space="preserve">The university expects students to make class attendance a priority in the graduate program.  Faculty members must provide a copy of attendance requirements within one week of the beginning of the academic term.  Any student in a program for which an outside agency (such as the Veteran’s Administration) has stricter requirements, will be subject to those requirements.  The registrar’s office or the external campus executive director/dean will provide each student affected a list of these regulations. Instructors will determine if an absence can be excused. For the purpose of this online course, the discussion board responses will be used as the indicator of class attendance.  </w:t>
      </w:r>
      <w:r w:rsidRPr="00B32048">
        <w:rPr>
          <w:rFonts w:cs="Arial"/>
          <w:sz w:val="24"/>
          <w:szCs w:val="24"/>
          <w:u w:val="single"/>
        </w:rPr>
        <w:t>Students who fail to submit the three minimum acceptable responses, will be considered absent.</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When a student reaches that number of absences considered by the instructor to be excessive, the instructor will so advise the student and file an unsatisfactory progress report with the registrar or the executive director/dean.  Any student who misses 25% or more of the regularly scheduled class meetings may receive a grade of “F” in the course.  Additional attendance policies for each course, as defined by the instructor in the course syllabus, are considered a part of the University’s attendance policy.  Student appeals should be addressed, in writing to the external campus executive director/dean or to the executive vice president/provost.</w:t>
      </w:r>
    </w:p>
    <w:p w:rsidR="00B743CF" w:rsidRPr="00B32048" w:rsidRDefault="00B743CF" w:rsidP="00B743CF">
      <w:pPr>
        <w:pStyle w:val="NoSpacing"/>
        <w:rPr>
          <w:rFonts w:cs="Arial"/>
          <w:b/>
          <w:sz w:val="24"/>
          <w:szCs w:val="24"/>
        </w:rPr>
      </w:pPr>
    </w:p>
    <w:p w:rsidR="00B743CF" w:rsidRPr="00B32048" w:rsidRDefault="00B743CF" w:rsidP="00B743CF">
      <w:pPr>
        <w:pStyle w:val="NoSpacing"/>
        <w:rPr>
          <w:rFonts w:cs="Arial"/>
          <w:sz w:val="24"/>
          <w:szCs w:val="24"/>
        </w:rPr>
      </w:pPr>
      <w:r w:rsidRPr="00B32048">
        <w:rPr>
          <w:rFonts w:cs="Arial"/>
          <w:b/>
          <w:sz w:val="24"/>
          <w:szCs w:val="24"/>
        </w:rPr>
        <w:t>Academic Honesty</w:t>
      </w:r>
      <w:r w:rsidRPr="00B32048">
        <w:rPr>
          <w:rFonts w:cs="Arial"/>
          <w:sz w:val="24"/>
          <w:szCs w:val="24"/>
        </w:rPr>
        <w:t xml:space="preserve">:  </w:t>
      </w:r>
    </w:p>
    <w:p w:rsidR="00B743CF" w:rsidRPr="00B32048" w:rsidRDefault="00B743CF" w:rsidP="00B743CF">
      <w:pPr>
        <w:pStyle w:val="NoSpacing"/>
        <w:rPr>
          <w:rFonts w:cs="Arial"/>
          <w:sz w:val="24"/>
          <w:szCs w:val="24"/>
        </w:rPr>
      </w:pPr>
      <w:r w:rsidRPr="00B32048">
        <w:rPr>
          <w:rFonts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B743CF" w:rsidRPr="00B32048" w:rsidRDefault="00B743CF" w:rsidP="00B743CF">
      <w:pPr>
        <w:pStyle w:val="NoSpacing"/>
        <w:rPr>
          <w:rFonts w:cs="Arial"/>
          <w:b/>
          <w:sz w:val="24"/>
          <w:szCs w:val="24"/>
        </w:rPr>
      </w:pPr>
    </w:p>
    <w:p w:rsidR="00B743CF" w:rsidRPr="00B32048" w:rsidRDefault="00B743CF" w:rsidP="00B743CF">
      <w:pPr>
        <w:pStyle w:val="NoSpacing"/>
        <w:rPr>
          <w:rFonts w:cs="Arial"/>
          <w:bCs/>
          <w:sz w:val="24"/>
          <w:szCs w:val="24"/>
        </w:rPr>
      </w:pPr>
      <w:r w:rsidRPr="00B32048">
        <w:rPr>
          <w:rFonts w:cs="Arial"/>
          <w:b/>
          <w:bCs/>
          <w:sz w:val="24"/>
          <w:szCs w:val="24"/>
        </w:rPr>
        <w:t>Disability Statement</w:t>
      </w:r>
      <w:r w:rsidRPr="00B32048">
        <w:rPr>
          <w:rFonts w:cs="Arial"/>
          <w:bCs/>
          <w:sz w:val="24"/>
          <w:szCs w:val="24"/>
        </w:rPr>
        <w:t>:</w:t>
      </w:r>
    </w:p>
    <w:p w:rsidR="00B743CF" w:rsidRPr="00B32048" w:rsidRDefault="00B743CF" w:rsidP="00B743CF">
      <w:pPr>
        <w:pStyle w:val="NoSpacing"/>
        <w:rPr>
          <w:rFonts w:cs="Arial"/>
          <w:bCs/>
          <w:sz w:val="24"/>
          <w:szCs w:val="24"/>
        </w:rPr>
      </w:pPr>
      <w:r w:rsidRPr="00B32048">
        <w:rPr>
          <w:rFonts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first class meeting.</w:t>
      </w:r>
      <w:r w:rsidRPr="00B32048">
        <w:rPr>
          <w:rFonts w:cs="Arial"/>
          <w:sz w:val="24"/>
          <w:szCs w:val="24"/>
        </w:rPr>
        <w:t xml:space="preserve"> </w:t>
      </w:r>
    </w:p>
    <w:p w:rsidR="00211005" w:rsidRDefault="00211005" w:rsidP="00B743CF">
      <w:pPr>
        <w:pStyle w:val="NoSpacing"/>
        <w:rPr>
          <w:rFonts w:cs="Arial"/>
          <w:b/>
          <w:bCs/>
          <w:sz w:val="24"/>
          <w:szCs w:val="24"/>
          <w:u w:val="single"/>
        </w:rPr>
      </w:pPr>
    </w:p>
    <w:p w:rsidR="00B743CF" w:rsidRPr="00B32048" w:rsidRDefault="00B743CF" w:rsidP="00B743CF">
      <w:pPr>
        <w:pStyle w:val="NoSpacing"/>
        <w:rPr>
          <w:rFonts w:cs="Arial"/>
          <w:bCs/>
          <w:sz w:val="24"/>
          <w:szCs w:val="24"/>
        </w:rPr>
      </w:pPr>
      <w:r w:rsidRPr="00B32048">
        <w:rPr>
          <w:rFonts w:cs="Arial"/>
          <w:b/>
          <w:bCs/>
          <w:sz w:val="24"/>
          <w:szCs w:val="24"/>
          <w:u w:val="single"/>
        </w:rPr>
        <w:t>Grading Criteria</w:t>
      </w:r>
      <w:r w:rsidRPr="00B32048">
        <w:rPr>
          <w:rFonts w:cs="Arial"/>
          <w:bCs/>
          <w:sz w:val="24"/>
          <w:szCs w:val="24"/>
        </w:rPr>
        <w:t>:</w:t>
      </w:r>
    </w:p>
    <w:p w:rsidR="00B743CF" w:rsidRPr="00B32048" w:rsidRDefault="00B743CF" w:rsidP="00B743CF">
      <w:pPr>
        <w:pStyle w:val="NoSpacing"/>
        <w:rPr>
          <w:rFonts w:cs="Arial"/>
          <w:sz w:val="24"/>
          <w:szCs w:val="24"/>
        </w:rPr>
      </w:pPr>
      <w:r w:rsidRPr="00B32048">
        <w:rPr>
          <w:rFonts w:cs="Arial"/>
          <w:sz w:val="24"/>
          <w:szCs w:val="24"/>
        </w:rPr>
        <w:t>Grades for courses shall be recorded by the symbols below:</w:t>
      </w:r>
    </w:p>
    <w:p w:rsidR="00B743CF" w:rsidRPr="00B32048" w:rsidRDefault="00B743CF" w:rsidP="00B743CF">
      <w:pPr>
        <w:pStyle w:val="NoSpacing"/>
        <w:rPr>
          <w:rFonts w:cs="Arial"/>
          <w:sz w:val="24"/>
          <w:szCs w:val="24"/>
        </w:rPr>
      </w:pPr>
    </w:p>
    <w:p w:rsidR="00B743CF" w:rsidRPr="00B32048" w:rsidRDefault="001800DB" w:rsidP="00B743CF">
      <w:pPr>
        <w:pStyle w:val="NoSpacing"/>
        <w:rPr>
          <w:rFonts w:cs="Arial"/>
          <w:sz w:val="24"/>
          <w:szCs w:val="24"/>
        </w:rPr>
      </w:pPr>
      <w:r>
        <w:rPr>
          <w:rFonts w:cs="Arial"/>
          <w:sz w:val="24"/>
          <w:szCs w:val="24"/>
        </w:rPr>
        <w:t>A</w:t>
      </w:r>
      <w:r>
        <w:rPr>
          <w:rFonts w:cs="Arial"/>
          <w:sz w:val="24"/>
          <w:szCs w:val="24"/>
        </w:rPr>
        <w:tab/>
        <w:t>90-100</w:t>
      </w:r>
      <w:r>
        <w:rPr>
          <w:rFonts w:cs="Arial"/>
          <w:sz w:val="24"/>
          <w:szCs w:val="24"/>
        </w:rPr>
        <w:tab/>
      </w:r>
      <w:r>
        <w:rPr>
          <w:rFonts w:cs="Arial"/>
          <w:sz w:val="24"/>
          <w:szCs w:val="24"/>
        </w:rPr>
        <w:tab/>
      </w:r>
      <w:r w:rsidR="00B743CF" w:rsidRPr="00B32048">
        <w:rPr>
          <w:rFonts w:cs="Arial"/>
          <w:sz w:val="24"/>
          <w:szCs w:val="24"/>
        </w:rPr>
        <w:t>Cr</w:t>
      </w:r>
      <w:r w:rsidR="00B743CF" w:rsidRPr="00B32048">
        <w:rPr>
          <w:rFonts w:cs="Arial"/>
          <w:sz w:val="24"/>
          <w:szCs w:val="24"/>
        </w:rPr>
        <w:tab/>
        <w:t>for Credit</w:t>
      </w:r>
    </w:p>
    <w:p w:rsidR="00B743CF" w:rsidRPr="00B32048" w:rsidRDefault="00B743CF" w:rsidP="00B743CF">
      <w:pPr>
        <w:pStyle w:val="NoSpacing"/>
        <w:rPr>
          <w:rFonts w:cs="Arial"/>
          <w:sz w:val="24"/>
          <w:szCs w:val="24"/>
        </w:rPr>
      </w:pPr>
      <w:r w:rsidRPr="00B32048">
        <w:rPr>
          <w:rFonts w:cs="Arial"/>
          <w:sz w:val="24"/>
          <w:szCs w:val="24"/>
        </w:rPr>
        <w:t>B</w:t>
      </w:r>
      <w:r w:rsidRPr="00B32048">
        <w:rPr>
          <w:rFonts w:cs="Arial"/>
          <w:sz w:val="24"/>
          <w:szCs w:val="24"/>
        </w:rPr>
        <w:tab/>
        <w:t>80-89</w:t>
      </w:r>
      <w:r w:rsidR="001800DB">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rsidR="00B743CF" w:rsidRPr="00B32048" w:rsidRDefault="00B743CF" w:rsidP="001800DB">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sidR="001800DB">
        <w:rPr>
          <w:rFonts w:cs="Arial"/>
          <w:sz w:val="24"/>
          <w:szCs w:val="24"/>
        </w:rPr>
        <w:tab/>
      </w:r>
      <w:r w:rsidRPr="00B32048">
        <w:rPr>
          <w:rFonts w:cs="Arial"/>
          <w:sz w:val="24"/>
          <w:szCs w:val="24"/>
        </w:rPr>
        <w:t>I</w:t>
      </w:r>
      <w:r w:rsidRPr="00B32048">
        <w:rPr>
          <w:rFonts w:cs="Arial"/>
          <w:sz w:val="24"/>
          <w:szCs w:val="24"/>
        </w:rPr>
        <w:tab/>
        <w:t>Incomplete*</w:t>
      </w:r>
    </w:p>
    <w:p w:rsidR="00B743CF" w:rsidRPr="00B32048" w:rsidRDefault="00B743CF" w:rsidP="00B743CF">
      <w:pPr>
        <w:pStyle w:val="NoSpacing"/>
        <w:rPr>
          <w:rFonts w:cs="Arial"/>
          <w:sz w:val="24"/>
          <w:szCs w:val="24"/>
        </w:rPr>
      </w:pPr>
      <w:r w:rsidRPr="00B32048">
        <w:rPr>
          <w:rFonts w:cs="Arial"/>
          <w:sz w:val="24"/>
          <w:szCs w:val="24"/>
        </w:rPr>
        <w:t>D</w:t>
      </w:r>
      <w:r w:rsidRPr="00B32048">
        <w:rPr>
          <w:rFonts w:cs="Arial"/>
          <w:sz w:val="24"/>
          <w:szCs w:val="24"/>
        </w:rPr>
        <w:tab/>
        <w:t>60-69</w:t>
      </w:r>
      <w:r w:rsidR="001800DB">
        <w:rPr>
          <w:rFonts w:cs="Arial"/>
          <w:sz w:val="24"/>
          <w:szCs w:val="24"/>
        </w:rPr>
        <w:tab/>
      </w:r>
      <w:r w:rsidR="001800DB">
        <w:rPr>
          <w:rFonts w:cs="Arial"/>
          <w:sz w:val="24"/>
          <w:szCs w:val="24"/>
        </w:rPr>
        <w:tab/>
      </w:r>
      <w:r w:rsidR="001800DB">
        <w:rPr>
          <w:rFonts w:cs="Arial"/>
          <w:sz w:val="24"/>
          <w:szCs w:val="24"/>
        </w:rPr>
        <w:tab/>
        <w:t>W</w:t>
      </w:r>
      <w:r w:rsidR="001800DB">
        <w:rPr>
          <w:rFonts w:cs="Arial"/>
          <w:sz w:val="24"/>
          <w:szCs w:val="24"/>
        </w:rPr>
        <w:tab/>
      </w:r>
      <w:r w:rsidRPr="00B32048">
        <w:rPr>
          <w:rFonts w:cs="Arial"/>
          <w:sz w:val="24"/>
          <w:szCs w:val="24"/>
        </w:rPr>
        <w:t>for withdrawal</w:t>
      </w:r>
    </w:p>
    <w:p w:rsidR="00B743CF" w:rsidRPr="00B32048" w:rsidRDefault="00B743CF" w:rsidP="00B743CF">
      <w:pPr>
        <w:pStyle w:val="NoSpacing"/>
        <w:rPr>
          <w:rFonts w:cs="Arial"/>
          <w:sz w:val="24"/>
          <w:szCs w:val="24"/>
        </w:rPr>
      </w:pPr>
      <w:r w:rsidRPr="00B32048">
        <w:rPr>
          <w:rFonts w:cs="Arial"/>
          <w:sz w:val="24"/>
          <w:szCs w:val="24"/>
        </w:rPr>
        <w:t>F</w:t>
      </w:r>
      <w:r w:rsidRPr="00B32048">
        <w:rPr>
          <w:rFonts w:cs="Arial"/>
          <w:sz w:val="24"/>
          <w:szCs w:val="24"/>
        </w:rPr>
        <w:tab/>
        <w:t>59 &amp; below</w:t>
      </w:r>
      <w:r w:rsidR="001800DB">
        <w:rPr>
          <w:rFonts w:cs="Arial"/>
          <w:sz w:val="24"/>
          <w:szCs w:val="24"/>
        </w:rPr>
        <w:tab/>
      </w:r>
      <w:r w:rsidR="001800DB">
        <w:rPr>
          <w:rFonts w:cs="Arial"/>
          <w:sz w:val="24"/>
          <w:szCs w:val="24"/>
        </w:rPr>
        <w:tab/>
      </w:r>
      <w:r w:rsidRPr="00B32048">
        <w:rPr>
          <w:rFonts w:cs="Arial"/>
          <w:sz w:val="24"/>
          <w:szCs w:val="24"/>
        </w:rPr>
        <w:t>WP</w:t>
      </w:r>
      <w:r w:rsidR="001800DB">
        <w:rPr>
          <w:rFonts w:cs="Arial"/>
          <w:sz w:val="24"/>
          <w:szCs w:val="24"/>
        </w:rPr>
        <w:t xml:space="preserve">   </w:t>
      </w:r>
      <w:r w:rsidRPr="00B32048">
        <w:rPr>
          <w:rFonts w:cs="Arial"/>
          <w:sz w:val="24"/>
          <w:szCs w:val="24"/>
        </w:rPr>
        <w:t>Withdrawal Passing</w:t>
      </w:r>
    </w:p>
    <w:p w:rsidR="001800DB" w:rsidRDefault="00B743CF" w:rsidP="00B743CF">
      <w:pPr>
        <w:pStyle w:val="NoSpacing"/>
        <w:rPr>
          <w:rFonts w:cs="Arial"/>
          <w:sz w:val="24"/>
          <w:szCs w:val="24"/>
        </w:rPr>
      </w:pPr>
      <w:r w:rsidRPr="00B32048">
        <w:rPr>
          <w:rFonts w:cs="Arial"/>
          <w:sz w:val="24"/>
          <w:szCs w:val="24"/>
        </w:rPr>
        <w:t>WF</w:t>
      </w:r>
      <w:r w:rsidRPr="00B32048">
        <w:rPr>
          <w:rFonts w:cs="Arial"/>
          <w:sz w:val="24"/>
          <w:szCs w:val="24"/>
        </w:rPr>
        <w:tab/>
      </w:r>
      <w:r w:rsidR="001800DB">
        <w:rPr>
          <w:rFonts w:cs="Arial"/>
          <w:sz w:val="24"/>
          <w:szCs w:val="24"/>
        </w:rPr>
        <w:tab/>
      </w:r>
      <w:r w:rsidR="001800DB">
        <w:rPr>
          <w:rFonts w:cs="Arial"/>
          <w:sz w:val="24"/>
          <w:szCs w:val="24"/>
        </w:rPr>
        <w:tab/>
      </w:r>
      <w:r w:rsidR="001800DB">
        <w:rPr>
          <w:rFonts w:cs="Arial"/>
          <w:sz w:val="24"/>
          <w:szCs w:val="24"/>
        </w:rPr>
        <w:tab/>
      </w:r>
      <w:r w:rsidRPr="00B32048">
        <w:rPr>
          <w:rFonts w:cs="Arial"/>
          <w:sz w:val="24"/>
          <w:szCs w:val="24"/>
        </w:rPr>
        <w:t>Withdrawal Failing</w:t>
      </w:r>
      <w:r w:rsidRPr="00B32048">
        <w:rPr>
          <w:rFonts w:cs="Arial"/>
          <w:sz w:val="24"/>
          <w:szCs w:val="24"/>
        </w:rPr>
        <w:tab/>
      </w:r>
      <w:r w:rsidRPr="00B32048">
        <w:rPr>
          <w:rFonts w:cs="Arial"/>
          <w:sz w:val="24"/>
          <w:szCs w:val="24"/>
        </w:rPr>
        <w:tab/>
      </w:r>
    </w:p>
    <w:p w:rsidR="00B743CF" w:rsidRPr="00B32048" w:rsidRDefault="00B743CF" w:rsidP="00B743CF">
      <w:pPr>
        <w:pStyle w:val="NoSpacing"/>
        <w:rPr>
          <w:rFonts w:cs="Arial"/>
          <w:sz w:val="24"/>
          <w:szCs w:val="24"/>
        </w:rPr>
      </w:pPr>
      <w:r w:rsidRPr="00B32048">
        <w:rPr>
          <w:rFonts w:cs="Arial"/>
          <w:sz w:val="24"/>
          <w:szCs w:val="24"/>
        </w:rPr>
        <w:t>X</w:t>
      </w:r>
      <w:r w:rsidRPr="00B32048">
        <w:rPr>
          <w:rFonts w:cs="Arial"/>
          <w:sz w:val="24"/>
          <w:szCs w:val="24"/>
        </w:rPr>
        <w:tab/>
      </w:r>
      <w:r w:rsidR="001800DB">
        <w:rPr>
          <w:rFonts w:cs="Arial"/>
          <w:sz w:val="24"/>
          <w:szCs w:val="24"/>
        </w:rPr>
        <w:tab/>
      </w:r>
      <w:r w:rsidR="001800DB">
        <w:rPr>
          <w:rFonts w:cs="Arial"/>
          <w:sz w:val="24"/>
          <w:szCs w:val="24"/>
        </w:rPr>
        <w:tab/>
      </w:r>
      <w:r w:rsidR="001800DB">
        <w:rPr>
          <w:rFonts w:cs="Arial"/>
          <w:sz w:val="24"/>
          <w:szCs w:val="24"/>
        </w:rPr>
        <w:tab/>
      </w:r>
      <w:r w:rsidRPr="00B32048">
        <w:rPr>
          <w:rFonts w:cs="Arial"/>
          <w:sz w:val="24"/>
          <w:szCs w:val="24"/>
        </w:rPr>
        <w:t>No grade given</w:t>
      </w:r>
    </w:p>
    <w:p w:rsidR="00B743CF" w:rsidRPr="00B32048" w:rsidRDefault="00B743CF" w:rsidP="00B743CF">
      <w:pPr>
        <w:pStyle w:val="NoSpacing"/>
        <w:rPr>
          <w:rFonts w:cs="Arial"/>
          <w:sz w:val="24"/>
          <w:szCs w:val="24"/>
        </w:rPr>
      </w:pPr>
      <w:r w:rsidRPr="00B32048">
        <w:rPr>
          <w:rFonts w:cs="Arial"/>
          <w:sz w:val="24"/>
          <w:szCs w:val="24"/>
        </w:rPr>
        <w:t>IP</w:t>
      </w:r>
      <w:r w:rsidRPr="00B32048">
        <w:rPr>
          <w:rFonts w:cs="Arial"/>
          <w:sz w:val="24"/>
          <w:szCs w:val="24"/>
        </w:rPr>
        <w:tab/>
      </w:r>
      <w:r w:rsidR="001800DB">
        <w:rPr>
          <w:rFonts w:cs="Arial"/>
          <w:sz w:val="24"/>
          <w:szCs w:val="24"/>
        </w:rPr>
        <w:tab/>
      </w:r>
      <w:r w:rsidR="001800DB">
        <w:rPr>
          <w:rFonts w:cs="Arial"/>
          <w:sz w:val="24"/>
          <w:szCs w:val="24"/>
        </w:rPr>
        <w:tab/>
      </w:r>
      <w:r w:rsidR="001800DB">
        <w:rPr>
          <w:rFonts w:cs="Arial"/>
          <w:sz w:val="24"/>
          <w:szCs w:val="24"/>
        </w:rPr>
        <w:tab/>
      </w:r>
      <w:proofErr w:type="gramStart"/>
      <w:r w:rsidRPr="00B32048">
        <w:rPr>
          <w:rFonts w:cs="Arial"/>
          <w:sz w:val="24"/>
          <w:szCs w:val="24"/>
        </w:rPr>
        <w:t>In</w:t>
      </w:r>
      <w:proofErr w:type="gramEnd"/>
      <w:r w:rsidRPr="00B32048">
        <w:rPr>
          <w:rFonts w:cs="Arial"/>
          <w:sz w:val="24"/>
          <w:szCs w:val="24"/>
        </w:rPr>
        <w:t xml:space="preserve"> Progress</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A grade of “CR” indicates that credit in semester hours was granted but no grade or grade points were recorded.</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bCs/>
          <w:color w:val="000000"/>
          <w:sz w:val="24"/>
          <w:szCs w:val="24"/>
        </w:rPr>
      </w:pPr>
      <w:r w:rsidRPr="00B32048">
        <w:rPr>
          <w:rFonts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p>
    <w:p w:rsidR="00B743CF" w:rsidRPr="00B32048" w:rsidRDefault="00B743CF" w:rsidP="00B743CF">
      <w:pPr>
        <w:pStyle w:val="NoSpacing"/>
        <w:rPr>
          <w:rFonts w:cs="Arial"/>
          <w:bCs/>
          <w:color w:val="000000"/>
          <w:sz w:val="24"/>
          <w:szCs w:val="24"/>
        </w:rPr>
      </w:pPr>
    </w:p>
    <w:p w:rsidR="00CD0B22" w:rsidRDefault="00B743CF" w:rsidP="000E4298">
      <w:pPr>
        <w:pStyle w:val="NoSpacing"/>
        <w:rPr>
          <w:rFonts w:cs="Arial"/>
          <w:bCs/>
          <w:color w:val="000000"/>
          <w:sz w:val="24"/>
          <w:szCs w:val="24"/>
        </w:rPr>
      </w:pPr>
      <w:r w:rsidRPr="00B32048">
        <w:rPr>
          <w:rFonts w:cs="Arial"/>
          <w:bCs/>
          <w:color w:val="000000"/>
          <w:sz w:val="24"/>
          <w:szCs w:val="24"/>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E4298" w:rsidRPr="000E4298" w:rsidRDefault="000E4298" w:rsidP="000E4298">
      <w:pPr>
        <w:pStyle w:val="NoSpacing"/>
        <w:rPr>
          <w:rFonts w:cs="Arial"/>
          <w:bCs/>
          <w:color w:val="000000"/>
          <w:sz w:val="24"/>
          <w:szCs w:val="24"/>
        </w:rPr>
      </w:pPr>
    </w:p>
    <w:p w:rsidR="000E4298" w:rsidRPr="00717E29" w:rsidRDefault="008E38C2" w:rsidP="000E4298">
      <w:pPr>
        <w:pStyle w:val="NoSpacing"/>
        <w:rPr>
          <w:b/>
          <w:sz w:val="24"/>
          <w:szCs w:val="24"/>
        </w:rPr>
      </w:pPr>
      <w:r w:rsidRPr="00717E29">
        <w:rPr>
          <w:b/>
          <w:sz w:val="24"/>
          <w:szCs w:val="24"/>
        </w:rPr>
        <w:t xml:space="preserve">Schedule: </w:t>
      </w:r>
    </w:p>
    <w:p w:rsidR="000E4298" w:rsidRDefault="000E4298" w:rsidP="000E4298">
      <w:pPr>
        <w:pStyle w:val="NoSpacing"/>
        <w:rPr>
          <w:sz w:val="24"/>
          <w:szCs w:val="24"/>
        </w:rPr>
      </w:pPr>
      <w:r>
        <w:rPr>
          <w:sz w:val="24"/>
          <w:szCs w:val="24"/>
        </w:rPr>
        <w:t>Assignments will be from the textbook, Raising the Bar and Closing the Gap</w:t>
      </w:r>
    </w:p>
    <w:p w:rsidR="000E4298" w:rsidRPr="000E4298" w:rsidRDefault="00A044FF" w:rsidP="000E4298">
      <w:pPr>
        <w:pStyle w:val="NoSpacing"/>
        <w:rPr>
          <w:sz w:val="24"/>
          <w:szCs w:val="24"/>
        </w:rPr>
      </w:pPr>
      <w:r>
        <w:rPr>
          <w:sz w:val="24"/>
          <w:szCs w:val="24"/>
        </w:rPr>
        <w:t xml:space="preserve">Discussion Board </w:t>
      </w:r>
      <w:r w:rsidR="000E4298">
        <w:rPr>
          <w:sz w:val="24"/>
          <w:szCs w:val="24"/>
        </w:rPr>
        <w:t>will be from the textbook, Get Better Faster</w:t>
      </w:r>
    </w:p>
    <w:p w:rsidR="00B743CF" w:rsidRPr="005D1AC7" w:rsidRDefault="00B743CF" w:rsidP="00B743CF">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18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700"/>
        <w:gridCol w:w="4500"/>
      </w:tblGrid>
      <w:tr w:rsidR="00B743CF" w:rsidTr="00CD0B22">
        <w:trPr>
          <w:tblHeader/>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0E4298" w:rsidRDefault="00B743CF" w:rsidP="000E4298">
            <w:pPr>
              <w:pStyle w:val="NoSpacing"/>
              <w:jc w:val="center"/>
              <w:rPr>
                <w:sz w:val="24"/>
                <w:szCs w:val="24"/>
              </w:rPr>
            </w:pPr>
            <w:r w:rsidRPr="000E4298">
              <w:rPr>
                <w:sz w:val="24"/>
                <w:szCs w:val="24"/>
              </w:rPr>
              <w:t>Check Blackboard</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0E4298" w:rsidRDefault="00B743CF" w:rsidP="000E4298">
            <w:pPr>
              <w:pStyle w:val="NoSpacing"/>
              <w:jc w:val="center"/>
              <w:rPr>
                <w:sz w:val="24"/>
                <w:szCs w:val="24"/>
              </w:rPr>
            </w:pPr>
            <w:r w:rsidRPr="000E4298">
              <w:rPr>
                <w:sz w:val="24"/>
                <w:szCs w:val="24"/>
              </w:rPr>
              <w:t>Assignment Due</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0E4298" w:rsidRDefault="00B743CF" w:rsidP="000E4298">
            <w:pPr>
              <w:pStyle w:val="NoSpacing"/>
              <w:jc w:val="center"/>
              <w:rPr>
                <w:sz w:val="24"/>
                <w:szCs w:val="24"/>
              </w:rPr>
            </w:pPr>
            <w:r w:rsidRPr="000E4298">
              <w:rPr>
                <w:sz w:val="24"/>
                <w:szCs w:val="24"/>
              </w:rPr>
              <w:t>Assignments</w:t>
            </w:r>
          </w:p>
        </w:tc>
      </w:tr>
      <w:tr w:rsidR="00EF4A9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EF4A9F" w:rsidP="000E4298">
            <w:pPr>
              <w:pStyle w:val="NoSpacing"/>
              <w:jc w:val="center"/>
              <w:rPr>
                <w:rFonts w:cs="Arial"/>
                <w:sz w:val="24"/>
                <w:szCs w:val="24"/>
              </w:rPr>
            </w:pPr>
            <w:r>
              <w:rPr>
                <w:rFonts w:cs="Arial"/>
                <w:sz w:val="24"/>
                <w:szCs w:val="24"/>
              </w:rPr>
              <w:t>November 12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Default="00EF4A9F" w:rsidP="000E4298">
            <w:pPr>
              <w:pStyle w:val="NoSpacing"/>
              <w:jc w:val="center"/>
              <w:rPr>
                <w:rFonts w:cs="Arial"/>
                <w:sz w:val="24"/>
                <w:szCs w:val="24"/>
              </w:rPr>
            </w:pPr>
            <w:r>
              <w:rPr>
                <w:rFonts w:cs="Arial"/>
                <w:sz w:val="24"/>
                <w:szCs w:val="24"/>
              </w:rPr>
              <w:t>November 17</w:t>
            </w:r>
          </w:p>
          <w:p w:rsidR="00EF4A9F" w:rsidRPr="00D30883" w:rsidRDefault="00EF4A9F" w:rsidP="000E4298">
            <w:pPr>
              <w:pStyle w:val="NoSpacing"/>
              <w:jc w:val="center"/>
              <w:rPr>
                <w:rFonts w:cs="Arial"/>
                <w:sz w:val="24"/>
                <w:szCs w:val="24"/>
              </w:rPr>
            </w:pPr>
            <w:r w:rsidRPr="002B557A">
              <w:rPr>
                <w:b/>
                <w:color w:val="FF0000"/>
                <w:sz w:val="20"/>
                <w:szCs w:val="20"/>
                <w:u w:val="single"/>
              </w:rPr>
              <w:t>Collaborate</w:t>
            </w:r>
            <w:r w:rsidRPr="002B557A">
              <w:rPr>
                <w:b/>
                <w:color w:val="FF0000"/>
                <w:sz w:val="20"/>
                <w:szCs w:val="20"/>
              </w:rPr>
              <w:t xml:space="preserve"> </w:t>
            </w:r>
            <w:r w:rsidRPr="002B557A">
              <w:rPr>
                <w:b/>
                <w:color w:val="FF0000"/>
                <w:sz w:val="20"/>
                <w:szCs w:val="20"/>
                <w:u w:val="single"/>
              </w:rPr>
              <w:t>Session</w:t>
            </w:r>
            <w:r>
              <w:rPr>
                <w:b/>
                <w:color w:val="FF0000"/>
                <w:sz w:val="20"/>
                <w:szCs w:val="20"/>
                <w:u w:val="single"/>
              </w:rPr>
              <w:t xml:space="preserve"> 1</w:t>
            </w:r>
            <w:r w:rsidRPr="002B557A">
              <w:rPr>
                <w:b/>
                <w:color w:val="FF0000"/>
                <w:sz w:val="20"/>
                <w:szCs w:val="20"/>
              </w:rPr>
              <w:t xml:space="preserve"> at </w:t>
            </w:r>
            <w:r>
              <w:rPr>
                <w:b/>
                <w:color w:val="FF0000"/>
                <w:sz w:val="20"/>
                <w:szCs w:val="20"/>
              </w:rPr>
              <w:t>11:00</w:t>
            </w:r>
            <w:r w:rsidRPr="002B557A">
              <w:rPr>
                <w:b/>
                <w:color w:val="FF0000"/>
                <w:sz w:val="20"/>
                <w:szCs w:val="20"/>
              </w:rPr>
              <w:t xml:space="preserve"> a.m. (Saturday)</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0E4298" w:rsidRDefault="00EF4A9F" w:rsidP="000E4298">
            <w:pPr>
              <w:pStyle w:val="NoSpacing"/>
              <w:jc w:val="center"/>
              <w:rPr>
                <w:sz w:val="24"/>
                <w:szCs w:val="24"/>
              </w:rPr>
            </w:pPr>
            <w:r w:rsidRPr="000E4298">
              <w:rPr>
                <w:sz w:val="24"/>
                <w:szCs w:val="24"/>
              </w:rPr>
              <w:t>Student Information Sheet</w:t>
            </w:r>
          </w:p>
          <w:p w:rsidR="00EF4A9F" w:rsidRDefault="000E4298" w:rsidP="000E4298">
            <w:pPr>
              <w:pStyle w:val="NoSpacing"/>
              <w:jc w:val="center"/>
              <w:rPr>
                <w:sz w:val="24"/>
                <w:szCs w:val="24"/>
              </w:rPr>
            </w:pPr>
            <w:proofErr w:type="spellStart"/>
            <w:r>
              <w:rPr>
                <w:sz w:val="24"/>
                <w:szCs w:val="24"/>
              </w:rPr>
              <w:t>RtB</w:t>
            </w:r>
            <w:proofErr w:type="spellEnd"/>
            <w:r>
              <w:rPr>
                <w:sz w:val="24"/>
                <w:szCs w:val="24"/>
              </w:rPr>
              <w:t xml:space="preserve"> - </w:t>
            </w:r>
            <w:r w:rsidR="00EF4A9F" w:rsidRPr="000E4298">
              <w:rPr>
                <w:sz w:val="24"/>
                <w:szCs w:val="24"/>
              </w:rPr>
              <w:t xml:space="preserve">Read the </w:t>
            </w:r>
            <w:r w:rsidR="00F54053" w:rsidRPr="000E4298">
              <w:rPr>
                <w:sz w:val="24"/>
                <w:szCs w:val="24"/>
              </w:rPr>
              <w:t>For</w:t>
            </w:r>
            <w:r w:rsidR="00F54053">
              <w:rPr>
                <w:sz w:val="24"/>
                <w:szCs w:val="24"/>
              </w:rPr>
              <w:t>e</w:t>
            </w:r>
            <w:r w:rsidR="00F54053" w:rsidRPr="000E4298">
              <w:rPr>
                <w:sz w:val="24"/>
                <w:szCs w:val="24"/>
              </w:rPr>
              <w:t>word</w:t>
            </w:r>
            <w:r w:rsidR="00EF4A9F" w:rsidRPr="000E4298">
              <w:rPr>
                <w:sz w:val="24"/>
                <w:szCs w:val="24"/>
              </w:rPr>
              <w:t xml:space="preserve"> and Chapter 1</w:t>
            </w:r>
          </w:p>
          <w:p w:rsidR="00EF4A9F" w:rsidRPr="000E4298" w:rsidRDefault="00EF4A9F" w:rsidP="000E4298">
            <w:pPr>
              <w:pStyle w:val="NoSpacing"/>
              <w:jc w:val="center"/>
              <w:rPr>
                <w:sz w:val="24"/>
                <w:szCs w:val="24"/>
              </w:rPr>
            </w:pPr>
            <w:r w:rsidRPr="000E4298">
              <w:rPr>
                <w:sz w:val="24"/>
                <w:szCs w:val="24"/>
              </w:rPr>
              <w:t>Introductory Discussion Board</w:t>
            </w:r>
          </w:p>
        </w:tc>
      </w:tr>
      <w:tr w:rsidR="00EF4A9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9A4B99" w:rsidRDefault="00EF4A9F" w:rsidP="000E4298">
            <w:pPr>
              <w:pStyle w:val="NoSpacing"/>
              <w:jc w:val="center"/>
              <w:rPr>
                <w:rFonts w:cs="Arial"/>
                <w:b/>
                <w:sz w:val="24"/>
                <w:szCs w:val="24"/>
              </w:rPr>
            </w:pPr>
            <w:r w:rsidRPr="009A4B99">
              <w:rPr>
                <w:rFonts w:cs="Arial"/>
                <w:b/>
                <w:sz w:val="24"/>
                <w:szCs w:val="24"/>
              </w:rPr>
              <w:t>November 17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9A4B99" w:rsidRDefault="00EF4A9F" w:rsidP="000E4298">
            <w:pPr>
              <w:pStyle w:val="NoSpacing"/>
              <w:jc w:val="center"/>
              <w:rPr>
                <w:rFonts w:cs="Arial"/>
                <w:b/>
                <w:sz w:val="24"/>
                <w:szCs w:val="24"/>
              </w:rPr>
            </w:pPr>
            <w:r w:rsidRPr="009A4B99">
              <w:rPr>
                <w:rFonts w:cs="Arial"/>
                <w:b/>
                <w:sz w:val="24"/>
                <w:szCs w:val="24"/>
              </w:rPr>
              <w:t>November 24</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0E4298" w:rsidRDefault="00EF4A9F" w:rsidP="000E4298">
            <w:pPr>
              <w:pStyle w:val="NoSpacing"/>
              <w:jc w:val="center"/>
              <w:rPr>
                <w:rFonts w:cs="Arial"/>
                <w:b/>
                <w:sz w:val="24"/>
                <w:szCs w:val="24"/>
              </w:rPr>
            </w:pPr>
            <w:r w:rsidRPr="000E4298">
              <w:rPr>
                <w:rFonts w:cs="Arial"/>
                <w:b/>
                <w:sz w:val="24"/>
                <w:szCs w:val="24"/>
              </w:rPr>
              <w:t>Thanksgiving – No Assignments</w:t>
            </w:r>
          </w:p>
        </w:tc>
      </w:tr>
      <w:tr w:rsidR="00EF4A9F" w:rsidTr="00CD0B22">
        <w:trPr>
          <w:trHeight w:val="800"/>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EF4A9F" w:rsidP="000E4298">
            <w:pPr>
              <w:pStyle w:val="NoSpacing"/>
              <w:jc w:val="center"/>
              <w:rPr>
                <w:rFonts w:cs="Arial"/>
                <w:sz w:val="24"/>
                <w:szCs w:val="24"/>
              </w:rPr>
            </w:pPr>
            <w:r>
              <w:rPr>
                <w:rFonts w:cs="Arial"/>
                <w:sz w:val="24"/>
                <w:szCs w:val="24"/>
              </w:rPr>
              <w:t>November 24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Default="00EF4A9F" w:rsidP="000E4298">
            <w:pPr>
              <w:pStyle w:val="NoSpacing"/>
              <w:jc w:val="center"/>
              <w:rPr>
                <w:rFonts w:cs="Arial"/>
                <w:sz w:val="24"/>
                <w:szCs w:val="24"/>
              </w:rPr>
            </w:pPr>
            <w:r>
              <w:rPr>
                <w:rFonts w:cs="Arial"/>
                <w:sz w:val="24"/>
                <w:szCs w:val="24"/>
              </w:rPr>
              <w:t>December 1</w:t>
            </w:r>
          </w:p>
          <w:p w:rsidR="00EF4A9F" w:rsidRPr="002B557A" w:rsidRDefault="00EF4A9F" w:rsidP="000E4298">
            <w:pPr>
              <w:pStyle w:val="NoSpacing"/>
              <w:jc w:val="center"/>
              <w:rPr>
                <w:rFonts w:cs="Arial"/>
                <w:sz w:val="20"/>
                <w:szCs w:val="20"/>
              </w:rPr>
            </w:pPr>
            <w:r w:rsidRPr="002B557A">
              <w:rPr>
                <w:b/>
                <w:color w:val="FF0000"/>
                <w:sz w:val="20"/>
                <w:szCs w:val="20"/>
                <w:u w:val="single"/>
              </w:rPr>
              <w:t>Collaborate</w:t>
            </w:r>
            <w:r w:rsidRPr="002B557A">
              <w:rPr>
                <w:b/>
                <w:color w:val="FF0000"/>
                <w:sz w:val="20"/>
                <w:szCs w:val="20"/>
              </w:rPr>
              <w:t xml:space="preserve"> </w:t>
            </w:r>
            <w:r w:rsidRPr="002B557A">
              <w:rPr>
                <w:b/>
                <w:color w:val="FF0000"/>
                <w:sz w:val="20"/>
                <w:szCs w:val="20"/>
                <w:u w:val="single"/>
              </w:rPr>
              <w:t>Session</w:t>
            </w:r>
            <w:r w:rsidRPr="002B557A">
              <w:rPr>
                <w:b/>
                <w:color w:val="FF0000"/>
                <w:sz w:val="20"/>
                <w:szCs w:val="20"/>
              </w:rPr>
              <w:t xml:space="preserve"> </w:t>
            </w:r>
            <w:r>
              <w:rPr>
                <w:b/>
                <w:color w:val="FF0000"/>
                <w:sz w:val="20"/>
                <w:szCs w:val="20"/>
              </w:rPr>
              <w:t xml:space="preserve">2 </w:t>
            </w:r>
            <w:r w:rsidRPr="002B557A">
              <w:rPr>
                <w:b/>
                <w:color w:val="FF0000"/>
                <w:sz w:val="20"/>
                <w:szCs w:val="20"/>
              </w:rPr>
              <w:t xml:space="preserve">at </w:t>
            </w:r>
            <w:r>
              <w:rPr>
                <w:b/>
                <w:color w:val="FF0000"/>
                <w:sz w:val="20"/>
                <w:szCs w:val="20"/>
              </w:rPr>
              <w:t>11:00</w:t>
            </w:r>
            <w:r w:rsidRPr="002B557A">
              <w:rPr>
                <w:b/>
                <w:color w:val="FF0000"/>
                <w:sz w:val="20"/>
                <w:szCs w:val="20"/>
              </w:rPr>
              <w:t xml:space="preserve"> a.m. (Saturday)</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EF4A9F" w:rsidRPr="000E4298">
              <w:rPr>
                <w:sz w:val="24"/>
                <w:szCs w:val="24"/>
              </w:rPr>
              <w:t>Read Chapter 2</w:t>
            </w:r>
          </w:p>
          <w:p w:rsidR="000E4298" w:rsidRPr="000E4298" w:rsidRDefault="000E4298" w:rsidP="000E4298">
            <w:pPr>
              <w:pStyle w:val="NoSpacing"/>
              <w:jc w:val="center"/>
              <w:rPr>
                <w:sz w:val="24"/>
                <w:szCs w:val="24"/>
              </w:rPr>
            </w:pPr>
            <w:r>
              <w:rPr>
                <w:sz w:val="24"/>
                <w:szCs w:val="24"/>
              </w:rPr>
              <w:t xml:space="preserve">GBF </w:t>
            </w:r>
            <w:r w:rsidR="001C628D">
              <w:rPr>
                <w:sz w:val="24"/>
                <w:szCs w:val="24"/>
              </w:rPr>
              <w:t>–</w:t>
            </w:r>
            <w:r>
              <w:rPr>
                <w:sz w:val="24"/>
                <w:szCs w:val="24"/>
              </w:rPr>
              <w:t xml:space="preserve"> </w:t>
            </w:r>
            <w:r w:rsidR="001C628D">
              <w:rPr>
                <w:sz w:val="24"/>
                <w:szCs w:val="24"/>
              </w:rPr>
              <w:t>Forward, About Uncommon Schools, Introduction</w:t>
            </w:r>
          </w:p>
          <w:p w:rsidR="00EF4A9F" w:rsidRPr="000E4298" w:rsidRDefault="00EF4A9F" w:rsidP="009B7AF5">
            <w:pPr>
              <w:pStyle w:val="NoSpacing"/>
              <w:jc w:val="center"/>
              <w:rPr>
                <w:sz w:val="24"/>
                <w:szCs w:val="24"/>
              </w:rPr>
            </w:pPr>
            <w:r w:rsidRPr="000E4298">
              <w:rPr>
                <w:sz w:val="24"/>
                <w:szCs w:val="24"/>
              </w:rPr>
              <w:t>Assignment 1</w:t>
            </w:r>
          </w:p>
        </w:tc>
      </w:tr>
      <w:tr w:rsidR="00EF4A9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EF4A9F" w:rsidP="000E4298">
            <w:pPr>
              <w:pStyle w:val="NoSpacing"/>
              <w:jc w:val="center"/>
              <w:rPr>
                <w:rFonts w:cs="Arial"/>
                <w:sz w:val="24"/>
                <w:szCs w:val="24"/>
              </w:rPr>
            </w:pPr>
            <w:r>
              <w:rPr>
                <w:rFonts w:cs="Arial"/>
                <w:sz w:val="24"/>
                <w:szCs w:val="24"/>
              </w:rPr>
              <w:t>December 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EF4A9F" w:rsidP="000E4298">
            <w:pPr>
              <w:pStyle w:val="NoSpacing"/>
              <w:jc w:val="center"/>
              <w:rPr>
                <w:rFonts w:cs="Arial"/>
                <w:sz w:val="24"/>
                <w:szCs w:val="24"/>
              </w:rPr>
            </w:pPr>
            <w:r>
              <w:rPr>
                <w:rFonts w:cs="Arial"/>
                <w:sz w:val="24"/>
                <w:szCs w:val="24"/>
              </w:rPr>
              <w:t>December 8</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EF4A9F" w:rsidRPr="000E4298">
              <w:rPr>
                <w:sz w:val="24"/>
                <w:szCs w:val="24"/>
              </w:rPr>
              <w:t>Read Chapter 3</w:t>
            </w:r>
          </w:p>
          <w:p w:rsidR="000E4298" w:rsidRPr="000E4298" w:rsidRDefault="000E4298" w:rsidP="000E4298">
            <w:pPr>
              <w:pStyle w:val="NoSpacing"/>
              <w:jc w:val="center"/>
              <w:rPr>
                <w:sz w:val="24"/>
                <w:szCs w:val="24"/>
              </w:rPr>
            </w:pPr>
            <w:r>
              <w:rPr>
                <w:sz w:val="24"/>
                <w:szCs w:val="24"/>
              </w:rPr>
              <w:t xml:space="preserve">GBF </w:t>
            </w:r>
            <w:r w:rsidR="001C628D">
              <w:rPr>
                <w:sz w:val="24"/>
                <w:szCs w:val="24"/>
              </w:rPr>
              <w:t>–</w:t>
            </w:r>
            <w:r>
              <w:rPr>
                <w:sz w:val="24"/>
                <w:szCs w:val="24"/>
              </w:rPr>
              <w:t xml:space="preserve"> </w:t>
            </w:r>
            <w:r w:rsidR="001C628D">
              <w:rPr>
                <w:sz w:val="24"/>
                <w:szCs w:val="24"/>
              </w:rPr>
              <w:t>Principles of Coaching</w:t>
            </w:r>
          </w:p>
          <w:p w:rsidR="00EF4A9F" w:rsidRPr="000E4298" w:rsidRDefault="00EF4A9F" w:rsidP="000E4298">
            <w:pPr>
              <w:pStyle w:val="NoSpacing"/>
              <w:jc w:val="center"/>
              <w:rPr>
                <w:sz w:val="24"/>
                <w:szCs w:val="24"/>
              </w:rPr>
            </w:pPr>
            <w:r w:rsidRPr="000E4298">
              <w:rPr>
                <w:sz w:val="24"/>
                <w:szCs w:val="24"/>
              </w:rPr>
              <w:t>Assignment 2</w:t>
            </w:r>
          </w:p>
          <w:p w:rsidR="00EF4A9F" w:rsidRPr="000E4298" w:rsidRDefault="009B7AF5" w:rsidP="000E4298">
            <w:pPr>
              <w:pStyle w:val="NoSpacing"/>
              <w:jc w:val="center"/>
              <w:rPr>
                <w:sz w:val="24"/>
                <w:szCs w:val="24"/>
              </w:rPr>
            </w:pPr>
            <w:r>
              <w:rPr>
                <w:sz w:val="24"/>
                <w:szCs w:val="24"/>
              </w:rPr>
              <w:t>Discussion Board 1</w:t>
            </w:r>
          </w:p>
        </w:tc>
      </w:tr>
      <w:tr w:rsidR="00EF4A9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EF4A9F" w:rsidP="000E4298">
            <w:pPr>
              <w:pStyle w:val="NoSpacing"/>
              <w:jc w:val="center"/>
              <w:rPr>
                <w:rFonts w:cs="Arial"/>
                <w:sz w:val="24"/>
                <w:szCs w:val="24"/>
              </w:rPr>
            </w:pPr>
            <w:r>
              <w:rPr>
                <w:rFonts w:cs="Arial"/>
                <w:sz w:val="24"/>
                <w:szCs w:val="24"/>
              </w:rPr>
              <w:t>December 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EF4A9F" w:rsidP="000E4298">
            <w:pPr>
              <w:pStyle w:val="NoSpacing"/>
              <w:jc w:val="center"/>
              <w:rPr>
                <w:rFonts w:cs="Arial"/>
                <w:sz w:val="24"/>
                <w:szCs w:val="24"/>
              </w:rPr>
            </w:pPr>
            <w:r>
              <w:rPr>
                <w:rFonts w:cs="Arial"/>
                <w:sz w:val="24"/>
                <w:szCs w:val="24"/>
              </w:rPr>
              <w:t>December 15</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EF4A9F" w:rsidRPr="000E4298">
              <w:rPr>
                <w:sz w:val="24"/>
                <w:szCs w:val="24"/>
              </w:rPr>
              <w:t>Read Chapters 4-5</w:t>
            </w:r>
          </w:p>
          <w:p w:rsidR="000E4298" w:rsidRPr="000E4298" w:rsidRDefault="000E4298" w:rsidP="000E4298">
            <w:pPr>
              <w:pStyle w:val="NoSpacing"/>
              <w:jc w:val="center"/>
              <w:rPr>
                <w:sz w:val="24"/>
                <w:szCs w:val="24"/>
              </w:rPr>
            </w:pPr>
            <w:r>
              <w:rPr>
                <w:sz w:val="24"/>
                <w:szCs w:val="24"/>
              </w:rPr>
              <w:t xml:space="preserve">GBF </w:t>
            </w:r>
            <w:r w:rsidR="001C628D">
              <w:rPr>
                <w:sz w:val="24"/>
                <w:szCs w:val="24"/>
              </w:rPr>
              <w:t>–</w:t>
            </w:r>
            <w:r>
              <w:rPr>
                <w:sz w:val="24"/>
                <w:szCs w:val="24"/>
              </w:rPr>
              <w:t xml:space="preserve"> </w:t>
            </w:r>
            <w:r w:rsidR="001C628D">
              <w:rPr>
                <w:sz w:val="24"/>
                <w:szCs w:val="24"/>
              </w:rPr>
              <w:t>Dress Rehearsal</w:t>
            </w:r>
          </w:p>
          <w:p w:rsidR="00EF4A9F" w:rsidRPr="000E4298" w:rsidRDefault="00EF4A9F" w:rsidP="000E4298">
            <w:pPr>
              <w:pStyle w:val="NoSpacing"/>
              <w:jc w:val="center"/>
              <w:rPr>
                <w:sz w:val="24"/>
                <w:szCs w:val="24"/>
              </w:rPr>
            </w:pPr>
            <w:r w:rsidRPr="000E4298">
              <w:rPr>
                <w:sz w:val="24"/>
                <w:szCs w:val="24"/>
              </w:rPr>
              <w:t>Assignment 3</w:t>
            </w:r>
          </w:p>
          <w:p w:rsidR="00EF4A9F" w:rsidRPr="000E4298" w:rsidRDefault="00EF4A9F" w:rsidP="000E4298">
            <w:pPr>
              <w:pStyle w:val="NoSpacing"/>
              <w:jc w:val="center"/>
              <w:rPr>
                <w:sz w:val="24"/>
                <w:szCs w:val="24"/>
              </w:rPr>
            </w:pPr>
            <w:r w:rsidRPr="000E4298">
              <w:rPr>
                <w:sz w:val="24"/>
                <w:szCs w:val="24"/>
              </w:rPr>
              <w:t xml:space="preserve">Discussion Board </w:t>
            </w:r>
            <w:r w:rsidR="009B7AF5">
              <w:rPr>
                <w:sz w:val="24"/>
                <w:szCs w:val="24"/>
              </w:rPr>
              <w:t>2</w:t>
            </w:r>
          </w:p>
        </w:tc>
      </w:tr>
      <w:tr w:rsidR="00EF4A9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EF4A9F" w:rsidP="000E4298">
            <w:pPr>
              <w:pStyle w:val="NoSpacing"/>
              <w:jc w:val="center"/>
              <w:rPr>
                <w:rFonts w:cs="Arial"/>
                <w:sz w:val="24"/>
                <w:szCs w:val="24"/>
              </w:rPr>
            </w:pPr>
            <w:r>
              <w:rPr>
                <w:rFonts w:cs="Arial"/>
                <w:sz w:val="24"/>
                <w:szCs w:val="24"/>
              </w:rPr>
              <w:t>December 15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Default="00EF4A9F" w:rsidP="000E4298">
            <w:pPr>
              <w:pStyle w:val="NoSpacing"/>
              <w:jc w:val="center"/>
              <w:rPr>
                <w:rFonts w:cs="Arial"/>
                <w:b/>
                <w:sz w:val="24"/>
                <w:szCs w:val="24"/>
              </w:rPr>
            </w:pPr>
            <w:r>
              <w:rPr>
                <w:rFonts w:cs="Arial"/>
                <w:b/>
                <w:sz w:val="24"/>
                <w:szCs w:val="24"/>
              </w:rPr>
              <w:t>December 20 (Thursday!)</w:t>
            </w:r>
          </w:p>
          <w:p w:rsidR="00EF4A9F" w:rsidRPr="0084088B" w:rsidRDefault="00EF4A9F" w:rsidP="000E4298">
            <w:pPr>
              <w:pStyle w:val="NoSpacing"/>
              <w:jc w:val="center"/>
              <w:rPr>
                <w:rFonts w:cs="Arial"/>
                <w:b/>
                <w:sz w:val="24"/>
                <w:szCs w:val="24"/>
              </w:rPr>
            </w:pPr>
            <w:r>
              <w:rPr>
                <w:rFonts w:cs="Arial"/>
                <w:b/>
                <w:sz w:val="24"/>
                <w:szCs w:val="24"/>
              </w:rPr>
              <w:t>Short Week</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0E4298" w:rsidRPr="000E4298">
              <w:rPr>
                <w:sz w:val="24"/>
                <w:szCs w:val="24"/>
              </w:rPr>
              <w:t>Read Chapters 6-7</w:t>
            </w:r>
          </w:p>
          <w:p w:rsidR="000E4298" w:rsidRPr="000E4298" w:rsidRDefault="000E4298" w:rsidP="000E4298">
            <w:pPr>
              <w:pStyle w:val="NoSpacing"/>
              <w:jc w:val="center"/>
              <w:rPr>
                <w:sz w:val="24"/>
                <w:szCs w:val="24"/>
              </w:rPr>
            </w:pPr>
            <w:r>
              <w:rPr>
                <w:sz w:val="24"/>
                <w:szCs w:val="24"/>
              </w:rPr>
              <w:t xml:space="preserve">GBF </w:t>
            </w:r>
            <w:r w:rsidR="001C628D">
              <w:rPr>
                <w:sz w:val="24"/>
                <w:szCs w:val="24"/>
              </w:rPr>
              <w:t>–</w:t>
            </w:r>
            <w:r>
              <w:rPr>
                <w:sz w:val="24"/>
                <w:szCs w:val="24"/>
              </w:rPr>
              <w:t xml:space="preserve"> </w:t>
            </w:r>
            <w:r w:rsidR="001C628D">
              <w:rPr>
                <w:sz w:val="24"/>
                <w:szCs w:val="24"/>
              </w:rPr>
              <w:t>Instant Immersion</w:t>
            </w:r>
          </w:p>
          <w:p w:rsidR="000E4298" w:rsidRPr="000E4298" w:rsidRDefault="000E4298" w:rsidP="000E4298">
            <w:pPr>
              <w:pStyle w:val="NoSpacing"/>
              <w:jc w:val="center"/>
              <w:rPr>
                <w:sz w:val="24"/>
                <w:szCs w:val="24"/>
              </w:rPr>
            </w:pPr>
            <w:r w:rsidRPr="000E4298">
              <w:rPr>
                <w:sz w:val="24"/>
                <w:szCs w:val="24"/>
              </w:rPr>
              <w:t>Assignment 4</w:t>
            </w:r>
          </w:p>
          <w:p w:rsidR="00EF4A9F" w:rsidRPr="000E4298" w:rsidRDefault="009B7AF5" w:rsidP="000E4298">
            <w:pPr>
              <w:pStyle w:val="NoSpacing"/>
              <w:jc w:val="center"/>
              <w:rPr>
                <w:rFonts w:cs="Arial"/>
                <w:sz w:val="24"/>
                <w:szCs w:val="24"/>
              </w:rPr>
            </w:pPr>
            <w:r>
              <w:rPr>
                <w:sz w:val="24"/>
                <w:szCs w:val="24"/>
              </w:rPr>
              <w:t>Discussion Board 3</w:t>
            </w:r>
          </w:p>
        </w:tc>
      </w:tr>
      <w:tr w:rsidR="00EF4A9F" w:rsidTr="00EF4A9F">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EF4A9F" w:rsidP="000E4298">
            <w:pPr>
              <w:pStyle w:val="NoSpacing"/>
              <w:jc w:val="center"/>
              <w:rPr>
                <w:rFonts w:cs="Arial"/>
                <w:sz w:val="24"/>
                <w:szCs w:val="24"/>
              </w:rPr>
            </w:pPr>
            <w:r>
              <w:rPr>
                <w:rFonts w:cs="Arial"/>
                <w:sz w:val="24"/>
                <w:szCs w:val="24"/>
              </w:rPr>
              <w:t>December 20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D30883" w:rsidRDefault="00EF4A9F" w:rsidP="000E4298">
            <w:pPr>
              <w:pStyle w:val="NoSpacing"/>
              <w:jc w:val="center"/>
              <w:rPr>
                <w:rFonts w:cs="Arial"/>
                <w:sz w:val="24"/>
                <w:szCs w:val="24"/>
              </w:rPr>
            </w:pPr>
            <w:r>
              <w:rPr>
                <w:rFonts w:cs="Arial"/>
                <w:sz w:val="24"/>
                <w:szCs w:val="24"/>
              </w:rPr>
              <w:t>January 5</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F4A9F" w:rsidRPr="000E4298" w:rsidRDefault="00EF4A9F" w:rsidP="000E4298">
            <w:pPr>
              <w:pStyle w:val="NoSpacing"/>
              <w:jc w:val="center"/>
              <w:rPr>
                <w:rFonts w:cs="Arial"/>
                <w:b/>
                <w:sz w:val="24"/>
                <w:szCs w:val="24"/>
              </w:rPr>
            </w:pPr>
            <w:r w:rsidRPr="000E4298">
              <w:rPr>
                <w:rFonts w:cs="Arial"/>
                <w:b/>
                <w:sz w:val="24"/>
                <w:szCs w:val="24"/>
              </w:rPr>
              <w:t>Christmas Break</w:t>
            </w:r>
          </w:p>
          <w:p w:rsidR="00EF4A9F" w:rsidRPr="000E4298" w:rsidRDefault="00EF4A9F" w:rsidP="000E4298">
            <w:pPr>
              <w:pStyle w:val="NoSpacing"/>
              <w:jc w:val="center"/>
              <w:rPr>
                <w:rFonts w:cs="Arial"/>
                <w:sz w:val="24"/>
                <w:szCs w:val="24"/>
              </w:rPr>
            </w:pPr>
            <w:r w:rsidRPr="000E4298">
              <w:rPr>
                <w:rFonts w:cs="Arial"/>
                <w:sz w:val="24"/>
                <w:szCs w:val="24"/>
              </w:rPr>
              <w:t>No Assignments</w:t>
            </w:r>
          </w:p>
        </w:tc>
      </w:tr>
      <w:tr w:rsidR="000E4298"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E4298" w:rsidP="000E4298">
            <w:pPr>
              <w:pStyle w:val="NoSpacing"/>
              <w:jc w:val="center"/>
              <w:rPr>
                <w:rFonts w:cs="Arial"/>
                <w:sz w:val="24"/>
                <w:szCs w:val="24"/>
              </w:rPr>
            </w:pPr>
            <w:r>
              <w:rPr>
                <w:rFonts w:cs="Arial"/>
                <w:sz w:val="24"/>
                <w:szCs w:val="24"/>
              </w:rPr>
              <w:t>January 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E4298" w:rsidP="000E4298">
            <w:pPr>
              <w:pStyle w:val="NoSpacing"/>
              <w:jc w:val="center"/>
              <w:rPr>
                <w:rFonts w:cs="Arial"/>
                <w:sz w:val="24"/>
                <w:szCs w:val="24"/>
              </w:rPr>
            </w:pPr>
            <w:r>
              <w:rPr>
                <w:rFonts w:cs="Arial"/>
                <w:sz w:val="24"/>
                <w:szCs w:val="24"/>
              </w:rPr>
              <w:t>January 12</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0E4298" w:rsidRPr="000E4298">
              <w:rPr>
                <w:sz w:val="24"/>
                <w:szCs w:val="24"/>
              </w:rPr>
              <w:t>Read Chapters 8-9</w:t>
            </w:r>
          </w:p>
          <w:p w:rsidR="000E4298" w:rsidRPr="000E4298" w:rsidRDefault="000E4298" w:rsidP="000E4298">
            <w:pPr>
              <w:pStyle w:val="NoSpacing"/>
              <w:jc w:val="center"/>
              <w:rPr>
                <w:sz w:val="24"/>
                <w:szCs w:val="24"/>
              </w:rPr>
            </w:pPr>
            <w:r>
              <w:rPr>
                <w:sz w:val="24"/>
                <w:szCs w:val="24"/>
              </w:rPr>
              <w:t xml:space="preserve">GBF </w:t>
            </w:r>
            <w:r w:rsidR="001C628D">
              <w:rPr>
                <w:sz w:val="24"/>
                <w:szCs w:val="24"/>
              </w:rPr>
              <w:t>–</w:t>
            </w:r>
            <w:r>
              <w:rPr>
                <w:sz w:val="24"/>
                <w:szCs w:val="24"/>
              </w:rPr>
              <w:t xml:space="preserve"> </w:t>
            </w:r>
            <w:r w:rsidR="001C628D">
              <w:rPr>
                <w:sz w:val="24"/>
                <w:szCs w:val="24"/>
              </w:rPr>
              <w:t>Getting into Gear</w:t>
            </w:r>
          </w:p>
          <w:p w:rsidR="000E4298" w:rsidRPr="000E4298" w:rsidRDefault="000E4298" w:rsidP="000E4298">
            <w:pPr>
              <w:pStyle w:val="NoSpacing"/>
              <w:jc w:val="center"/>
              <w:rPr>
                <w:sz w:val="24"/>
                <w:szCs w:val="24"/>
              </w:rPr>
            </w:pPr>
            <w:r w:rsidRPr="000E4298">
              <w:rPr>
                <w:sz w:val="24"/>
                <w:szCs w:val="24"/>
              </w:rPr>
              <w:t>Assignment 5</w:t>
            </w:r>
          </w:p>
          <w:p w:rsidR="000E4298" w:rsidRPr="000E4298" w:rsidRDefault="009B7AF5" w:rsidP="000E4298">
            <w:pPr>
              <w:pStyle w:val="NoSpacing"/>
              <w:jc w:val="center"/>
              <w:rPr>
                <w:sz w:val="24"/>
                <w:szCs w:val="24"/>
              </w:rPr>
            </w:pPr>
            <w:r>
              <w:rPr>
                <w:sz w:val="24"/>
                <w:szCs w:val="24"/>
              </w:rPr>
              <w:lastRenderedPageBreak/>
              <w:t>Discussion Board 4</w:t>
            </w:r>
          </w:p>
        </w:tc>
      </w:tr>
      <w:tr w:rsidR="000E4298"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E4298" w:rsidP="000E4298">
            <w:pPr>
              <w:pStyle w:val="NoSpacing"/>
              <w:jc w:val="center"/>
              <w:rPr>
                <w:rFonts w:cs="Arial"/>
                <w:sz w:val="24"/>
                <w:szCs w:val="24"/>
              </w:rPr>
            </w:pPr>
            <w:r>
              <w:rPr>
                <w:rFonts w:cs="Arial"/>
                <w:sz w:val="24"/>
                <w:szCs w:val="24"/>
              </w:rPr>
              <w:lastRenderedPageBreak/>
              <w:t>January 12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E4298" w:rsidP="000E4298">
            <w:pPr>
              <w:pStyle w:val="NoSpacing"/>
              <w:jc w:val="center"/>
              <w:rPr>
                <w:rFonts w:cs="Arial"/>
                <w:sz w:val="24"/>
                <w:szCs w:val="24"/>
              </w:rPr>
            </w:pPr>
            <w:r>
              <w:rPr>
                <w:rFonts w:cs="Arial"/>
                <w:sz w:val="24"/>
                <w:szCs w:val="24"/>
              </w:rPr>
              <w:t>January 19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0E4298" w:rsidRPr="000E4298">
              <w:rPr>
                <w:sz w:val="24"/>
                <w:szCs w:val="24"/>
              </w:rPr>
              <w:t>Read Chapters 10,11,12</w:t>
            </w:r>
          </w:p>
          <w:p w:rsidR="000E4298" w:rsidRPr="000E4298" w:rsidRDefault="000E4298" w:rsidP="000E4298">
            <w:pPr>
              <w:pStyle w:val="NoSpacing"/>
              <w:jc w:val="center"/>
              <w:rPr>
                <w:sz w:val="24"/>
                <w:szCs w:val="24"/>
              </w:rPr>
            </w:pPr>
            <w:r>
              <w:rPr>
                <w:sz w:val="24"/>
                <w:szCs w:val="24"/>
              </w:rPr>
              <w:t xml:space="preserve">GBF </w:t>
            </w:r>
            <w:r w:rsidR="001C628D">
              <w:rPr>
                <w:sz w:val="24"/>
                <w:szCs w:val="24"/>
              </w:rPr>
              <w:t>–</w:t>
            </w:r>
            <w:r>
              <w:rPr>
                <w:sz w:val="24"/>
                <w:szCs w:val="24"/>
              </w:rPr>
              <w:t xml:space="preserve"> </w:t>
            </w:r>
            <w:r w:rsidR="001C628D">
              <w:rPr>
                <w:sz w:val="24"/>
                <w:szCs w:val="24"/>
              </w:rPr>
              <w:t>The Power of Discourse</w:t>
            </w:r>
          </w:p>
          <w:p w:rsidR="000E4298" w:rsidRPr="000E4298" w:rsidRDefault="000E4298" w:rsidP="000E4298">
            <w:pPr>
              <w:pStyle w:val="NoSpacing"/>
              <w:jc w:val="center"/>
              <w:rPr>
                <w:sz w:val="24"/>
                <w:szCs w:val="24"/>
              </w:rPr>
            </w:pPr>
            <w:r w:rsidRPr="000E4298">
              <w:rPr>
                <w:sz w:val="24"/>
                <w:szCs w:val="24"/>
              </w:rPr>
              <w:t>Assignment 6</w:t>
            </w:r>
          </w:p>
          <w:p w:rsidR="000E4298" w:rsidRPr="000E4298" w:rsidRDefault="009B7AF5" w:rsidP="000E4298">
            <w:pPr>
              <w:pStyle w:val="NoSpacing"/>
              <w:jc w:val="center"/>
              <w:rPr>
                <w:sz w:val="24"/>
                <w:szCs w:val="24"/>
              </w:rPr>
            </w:pPr>
            <w:r>
              <w:rPr>
                <w:sz w:val="24"/>
                <w:szCs w:val="24"/>
              </w:rPr>
              <w:t>Discussion Board 5</w:t>
            </w:r>
          </w:p>
        </w:tc>
      </w:tr>
      <w:tr w:rsidR="000E4298"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E4298" w:rsidP="000E4298">
            <w:pPr>
              <w:pStyle w:val="NoSpacing"/>
              <w:jc w:val="center"/>
              <w:rPr>
                <w:rFonts w:cs="Arial"/>
                <w:sz w:val="24"/>
                <w:szCs w:val="24"/>
              </w:rPr>
            </w:pPr>
            <w:r>
              <w:rPr>
                <w:rFonts w:cs="Arial"/>
                <w:sz w:val="24"/>
                <w:szCs w:val="24"/>
              </w:rPr>
              <w:t>January 19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E4298" w:rsidP="000E4298">
            <w:pPr>
              <w:pStyle w:val="NoSpacing"/>
              <w:jc w:val="center"/>
              <w:rPr>
                <w:rFonts w:cs="Arial"/>
                <w:sz w:val="24"/>
                <w:szCs w:val="24"/>
              </w:rPr>
            </w:pPr>
            <w:r>
              <w:rPr>
                <w:rFonts w:cs="Arial"/>
                <w:sz w:val="24"/>
                <w:szCs w:val="24"/>
              </w:rPr>
              <w:t>January 26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0E4298" w:rsidRPr="000E4298">
              <w:rPr>
                <w:sz w:val="24"/>
                <w:szCs w:val="24"/>
              </w:rPr>
              <w:t>Read Chapters 13-14</w:t>
            </w:r>
          </w:p>
          <w:p w:rsidR="000E4298" w:rsidRPr="000E4298" w:rsidRDefault="000E4298" w:rsidP="000E4298">
            <w:pPr>
              <w:pStyle w:val="NoSpacing"/>
              <w:jc w:val="center"/>
              <w:rPr>
                <w:sz w:val="24"/>
                <w:szCs w:val="24"/>
              </w:rPr>
            </w:pPr>
            <w:r>
              <w:rPr>
                <w:sz w:val="24"/>
                <w:szCs w:val="24"/>
              </w:rPr>
              <w:t xml:space="preserve">GBF </w:t>
            </w:r>
            <w:r w:rsidR="001C628D">
              <w:rPr>
                <w:sz w:val="24"/>
                <w:szCs w:val="24"/>
              </w:rPr>
              <w:t>–</w:t>
            </w:r>
            <w:r>
              <w:rPr>
                <w:sz w:val="24"/>
                <w:szCs w:val="24"/>
              </w:rPr>
              <w:t xml:space="preserve"> </w:t>
            </w:r>
            <w:r w:rsidR="001C628D">
              <w:rPr>
                <w:sz w:val="24"/>
                <w:szCs w:val="24"/>
              </w:rPr>
              <w:t>Stretch It</w:t>
            </w:r>
          </w:p>
          <w:p w:rsidR="000E4298" w:rsidRPr="000E4298" w:rsidRDefault="000E4298" w:rsidP="000E4298">
            <w:pPr>
              <w:pStyle w:val="NoSpacing"/>
              <w:jc w:val="center"/>
              <w:rPr>
                <w:sz w:val="24"/>
                <w:szCs w:val="24"/>
              </w:rPr>
            </w:pPr>
            <w:r w:rsidRPr="000E4298">
              <w:rPr>
                <w:sz w:val="24"/>
                <w:szCs w:val="24"/>
              </w:rPr>
              <w:t>Assignment 7</w:t>
            </w:r>
          </w:p>
          <w:p w:rsidR="000E4298" w:rsidRPr="000E4298" w:rsidRDefault="009B7AF5" w:rsidP="000E4298">
            <w:pPr>
              <w:pStyle w:val="NoSpacing"/>
              <w:jc w:val="center"/>
              <w:rPr>
                <w:sz w:val="24"/>
                <w:szCs w:val="24"/>
              </w:rPr>
            </w:pPr>
            <w:r>
              <w:rPr>
                <w:sz w:val="24"/>
                <w:szCs w:val="24"/>
              </w:rPr>
              <w:t>Discussion Board 6</w:t>
            </w:r>
          </w:p>
        </w:tc>
      </w:tr>
      <w:tr w:rsidR="000E4298"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E4298" w:rsidP="000E4298">
            <w:pPr>
              <w:pStyle w:val="NoSpacing"/>
              <w:jc w:val="center"/>
              <w:rPr>
                <w:rFonts w:cs="Arial"/>
                <w:sz w:val="24"/>
                <w:szCs w:val="24"/>
              </w:rPr>
            </w:pPr>
            <w:r>
              <w:rPr>
                <w:rFonts w:cs="Arial"/>
                <w:sz w:val="24"/>
                <w:szCs w:val="24"/>
              </w:rPr>
              <w:t>January 26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D30883" w:rsidRDefault="000E4298" w:rsidP="000E4298">
            <w:pPr>
              <w:pStyle w:val="NoSpacing"/>
              <w:jc w:val="center"/>
              <w:rPr>
                <w:rFonts w:cs="Arial"/>
                <w:sz w:val="24"/>
                <w:szCs w:val="24"/>
              </w:rPr>
            </w:pPr>
            <w:r>
              <w:rPr>
                <w:rFonts w:cs="Arial"/>
                <w:sz w:val="24"/>
                <w:szCs w:val="24"/>
              </w:rPr>
              <w:t>February 2</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Default="009B7AF5" w:rsidP="000E4298">
            <w:pPr>
              <w:pStyle w:val="NoSpacing"/>
              <w:jc w:val="center"/>
              <w:rPr>
                <w:sz w:val="24"/>
                <w:szCs w:val="24"/>
              </w:rPr>
            </w:pPr>
            <w:proofErr w:type="spellStart"/>
            <w:r>
              <w:rPr>
                <w:sz w:val="24"/>
                <w:szCs w:val="24"/>
              </w:rPr>
              <w:t>RtB</w:t>
            </w:r>
            <w:proofErr w:type="spellEnd"/>
            <w:r>
              <w:rPr>
                <w:sz w:val="24"/>
                <w:szCs w:val="24"/>
              </w:rPr>
              <w:t xml:space="preserve"> - </w:t>
            </w:r>
            <w:r w:rsidR="000E4298" w:rsidRPr="000E4298">
              <w:rPr>
                <w:sz w:val="24"/>
                <w:szCs w:val="24"/>
              </w:rPr>
              <w:t>Read Chapters 15-17</w:t>
            </w:r>
          </w:p>
          <w:p w:rsidR="000E4298" w:rsidRPr="000E4298" w:rsidRDefault="000E4298" w:rsidP="000E4298">
            <w:pPr>
              <w:pStyle w:val="NoSpacing"/>
              <w:jc w:val="center"/>
              <w:rPr>
                <w:sz w:val="24"/>
                <w:szCs w:val="24"/>
              </w:rPr>
            </w:pPr>
            <w:r w:rsidRPr="000E4298">
              <w:rPr>
                <w:sz w:val="24"/>
                <w:szCs w:val="24"/>
              </w:rPr>
              <w:t>Assignment 8</w:t>
            </w:r>
          </w:p>
          <w:p w:rsidR="000E4298" w:rsidRDefault="009B7AF5" w:rsidP="000E4298">
            <w:pPr>
              <w:pStyle w:val="NoSpacing"/>
              <w:jc w:val="center"/>
              <w:rPr>
                <w:sz w:val="24"/>
                <w:szCs w:val="24"/>
              </w:rPr>
            </w:pPr>
            <w:r>
              <w:rPr>
                <w:sz w:val="24"/>
                <w:szCs w:val="24"/>
              </w:rPr>
              <w:t>Discussion Board 7</w:t>
            </w:r>
          </w:p>
          <w:p w:rsidR="009B7AF5" w:rsidRPr="000E4298" w:rsidRDefault="009B7AF5" w:rsidP="000E4298">
            <w:pPr>
              <w:pStyle w:val="NoSpacing"/>
              <w:jc w:val="center"/>
              <w:rPr>
                <w:sz w:val="24"/>
                <w:szCs w:val="24"/>
              </w:rPr>
            </w:pPr>
            <w:r w:rsidRPr="00726420">
              <w:rPr>
                <w:rFonts w:cs="Arial"/>
                <w:b/>
                <w:sz w:val="22"/>
                <w:szCs w:val="22"/>
              </w:rPr>
              <w:t>I</w:t>
            </w:r>
            <w:r w:rsidR="001C628D">
              <w:rPr>
                <w:rFonts w:cs="Arial"/>
                <w:b/>
                <w:sz w:val="22"/>
                <w:szCs w:val="22"/>
              </w:rPr>
              <w:t>nstructional Pillar Assignment F</w:t>
            </w:r>
            <w:r w:rsidRPr="00726420">
              <w:rPr>
                <w:rFonts w:cs="Arial"/>
                <w:b/>
                <w:sz w:val="22"/>
                <w:szCs w:val="22"/>
              </w:rPr>
              <w:t xml:space="preserve"> is Due</w:t>
            </w:r>
          </w:p>
        </w:tc>
      </w:tr>
      <w:tr w:rsidR="000E4298"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B877A1" w:rsidRDefault="000E4298" w:rsidP="000E4298">
            <w:pPr>
              <w:pStyle w:val="NoSpacing"/>
              <w:jc w:val="center"/>
              <w:rPr>
                <w:rFonts w:cs="Arial"/>
                <w:sz w:val="24"/>
                <w:szCs w:val="24"/>
              </w:rPr>
            </w:pPr>
            <w:r>
              <w:rPr>
                <w:rFonts w:cs="Arial"/>
                <w:sz w:val="24"/>
                <w:szCs w:val="24"/>
              </w:rPr>
              <w:t>February 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B877A1" w:rsidRDefault="000E4298" w:rsidP="000E4298">
            <w:pPr>
              <w:pStyle w:val="NoSpacing"/>
              <w:jc w:val="center"/>
              <w:rPr>
                <w:rFonts w:cs="Arial"/>
                <w:sz w:val="24"/>
                <w:szCs w:val="24"/>
              </w:rPr>
            </w:pPr>
            <w:r>
              <w:rPr>
                <w:rFonts w:cs="Arial"/>
                <w:sz w:val="24"/>
                <w:szCs w:val="24"/>
              </w:rPr>
              <w:t>February 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0E4298" w:rsidRDefault="000E4298" w:rsidP="000E4298">
            <w:pPr>
              <w:pStyle w:val="NoSpacing"/>
              <w:jc w:val="center"/>
              <w:rPr>
                <w:sz w:val="24"/>
                <w:szCs w:val="24"/>
              </w:rPr>
            </w:pPr>
            <w:r w:rsidRPr="000E4298">
              <w:rPr>
                <w:sz w:val="24"/>
                <w:szCs w:val="24"/>
              </w:rPr>
              <w:t>Assignment 9</w:t>
            </w:r>
          </w:p>
          <w:p w:rsidR="000E4298" w:rsidRPr="000E4298" w:rsidRDefault="009B7AF5" w:rsidP="000E4298">
            <w:pPr>
              <w:pStyle w:val="NoSpacing"/>
              <w:jc w:val="center"/>
              <w:rPr>
                <w:b/>
                <w:color w:val="FF0000"/>
                <w:sz w:val="24"/>
                <w:szCs w:val="24"/>
              </w:rPr>
            </w:pPr>
            <w:r>
              <w:rPr>
                <w:sz w:val="24"/>
                <w:szCs w:val="24"/>
              </w:rPr>
              <w:t>No Discussion Board</w:t>
            </w:r>
          </w:p>
        </w:tc>
      </w:tr>
      <w:tr w:rsidR="000E4298"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Default="000E4298" w:rsidP="000E4298">
            <w:pPr>
              <w:pStyle w:val="NoSpacing"/>
              <w:jc w:val="center"/>
              <w:rPr>
                <w:rFonts w:cs="Arial"/>
                <w:sz w:val="24"/>
                <w:szCs w:val="24"/>
              </w:rPr>
            </w:pPr>
            <w:r>
              <w:rPr>
                <w:rFonts w:cs="Arial"/>
                <w:sz w:val="24"/>
                <w:szCs w:val="24"/>
              </w:rPr>
              <w:t>February 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Default="000E4298" w:rsidP="000E4298">
            <w:pPr>
              <w:pStyle w:val="NoSpacing"/>
              <w:jc w:val="center"/>
              <w:rPr>
                <w:rFonts w:cs="Arial"/>
                <w:sz w:val="24"/>
                <w:szCs w:val="24"/>
              </w:rPr>
            </w:pPr>
            <w:r>
              <w:rPr>
                <w:rFonts w:cs="Arial"/>
                <w:sz w:val="24"/>
                <w:szCs w:val="24"/>
              </w:rPr>
              <w:t>February 16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E4298" w:rsidRPr="000E4298" w:rsidRDefault="000E4298" w:rsidP="000E4298">
            <w:pPr>
              <w:pStyle w:val="NoSpacing"/>
              <w:jc w:val="center"/>
              <w:rPr>
                <w:rFonts w:cs="Arial"/>
                <w:sz w:val="24"/>
                <w:szCs w:val="24"/>
              </w:rPr>
            </w:pPr>
            <w:r w:rsidRPr="000E4298">
              <w:rPr>
                <w:rFonts w:cs="Arial"/>
                <w:sz w:val="24"/>
                <w:szCs w:val="24"/>
              </w:rPr>
              <w:t>No Assignments Due</w:t>
            </w:r>
          </w:p>
          <w:p w:rsidR="000E4298" w:rsidRPr="000E4298" w:rsidRDefault="000E4298" w:rsidP="000E4298">
            <w:pPr>
              <w:pStyle w:val="NoSpacing"/>
              <w:jc w:val="center"/>
              <w:rPr>
                <w:b/>
                <w:color w:val="FF0000"/>
                <w:sz w:val="24"/>
                <w:szCs w:val="24"/>
              </w:rPr>
            </w:pPr>
            <w:r w:rsidRPr="000E4298">
              <w:rPr>
                <w:rFonts w:cs="Arial"/>
                <w:sz w:val="24"/>
                <w:szCs w:val="24"/>
              </w:rPr>
              <w:t>Professor Grading Instructional Pillar Assignments.</w:t>
            </w:r>
          </w:p>
        </w:tc>
      </w:tr>
    </w:tbl>
    <w:p w:rsidR="00B743CF" w:rsidRPr="0019091E" w:rsidRDefault="00B743CF" w:rsidP="00B743CF">
      <w:pPr>
        <w:pStyle w:val="NoSpacing"/>
        <w:rPr>
          <w:rFonts w:cs="Arial"/>
          <w:color w:val="FF0000"/>
          <w:sz w:val="24"/>
          <w:szCs w:val="24"/>
        </w:rPr>
      </w:pPr>
    </w:p>
    <w:p w:rsidR="00FC4905" w:rsidRDefault="00FC4905" w:rsidP="00B743CF">
      <w:pPr>
        <w:pStyle w:val="NoSpacing"/>
        <w:rPr>
          <w:rFonts w:cs="Arial"/>
          <w:b/>
          <w:sz w:val="24"/>
          <w:szCs w:val="24"/>
        </w:rPr>
      </w:pPr>
    </w:p>
    <w:p w:rsidR="004C6DC9" w:rsidRPr="004C6DC9" w:rsidRDefault="004C6DC9" w:rsidP="004C6DC9">
      <w:pPr>
        <w:pStyle w:val="NoSpacing"/>
        <w:rPr>
          <w:sz w:val="24"/>
          <w:szCs w:val="24"/>
        </w:rPr>
      </w:pPr>
      <w:r w:rsidRPr="004C6DC9">
        <w:rPr>
          <w:sz w:val="24"/>
          <w:szCs w:val="24"/>
        </w:rPr>
        <w:t>Methods of Instruction:</w:t>
      </w:r>
    </w:p>
    <w:p w:rsidR="004C6DC9" w:rsidRDefault="004C6DC9" w:rsidP="004C6DC9">
      <w:pPr>
        <w:pStyle w:val="NoSpacing"/>
      </w:pPr>
      <w:r w:rsidRPr="004C6DC9">
        <w:rPr>
          <w:sz w:val="24"/>
          <w:szCs w:val="24"/>
        </w:rPr>
        <w:t>The delivery system for this course will consist of face-to-face instruction in combination with virtual class sessions through email and the course Blackboard site as needed.  In 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w:t>
      </w:r>
      <w:r w:rsidRPr="00242F91">
        <w:t>.</w:t>
      </w:r>
    </w:p>
    <w:p w:rsidR="004C6DC9" w:rsidRDefault="004C6DC9" w:rsidP="004C6DC9">
      <w:pPr>
        <w:pStyle w:val="NoSpacing"/>
        <w:rPr>
          <w:bCs/>
          <w:sz w:val="24"/>
          <w:szCs w:val="24"/>
        </w:rPr>
      </w:pPr>
    </w:p>
    <w:p w:rsidR="00B743CF" w:rsidRDefault="00B743CF" w:rsidP="004C6DC9">
      <w:pPr>
        <w:pStyle w:val="NoSpacing"/>
        <w:rPr>
          <w:b/>
          <w:bCs/>
          <w:sz w:val="24"/>
          <w:szCs w:val="24"/>
        </w:rPr>
      </w:pPr>
      <w:r w:rsidRPr="004C6DC9">
        <w:rPr>
          <w:b/>
          <w:bCs/>
          <w:sz w:val="24"/>
          <w:szCs w:val="24"/>
        </w:rPr>
        <w:t>Evaluation Criteria:</w:t>
      </w:r>
    </w:p>
    <w:p w:rsidR="004C6DC9" w:rsidRPr="004C6DC9" w:rsidRDefault="004C6DC9" w:rsidP="004C6DC9">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2070"/>
      </w:tblGrid>
      <w:tr w:rsidR="008E38C2" w:rsidRPr="004C6DC9" w:rsidTr="008E38C2">
        <w:trPr>
          <w:trHeight w:val="274"/>
          <w:jc w:val="center"/>
        </w:trPr>
        <w:tc>
          <w:tcPr>
            <w:tcW w:w="6013" w:type="dxa"/>
            <w:vAlign w:val="center"/>
          </w:tcPr>
          <w:p w:rsidR="008E38C2" w:rsidRPr="004C6DC9" w:rsidRDefault="008E38C2" w:rsidP="008E38C2">
            <w:pPr>
              <w:pStyle w:val="NoSpacing"/>
              <w:rPr>
                <w:b/>
                <w:sz w:val="24"/>
                <w:szCs w:val="24"/>
              </w:rPr>
            </w:pPr>
            <w:r w:rsidRPr="004C6DC9">
              <w:rPr>
                <w:b/>
                <w:sz w:val="24"/>
                <w:szCs w:val="24"/>
              </w:rPr>
              <w:t>Student Task</w:t>
            </w:r>
          </w:p>
        </w:tc>
        <w:tc>
          <w:tcPr>
            <w:tcW w:w="2070" w:type="dxa"/>
            <w:vAlign w:val="center"/>
          </w:tcPr>
          <w:p w:rsidR="008E38C2" w:rsidRPr="004C6DC9" w:rsidRDefault="008E38C2" w:rsidP="008E38C2">
            <w:pPr>
              <w:pStyle w:val="NoSpacing"/>
              <w:rPr>
                <w:b/>
                <w:sz w:val="24"/>
                <w:szCs w:val="24"/>
              </w:rPr>
            </w:pPr>
            <w:r w:rsidRPr="004C6DC9">
              <w:rPr>
                <w:b/>
                <w:sz w:val="24"/>
                <w:szCs w:val="24"/>
              </w:rPr>
              <w:t>Points/Percent</w:t>
            </w:r>
          </w:p>
        </w:tc>
      </w:tr>
      <w:tr w:rsidR="004C5518" w:rsidRPr="004C6DC9" w:rsidTr="008E38C2">
        <w:trPr>
          <w:trHeight w:val="274"/>
          <w:jc w:val="center"/>
        </w:trPr>
        <w:tc>
          <w:tcPr>
            <w:tcW w:w="6013" w:type="dxa"/>
            <w:vAlign w:val="center"/>
          </w:tcPr>
          <w:p w:rsidR="004C5518" w:rsidRPr="004C6DC9" w:rsidRDefault="004C5518" w:rsidP="004C5518">
            <w:pPr>
              <w:pStyle w:val="NoSpacing"/>
              <w:rPr>
                <w:sz w:val="24"/>
                <w:szCs w:val="24"/>
              </w:rPr>
            </w:pPr>
            <w:r w:rsidRPr="004C6DC9">
              <w:rPr>
                <w:sz w:val="24"/>
                <w:szCs w:val="24"/>
              </w:rPr>
              <w:t>Student Information Page</w:t>
            </w:r>
          </w:p>
        </w:tc>
        <w:tc>
          <w:tcPr>
            <w:tcW w:w="2070" w:type="dxa"/>
            <w:vAlign w:val="center"/>
          </w:tcPr>
          <w:p w:rsidR="004C5518" w:rsidRPr="004C6DC9" w:rsidRDefault="00717E29" w:rsidP="004C5518">
            <w:pPr>
              <w:pStyle w:val="NoSpacing"/>
              <w:jc w:val="center"/>
              <w:rPr>
                <w:sz w:val="24"/>
                <w:szCs w:val="24"/>
              </w:rPr>
            </w:pPr>
            <w:r w:rsidRPr="004C6DC9">
              <w:rPr>
                <w:sz w:val="24"/>
                <w:szCs w:val="24"/>
              </w:rPr>
              <w:t>4</w:t>
            </w:r>
          </w:p>
        </w:tc>
      </w:tr>
      <w:tr w:rsidR="009B7AF5" w:rsidRPr="004C6DC9" w:rsidTr="008E38C2">
        <w:trPr>
          <w:trHeight w:val="274"/>
          <w:jc w:val="center"/>
        </w:trPr>
        <w:tc>
          <w:tcPr>
            <w:tcW w:w="6013" w:type="dxa"/>
            <w:vAlign w:val="center"/>
          </w:tcPr>
          <w:p w:rsidR="009B7AF5" w:rsidRPr="004C6DC9" w:rsidRDefault="009B7AF5" w:rsidP="004C5518">
            <w:pPr>
              <w:pStyle w:val="NoSpacing"/>
              <w:rPr>
                <w:sz w:val="24"/>
                <w:szCs w:val="24"/>
              </w:rPr>
            </w:pPr>
            <w:r w:rsidRPr="004C6DC9">
              <w:rPr>
                <w:sz w:val="24"/>
                <w:szCs w:val="24"/>
              </w:rPr>
              <w:t>Collaborate Sessions</w:t>
            </w:r>
          </w:p>
        </w:tc>
        <w:tc>
          <w:tcPr>
            <w:tcW w:w="2070" w:type="dxa"/>
            <w:vAlign w:val="center"/>
          </w:tcPr>
          <w:p w:rsidR="009B7AF5" w:rsidRPr="004C6DC9" w:rsidRDefault="009B7AF5" w:rsidP="004C5518">
            <w:pPr>
              <w:pStyle w:val="NoSpacing"/>
              <w:jc w:val="center"/>
              <w:rPr>
                <w:sz w:val="24"/>
                <w:szCs w:val="24"/>
              </w:rPr>
            </w:pPr>
            <w:r w:rsidRPr="004C6DC9">
              <w:rPr>
                <w:sz w:val="24"/>
                <w:szCs w:val="24"/>
              </w:rPr>
              <w:t>8</w:t>
            </w:r>
          </w:p>
        </w:tc>
      </w:tr>
      <w:tr w:rsidR="004C5518" w:rsidRPr="004C6DC9" w:rsidTr="008E38C2">
        <w:trPr>
          <w:trHeight w:val="274"/>
          <w:jc w:val="center"/>
        </w:trPr>
        <w:tc>
          <w:tcPr>
            <w:tcW w:w="6013" w:type="dxa"/>
            <w:vAlign w:val="center"/>
          </w:tcPr>
          <w:p w:rsidR="004C5518" w:rsidRPr="004C6DC9" w:rsidRDefault="004C5518" w:rsidP="004C5518">
            <w:pPr>
              <w:pStyle w:val="NoSpacing"/>
              <w:rPr>
                <w:sz w:val="24"/>
                <w:szCs w:val="24"/>
              </w:rPr>
            </w:pPr>
            <w:r w:rsidRPr="004C6DC9">
              <w:rPr>
                <w:sz w:val="24"/>
                <w:szCs w:val="24"/>
              </w:rPr>
              <w:t>Discussion Board Participation</w:t>
            </w:r>
          </w:p>
        </w:tc>
        <w:tc>
          <w:tcPr>
            <w:tcW w:w="2070" w:type="dxa"/>
            <w:vAlign w:val="center"/>
          </w:tcPr>
          <w:p w:rsidR="004C5518" w:rsidRPr="004C6DC9" w:rsidRDefault="009B7AF5" w:rsidP="004C5518">
            <w:pPr>
              <w:pStyle w:val="NoSpacing"/>
              <w:jc w:val="center"/>
              <w:rPr>
                <w:sz w:val="24"/>
                <w:szCs w:val="24"/>
              </w:rPr>
            </w:pPr>
            <w:r w:rsidRPr="004C6DC9">
              <w:rPr>
                <w:sz w:val="24"/>
                <w:szCs w:val="24"/>
              </w:rPr>
              <w:t>16</w:t>
            </w:r>
          </w:p>
        </w:tc>
      </w:tr>
      <w:tr w:rsidR="004C5518" w:rsidRPr="004C6DC9" w:rsidTr="008E38C2">
        <w:trPr>
          <w:trHeight w:val="274"/>
          <w:jc w:val="center"/>
        </w:trPr>
        <w:tc>
          <w:tcPr>
            <w:tcW w:w="6013" w:type="dxa"/>
            <w:vAlign w:val="center"/>
          </w:tcPr>
          <w:p w:rsidR="004C5518" w:rsidRPr="004C6DC9" w:rsidRDefault="004C5518" w:rsidP="004C5518">
            <w:pPr>
              <w:pStyle w:val="NoSpacing"/>
              <w:rPr>
                <w:sz w:val="24"/>
                <w:szCs w:val="24"/>
              </w:rPr>
            </w:pPr>
            <w:r w:rsidRPr="004C6DC9">
              <w:rPr>
                <w:sz w:val="24"/>
                <w:szCs w:val="24"/>
              </w:rPr>
              <w:t>Weekly Assignments</w:t>
            </w:r>
          </w:p>
        </w:tc>
        <w:tc>
          <w:tcPr>
            <w:tcW w:w="2070" w:type="dxa"/>
            <w:vAlign w:val="center"/>
          </w:tcPr>
          <w:p w:rsidR="004C5518" w:rsidRPr="004C6DC9" w:rsidRDefault="004C5518" w:rsidP="004C5518">
            <w:pPr>
              <w:pStyle w:val="NoSpacing"/>
              <w:jc w:val="center"/>
              <w:rPr>
                <w:sz w:val="24"/>
                <w:szCs w:val="24"/>
              </w:rPr>
            </w:pPr>
            <w:r w:rsidRPr="004C6DC9">
              <w:rPr>
                <w:sz w:val="24"/>
                <w:szCs w:val="24"/>
              </w:rPr>
              <w:t>36</w:t>
            </w:r>
          </w:p>
        </w:tc>
      </w:tr>
      <w:tr w:rsidR="004C5518" w:rsidRPr="004C6DC9" w:rsidTr="008E38C2">
        <w:trPr>
          <w:trHeight w:val="274"/>
          <w:jc w:val="center"/>
        </w:trPr>
        <w:tc>
          <w:tcPr>
            <w:tcW w:w="6013" w:type="dxa"/>
            <w:vAlign w:val="center"/>
          </w:tcPr>
          <w:p w:rsidR="004C5518" w:rsidRPr="004C6DC9" w:rsidRDefault="000E4298" w:rsidP="004C5518">
            <w:pPr>
              <w:pStyle w:val="NoSpacing"/>
              <w:rPr>
                <w:sz w:val="24"/>
                <w:szCs w:val="24"/>
              </w:rPr>
            </w:pPr>
            <w:r w:rsidRPr="004C6DC9">
              <w:rPr>
                <w:sz w:val="24"/>
                <w:szCs w:val="24"/>
              </w:rPr>
              <w:t>Instructional Pillar Assignment F</w:t>
            </w:r>
          </w:p>
        </w:tc>
        <w:tc>
          <w:tcPr>
            <w:tcW w:w="2070" w:type="dxa"/>
            <w:vAlign w:val="center"/>
          </w:tcPr>
          <w:p w:rsidR="004C5518" w:rsidRPr="004C6DC9" w:rsidRDefault="00ED377D" w:rsidP="004C5518">
            <w:pPr>
              <w:pStyle w:val="NoSpacing"/>
              <w:jc w:val="center"/>
              <w:rPr>
                <w:sz w:val="24"/>
                <w:szCs w:val="24"/>
              </w:rPr>
            </w:pPr>
            <w:r w:rsidRPr="004C6DC9">
              <w:rPr>
                <w:sz w:val="24"/>
                <w:szCs w:val="24"/>
              </w:rPr>
              <w:t>36</w:t>
            </w:r>
          </w:p>
        </w:tc>
      </w:tr>
      <w:tr w:rsidR="004C5518" w:rsidRPr="004C6DC9" w:rsidTr="008E38C2">
        <w:trPr>
          <w:trHeight w:val="355"/>
          <w:jc w:val="center"/>
        </w:trPr>
        <w:tc>
          <w:tcPr>
            <w:tcW w:w="6013" w:type="dxa"/>
            <w:vAlign w:val="center"/>
          </w:tcPr>
          <w:p w:rsidR="004C5518" w:rsidRPr="004C6DC9" w:rsidRDefault="004C5518" w:rsidP="004C5518">
            <w:pPr>
              <w:pStyle w:val="NoSpacing"/>
              <w:rPr>
                <w:sz w:val="24"/>
                <w:szCs w:val="24"/>
              </w:rPr>
            </w:pPr>
            <w:r w:rsidRPr="004C6DC9">
              <w:rPr>
                <w:sz w:val="24"/>
                <w:szCs w:val="24"/>
              </w:rPr>
              <w:t>TOTAL PERCENTAGE</w:t>
            </w:r>
            <w:r w:rsidRPr="004C6DC9">
              <w:rPr>
                <w:b/>
                <w:sz w:val="24"/>
                <w:szCs w:val="24"/>
              </w:rPr>
              <w:t>/</w:t>
            </w:r>
            <w:r w:rsidRPr="004C6DC9">
              <w:rPr>
                <w:sz w:val="24"/>
                <w:szCs w:val="24"/>
              </w:rPr>
              <w:t>POINTS</w:t>
            </w:r>
          </w:p>
        </w:tc>
        <w:tc>
          <w:tcPr>
            <w:tcW w:w="2070" w:type="dxa"/>
            <w:vAlign w:val="center"/>
          </w:tcPr>
          <w:p w:rsidR="004C5518" w:rsidRPr="004C6DC9" w:rsidRDefault="004C5518" w:rsidP="004C5518">
            <w:pPr>
              <w:pStyle w:val="NoSpacing"/>
              <w:jc w:val="center"/>
              <w:rPr>
                <w:sz w:val="24"/>
                <w:szCs w:val="24"/>
              </w:rPr>
            </w:pPr>
            <w:r w:rsidRPr="004C6DC9">
              <w:rPr>
                <w:sz w:val="24"/>
                <w:szCs w:val="24"/>
              </w:rPr>
              <w:t>100</w:t>
            </w:r>
          </w:p>
        </w:tc>
      </w:tr>
    </w:tbl>
    <w:p w:rsidR="00B743CF" w:rsidRPr="00B32048" w:rsidRDefault="00B743CF" w:rsidP="008E38C2">
      <w:pPr>
        <w:pStyle w:val="NoSpacing"/>
      </w:pPr>
    </w:p>
    <w:p w:rsidR="00B743CF" w:rsidRDefault="00B743CF" w:rsidP="00B743CF">
      <w:pPr>
        <w:rPr>
          <w:rFonts w:cs="Arial"/>
          <w:sz w:val="24"/>
          <w:szCs w:val="24"/>
        </w:rPr>
      </w:pPr>
    </w:p>
    <w:p w:rsidR="002E1D91" w:rsidRPr="009F1F24" w:rsidRDefault="004C6DC9" w:rsidP="004C6DC9">
      <w:pPr>
        <w:rPr>
          <w:rFonts w:cs="Arial"/>
          <w:sz w:val="32"/>
          <w:szCs w:val="32"/>
        </w:rPr>
      </w:pPr>
      <w:r w:rsidRPr="00844C98">
        <w:rPr>
          <w:rFonts w:ascii="Brush Script MT" w:hAnsi="Brush Script MT" w:cs="Arial"/>
          <w:b/>
          <w:sz w:val="52"/>
          <w:szCs w:val="52"/>
        </w:rPr>
        <w:t>May God bless each of you!</w:t>
      </w:r>
    </w:p>
    <w:sectPr w:rsidR="002E1D91" w:rsidRPr="009F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9A28E6"/>
    <w:multiLevelType w:val="hybridMultilevel"/>
    <w:tmpl w:val="6C98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C77806"/>
    <w:multiLevelType w:val="hybridMultilevel"/>
    <w:tmpl w:val="32BA55D2"/>
    <w:lvl w:ilvl="0" w:tplc="A16E88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5"/>
  </w:num>
  <w:num w:numId="4">
    <w:abstractNumId w:val="1"/>
  </w:num>
  <w:num w:numId="5">
    <w:abstractNumId w:val="3"/>
  </w:num>
  <w:num w:numId="6">
    <w:abstractNumId w:val="11"/>
  </w:num>
  <w:num w:numId="7">
    <w:abstractNumId w:val="12"/>
  </w:num>
  <w:num w:numId="8">
    <w:abstractNumId w:val="2"/>
  </w:num>
  <w:num w:numId="9">
    <w:abstractNumId w:val="0"/>
  </w:num>
  <w:num w:numId="10">
    <w:abstractNumId w:val="9"/>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CF"/>
    <w:rsid w:val="00026FB2"/>
    <w:rsid w:val="00034CA6"/>
    <w:rsid w:val="00047198"/>
    <w:rsid w:val="000717CA"/>
    <w:rsid w:val="00082774"/>
    <w:rsid w:val="000C5D2A"/>
    <w:rsid w:val="000E4298"/>
    <w:rsid w:val="00146B77"/>
    <w:rsid w:val="001800DB"/>
    <w:rsid w:val="00197DF1"/>
    <w:rsid w:val="001A5C43"/>
    <w:rsid w:val="001B0D02"/>
    <w:rsid w:val="001C628D"/>
    <w:rsid w:val="001D3B0C"/>
    <w:rsid w:val="001F29A5"/>
    <w:rsid w:val="0020332A"/>
    <w:rsid w:val="00211005"/>
    <w:rsid w:val="00264EF6"/>
    <w:rsid w:val="002E1D91"/>
    <w:rsid w:val="002F1831"/>
    <w:rsid w:val="00321F1B"/>
    <w:rsid w:val="0034761B"/>
    <w:rsid w:val="00352141"/>
    <w:rsid w:val="003728DD"/>
    <w:rsid w:val="00393C39"/>
    <w:rsid w:val="00396B10"/>
    <w:rsid w:val="003A162D"/>
    <w:rsid w:val="00465C2F"/>
    <w:rsid w:val="00472835"/>
    <w:rsid w:val="004C5518"/>
    <w:rsid w:val="004C6DC9"/>
    <w:rsid w:val="004E00A5"/>
    <w:rsid w:val="005649CD"/>
    <w:rsid w:val="00586BD5"/>
    <w:rsid w:val="005B0ABE"/>
    <w:rsid w:val="006935F9"/>
    <w:rsid w:val="0069571D"/>
    <w:rsid w:val="006E1981"/>
    <w:rsid w:val="00717E29"/>
    <w:rsid w:val="00736066"/>
    <w:rsid w:val="007611E0"/>
    <w:rsid w:val="007F2CF8"/>
    <w:rsid w:val="00825255"/>
    <w:rsid w:val="00862649"/>
    <w:rsid w:val="00876734"/>
    <w:rsid w:val="008817F9"/>
    <w:rsid w:val="008E0C51"/>
    <w:rsid w:val="008E38C2"/>
    <w:rsid w:val="0091493C"/>
    <w:rsid w:val="009808BA"/>
    <w:rsid w:val="009B3B08"/>
    <w:rsid w:val="009B4665"/>
    <w:rsid w:val="009B7AF5"/>
    <w:rsid w:val="009C78D9"/>
    <w:rsid w:val="009F1F24"/>
    <w:rsid w:val="009F3931"/>
    <w:rsid w:val="00A044FF"/>
    <w:rsid w:val="00A8129A"/>
    <w:rsid w:val="00AD28FC"/>
    <w:rsid w:val="00AE5D32"/>
    <w:rsid w:val="00B01136"/>
    <w:rsid w:val="00B02FE0"/>
    <w:rsid w:val="00B16C48"/>
    <w:rsid w:val="00B23C18"/>
    <w:rsid w:val="00B743CF"/>
    <w:rsid w:val="00B84774"/>
    <w:rsid w:val="00C00D25"/>
    <w:rsid w:val="00CC5170"/>
    <w:rsid w:val="00CD0B22"/>
    <w:rsid w:val="00D718D6"/>
    <w:rsid w:val="00DF6B45"/>
    <w:rsid w:val="00E271FA"/>
    <w:rsid w:val="00EA54B1"/>
    <w:rsid w:val="00EC2D85"/>
    <w:rsid w:val="00ED377D"/>
    <w:rsid w:val="00EF4A9F"/>
    <w:rsid w:val="00F54053"/>
    <w:rsid w:val="00F8611A"/>
    <w:rsid w:val="00F962D4"/>
    <w:rsid w:val="00FB7BAB"/>
    <w:rsid w:val="00FC4905"/>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6C4BC-F27C-4006-8688-65D1FD7E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3CF"/>
    <w:pPr>
      <w:spacing w:after="200" w:line="276" w:lineRule="auto"/>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3CF"/>
    <w:pPr>
      <w:spacing w:after="0" w:line="240" w:lineRule="auto"/>
    </w:pPr>
    <w:rPr>
      <w:szCs w:val="28"/>
    </w:rPr>
  </w:style>
  <w:style w:type="character" w:styleId="Hyperlink">
    <w:name w:val="Hyperlink"/>
    <w:basedOn w:val="DefaultParagraphFont"/>
    <w:uiPriority w:val="99"/>
    <w:unhideWhenUsed/>
    <w:rsid w:val="00B743CF"/>
    <w:rPr>
      <w:color w:val="0563C1" w:themeColor="hyperlink"/>
      <w:u w:val="single"/>
    </w:rPr>
  </w:style>
  <w:style w:type="paragraph" w:styleId="BalloonText">
    <w:name w:val="Balloon Text"/>
    <w:basedOn w:val="Normal"/>
    <w:link w:val="BalloonTextChar"/>
    <w:uiPriority w:val="99"/>
    <w:semiHidden/>
    <w:unhideWhenUsed/>
    <w:rsid w:val="00211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liotj@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lr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12</Pages>
  <Words>4116</Words>
  <Characters>23464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8</cp:revision>
  <dcterms:created xsi:type="dcterms:W3CDTF">2018-09-25T17:26:00Z</dcterms:created>
  <dcterms:modified xsi:type="dcterms:W3CDTF">2018-09-26T20:00:00Z</dcterms:modified>
</cp:coreProperties>
</file>