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B4ED8" w14:textId="77777777" w:rsidR="009905F4" w:rsidRDefault="009905F4" w:rsidP="002576B9">
      <w:pPr>
        <w:pStyle w:val="NormalWeb"/>
        <w:spacing w:before="0" w:beforeAutospacing="0" w:after="0" w:afterAutospacing="0"/>
        <w:rPr>
          <w:rStyle w:val="Strong"/>
          <w:rFonts w:ascii="Minion Pro" w:hAnsi="Minion Pro"/>
          <w:sz w:val="22"/>
          <w:szCs w:val="20"/>
        </w:rPr>
      </w:pPr>
    </w:p>
    <w:p w14:paraId="0491FEA5" w14:textId="77777777" w:rsidR="003B4361" w:rsidRPr="00B24F7B" w:rsidRDefault="003B4361" w:rsidP="002576B9">
      <w:pPr>
        <w:pStyle w:val="NormalWeb"/>
        <w:spacing w:before="0" w:beforeAutospacing="0" w:after="0" w:afterAutospacing="0"/>
        <w:rPr>
          <w:rStyle w:val="Strong"/>
          <w:rFonts w:ascii="Minion Pro" w:hAnsi="Minion Pro"/>
          <w:sz w:val="22"/>
          <w:szCs w:val="20"/>
        </w:rPr>
      </w:pPr>
    </w:p>
    <w:p w14:paraId="1CECB37A" w14:textId="77777777" w:rsidR="00A24DC5" w:rsidRPr="00F038B5" w:rsidRDefault="00A24DC5" w:rsidP="002576B9">
      <w:pPr>
        <w:pStyle w:val="NormalWeb"/>
        <w:spacing w:before="0" w:beforeAutospacing="0" w:after="0" w:afterAutospacing="0"/>
        <w:rPr>
          <w:rFonts w:asciiTheme="minorHAnsi" w:hAnsiTheme="minorHAnsi"/>
          <w:sz w:val="22"/>
          <w:szCs w:val="22"/>
          <w:lang w:val="en"/>
        </w:rPr>
      </w:pPr>
      <w:r w:rsidRPr="00401EB3">
        <w:rPr>
          <w:rStyle w:val="Strong"/>
          <w:rFonts w:ascii="Arial" w:hAnsi="Arial" w:cs="Arial"/>
          <w:sz w:val="22"/>
          <w:szCs w:val="22"/>
        </w:rPr>
        <w:t>Wayland Baptist University Mission Statement:</w:t>
      </w:r>
      <w:r w:rsidR="008240C7" w:rsidRPr="00401EB3">
        <w:rPr>
          <w:rStyle w:val="Strong"/>
          <w:rFonts w:ascii="Minion Pro" w:hAnsi="Minion Pro"/>
          <w:sz w:val="22"/>
          <w:szCs w:val="22"/>
        </w:rPr>
        <w:t xml:space="preserve">  </w:t>
      </w:r>
      <w:r w:rsidRPr="00F038B5">
        <w:rPr>
          <w:rFonts w:asciiTheme="minorHAnsi" w:hAnsiTheme="minorHAnsi"/>
          <w:sz w:val="22"/>
          <w:szCs w:val="22"/>
          <w:lang w:val="en"/>
        </w:rPr>
        <w:t>Wayland Baptist University exists to educate students in an academically challenging</w:t>
      </w:r>
      <w:r w:rsidR="008240C7" w:rsidRPr="00F038B5">
        <w:rPr>
          <w:rFonts w:asciiTheme="minorHAnsi" w:hAnsiTheme="minorHAnsi"/>
          <w:sz w:val="22"/>
          <w:szCs w:val="22"/>
          <w:lang w:val="en"/>
        </w:rPr>
        <w:t>, learning-focused</w:t>
      </w:r>
      <w:r w:rsidRPr="00F038B5">
        <w:rPr>
          <w:rFonts w:asciiTheme="minorHAnsi" w:hAnsiTheme="minorHAnsi"/>
          <w:sz w:val="22"/>
          <w:szCs w:val="22"/>
          <w:lang w:val="en"/>
        </w:rPr>
        <w:t xml:space="preserve"> and distinctively Christian environment for professional success, and service to God and </w:t>
      </w:r>
      <w:r w:rsidR="008240C7" w:rsidRPr="00F038B5">
        <w:rPr>
          <w:rFonts w:asciiTheme="minorHAnsi" w:hAnsiTheme="minorHAnsi"/>
          <w:sz w:val="22"/>
          <w:szCs w:val="22"/>
          <w:lang w:val="en"/>
        </w:rPr>
        <w:t>human</w:t>
      </w:r>
      <w:r w:rsidRPr="00F038B5">
        <w:rPr>
          <w:rFonts w:asciiTheme="minorHAnsi" w:hAnsiTheme="minorHAnsi"/>
          <w:sz w:val="22"/>
          <w:szCs w:val="22"/>
          <w:lang w:val="en"/>
        </w:rPr>
        <w:t>kind.</w:t>
      </w:r>
    </w:p>
    <w:p w14:paraId="3FADFE4D" w14:textId="77777777" w:rsidR="00A24DC5" w:rsidRPr="00401EB3" w:rsidRDefault="00A24DC5" w:rsidP="002576B9">
      <w:pPr>
        <w:pStyle w:val="NormalWeb"/>
        <w:spacing w:before="0" w:beforeAutospacing="0" w:after="0" w:afterAutospacing="0"/>
        <w:rPr>
          <w:rFonts w:ascii="Minion Pro" w:hAnsi="Minion Pro"/>
          <w:sz w:val="18"/>
          <w:szCs w:val="22"/>
          <w:lang w:val="en"/>
        </w:rPr>
      </w:pPr>
    </w:p>
    <w:p w14:paraId="0738899C" w14:textId="4C8F0F9D" w:rsidR="002B0291" w:rsidRDefault="00A24DC5" w:rsidP="002576B9">
      <w:pPr>
        <w:pStyle w:val="NormalWeb"/>
        <w:spacing w:before="0" w:beforeAutospacing="0" w:after="0" w:afterAutospacing="0"/>
        <w:rPr>
          <w:rStyle w:val="Strong"/>
          <w:rFonts w:ascii="Minion Pro" w:hAnsi="Minion Pro"/>
          <w:b w:val="0"/>
          <w:sz w:val="22"/>
          <w:szCs w:val="22"/>
        </w:rPr>
      </w:pPr>
      <w:r w:rsidRPr="00401EB3">
        <w:rPr>
          <w:rStyle w:val="Strong"/>
          <w:rFonts w:ascii="Arial" w:hAnsi="Arial" w:cs="Arial"/>
          <w:sz w:val="22"/>
          <w:szCs w:val="22"/>
        </w:rPr>
        <w:t>Course Name:</w:t>
      </w:r>
      <w:r w:rsidR="008240C7" w:rsidRPr="00401EB3">
        <w:rPr>
          <w:rStyle w:val="Strong"/>
          <w:rFonts w:ascii="Minion Pro" w:hAnsi="Minion Pro"/>
          <w:sz w:val="22"/>
          <w:szCs w:val="22"/>
        </w:rPr>
        <w:t xml:space="preserve"> </w:t>
      </w:r>
      <w:r w:rsidR="008240C7" w:rsidRPr="00401EB3">
        <w:rPr>
          <w:rStyle w:val="Strong"/>
          <w:rFonts w:ascii="Minion Pro" w:hAnsi="Minion Pro"/>
          <w:b w:val="0"/>
          <w:sz w:val="22"/>
          <w:szCs w:val="22"/>
        </w:rPr>
        <w:t xml:space="preserve"> </w:t>
      </w:r>
      <w:r w:rsidR="002B3401" w:rsidRPr="00401EB3">
        <w:rPr>
          <w:rStyle w:val="Strong"/>
          <w:rFonts w:ascii="Minion Pro" w:hAnsi="Minion Pro"/>
          <w:b w:val="0"/>
          <w:sz w:val="22"/>
          <w:szCs w:val="22"/>
        </w:rPr>
        <w:t xml:space="preserve">ENGL 1301 </w:t>
      </w:r>
      <w:r w:rsidR="009A3138" w:rsidRPr="00401EB3">
        <w:rPr>
          <w:rStyle w:val="Strong"/>
          <w:rFonts w:ascii="Minion Pro" w:hAnsi="Minion Pro"/>
          <w:b w:val="0"/>
          <w:sz w:val="22"/>
          <w:szCs w:val="22"/>
        </w:rPr>
        <w:t>VC</w:t>
      </w:r>
      <w:r w:rsidR="002B3401" w:rsidRPr="00401EB3">
        <w:rPr>
          <w:rStyle w:val="Strong"/>
          <w:rFonts w:ascii="Minion Pro" w:hAnsi="Minion Pro"/>
          <w:b w:val="0"/>
          <w:sz w:val="22"/>
          <w:szCs w:val="22"/>
        </w:rPr>
        <w:t>0</w:t>
      </w:r>
      <w:r w:rsidR="00964516">
        <w:rPr>
          <w:rStyle w:val="Strong"/>
          <w:rFonts w:ascii="Minion Pro" w:hAnsi="Minion Pro"/>
          <w:b w:val="0"/>
          <w:sz w:val="22"/>
          <w:szCs w:val="22"/>
        </w:rPr>
        <w:t>3</w:t>
      </w:r>
      <w:r w:rsidR="008240C7" w:rsidRPr="00401EB3">
        <w:rPr>
          <w:rStyle w:val="Strong"/>
          <w:rFonts w:ascii="Minion Pro" w:hAnsi="Minion Pro"/>
          <w:b w:val="0"/>
          <w:sz w:val="22"/>
          <w:szCs w:val="22"/>
        </w:rPr>
        <w:t xml:space="preserve"> – Composition and Rhetoric </w:t>
      </w:r>
    </w:p>
    <w:p w14:paraId="2756DA52" w14:textId="77777777" w:rsidR="006B2C35" w:rsidRPr="00401EB3" w:rsidRDefault="006B2C35" w:rsidP="002576B9">
      <w:pPr>
        <w:pStyle w:val="NormalWeb"/>
        <w:spacing w:before="0" w:beforeAutospacing="0" w:after="0" w:afterAutospacing="0"/>
        <w:rPr>
          <w:rStyle w:val="Strong"/>
          <w:rFonts w:ascii="Minion Pro" w:hAnsi="Minion Pro"/>
          <w:sz w:val="18"/>
          <w:szCs w:val="22"/>
        </w:rPr>
      </w:pPr>
    </w:p>
    <w:p w14:paraId="1F03DD6C" w14:textId="7D50DAD8" w:rsidR="00A24DC5" w:rsidRPr="00401EB3" w:rsidRDefault="00A24DC5" w:rsidP="002576B9">
      <w:pPr>
        <w:pStyle w:val="NormalWeb"/>
        <w:spacing w:before="0" w:beforeAutospacing="0" w:after="0" w:afterAutospacing="0"/>
        <w:rPr>
          <w:rStyle w:val="Strong"/>
          <w:rFonts w:ascii="Minion Pro" w:hAnsi="Minion Pro"/>
          <w:b w:val="0"/>
          <w:sz w:val="22"/>
          <w:szCs w:val="22"/>
        </w:rPr>
      </w:pPr>
      <w:r w:rsidRPr="00401EB3">
        <w:rPr>
          <w:rStyle w:val="Strong"/>
          <w:rFonts w:ascii="Arial" w:hAnsi="Arial" w:cs="Arial"/>
          <w:sz w:val="22"/>
          <w:szCs w:val="22"/>
        </w:rPr>
        <w:t>Term</w:t>
      </w:r>
      <w:r w:rsidR="007343F9" w:rsidRPr="00401EB3">
        <w:rPr>
          <w:rStyle w:val="Strong"/>
          <w:rFonts w:ascii="Arial" w:hAnsi="Arial" w:cs="Arial"/>
          <w:sz w:val="22"/>
          <w:szCs w:val="22"/>
        </w:rPr>
        <w:t xml:space="preserve"> and Year</w:t>
      </w:r>
      <w:r w:rsidRPr="00401EB3">
        <w:rPr>
          <w:rStyle w:val="Strong"/>
          <w:rFonts w:ascii="Arial" w:hAnsi="Arial" w:cs="Arial"/>
          <w:sz w:val="22"/>
          <w:szCs w:val="22"/>
        </w:rPr>
        <w:t>:</w:t>
      </w:r>
      <w:r w:rsidRPr="00401EB3">
        <w:rPr>
          <w:rStyle w:val="Strong"/>
          <w:rFonts w:ascii="Minion Pro" w:hAnsi="Minion Pro"/>
          <w:sz w:val="22"/>
          <w:szCs w:val="22"/>
        </w:rPr>
        <w:t xml:space="preserve"> </w:t>
      </w:r>
      <w:r w:rsidR="008779D3">
        <w:rPr>
          <w:rStyle w:val="Strong"/>
          <w:rFonts w:ascii="Minion Pro" w:hAnsi="Minion Pro"/>
          <w:b w:val="0"/>
          <w:sz w:val="22"/>
          <w:szCs w:val="22"/>
        </w:rPr>
        <w:t>Winter</w:t>
      </w:r>
      <w:r w:rsidR="00E07C0A">
        <w:rPr>
          <w:rStyle w:val="Strong"/>
          <w:rFonts w:ascii="Minion Pro" w:hAnsi="Minion Pro"/>
          <w:b w:val="0"/>
          <w:sz w:val="22"/>
          <w:szCs w:val="22"/>
        </w:rPr>
        <w:t xml:space="preserve"> 2018</w:t>
      </w:r>
    </w:p>
    <w:p w14:paraId="7252311A" w14:textId="77777777" w:rsidR="00A24DC5" w:rsidRPr="00401EB3" w:rsidRDefault="00A24DC5" w:rsidP="002576B9">
      <w:pPr>
        <w:pStyle w:val="NormalWeb"/>
        <w:spacing w:before="0" w:beforeAutospacing="0" w:after="0" w:afterAutospacing="0"/>
        <w:rPr>
          <w:rStyle w:val="Strong"/>
          <w:rFonts w:ascii="Minion Pro" w:hAnsi="Minion Pro"/>
          <w:sz w:val="18"/>
          <w:szCs w:val="22"/>
        </w:rPr>
      </w:pPr>
    </w:p>
    <w:p w14:paraId="5632AD7A" w14:textId="77777777" w:rsidR="00832ECF" w:rsidRPr="00401EB3" w:rsidRDefault="007343F9" w:rsidP="002576B9">
      <w:pPr>
        <w:pStyle w:val="NormalWeb"/>
        <w:spacing w:before="0" w:beforeAutospacing="0" w:after="0" w:afterAutospacing="0"/>
        <w:rPr>
          <w:rStyle w:val="Strong"/>
          <w:rFonts w:ascii="Minion Pro" w:hAnsi="Minion Pro"/>
          <w:b w:val="0"/>
          <w:sz w:val="22"/>
          <w:szCs w:val="22"/>
        </w:rPr>
      </w:pPr>
      <w:r w:rsidRPr="00401EB3">
        <w:rPr>
          <w:rStyle w:val="Strong"/>
          <w:rFonts w:ascii="Arial" w:hAnsi="Arial" w:cs="Arial"/>
          <w:sz w:val="22"/>
          <w:szCs w:val="22"/>
        </w:rPr>
        <w:t xml:space="preserve">Full </w:t>
      </w:r>
      <w:r w:rsidR="00A24DC5" w:rsidRPr="00401EB3">
        <w:rPr>
          <w:rStyle w:val="Strong"/>
          <w:rFonts w:ascii="Arial" w:hAnsi="Arial" w:cs="Arial"/>
          <w:sz w:val="22"/>
          <w:szCs w:val="22"/>
        </w:rPr>
        <w:t>Name of Instructor:</w:t>
      </w:r>
      <w:r w:rsidR="002B3401" w:rsidRPr="00401EB3">
        <w:rPr>
          <w:rStyle w:val="Strong"/>
          <w:rFonts w:ascii="Minion Pro" w:hAnsi="Minion Pro"/>
          <w:sz w:val="22"/>
          <w:szCs w:val="22"/>
        </w:rPr>
        <w:t xml:space="preserve"> </w:t>
      </w:r>
      <w:r w:rsidR="002B3401" w:rsidRPr="00401EB3">
        <w:rPr>
          <w:rStyle w:val="Strong"/>
          <w:rFonts w:ascii="Minion Pro" w:hAnsi="Minion Pro"/>
          <w:b w:val="0"/>
          <w:sz w:val="22"/>
          <w:szCs w:val="22"/>
        </w:rPr>
        <w:t>Mrs. Kristen Reddoch</w:t>
      </w:r>
    </w:p>
    <w:p w14:paraId="7136050C" w14:textId="77777777" w:rsidR="00A24DC5" w:rsidRPr="00401EB3" w:rsidRDefault="00A24DC5" w:rsidP="002576B9">
      <w:pPr>
        <w:pStyle w:val="NormalWeb"/>
        <w:spacing w:before="0" w:beforeAutospacing="0" w:after="0" w:afterAutospacing="0"/>
        <w:rPr>
          <w:rStyle w:val="Strong"/>
          <w:rFonts w:ascii="Minion Pro" w:hAnsi="Minion Pro"/>
          <w:sz w:val="18"/>
          <w:szCs w:val="22"/>
        </w:rPr>
      </w:pPr>
    </w:p>
    <w:p w14:paraId="7D11BF1C" w14:textId="1BE8EAFF" w:rsidR="00ED20BF" w:rsidRPr="00F038B5" w:rsidRDefault="00FB3B08" w:rsidP="00F038B5">
      <w:pPr>
        <w:pStyle w:val="NormalWeb"/>
        <w:spacing w:before="0" w:beforeAutospacing="0" w:after="0" w:afterAutospacing="0"/>
        <w:ind w:left="4050" w:hanging="4050"/>
        <w:rPr>
          <w:rStyle w:val="Strong"/>
          <w:rFonts w:asciiTheme="minorHAnsi" w:hAnsiTheme="minorHAnsi"/>
          <w:b w:val="0"/>
          <w:sz w:val="22"/>
          <w:szCs w:val="22"/>
        </w:rPr>
      </w:pPr>
      <w:r w:rsidRPr="00401EB3">
        <w:rPr>
          <w:rStyle w:val="Strong"/>
          <w:rFonts w:ascii="Arial" w:hAnsi="Arial" w:cs="Arial"/>
          <w:sz w:val="22"/>
          <w:szCs w:val="22"/>
        </w:rPr>
        <w:t>Office Phone and WBU</w:t>
      </w:r>
      <w:r w:rsidR="00817AE9" w:rsidRPr="00401EB3">
        <w:rPr>
          <w:rStyle w:val="Strong"/>
          <w:rFonts w:ascii="Arial" w:hAnsi="Arial" w:cs="Arial"/>
          <w:sz w:val="22"/>
          <w:szCs w:val="22"/>
        </w:rPr>
        <w:t xml:space="preserve"> Email Address:</w:t>
      </w:r>
      <w:r w:rsidRPr="00401EB3">
        <w:rPr>
          <w:rStyle w:val="Strong"/>
          <w:rFonts w:ascii="Minion Pro" w:hAnsi="Minion Pro"/>
          <w:sz w:val="22"/>
          <w:szCs w:val="22"/>
        </w:rPr>
        <w:t xml:space="preserve"> </w:t>
      </w:r>
      <w:r w:rsidR="002B3401" w:rsidRPr="00F038B5">
        <w:rPr>
          <w:rStyle w:val="Strong"/>
          <w:rFonts w:asciiTheme="minorHAnsi" w:hAnsiTheme="minorHAnsi"/>
          <w:b w:val="0"/>
          <w:sz w:val="22"/>
          <w:szCs w:val="22"/>
        </w:rPr>
        <w:t xml:space="preserve">Email: </w:t>
      </w:r>
      <w:hyperlink r:id="rId8" w:history="1">
        <w:r w:rsidR="008779D3" w:rsidRPr="00082DDB">
          <w:rPr>
            <w:rStyle w:val="Hyperlink"/>
            <w:rFonts w:asciiTheme="minorHAnsi" w:hAnsiTheme="minorHAnsi"/>
            <w:sz w:val="22"/>
            <w:szCs w:val="22"/>
          </w:rPr>
          <w:t>kristen.reddoch@wbu.edu</w:t>
        </w:r>
      </w:hyperlink>
      <w:r w:rsidR="008D0CC4" w:rsidRPr="00F038B5">
        <w:rPr>
          <w:rFonts w:asciiTheme="minorHAnsi" w:hAnsiTheme="minorHAnsi"/>
          <w:sz w:val="22"/>
          <w:szCs w:val="22"/>
        </w:rPr>
        <w:br/>
      </w:r>
      <w:r w:rsidR="00F038B5" w:rsidRPr="00F038B5">
        <w:rPr>
          <w:rStyle w:val="Strong"/>
          <w:rFonts w:asciiTheme="minorHAnsi" w:hAnsiTheme="minorHAnsi"/>
          <w:b w:val="0"/>
          <w:sz w:val="22"/>
          <w:szCs w:val="22"/>
        </w:rPr>
        <w:t xml:space="preserve"> </w:t>
      </w:r>
      <w:r w:rsidR="00A85EBB" w:rsidRPr="00F038B5">
        <w:rPr>
          <w:rStyle w:val="Strong"/>
          <w:rFonts w:asciiTheme="minorHAnsi" w:hAnsiTheme="minorHAnsi"/>
          <w:b w:val="0"/>
          <w:sz w:val="22"/>
          <w:szCs w:val="22"/>
        </w:rPr>
        <w:t xml:space="preserve">Phone: </w:t>
      </w:r>
      <w:r w:rsidR="00F038B5" w:rsidRPr="00F038B5">
        <w:rPr>
          <w:rStyle w:val="Strong"/>
          <w:rFonts w:asciiTheme="minorHAnsi" w:hAnsiTheme="minorHAnsi"/>
          <w:b w:val="0"/>
          <w:sz w:val="22"/>
          <w:szCs w:val="22"/>
        </w:rPr>
        <w:t>806-291-3740*</w:t>
      </w:r>
    </w:p>
    <w:p w14:paraId="7C50C611" w14:textId="77777777" w:rsidR="00F038B5" w:rsidRDefault="00F038B5" w:rsidP="00F038B5">
      <w:pPr>
        <w:pStyle w:val="NormalWeb"/>
        <w:spacing w:before="0" w:beforeAutospacing="0" w:after="0" w:afterAutospacing="0"/>
        <w:rPr>
          <w:rStyle w:val="Strong"/>
          <w:rFonts w:ascii="Arial" w:hAnsi="Arial" w:cs="Arial"/>
          <w:sz w:val="22"/>
          <w:szCs w:val="22"/>
        </w:rPr>
      </w:pPr>
      <w:bookmarkStart w:id="0" w:name="_GoBack"/>
      <w:bookmarkEnd w:id="0"/>
    </w:p>
    <w:p w14:paraId="7486F642" w14:textId="42DAE868" w:rsidR="00F038B5" w:rsidRPr="00F038B5" w:rsidRDefault="00F038B5" w:rsidP="00F038B5">
      <w:pPr>
        <w:pStyle w:val="NormalWeb"/>
        <w:spacing w:before="0" w:beforeAutospacing="0" w:after="0" w:afterAutospacing="0"/>
        <w:rPr>
          <w:rStyle w:val="Strong"/>
          <w:rFonts w:asciiTheme="minorHAnsi" w:hAnsiTheme="minorHAnsi"/>
          <w:i/>
          <w:sz w:val="22"/>
          <w:szCs w:val="22"/>
        </w:rPr>
      </w:pPr>
      <w:r w:rsidRPr="00F038B5">
        <w:rPr>
          <w:rStyle w:val="Strong"/>
          <w:rFonts w:asciiTheme="minorHAnsi" w:hAnsiTheme="minorHAnsi" w:cs="Arial"/>
          <w:b w:val="0"/>
          <w:sz w:val="22"/>
          <w:szCs w:val="22"/>
        </w:rPr>
        <w:t xml:space="preserve">*This is my </w:t>
      </w:r>
      <w:proofErr w:type="spellStart"/>
      <w:r w:rsidRPr="00F038B5">
        <w:rPr>
          <w:rStyle w:val="Strong"/>
          <w:rFonts w:asciiTheme="minorHAnsi" w:hAnsiTheme="minorHAnsi" w:cs="Arial"/>
          <w:b w:val="0"/>
          <w:sz w:val="22"/>
          <w:szCs w:val="22"/>
        </w:rPr>
        <w:t>WBUo</w:t>
      </w:r>
      <w:r>
        <w:rPr>
          <w:rStyle w:val="Strong"/>
          <w:rFonts w:asciiTheme="minorHAnsi" w:hAnsiTheme="minorHAnsi" w:cs="Arial"/>
          <w:b w:val="0"/>
          <w:sz w:val="22"/>
          <w:szCs w:val="22"/>
        </w:rPr>
        <w:t>nline</w:t>
      </w:r>
      <w:proofErr w:type="spellEnd"/>
      <w:r>
        <w:rPr>
          <w:rStyle w:val="Strong"/>
          <w:rFonts w:asciiTheme="minorHAnsi" w:hAnsiTheme="minorHAnsi" w:cs="Arial"/>
          <w:b w:val="0"/>
          <w:sz w:val="22"/>
          <w:szCs w:val="22"/>
        </w:rPr>
        <w:t xml:space="preserve"> s</w:t>
      </w:r>
      <w:r w:rsidRPr="00F038B5">
        <w:rPr>
          <w:rStyle w:val="Strong"/>
          <w:rFonts w:asciiTheme="minorHAnsi" w:hAnsiTheme="minorHAnsi" w:cs="Arial"/>
          <w:b w:val="0"/>
          <w:sz w:val="22"/>
          <w:szCs w:val="22"/>
        </w:rPr>
        <w:t>taff phone number.</w:t>
      </w:r>
      <w:r w:rsidRPr="00F038B5">
        <w:rPr>
          <w:rStyle w:val="Strong"/>
          <w:rFonts w:asciiTheme="minorHAnsi" w:hAnsiTheme="minorHAnsi"/>
          <w:b w:val="0"/>
          <w:sz w:val="22"/>
          <w:szCs w:val="22"/>
        </w:rPr>
        <w:t xml:space="preserve"> I am typically available using this number from 8:15 a.m. – 5:00 p.m. </w:t>
      </w:r>
      <w:r>
        <w:rPr>
          <w:rStyle w:val="Strong"/>
          <w:rFonts w:asciiTheme="minorHAnsi" w:hAnsiTheme="minorHAnsi"/>
          <w:b w:val="0"/>
          <w:sz w:val="22"/>
          <w:szCs w:val="22"/>
        </w:rPr>
        <w:t>(</w:t>
      </w:r>
      <w:r w:rsidRPr="00F038B5">
        <w:rPr>
          <w:rStyle w:val="Strong"/>
          <w:rFonts w:asciiTheme="minorHAnsi" w:hAnsiTheme="minorHAnsi"/>
          <w:b w:val="0"/>
          <w:sz w:val="22"/>
          <w:szCs w:val="22"/>
        </w:rPr>
        <w:t>Cent</w:t>
      </w:r>
      <w:r>
        <w:rPr>
          <w:rStyle w:val="Strong"/>
          <w:rFonts w:asciiTheme="minorHAnsi" w:hAnsiTheme="minorHAnsi"/>
          <w:b w:val="0"/>
          <w:sz w:val="22"/>
          <w:szCs w:val="22"/>
        </w:rPr>
        <w:t xml:space="preserve">ral Time) Monday through Thursday and </w:t>
      </w:r>
      <w:r w:rsidRPr="00F038B5">
        <w:rPr>
          <w:rStyle w:val="Strong"/>
          <w:rFonts w:asciiTheme="minorHAnsi" w:hAnsiTheme="minorHAnsi"/>
          <w:b w:val="0"/>
          <w:sz w:val="22"/>
          <w:szCs w:val="22"/>
        </w:rPr>
        <w:t xml:space="preserve">8:15 a.m. – 4:00 p.m. on Fridays. Outside of office hours this phone number will be forwarded to Blackboard Support. </w:t>
      </w:r>
      <w:r w:rsidRPr="00F038B5">
        <w:rPr>
          <w:rStyle w:val="Strong"/>
          <w:rFonts w:asciiTheme="minorHAnsi" w:hAnsiTheme="minorHAnsi"/>
          <w:b w:val="0"/>
          <w:i/>
          <w:sz w:val="22"/>
          <w:szCs w:val="22"/>
        </w:rPr>
        <w:t>B</w:t>
      </w:r>
      <w:r>
        <w:rPr>
          <w:rStyle w:val="Strong"/>
          <w:rFonts w:asciiTheme="minorHAnsi" w:hAnsiTheme="minorHAnsi"/>
          <w:b w:val="0"/>
          <w:i/>
          <w:sz w:val="22"/>
          <w:szCs w:val="22"/>
        </w:rPr>
        <w:t>lackboard Support only provides Blackboard troubleshooting, and they cannot help you with specific course concerns.</w:t>
      </w:r>
    </w:p>
    <w:p w14:paraId="20899EC9" w14:textId="77777777" w:rsidR="00FB3B08" w:rsidRPr="00401EB3" w:rsidRDefault="00FB3B08" w:rsidP="002576B9">
      <w:pPr>
        <w:pStyle w:val="NormalWeb"/>
        <w:spacing w:before="0" w:beforeAutospacing="0" w:after="0" w:afterAutospacing="0"/>
        <w:rPr>
          <w:rFonts w:ascii="Minion Pro" w:hAnsi="Minion Pro"/>
          <w:sz w:val="18"/>
          <w:szCs w:val="22"/>
        </w:rPr>
      </w:pPr>
    </w:p>
    <w:p w14:paraId="5A9D45E8" w14:textId="1D0E6555" w:rsidR="009905F4" w:rsidRPr="00401EB3" w:rsidRDefault="00A24DC5" w:rsidP="002576B9">
      <w:pPr>
        <w:pStyle w:val="NormalWeb"/>
        <w:spacing w:before="0" w:beforeAutospacing="0" w:after="0" w:afterAutospacing="0"/>
        <w:rPr>
          <w:rFonts w:ascii="Minion Pro" w:hAnsi="Minion Pro"/>
          <w:sz w:val="22"/>
          <w:szCs w:val="22"/>
        </w:rPr>
      </w:pPr>
      <w:r w:rsidRPr="00401EB3">
        <w:rPr>
          <w:rFonts w:ascii="Arial" w:hAnsi="Arial" w:cs="Arial"/>
          <w:b/>
          <w:sz w:val="22"/>
          <w:szCs w:val="22"/>
        </w:rPr>
        <w:t>Office Hours and Location</w:t>
      </w:r>
      <w:r w:rsidR="009905F4" w:rsidRPr="00401EB3">
        <w:rPr>
          <w:rFonts w:ascii="Arial" w:hAnsi="Arial" w:cs="Arial"/>
          <w:b/>
          <w:sz w:val="22"/>
          <w:szCs w:val="22"/>
        </w:rPr>
        <w:t>:</w:t>
      </w:r>
      <w:r w:rsidR="009905F4" w:rsidRPr="00401EB3">
        <w:rPr>
          <w:rFonts w:ascii="Minion Pro" w:hAnsi="Minion Pro"/>
          <w:b/>
          <w:sz w:val="22"/>
          <w:szCs w:val="22"/>
        </w:rPr>
        <w:t xml:space="preserve">  </w:t>
      </w:r>
      <w:r w:rsidR="00C66B5F" w:rsidRPr="00401EB3">
        <w:rPr>
          <w:rFonts w:ascii="Minion Pro" w:hAnsi="Minion Pro"/>
          <w:sz w:val="22"/>
          <w:szCs w:val="22"/>
        </w:rPr>
        <w:t>Online—</w:t>
      </w:r>
      <w:r w:rsidR="00F038B5">
        <w:rPr>
          <w:rFonts w:ascii="Minion Pro" w:hAnsi="Minion Pro"/>
          <w:sz w:val="22"/>
          <w:szCs w:val="22"/>
        </w:rPr>
        <w:t xml:space="preserve">I work full time as a staff member for </w:t>
      </w:r>
      <w:proofErr w:type="spellStart"/>
      <w:r w:rsidR="00F038B5">
        <w:rPr>
          <w:rFonts w:ascii="Minion Pro" w:hAnsi="Minion Pro"/>
          <w:sz w:val="22"/>
          <w:szCs w:val="22"/>
        </w:rPr>
        <w:t>WBUonline</w:t>
      </w:r>
      <w:proofErr w:type="spellEnd"/>
      <w:r w:rsidR="00F038B5">
        <w:rPr>
          <w:rFonts w:ascii="Minion Pro" w:hAnsi="Minion Pro"/>
          <w:sz w:val="22"/>
          <w:szCs w:val="22"/>
        </w:rPr>
        <w:t xml:space="preserve">. I am typically available via email and phone during </w:t>
      </w:r>
      <w:r w:rsidR="008779D3">
        <w:rPr>
          <w:rFonts w:ascii="Minion Pro" w:hAnsi="Minion Pro"/>
          <w:sz w:val="22"/>
          <w:szCs w:val="22"/>
        </w:rPr>
        <w:t>the hours listed above. Appointments are available upon request.</w:t>
      </w:r>
    </w:p>
    <w:p w14:paraId="5E8FBAA8" w14:textId="77777777" w:rsidR="00A24DC5" w:rsidRPr="00401EB3" w:rsidRDefault="00A24DC5" w:rsidP="002576B9">
      <w:pPr>
        <w:pStyle w:val="NormalWeb"/>
        <w:spacing w:before="0" w:beforeAutospacing="0" w:after="0" w:afterAutospacing="0"/>
        <w:rPr>
          <w:rFonts w:ascii="Minion Pro" w:hAnsi="Minion Pro"/>
          <w:sz w:val="18"/>
          <w:szCs w:val="22"/>
        </w:rPr>
      </w:pPr>
    </w:p>
    <w:p w14:paraId="4AF8B604" w14:textId="0A1FE5B0" w:rsidR="00A24DC5" w:rsidRPr="00401EB3" w:rsidRDefault="00A24DC5" w:rsidP="002576B9">
      <w:pPr>
        <w:pStyle w:val="NormalWeb"/>
        <w:spacing w:before="0" w:beforeAutospacing="0" w:after="0" w:afterAutospacing="0"/>
        <w:rPr>
          <w:rFonts w:ascii="Minion Pro" w:hAnsi="Minion Pro"/>
          <w:sz w:val="22"/>
          <w:szCs w:val="22"/>
        </w:rPr>
      </w:pPr>
      <w:r w:rsidRPr="00401EB3">
        <w:rPr>
          <w:rStyle w:val="Strong"/>
          <w:rFonts w:ascii="Arial" w:hAnsi="Arial" w:cs="Arial"/>
          <w:sz w:val="22"/>
          <w:szCs w:val="22"/>
        </w:rPr>
        <w:t>Class Meeting Time and Location</w:t>
      </w:r>
      <w:r w:rsidR="00832ECF" w:rsidRPr="00401EB3">
        <w:rPr>
          <w:rFonts w:ascii="Arial" w:hAnsi="Arial" w:cs="Arial"/>
          <w:sz w:val="22"/>
          <w:szCs w:val="22"/>
        </w:rPr>
        <w:t>:</w:t>
      </w:r>
      <w:r w:rsidR="00964290" w:rsidRPr="00401EB3">
        <w:rPr>
          <w:rFonts w:ascii="Minion Pro" w:hAnsi="Minion Pro"/>
          <w:sz w:val="22"/>
          <w:szCs w:val="22"/>
        </w:rPr>
        <w:t xml:space="preserve"> </w:t>
      </w:r>
      <w:r w:rsidR="009A3138" w:rsidRPr="00401EB3">
        <w:rPr>
          <w:rFonts w:ascii="Minion Pro" w:hAnsi="Minion Pro"/>
          <w:sz w:val="22"/>
          <w:szCs w:val="22"/>
        </w:rPr>
        <w:t xml:space="preserve">This course is conducted entirely online through </w:t>
      </w:r>
      <w:hyperlink r:id="rId9" w:history="1">
        <w:r w:rsidR="009A3138" w:rsidRPr="006B2C35">
          <w:rPr>
            <w:rStyle w:val="Hyperlink"/>
            <w:rFonts w:ascii="Minion Pro" w:hAnsi="Minion Pro"/>
            <w:sz w:val="22"/>
            <w:szCs w:val="22"/>
          </w:rPr>
          <w:t>Blackboard</w:t>
        </w:r>
      </w:hyperlink>
      <w:r w:rsidR="009A3138" w:rsidRPr="00401EB3">
        <w:rPr>
          <w:rFonts w:ascii="Minion Pro" w:hAnsi="Minion Pro"/>
          <w:sz w:val="22"/>
          <w:szCs w:val="22"/>
        </w:rPr>
        <w:t xml:space="preserve">. </w:t>
      </w:r>
    </w:p>
    <w:p w14:paraId="426BA260" w14:textId="77777777" w:rsidR="00A24DC5" w:rsidRPr="00401EB3" w:rsidRDefault="00A24DC5" w:rsidP="002576B9">
      <w:pPr>
        <w:pStyle w:val="NormalWeb"/>
        <w:spacing w:before="0" w:beforeAutospacing="0" w:after="0" w:afterAutospacing="0"/>
        <w:rPr>
          <w:rFonts w:ascii="Minion Pro" w:hAnsi="Minion Pro"/>
          <w:sz w:val="18"/>
          <w:szCs w:val="22"/>
        </w:rPr>
      </w:pPr>
    </w:p>
    <w:p w14:paraId="36411E6F" w14:textId="77777777" w:rsidR="00832ECF" w:rsidRPr="00401EB3" w:rsidRDefault="00A24DC5" w:rsidP="002576B9">
      <w:pPr>
        <w:pStyle w:val="NormalWeb"/>
        <w:spacing w:before="0" w:beforeAutospacing="0" w:after="0" w:afterAutospacing="0"/>
        <w:rPr>
          <w:rFonts w:ascii="Minion Pro" w:hAnsi="Minion Pro"/>
          <w:sz w:val="22"/>
          <w:szCs w:val="22"/>
        </w:rPr>
      </w:pPr>
      <w:r w:rsidRPr="00401EB3">
        <w:rPr>
          <w:rFonts w:ascii="Arial" w:hAnsi="Arial" w:cs="Arial"/>
          <w:b/>
          <w:sz w:val="22"/>
          <w:szCs w:val="22"/>
        </w:rPr>
        <w:t>Catalog Description:</w:t>
      </w:r>
      <w:r w:rsidR="009F700D" w:rsidRPr="00401EB3">
        <w:rPr>
          <w:rFonts w:ascii="Minion Pro" w:hAnsi="Minion Pro"/>
          <w:b/>
          <w:sz w:val="22"/>
          <w:szCs w:val="22"/>
        </w:rPr>
        <w:t xml:space="preserve">  </w:t>
      </w:r>
      <w:r w:rsidR="00634CF8" w:rsidRPr="00401EB3">
        <w:rPr>
          <w:rFonts w:ascii="Minion Pro" w:hAnsi="Minion Pro"/>
          <w:sz w:val="22"/>
          <w:szCs w:val="22"/>
        </w:rPr>
        <w:t>Principles of clear, correct, effective expository writ</w:t>
      </w:r>
      <w:r w:rsidR="009905F4" w:rsidRPr="00401EB3">
        <w:rPr>
          <w:rFonts w:ascii="Minion Pro" w:hAnsi="Minion Pro"/>
          <w:sz w:val="22"/>
          <w:szCs w:val="22"/>
        </w:rPr>
        <w:t xml:space="preserve">ing, with illustrative readings </w:t>
      </w:r>
      <w:r w:rsidR="00634CF8" w:rsidRPr="00401EB3">
        <w:rPr>
          <w:rFonts w:ascii="Minion Pro" w:hAnsi="Minion Pro"/>
          <w:sz w:val="22"/>
          <w:szCs w:val="22"/>
        </w:rPr>
        <w:t>and frequent essays and conferences.</w:t>
      </w:r>
    </w:p>
    <w:p w14:paraId="7B394ED4" w14:textId="77777777" w:rsidR="00A24DC5" w:rsidRPr="00401EB3" w:rsidRDefault="00A24DC5" w:rsidP="002576B9">
      <w:pPr>
        <w:pStyle w:val="NormalWeb"/>
        <w:spacing w:before="0" w:beforeAutospacing="0" w:after="0" w:afterAutospacing="0"/>
        <w:rPr>
          <w:rFonts w:ascii="Minion Pro" w:hAnsi="Minion Pro"/>
          <w:sz w:val="18"/>
          <w:szCs w:val="22"/>
        </w:rPr>
      </w:pPr>
    </w:p>
    <w:p w14:paraId="6092184B" w14:textId="77777777" w:rsidR="00832ECF" w:rsidRPr="00401EB3" w:rsidRDefault="00832ECF" w:rsidP="002576B9">
      <w:pPr>
        <w:pStyle w:val="NormalWeb"/>
        <w:spacing w:before="0" w:beforeAutospacing="0" w:after="0" w:afterAutospacing="0"/>
        <w:rPr>
          <w:rFonts w:ascii="Minion Pro" w:hAnsi="Minion Pro"/>
          <w:sz w:val="22"/>
          <w:szCs w:val="22"/>
        </w:rPr>
      </w:pPr>
      <w:r w:rsidRPr="00401EB3">
        <w:rPr>
          <w:rStyle w:val="Strong"/>
          <w:rFonts w:ascii="Arial" w:hAnsi="Arial" w:cs="Arial"/>
          <w:sz w:val="22"/>
          <w:szCs w:val="22"/>
        </w:rPr>
        <w:t>Prerequisite</w:t>
      </w:r>
      <w:r w:rsidRPr="00401EB3">
        <w:rPr>
          <w:rStyle w:val="Strong"/>
          <w:rFonts w:ascii="Arial" w:hAnsi="Arial" w:cs="Arial"/>
          <w:b w:val="0"/>
          <w:sz w:val="22"/>
          <w:szCs w:val="22"/>
        </w:rPr>
        <w:t>:</w:t>
      </w:r>
      <w:r w:rsidRPr="00401EB3">
        <w:rPr>
          <w:rFonts w:ascii="Minion Pro" w:hAnsi="Minion Pro"/>
          <w:sz w:val="22"/>
          <w:szCs w:val="22"/>
        </w:rPr>
        <w:t xml:space="preserve"> </w:t>
      </w:r>
      <w:r w:rsidR="00864AA7" w:rsidRPr="00401EB3">
        <w:rPr>
          <w:rFonts w:ascii="Minion Pro" w:hAnsi="Minion Pro"/>
          <w:sz w:val="22"/>
          <w:szCs w:val="22"/>
        </w:rPr>
        <w:t>None</w:t>
      </w:r>
    </w:p>
    <w:p w14:paraId="5FBAEA0F" w14:textId="77777777" w:rsidR="00832ECF" w:rsidRPr="00401EB3" w:rsidRDefault="00832ECF" w:rsidP="002576B9">
      <w:pPr>
        <w:pStyle w:val="NormalWeb"/>
        <w:spacing w:before="0" w:beforeAutospacing="0" w:after="0" w:afterAutospacing="0"/>
        <w:rPr>
          <w:rFonts w:ascii="Minion Pro" w:hAnsi="Minion Pro"/>
          <w:sz w:val="18"/>
          <w:szCs w:val="22"/>
        </w:rPr>
      </w:pPr>
      <w:r w:rsidRPr="00401EB3">
        <w:rPr>
          <w:rFonts w:ascii="Minion Pro" w:hAnsi="Minion Pro"/>
          <w:sz w:val="18"/>
          <w:szCs w:val="22"/>
        </w:rPr>
        <w:t> </w:t>
      </w:r>
    </w:p>
    <w:p w14:paraId="20B2221C" w14:textId="77777777" w:rsidR="0021584A" w:rsidRPr="00401EB3" w:rsidRDefault="00832ECF" w:rsidP="002576B9">
      <w:pPr>
        <w:pStyle w:val="NormalWeb"/>
        <w:spacing w:before="0" w:beforeAutospacing="0" w:after="0" w:afterAutospacing="0"/>
        <w:rPr>
          <w:rFonts w:ascii="Minion Pro" w:hAnsi="Minion Pro"/>
          <w:sz w:val="22"/>
          <w:szCs w:val="22"/>
        </w:rPr>
      </w:pPr>
      <w:r w:rsidRPr="00401EB3">
        <w:rPr>
          <w:rStyle w:val="Strong"/>
          <w:rFonts w:ascii="Arial" w:hAnsi="Arial" w:cs="Arial"/>
          <w:sz w:val="22"/>
          <w:szCs w:val="22"/>
        </w:rPr>
        <w:t>Required Textbook</w:t>
      </w:r>
      <w:r w:rsidR="00B82BB8" w:rsidRPr="00401EB3">
        <w:rPr>
          <w:rStyle w:val="Strong"/>
          <w:rFonts w:ascii="Arial" w:hAnsi="Arial" w:cs="Arial"/>
          <w:sz w:val="22"/>
          <w:szCs w:val="22"/>
        </w:rPr>
        <w:t xml:space="preserve"> and Resources</w:t>
      </w:r>
      <w:r w:rsidRPr="00401EB3">
        <w:rPr>
          <w:rFonts w:ascii="Arial" w:hAnsi="Arial" w:cs="Arial"/>
          <w:sz w:val="22"/>
          <w:szCs w:val="22"/>
        </w:rPr>
        <w:t>:</w:t>
      </w:r>
    </w:p>
    <w:p w14:paraId="6CD34BC9" w14:textId="1BC2D4C5" w:rsidR="0021584A" w:rsidRPr="00401EB3" w:rsidRDefault="00433FAF" w:rsidP="002576B9">
      <w:pPr>
        <w:pStyle w:val="NormalWeb"/>
        <w:numPr>
          <w:ilvl w:val="0"/>
          <w:numId w:val="2"/>
        </w:numPr>
        <w:spacing w:before="0" w:beforeAutospacing="0" w:after="0" w:afterAutospacing="0"/>
        <w:rPr>
          <w:rFonts w:ascii="Minion Pro" w:hAnsi="Minion Pro"/>
          <w:sz w:val="22"/>
          <w:szCs w:val="22"/>
        </w:rPr>
      </w:pPr>
      <w:r w:rsidRPr="00401EB3">
        <w:rPr>
          <w:rFonts w:ascii="Minion Pro" w:hAnsi="Minion Pro"/>
          <w:sz w:val="22"/>
          <w:szCs w:val="22"/>
        </w:rPr>
        <w:t xml:space="preserve">Johnson-Sheehan, Richard, and Charles Paine. </w:t>
      </w:r>
      <w:r w:rsidRPr="00401EB3">
        <w:rPr>
          <w:rFonts w:ascii="Minion Pro" w:hAnsi="Minion Pro"/>
          <w:i/>
          <w:sz w:val="22"/>
          <w:szCs w:val="22"/>
        </w:rPr>
        <w:t>Writing Today</w:t>
      </w:r>
      <w:r w:rsidRPr="00401EB3">
        <w:rPr>
          <w:rFonts w:ascii="Minion Pro" w:hAnsi="Minion Pro"/>
          <w:sz w:val="22"/>
          <w:szCs w:val="22"/>
        </w:rPr>
        <w:t>. 3</w:t>
      </w:r>
      <w:r w:rsidRPr="00401EB3">
        <w:rPr>
          <w:rFonts w:ascii="Minion Pro" w:hAnsi="Minion Pro"/>
          <w:sz w:val="22"/>
          <w:szCs w:val="22"/>
          <w:vertAlign w:val="superscript"/>
        </w:rPr>
        <w:t>rd</w:t>
      </w:r>
      <w:r w:rsidRPr="00401EB3">
        <w:rPr>
          <w:rFonts w:ascii="Minion Pro" w:hAnsi="Minion Pro"/>
          <w:sz w:val="22"/>
          <w:szCs w:val="22"/>
        </w:rPr>
        <w:t xml:space="preserve"> ed., Pears</w:t>
      </w:r>
      <w:r w:rsidR="009A3138" w:rsidRPr="00401EB3">
        <w:rPr>
          <w:rFonts w:ascii="Minion Pro" w:hAnsi="Minion Pro"/>
          <w:sz w:val="22"/>
          <w:szCs w:val="22"/>
        </w:rPr>
        <w:t>on, 2016. (</w:t>
      </w:r>
      <w:r w:rsidRPr="00401EB3">
        <w:rPr>
          <w:rFonts w:ascii="Minion Pro" w:hAnsi="Minion Pro"/>
          <w:sz w:val="22"/>
          <w:szCs w:val="22"/>
        </w:rPr>
        <w:t xml:space="preserve">REVEL access </w:t>
      </w:r>
      <w:r w:rsidR="008779D3">
        <w:rPr>
          <w:rFonts w:ascii="Minion Pro" w:hAnsi="Minion Pro"/>
          <w:sz w:val="22"/>
          <w:szCs w:val="22"/>
        </w:rPr>
        <w:t xml:space="preserve">is </w:t>
      </w:r>
      <w:r w:rsidR="008779D3" w:rsidRPr="008779D3">
        <w:rPr>
          <w:rFonts w:ascii="Minion Pro" w:hAnsi="Minion Pro"/>
          <w:b/>
          <w:sz w:val="22"/>
          <w:szCs w:val="22"/>
        </w:rPr>
        <w:t>required</w:t>
      </w:r>
      <w:r w:rsidR="008779D3">
        <w:rPr>
          <w:rFonts w:ascii="Minion Pro" w:hAnsi="Minion Pro"/>
          <w:sz w:val="22"/>
          <w:szCs w:val="22"/>
        </w:rPr>
        <w:t>.</w:t>
      </w:r>
      <w:r w:rsidRPr="00401EB3">
        <w:rPr>
          <w:rFonts w:ascii="Minion Pro" w:hAnsi="Minion Pro"/>
          <w:sz w:val="22"/>
          <w:szCs w:val="22"/>
        </w:rPr>
        <w:t>)</w:t>
      </w:r>
    </w:p>
    <w:p w14:paraId="010F4008" w14:textId="12FC82E8" w:rsidR="00B24F7B" w:rsidRPr="008779D3" w:rsidRDefault="008779D3" w:rsidP="002576B9">
      <w:pPr>
        <w:pStyle w:val="NormalWeb"/>
        <w:numPr>
          <w:ilvl w:val="1"/>
          <w:numId w:val="2"/>
        </w:numPr>
        <w:spacing w:before="0" w:beforeAutospacing="0" w:after="0" w:afterAutospacing="0"/>
        <w:rPr>
          <w:rFonts w:ascii="Minion Pro" w:hAnsi="Minion Pro"/>
          <w:sz w:val="22"/>
          <w:szCs w:val="22"/>
        </w:rPr>
      </w:pPr>
      <w:r w:rsidRPr="008779D3">
        <w:rPr>
          <w:rFonts w:ascii="Minion Pro" w:hAnsi="Minion Pro"/>
          <w:b/>
          <w:sz w:val="22"/>
          <w:szCs w:val="22"/>
        </w:rPr>
        <w:t xml:space="preserve">This course is designated for inclusive access via </w:t>
      </w:r>
      <w:proofErr w:type="spellStart"/>
      <w:r w:rsidRPr="008779D3">
        <w:rPr>
          <w:rFonts w:ascii="Minion Pro" w:hAnsi="Minion Pro"/>
          <w:b/>
          <w:sz w:val="22"/>
          <w:szCs w:val="22"/>
        </w:rPr>
        <w:t>RedShelf</w:t>
      </w:r>
      <w:proofErr w:type="spellEnd"/>
      <w:r w:rsidRPr="008779D3">
        <w:rPr>
          <w:rFonts w:ascii="Minion Pro" w:hAnsi="Minion Pro"/>
          <w:sz w:val="22"/>
          <w:szCs w:val="22"/>
        </w:rPr>
        <w:t xml:space="preserve">. This means a REVEL access code (which includes a complete digital version of the textbook) will be available to you on the first day of class, and you will be charged to your student account for this service. If you would like to obtain your textbook and REVEL access code elsewhere, you </w:t>
      </w:r>
      <w:r>
        <w:rPr>
          <w:rFonts w:ascii="Minion Pro" w:hAnsi="Minion Pro"/>
          <w:sz w:val="22"/>
          <w:szCs w:val="22"/>
        </w:rPr>
        <w:t>must</w:t>
      </w:r>
      <w:r w:rsidRPr="008779D3">
        <w:rPr>
          <w:rFonts w:ascii="Minion Pro" w:hAnsi="Minion Pro"/>
          <w:sz w:val="22"/>
          <w:szCs w:val="22"/>
        </w:rPr>
        <w:t xml:space="preserve"> opt-out of </w:t>
      </w:r>
      <w:proofErr w:type="spellStart"/>
      <w:r w:rsidRPr="008779D3">
        <w:rPr>
          <w:rFonts w:ascii="Minion Pro" w:hAnsi="Minion Pro"/>
          <w:sz w:val="22"/>
          <w:szCs w:val="22"/>
        </w:rPr>
        <w:t>RedShelf</w:t>
      </w:r>
      <w:proofErr w:type="spellEnd"/>
      <w:r w:rsidRPr="008779D3">
        <w:rPr>
          <w:rFonts w:ascii="Minion Pro" w:hAnsi="Minion Pro"/>
          <w:sz w:val="22"/>
          <w:szCs w:val="22"/>
        </w:rPr>
        <w:t xml:space="preserve"> by the census date for the term to avoid being charged. </w:t>
      </w:r>
      <w:r w:rsidRPr="008779D3">
        <w:rPr>
          <w:rFonts w:ascii="Minion Pro" w:hAnsi="Minion Pro"/>
          <w:b/>
          <w:sz w:val="22"/>
          <w:szCs w:val="22"/>
        </w:rPr>
        <w:t xml:space="preserve">Do NOT use the code provided to you in </w:t>
      </w:r>
      <w:proofErr w:type="spellStart"/>
      <w:r w:rsidRPr="008779D3">
        <w:rPr>
          <w:rFonts w:ascii="Minion Pro" w:hAnsi="Minion Pro"/>
          <w:b/>
          <w:sz w:val="22"/>
          <w:szCs w:val="22"/>
        </w:rPr>
        <w:t>RedShelf</w:t>
      </w:r>
      <w:proofErr w:type="spellEnd"/>
      <w:r w:rsidRPr="008779D3">
        <w:rPr>
          <w:rFonts w:ascii="Minion Pro" w:hAnsi="Minion Pro"/>
          <w:b/>
          <w:sz w:val="22"/>
          <w:szCs w:val="22"/>
        </w:rPr>
        <w:t xml:space="preserve"> if you plan to opt-out.</w:t>
      </w:r>
      <w:r w:rsidRPr="008779D3">
        <w:rPr>
          <w:rFonts w:ascii="Minion Pro" w:hAnsi="Minion Pro"/>
          <w:sz w:val="22"/>
          <w:szCs w:val="22"/>
        </w:rPr>
        <w:t xml:space="preserve"> More details will be posted in Blackboard.</w:t>
      </w:r>
    </w:p>
    <w:p w14:paraId="39145346" w14:textId="76D89142" w:rsidR="009A3138" w:rsidRPr="00401EB3" w:rsidRDefault="009A3138" w:rsidP="002576B9">
      <w:pPr>
        <w:pStyle w:val="NormalWeb"/>
        <w:numPr>
          <w:ilvl w:val="0"/>
          <w:numId w:val="2"/>
        </w:numPr>
        <w:spacing w:before="0" w:beforeAutospacing="0" w:after="0" w:afterAutospacing="0"/>
        <w:rPr>
          <w:rFonts w:ascii="Minion Pro" w:hAnsi="Minion Pro"/>
          <w:sz w:val="22"/>
          <w:szCs w:val="22"/>
        </w:rPr>
      </w:pPr>
      <w:r w:rsidRPr="00401EB3">
        <w:rPr>
          <w:rFonts w:ascii="Minion Pro" w:hAnsi="Minion Pro"/>
          <w:sz w:val="22"/>
          <w:szCs w:val="22"/>
        </w:rPr>
        <w:t>In addition to the textbook listed above, students are required to have access to the following resources in order to be successful in this course:</w:t>
      </w:r>
    </w:p>
    <w:p w14:paraId="430236FD" w14:textId="77777777" w:rsidR="009A3138" w:rsidRPr="00401EB3" w:rsidRDefault="0021584A" w:rsidP="002576B9">
      <w:pPr>
        <w:pStyle w:val="NormalWeb"/>
        <w:numPr>
          <w:ilvl w:val="1"/>
          <w:numId w:val="2"/>
        </w:numPr>
        <w:spacing w:before="0" w:beforeAutospacing="0" w:after="0" w:afterAutospacing="0"/>
        <w:rPr>
          <w:rFonts w:ascii="Minion Pro" w:hAnsi="Minion Pro"/>
          <w:sz w:val="22"/>
          <w:szCs w:val="22"/>
        </w:rPr>
      </w:pPr>
      <w:r w:rsidRPr="00401EB3">
        <w:rPr>
          <w:rFonts w:ascii="Minion Pro" w:hAnsi="Minion Pro"/>
          <w:sz w:val="22"/>
          <w:szCs w:val="22"/>
        </w:rPr>
        <w:t>Access to Bl</w:t>
      </w:r>
      <w:r w:rsidR="009A3138" w:rsidRPr="00401EB3">
        <w:rPr>
          <w:rFonts w:ascii="Minion Pro" w:hAnsi="Minion Pro"/>
          <w:sz w:val="22"/>
          <w:szCs w:val="22"/>
        </w:rPr>
        <w:t>ackboard and WBU student email</w:t>
      </w:r>
    </w:p>
    <w:p w14:paraId="3C773227" w14:textId="5F7C3975" w:rsidR="009A3138" w:rsidRPr="00401EB3" w:rsidRDefault="00D973AA" w:rsidP="002576B9">
      <w:pPr>
        <w:pStyle w:val="NormalWeb"/>
        <w:numPr>
          <w:ilvl w:val="1"/>
          <w:numId w:val="2"/>
        </w:numPr>
        <w:spacing w:before="0" w:beforeAutospacing="0" w:after="0" w:afterAutospacing="0"/>
        <w:rPr>
          <w:rFonts w:ascii="Minion Pro" w:hAnsi="Minion Pro"/>
          <w:sz w:val="22"/>
          <w:szCs w:val="22"/>
        </w:rPr>
      </w:pPr>
      <w:r w:rsidRPr="00401EB3">
        <w:rPr>
          <w:rFonts w:ascii="Minion Pro" w:hAnsi="Minion Pro"/>
          <w:sz w:val="22"/>
          <w:szCs w:val="22"/>
        </w:rPr>
        <w:t>Access to a computer with a word processor and a reliable Internet connection</w:t>
      </w:r>
    </w:p>
    <w:p w14:paraId="5423EAB1" w14:textId="0457EEF7" w:rsidR="00832ECF" w:rsidRPr="00401EB3" w:rsidRDefault="009A3138" w:rsidP="002576B9">
      <w:pPr>
        <w:pStyle w:val="NormalWeb"/>
        <w:numPr>
          <w:ilvl w:val="1"/>
          <w:numId w:val="2"/>
        </w:numPr>
        <w:spacing w:before="0" w:beforeAutospacing="0" w:after="0" w:afterAutospacing="0"/>
        <w:rPr>
          <w:rFonts w:ascii="Minion Pro" w:hAnsi="Minion Pro"/>
          <w:sz w:val="22"/>
          <w:szCs w:val="22"/>
        </w:rPr>
      </w:pPr>
      <w:r w:rsidRPr="00401EB3">
        <w:rPr>
          <w:rFonts w:ascii="Minion Pro" w:hAnsi="Minion Pro"/>
          <w:sz w:val="22"/>
          <w:szCs w:val="22"/>
        </w:rPr>
        <w:t xml:space="preserve">Means to back-up course assignment files </w:t>
      </w:r>
      <w:r w:rsidR="0021584A" w:rsidRPr="00401EB3">
        <w:rPr>
          <w:rFonts w:ascii="Minion Pro" w:hAnsi="Minion Pro"/>
          <w:sz w:val="22"/>
          <w:szCs w:val="22"/>
        </w:rPr>
        <w:t>(such as a flash drive or cloud storage service)</w:t>
      </w:r>
    </w:p>
    <w:p w14:paraId="7D797944" w14:textId="77777777" w:rsidR="009A3138" w:rsidRPr="00401EB3" w:rsidRDefault="009A3138" w:rsidP="002576B9">
      <w:pPr>
        <w:pStyle w:val="NormalWeb"/>
        <w:spacing w:before="0" w:beforeAutospacing="0" w:after="0" w:afterAutospacing="0"/>
        <w:ind w:left="1440"/>
        <w:rPr>
          <w:rFonts w:ascii="Minion Pro" w:hAnsi="Minion Pro"/>
          <w:sz w:val="18"/>
          <w:szCs w:val="22"/>
        </w:rPr>
      </w:pPr>
    </w:p>
    <w:p w14:paraId="3CA188C9" w14:textId="77777777" w:rsidR="006B2C35" w:rsidRDefault="00832ECF" w:rsidP="006B2C35">
      <w:pPr>
        <w:pStyle w:val="NormalWeb"/>
        <w:spacing w:before="0" w:beforeAutospacing="0" w:after="0" w:afterAutospacing="0"/>
        <w:rPr>
          <w:rFonts w:ascii="Minion Pro" w:hAnsi="Minion Pro"/>
          <w:sz w:val="22"/>
          <w:szCs w:val="22"/>
        </w:rPr>
      </w:pPr>
      <w:r w:rsidRPr="00401EB3">
        <w:rPr>
          <w:rStyle w:val="Strong"/>
          <w:rFonts w:ascii="Arial" w:hAnsi="Arial" w:cs="Arial"/>
          <w:sz w:val="22"/>
          <w:szCs w:val="22"/>
        </w:rPr>
        <w:t xml:space="preserve">Course </w:t>
      </w:r>
      <w:r w:rsidR="00B82BB8" w:rsidRPr="00401EB3">
        <w:rPr>
          <w:rStyle w:val="Strong"/>
          <w:rFonts w:ascii="Arial" w:hAnsi="Arial" w:cs="Arial"/>
          <w:sz w:val="22"/>
          <w:szCs w:val="22"/>
        </w:rPr>
        <w:t>O</w:t>
      </w:r>
      <w:r w:rsidRPr="00401EB3">
        <w:rPr>
          <w:rStyle w:val="Strong"/>
          <w:rFonts w:ascii="Arial" w:hAnsi="Arial" w:cs="Arial"/>
          <w:sz w:val="22"/>
          <w:szCs w:val="22"/>
        </w:rPr>
        <w:t xml:space="preserve">utcome </w:t>
      </w:r>
      <w:r w:rsidR="00B82BB8" w:rsidRPr="00401EB3">
        <w:rPr>
          <w:rStyle w:val="Strong"/>
          <w:rFonts w:ascii="Arial" w:hAnsi="Arial" w:cs="Arial"/>
          <w:sz w:val="22"/>
          <w:szCs w:val="22"/>
        </w:rPr>
        <w:t>C</w:t>
      </w:r>
      <w:r w:rsidRPr="00401EB3">
        <w:rPr>
          <w:rStyle w:val="Strong"/>
          <w:rFonts w:ascii="Arial" w:hAnsi="Arial" w:cs="Arial"/>
          <w:sz w:val="22"/>
          <w:szCs w:val="22"/>
        </w:rPr>
        <w:t>ompetencies</w:t>
      </w:r>
      <w:r w:rsidR="002A06D2" w:rsidRPr="00401EB3">
        <w:rPr>
          <w:rFonts w:ascii="Arial" w:hAnsi="Arial" w:cs="Arial"/>
          <w:sz w:val="22"/>
          <w:szCs w:val="22"/>
        </w:rPr>
        <w:t>:</w:t>
      </w:r>
      <w:r w:rsidR="009F700D" w:rsidRPr="00401EB3">
        <w:rPr>
          <w:rFonts w:ascii="Minion Pro" w:hAnsi="Minion Pro"/>
          <w:sz w:val="22"/>
          <w:szCs w:val="22"/>
        </w:rPr>
        <w:t xml:space="preserve">  </w:t>
      </w:r>
      <w:r w:rsidR="002A06D2" w:rsidRPr="00401EB3">
        <w:rPr>
          <w:rFonts w:ascii="Minion Pro" w:hAnsi="Minion Pro"/>
          <w:sz w:val="22"/>
          <w:szCs w:val="22"/>
        </w:rPr>
        <w:t>Upon the conclusion of this course, students actively engaged in learning will be able to:</w:t>
      </w:r>
    </w:p>
    <w:p w14:paraId="7AEDECBD" w14:textId="294C36BA" w:rsidR="005F6367" w:rsidRPr="00401EB3" w:rsidRDefault="002A06D2" w:rsidP="006B2C35">
      <w:pPr>
        <w:pStyle w:val="NormalWeb"/>
        <w:numPr>
          <w:ilvl w:val="0"/>
          <w:numId w:val="9"/>
        </w:numPr>
        <w:spacing w:before="0" w:beforeAutospacing="0" w:after="0" w:afterAutospacing="0"/>
        <w:ind w:left="990" w:hanging="270"/>
        <w:rPr>
          <w:rFonts w:ascii="Minion Pro" w:hAnsi="Minion Pro"/>
          <w:sz w:val="22"/>
          <w:szCs w:val="22"/>
        </w:rPr>
      </w:pPr>
      <w:r w:rsidRPr="00401EB3">
        <w:rPr>
          <w:rFonts w:ascii="Minion Pro" w:hAnsi="Minion Pro"/>
          <w:sz w:val="22"/>
          <w:szCs w:val="22"/>
        </w:rPr>
        <w:lastRenderedPageBreak/>
        <w:t xml:space="preserve">Apply standard rules and conventions of the English language to written </w:t>
      </w:r>
      <w:r w:rsidR="00B82BB8" w:rsidRPr="00401EB3">
        <w:rPr>
          <w:rFonts w:ascii="Minion Pro" w:hAnsi="Minion Pro"/>
          <w:sz w:val="22"/>
          <w:szCs w:val="22"/>
        </w:rPr>
        <w:t>e</w:t>
      </w:r>
      <w:r w:rsidRPr="00401EB3">
        <w:rPr>
          <w:rFonts w:ascii="Minion Pro" w:hAnsi="Minion Pro"/>
          <w:sz w:val="22"/>
          <w:szCs w:val="22"/>
        </w:rPr>
        <w:t>xpressions.</w:t>
      </w:r>
    </w:p>
    <w:p w14:paraId="14A001C1" w14:textId="081B3788" w:rsidR="005F6367" w:rsidRPr="00401EB3" w:rsidRDefault="002A06D2" w:rsidP="006B2C35">
      <w:pPr>
        <w:pStyle w:val="NormalWeb"/>
        <w:numPr>
          <w:ilvl w:val="0"/>
          <w:numId w:val="9"/>
        </w:numPr>
        <w:spacing w:before="0" w:beforeAutospacing="0" w:after="0" w:afterAutospacing="0"/>
        <w:ind w:left="990" w:hanging="270"/>
        <w:rPr>
          <w:rFonts w:ascii="Minion Pro" w:hAnsi="Minion Pro"/>
          <w:sz w:val="22"/>
          <w:szCs w:val="22"/>
        </w:rPr>
      </w:pPr>
      <w:r w:rsidRPr="00401EB3">
        <w:rPr>
          <w:rFonts w:ascii="Minion Pro" w:hAnsi="Minion Pro"/>
          <w:sz w:val="22"/>
          <w:szCs w:val="22"/>
        </w:rPr>
        <w:t>Summarize the steps and components of the writing process.</w:t>
      </w:r>
    </w:p>
    <w:p w14:paraId="39F4AA9D" w14:textId="5CC826E9" w:rsidR="005F6367" w:rsidRPr="00401EB3" w:rsidRDefault="002A06D2" w:rsidP="006B2C35">
      <w:pPr>
        <w:pStyle w:val="NormalWeb"/>
        <w:numPr>
          <w:ilvl w:val="0"/>
          <w:numId w:val="9"/>
        </w:numPr>
        <w:spacing w:before="0" w:beforeAutospacing="0" w:after="0" w:afterAutospacing="0"/>
        <w:ind w:left="990" w:hanging="270"/>
        <w:rPr>
          <w:rFonts w:ascii="Minion Pro" w:hAnsi="Minion Pro"/>
          <w:sz w:val="22"/>
          <w:szCs w:val="22"/>
        </w:rPr>
      </w:pPr>
      <w:r w:rsidRPr="00401EB3">
        <w:rPr>
          <w:rFonts w:ascii="Minion Pro" w:hAnsi="Minion Pro"/>
          <w:sz w:val="22"/>
          <w:szCs w:val="22"/>
        </w:rPr>
        <w:t>Compose academic, nonfiction essays</w:t>
      </w:r>
      <w:r w:rsidR="004062FF" w:rsidRPr="00401EB3">
        <w:rPr>
          <w:rFonts w:ascii="Minion Pro" w:hAnsi="Minion Pro"/>
          <w:sz w:val="22"/>
          <w:szCs w:val="22"/>
        </w:rPr>
        <w:t>,</w:t>
      </w:r>
      <w:r w:rsidRPr="00401EB3">
        <w:rPr>
          <w:rFonts w:ascii="Minion Pro" w:hAnsi="Minion Pro"/>
          <w:sz w:val="22"/>
          <w:szCs w:val="22"/>
        </w:rPr>
        <w:t xml:space="preserve"> or responses in at least four diffe</w:t>
      </w:r>
      <w:r w:rsidR="005F6367" w:rsidRPr="00401EB3">
        <w:rPr>
          <w:rFonts w:ascii="Minion Pro" w:hAnsi="Minion Pro"/>
          <w:sz w:val="22"/>
          <w:szCs w:val="22"/>
        </w:rPr>
        <w:t>rent rhetorical modes or style</w:t>
      </w:r>
      <w:r w:rsidR="004F7605" w:rsidRPr="00401EB3">
        <w:rPr>
          <w:rFonts w:ascii="Minion Pro" w:hAnsi="Minion Pro"/>
          <w:sz w:val="22"/>
          <w:szCs w:val="22"/>
        </w:rPr>
        <w:t>s</w:t>
      </w:r>
      <w:r w:rsidR="005F6367" w:rsidRPr="00401EB3">
        <w:rPr>
          <w:rFonts w:ascii="Minion Pro" w:hAnsi="Minion Pro"/>
          <w:sz w:val="22"/>
          <w:szCs w:val="22"/>
        </w:rPr>
        <w:t>.</w:t>
      </w:r>
    </w:p>
    <w:p w14:paraId="7A420D97" w14:textId="0C381487" w:rsidR="005F6367" w:rsidRPr="00401EB3" w:rsidRDefault="002A06D2" w:rsidP="006B2C35">
      <w:pPr>
        <w:pStyle w:val="NormalWeb"/>
        <w:numPr>
          <w:ilvl w:val="0"/>
          <w:numId w:val="9"/>
        </w:numPr>
        <w:spacing w:before="0" w:beforeAutospacing="0" w:after="0" w:afterAutospacing="0"/>
        <w:ind w:left="990" w:hanging="270"/>
        <w:rPr>
          <w:rFonts w:ascii="Minion Pro" w:hAnsi="Minion Pro"/>
          <w:sz w:val="22"/>
          <w:szCs w:val="22"/>
        </w:rPr>
      </w:pPr>
      <w:r w:rsidRPr="00401EB3">
        <w:rPr>
          <w:rFonts w:ascii="Minion Pro" w:hAnsi="Minion Pro"/>
          <w:sz w:val="22"/>
          <w:szCs w:val="22"/>
        </w:rPr>
        <w:t>Demonstrate basic college-level research skills.</w:t>
      </w:r>
    </w:p>
    <w:p w14:paraId="531061C6" w14:textId="477E443A" w:rsidR="002A06D2" w:rsidRPr="00401EB3" w:rsidRDefault="002A06D2" w:rsidP="006B2C35">
      <w:pPr>
        <w:pStyle w:val="NormalWeb"/>
        <w:numPr>
          <w:ilvl w:val="0"/>
          <w:numId w:val="9"/>
        </w:numPr>
        <w:spacing w:before="0" w:beforeAutospacing="0" w:after="0" w:afterAutospacing="0"/>
        <w:ind w:left="990" w:hanging="270"/>
        <w:rPr>
          <w:rFonts w:ascii="Minion Pro" w:hAnsi="Minion Pro"/>
          <w:sz w:val="22"/>
          <w:szCs w:val="22"/>
        </w:rPr>
      </w:pPr>
      <w:r w:rsidRPr="00401EB3">
        <w:rPr>
          <w:rFonts w:ascii="Minion Pro" w:hAnsi="Minion Pro"/>
          <w:sz w:val="22"/>
          <w:szCs w:val="22"/>
        </w:rPr>
        <w:t>Employ active reading strategies.</w:t>
      </w:r>
    </w:p>
    <w:p w14:paraId="3683D5F4" w14:textId="77777777" w:rsidR="00832ECF" w:rsidRPr="00401EB3" w:rsidRDefault="002A06D2" w:rsidP="002576B9">
      <w:pPr>
        <w:pStyle w:val="NormalWeb"/>
        <w:spacing w:before="0" w:beforeAutospacing="0" w:after="0" w:afterAutospacing="0"/>
        <w:rPr>
          <w:rFonts w:ascii="Minion Pro" w:hAnsi="Minion Pro"/>
          <w:sz w:val="22"/>
          <w:szCs w:val="22"/>
        </w:rPr>
      </w:pPr>
      <w:r w:rsidRPr="00401EB3">
        <w:rPr>
          <w:rFonts w:ascii="Minion Pro" w:hAnsi="Minion Pro"/>
          <w:sz w:val="22"/>
          <w:szCs w:val="22"/>
        </w:rPr>
        <w:t>The more the student puts into the course, the higher his or her outcome competencies will be.</w:t>
      </w:r>
    </w:p>
    <w:p w14:paraId="7ECFB104" w14:textId="77777777" w:rsidR="00A85EBB" w:rsidRDefault="00A85EBB" w:rsidP="002576B9">
      <w:pPr>
        <w:pStyle w:val="NormalWeb"/>
        <w:spacing w:before="0" w:beforeAutospacing="0" w:after="0" w:afterAutospacing="0"/>
        <w:rPr>
          <w:rFonts w:ascii="Minion Pro" w:hAnsi="Minion Pro"/>
          <w:sz w:val="22"/>
          <w:szCs w:val="22"/>
        </w:rPr>
      </w:pPr>
    </w:p>
    <w:p w14:paraId="4790C97F" w14:textId="33214B9F" w:rsidR="002722B0" w:rsidRPr="003B4361" w:rsidRDefault="002722B0" w:rsidP="00964290">
      <w:pPr>
        <w:pStyle w:val="NormalWeb"/>
        <w:spacing w:before="0" w:beforeAutospacing="0" w:after="240" w:afterAutospacing="0"/>
        <w:rPr>
          <w:rFonts w:ascii="Minion Pro" w:hAnsi="Minion Pro" w:cs="Arial"/>
          <w:spacing w:val="-2"/>
          <w:sz w:val="22"/>
          <w:szCs w:val="22"/>
        </w:rPr>
      </w:pPr>
      <w:r w:rsidRPr="00401EB3">
        <w:rPr>
          <w:rStyle w:val="Strong"/>
          <w:rFonts w:ascii="Arial" w:hAnsi="Arial" w:cs="Arial"/>
          <w:sz w:val="22"/>
          <w:szCs w:val="22"/>
        </w:rPr>
        <w:t>Attendance Requirements</w:t>
      </w:r>
      <w:r w:rsidRPr="00401EB3">
        <w:rPr>
          <w:rFonts w:ascii="Arial" w:hAnsi="Arial" w:cs="Arial"/>
          <w:sz w:val="22"/>
          <w:szCs w:val="22"/>
        </w:rPr>
        <w:t xml:space="preserve">: </w:t>
      </w:r>
      <w:r w:rsidR="00E13873" w:rsidRPr="003B4361">
        <w:rPr>
          <w:rFonts w:ascii="Minion Pro" w:hAnsi="Minion Pro" w:cs="Arial"/>
          <w:spacing w:val="-2"/>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F5EE350" w14:textId="48895D94" w:rsidR="00E13873" w:rsidRPr="00401EB3" w:rsidRDefault="00D43DD6" w:rsidP="002576B9">
      <w:pPr>
        <w:pStyle w:val="NormalWeb"/>
        <w:spacing w:before="0" w:beforeAutospacing="0" w:after="0" w:afterAutospacing="0"/>
        <w:rPr>
          <w:rFonts w:ascii="Minion Pro" w:hAnsi="Minion Pro" w:cs="Arial"/>
          <w:sz w:val="22"/>
          <w:szCs w:val="22"/>
        </w:rPr>
      </w:pPr>
      <w:r w:rsidRPr="00401EB3">
        <w:rPr>
          <w:rFonts w:ascii="Minion Pro" w:hAnsi="Minion Pro" w:cs="Arial"/>
          <w:sz w:val="22"/>
          <w:szCs w:val="22"/>
        </w:rPr>
        <w:t>Because this course meets online</w:t>
      </w:r>
      <w:r w:rsidR="00CB7921" w:rsidRPr="00401EB3">
        <w:rPr>
          <w:rFonts w:ascii="Minion Pro" w:hAnsi="Minion Pro" w:cs="Arial"/>
          <w:sz w:val="22"/>
          <w:szCs w:val="22"/>
        </w:rPr>
        <w:t xml:space="preserve"> and</w:t>
      </w:r>
      <w:r w:rsidRPr="00401EB3">
        <w:rPr>
          <w:rFonts w:ascii="Minion Pro" w:hAnsi="Minion Pro" w:cs="Arial"/>
          <w:sz w:val="22"/>
          <w:szCs w:val="22"/>
        </w:rPr>
        <w:t xml:space="preserve"> asynchronously, your attendance is based upon </w:t>
      </w:r>
      <w:r w:rsidR="00CB7921" w:rsidRPr="00401EB3">
        <w:rPr>
          <w:rFonts w:ascii="Minion Pro" w:hAnsi="Minion Pro" w:cs="Arial"/>
          <w:sz w:val="22"/>
          <w:szCs w:val="22"/>
        </w:rPr>
        <w:t>the</w:t>
      </w:r>
      <w:r w:rsidRPr="00401EB3">
        <w:rPr>
          <w:rFonts w:ascii="Minion Pro" w:hAnsi="Minion Pro" w:cs="Arial"/>
          <w:sz w:val="22"/>
          <w:szCs w:val="22"/>
        </w:rPr>
        <w:t xml:space="preserve"> timely completion of routine weekly assignments like discussion boards and reading quizzes. Each student is expected to be actively engaged in the online classroom multiple times a wee</w:t>
      </w:r>
      <w:r w:rsidR="00CB7921" w:rsidRPr="00401EB3">
        <w:rPr>
          <w:rFonts w:ascii="Minion Pro" w:hAnsi="Minion Pro" w:cs="Arial"/>
          <w:sz w:val="22"/>
          <w:szCs w:val="22"/>
        </w:rPr>
        <w:t>k. Any student who misses 25% o</w:t>
      </w:r>
      <w:r w:rsidRPr="00401EB3">
        <w:rPr>
          <w:rFonts w:ascii="Minion Pro" w:hAnsi="Minion Pro" w:cs="Arial"/>
          <w:sz w:val="22"/>
          <w:szCs w:val="22"/>
        </w:rPr>
        <w:t>r more of these weekly assignments will automatically receive a grade of “F” in this course.</w:t>
      </w:r>
    </w:p>
    <w:p w14:paraId="0F70C297" w14:textId="77777777" w:rsidR="002576B9" w:rsidRPr="003B4361" w:rsidRDefault="002576B9" w:rsidP="002576B9">
      <w:pPr>
        <w:pStyle w:val="NormalWeb"/>
        <w:spacing w:before="0" w:beforeAutospacing="0" w:after="0" w:afterAutospacing="0"/>
        <w:rPr>
          <w:rFonts w:ascii="Minion Pro" w:hAnsi="Minion Pro" w:cs="Arial"/>
          <w:sz w:val="16"/>
          <w:szCs w:val="22"/>
        </w:rPr>
      </w:pPr>
    </w:p>
    <w:p w14:paraId="630E65C3" w14:textId="6C3B1A75" w:rsidR="00D2616E" w:rsidRPr="00401EB3" w:rsidRDefault="002722B0" w:rsidP="00964290">
      <w:pPr>
        <w:pStyle w:val="NormalWeb"/>
        <w:spacing w:before="0" w:beforeAutospacing="0" w:after="240" w:afterAutospacing="0"/>
        <w:rPr>
          <w:rFonts w:ascii="Minion Pro" w:hAnsi="Minion Pro"/>
          <w:sz w:val="22"/>
          <w:szCs w:val="22"/>
        </w:rPr>
      </w:pPr>
      <w:r w:rsidRPr="00401EB3">
        <w:rPr>
          <w:rFonts w:ascii="Arial" w:hAnsi="Arial" w:cs="Arial"/>
          <w:b/>
          <w:sz w:val="22"/>
          <w:szCs w:val="22"/>
        </w:rPr>
        <w:t>Statement on Plagiarism and Academic Dishonesty</w:t>
      </w:r>
      <w:r w:rsidRPr="00401EB3">
        <w:rPr>
          <w:rFonts w:ascii="Arial" w:hAnsi="Arial" w:cs="Arial"/>
          <w:sz w:val="22"/>
          <w:szCs w:val="22"/>
        </w:rPr>
        <w:t>:</w:t>
      </w:r>
      <w:r w:rsidRPr="00401EB3">
        <w:rPr>
          <w:rFonts w:ascii="Minion Pro" w:hAnsi="Minion Pro"/>
          <w:sz w:val="22"/>
          <w:szCs w:val="22"/>
        </w:rPr>
        <w:t xml:space="preserve"> Wayland Baptist University observes a zero tolerance policy regarding academic dishonesty. Per university policy</w:t>
      </w:r>
      <w:r w:rsidR="00E13873" w:rsidRPr="00401EB3">
        <w:rPr>
          <w:rFonts w:ascii="Minion Pro" w:hAnsi="Minion Pro"/>
          <w:sz w:val="22"/>
          <w:szCs w:val="22"/>
        </w:rPr>
        <w:t>,</w:t>
      </w:r>
      <w:r w:rsidRPr="00401EB3">
        <w:rPr>
          <w:rFonts w:ascii="Minion Pro" w:hAnsi="Minion Pro"/>
          <w:sz w:val="22"/>
          <w:szCs w:val="22"/>
        </w:rPr>
        <w:t xml:space="preserve"> as described in the academic catalog, all cases of academic dishonesty will be reported and second offenses will result in suspension from the university.</w:t>
      </w:r>
      <w:r w:rsidR="008A17F2" w:rsidRPr="00401EB3">
        <w:rPr>
          <w:rFonts w:ascii="Minion Pro" w:hAnsi="Minion Pro"/>
          <w:sz w:val="22"/>
          <w:szCs w:val="22"/>
        </w:rPr>
        <w:t xml:space="preserve"> Please see the University’s full statement on Plagiarism and Academic Dishonesty that is posted in the “Course Info” menu for more information.</w:t>
      </w:r>
    </w:p>
    <w:p w14:paraId="095F566B" w14:textId="77777777" w:rsidR="00586264" w:rsidRPr="00401EB3" w:rsidRDefault="00586264" w:rsidP="002576B9">
      <w:pPr>
        <w:pStyle w:val="NormalWeb"/>
        <w:spacing w:before="0" w:beforeAutospacing="0" w:after="0" w:afterAutospacing="0"/>
        <w:rPr>
          <w:rFonts w:ascii="Minion Pro" w:hAnsi="Minion Pro"/>
          <w:sz w:val="22"/>
          <w:szCs w:val="22"/>
        </w:rPr>
      </w:pPr>
      <w:r w:rsidRPr="00401EB3">
        <w:rPr>
          <w:rFonts w:ascii="Minion Pro" w:hAnsi="Minion Pro"/>
          <w:sz w:val="22"/>
          <w:szCs w:val="22"/>
        </w:rPr>
        <w:t xml:space="preserve">All assignments submitted for this course should be a student’s own original work and should be created uniquely and specifically for this class. This means you are not allowed to recycle assignments written for other courses, and you are not allowed to use the work of others as your own. </w:t>
      </w:r>
    </w:p>
    <w:p w14:paraId="73E5D4B3" w14:textId="77777777" w:rsidR="002576B9" w:rsidRPr="003B4361" w:rsidRDefault="002576B9" w:rsidP="002576B9">
      <w:pPr>
        <w:pStyle w:val="NormalWeb"/>
        <w:spacing w:before="0" w:beforeAutospacing="0" w:after="0" w:afterAutospacing="0"/>
        <w:rPr>
          <w:rFonts w:ascii="Minion Pro" w:hAnsi="Minion Pro"/>
          <w:sz w:val="16"/>
          <w:szCs w:val="22"/>
        </w:rPr>
      </w:pPr>
    </w:p>
    <w:p w14:paraId="29BE6423" w14:textId="77777777" w:rsidR="002722B0" w:rsidRPr="00401EB3" w:rsidRDefault="002722B0" w:rsidP="002576B9">
      <w:pPr>
        <w:pStyle w:val="NormalWeb"/>
        <w:spacing w:before="0" w:beforeAutospacing="0" w:after="0" w:afterAutospacing="0"/>
        <w:rPr>
          <w:rFonts w:ascii="Minion Pro" w:hAnsi="Minion Pro"/>
          <w:sz w:val="22"/>
          <w:szCs w:val="22"/>
        </w:rPr>
      </w:pPr>
      <w:r w:rsidRPr="00401EB3">
        <w:rPr>
          <w:rStyle w:val="Strong"/>
          <w:rFonts w:ascii="Arial" w:hAnsi="Arial" w:cs="Arial"/>
          <w:sz w:val="22"/>
          <w:szCs w:val="22"/>
        </w:rPr>
        <w:t>Disability Statement</w:t>
      </w:r>
      <w:r w:rsidRPr="00401EB3">
        <w:rPr>
          <w:rFonts w:ascii="Arial" w:hAnsi="Arial" w:cs="Arial"/>
          <w:sz w:val="22"/>
          <w:szCs w:val="22"/>
        </w:rPr>
        <w:t xml:space="preserve">: </w:t>
      </w:r>
      <w:r w:rsidRPr="00401EB3">
        <w:rPr>
          <w:rFonts w:ascii="Minion Pro" w:hAnsi="Minion Pro"/>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31DB98F" w14:textId="77777777" w:rsidR="002576B9" w:rsidRPr="00401EB3" w:rsidRDefault="002576B9" w:rsidP="002576B9">
      <w:pPr>
        <w:pStyle w:val="NormalWeb"/>
        <w:spacing w:before="0" w:beforeAutospacing="0" w:after="0" w:afterAutospacing="0"/>
        <w:rPr>
          <w:rFonts w:ascii="Minion Pro" w:hAnsi="Minion Pro"/>
          <w:sz w:val="18"/>
          <w:szCs w:val="22"/>
        </w:rPr>
      </w:pPr>
    </w:p>
    <w:p w14:paraId="08146511" w14:textId="6AB8D83B" w:rsidR="002722B0" w:rsidRPr="00401EB3" w:rsidRDefault="002722B0" w:rsidP="002576B9">
      <w:pPr>
        <w:pStyle w:val="NormalWeb"/>
        <w:spacing w:before="0" w:beforeAutospacing="0" w:after="0" w:afterAutospacing="0"/>
        <w:rPr>
          <w:rStyle w:val="Strong"/>
          <w:rFonts w:ascii="Minion Pro" w:hAnsi="Minion Pro"/>
          <w:b w:val="0"/>
          <w:sz w:val="22"/>
          <w:szCs w:val="22"/>
        </w:rPr>
      </w:pPr>
      <w:r w:rsidRPr="00401EB3">
        <w:rPr>
          <w:rStyle w:val="Strong"/>
          <w:rFonts w:ascii="Arial" w:hAnsi="Arial" w:cs="Arial"/>
          <w:sz w:val="22"/>
          <w:szCs w:val="22"/>
        </w:rPr>
        <w:t>Course Requirements and Grading Criteria:</w:t>
      </w:r>
      <w:r w:rsidRPr="00401EB3">
        <w:rPr>
          <w:rStyle w:val="Strong"/>
          <w:rFonts w:ascii="Minion Pro" w:hAnsi="Minion Pro"/>
          <w:sz w:val="22"/>
          <w:szCs w:val="22"/>
        </w:rPr>
        <w:t xml:space="preserve"> </w:t>
      </w:r>
      <w:r w:rsidR="00D376F0" w:rsidRPr="00401EB3">
        <w:rPr>
          <w:rStyle w:val="Strong"/>
          <w:rFonts w:ascii="Minion Pro" w:hAnsi="Minion Pro"/>
          <w:b w:val="0"/>
          <w:sz w:val="22"/>
          <w:szCs w:val="22"/>
        </w:rPr>
        <w:t>Your final course grade will be determined as follows:</w:t>
      </w:r>
    </w:p>
    <w:p w14:paraId="5808F556" w14:textId="26BCF11C" w:rsidR="00D376F0" w:rsidRPr="00401EB3" w:rsidRDefault="00D43DD6" w:rsidP="002576B9">
      <w:pPr>
        <w:pStyle w:val="NormalWeb"/>
        <w:numPr>
          <w:ilvl w:val="0"/>
          <w:numId w:val="6"/>
        </w:numPr>
        <w:spacing w:before="0" w:beforeAutospacing="0" w:after="0" w:afterAutospacing="0"/>
        <w:rPr>
          <w:rStyle w:val="Strong"/>
          <w:rFonts w:ascii="Minion Pro" w:hAnsi="Minion Pro"/>
          <w:b w:val="0"/>
          <w:sz w:val="22"/>
          <w:szCs w:val="22"/>
        </w:rPr>
      </w:pPr>
      <w:r w:rsidRPr="00401EB3">
        <w:rPr>
          <w:rStyle w:val="Strong"/>
          <w:rFonts w:ascii="Minion Pro" w:hAnsi="Minion Pro"/>
          <w:b w:val="0"/>
          <w:sz w:val="22"/>
          <w:szCs w:val="22"/>
          <w:u w:val="single"/>
        </w:rPr>
        <w:t>Reading Quizzes (15</w:t>
      </w:r>
      <w:r w:rsidR="00D376F0" w:rsidRPr="00401EB3">
        <w:rPr>
          <w:rStyle w:val="Strong"/>
          <w:rFonts w:ascii="Minion Pro" w:hAnsi="Minion Pro"/>
          <w:b w:val="0"/>
          <w:sz w:val="22"/>
          <w:szCs w:val="22"/>
          <w:u w:val="single"/>
        </w:rPr>
        <w:t>%)</w:t>
      </w:r>
      <w:r w:rsidR="00D376F0" w:rsidRPr="00401EB3">
        <w:rPr>
          <w:rStyle w:val="Strong"/>
          <w:rFonts w:ascii="Minion Pro" w:hAnsi="Minion Pro"/>
          <w:b w:val="0"/>
          <w:sz w:val="22"/>
          <w:szCs w:val="22"/>
        </w:rPr>
        <w:t xml:space="preserve">: </w:t>
      </w:r>
      <w:r w:rsidRPr="00401EB3">
        <w:rPr>
          <w:rStyle w:val="Strong"/>
          <w:rFonts w:ascii="Minion Pro" w:hAnsi="Minion Pro"/>
          <w:b w:val="0"/>
          <w:sz w:val="22"/>
          <w:szCs w:val="22"/>
        </w:rPr>
        <w:t>All</w:t>
      </w:r>
      <w:r w:rsidR="00D376F0" w:rsidRPr="00401EB3">
        <w:rPr>
          <w:rStyle w:val="Strong"/>
          <w:rFonts w:ascii="Minion Pro" w:hAnsi="Minion Pro"/>
          <w:b w:val="0"/>
          <w:sz w:val="22"/>
          <w:szCs w:val="22"/>
        </w:rPr>
        <w:t xml:space="preserve"> reading assignments will require you to take at l</w:t>
      </w:r>
      <w:r w:rsidRPr="00401EB3">
        <w:rPr>
          <w:rStyle w:val="Strong"/>
          <w:rFonts w:ascii="Minion Pro" w:hAnsi="Minion Pro"/>
          <w:b w:val="0"/>
          <w:sz w:val="22"/>
          <w:szCs w:val="22"/>
        </w:rPr>
        <w:t>east one reading quiz in REVEL.</w:t>
      </w:r>
    </w:p>
    <w:p w14:paraId="7BE5AD06" w14:textId="74644326" w:rsidR="00D376F0" w:rsidRPr="00401EB3" w:rsidRDefault="00D43DD6" w:rsidP="002576B9">
      <w:pPr>
        <w:pStyle w:val="NormalWeb"/>
        <w:numPr>
          <w:ilvl w:val="0"/>
          <w:numId w:val="6"/>
        </w:numPr>
        <w:spacing w:before="0" w:beforeAutospacing="0" w:after="0" w:afterAutospacing="0"/>
        <w:rPr>
          <w:rStyle w:val="Strong"/>
          <w:rFonts w:ascii="Minion Pro" w:hAnsi="Minion Pro"/>
          <w:b w:val="0"/>
          <w:sz w:val="22"/>
          <w:szCs w:val="22"/>
        </w:rPr>
      </w:pPr>
      <w:r w:rsidRPr="00401EB3">
        <w:rPr>
          <w:rStyle w:val="Strong"/>
          <w:rFonts w:ascii="Minion Pro" w:hAnsi="Minion Pro"/>
          <w:b w:val="0"/>
          <w:sz w:val="22"/>
          <w:szCs w:val="22"/>
          <w:u w:val="single"/>
        </w:rPr>
        <w:t>Discussion Boards</w:t>
      </w:r>
      <w:r w:rsidR="00D376F0" w:rsidRPr="00401EB3">
        <w:rPr>
          <w:rStyle w:val="Strong"/>
          <w:rFonts w:ascii="Minion Pro" w:hAnsi="Minion Pro"/>
          <w:b w:val="0"/>
          <w:sz w:val="22"/>
          <w:szCs w:val="22"/>
          <w:u w:val="single"/>
        </w:rPr>
        <w:t xml:space="preserve"> (20%)</w:t>
      </w:r>
      <w:r w:rsidR="00D376F0" w:rsidRPr="00401EB3">
        <w:rPr>
          <w:rStyle w:val="Strong"/>
          <w:rFonts w:ascii="Minion Pro" w:hAnsi="Minion Pro"/>
          <w:b w:val="0"/>
          <w:sz w:val="22"/>
          <w:szCs w:val="22"/>
        </w:rPr>
        <w:t xml:space="preserve">: </w:t>
      </w:r>
      <w:r w:rsidRPr="00401EB3">
        <w:rPr>
          <w:rStyle w:val="Strong"/>
          <w:rFonts w:ascii="Minion Pro" w:hAnsi="Minion Pro"/>
          <w:b w:val="0"/>
          <w:sz w:val="22"/>
          <w:szCs w:val="22"/>
        </w:rPr>
        <w:t>Each week there will be a topic posted in the discussion board. Each student is required to post one</w:t>
      </w:r>
      <w:r w:rsidR="00E557EB" w:rsidRPr="00401EB3">
        <w:rPr>
          <w:rStyle w:val="Strong"/>
          <w:rFonts w:ascii="Minion Pro" w:hAnsi="Minion Pro"/>
          <w:b w:val="0"/>
          <w:sz w:val="22"/>
          <w:szCs w:val="22"/>
        </w:rPr>
        <w:t xml:space="preserve"> original response and at least two</w:t>
      </w:r>
      <w:r w:rsidRPr="00401EB3">
        <w:rPr>
          <w:rStyle w:val="Strong"/>
          <w:rFonts w:ascii="Minion Pro" w:hAnsi="Minion Pro"/>
          <w:b w:val="0"/>
          <w:sz w:val="22"/>
          <w:szCs w:val="22"/>
        </w:rPr>
        <w:t xml:space="preserve"> replies to the responses of other students.</w:t>
      </w:r>
      <w:r w:rsidR="00776A1B" w:rsidRPr="00401EB3">
        <w:rPr>
          <w:rStyle w:val="Strong"/>
          <w:rFonts w:ascii="Minion Pro" w:hAnsi="Minion Pro"/>
          <w:b w:val="0"/>
          <w:sz w:val="22"/>
          <w:szCs w:val="22"/>
        </w:rPr>
        <w:t xml:space="preserve"> A grading rubric will be provided in Blackboard.</w:t>
      </w:r>
    </w:p>
    <w:p w14:paraId="5548ED30" w14:textId="2DF02BF3" w:rsidR="00776A1B" w:rsidRPr="00401EB3" w:rsidRDefault="00776A1B" w:rsidP="002576B9">
      <w:pPr>
        <w:pStyle w:val="NormalWeb"/>
        <w:numPr>
          <w:ilvl w:val="0"/>
          <w:numId w:val="6"/>
        </w:numPr>
        <w:spacing w:before="0" w:beforeAutospacing="0" w:after="0" w:afterAutospacing="0"/>
        <w:rPr>
          <w:rStyle w:val="Strong"/>
          <w:rFonts w:ascii="Minion Pro" w:hAnsi="Minion Pro"/>
          <w:b w:val="0"/>
          <w:sz w:val="22"/>
          <w:szCs w:val="22"/>
        </w:rPr>
      </w:pPr>
      <w:r w:rsidRPr="00401EB3">
        <w:rPr>
          <w:rStyle w:val="Strong"/>
          <w:rFonts w:ascii="Minion Pro" w:hAnsi="Minion Pro"/>
          <w:b w:val="0"/>
          <w:sz w:val="22"/>
          <w:szCs w:val="22"/>
          <w:u w:val="single"/>
        </w:rPr>
        <w:t>Grammar Assignments (15%)</w:t>
      </w:r>
      <w:r w:rsidRPr="00401EB3">
        <w:rPr>
          <w:rStyle w:val="Strong"/>
          <w:rFonts w:ascii="Minion Pro" w:hAnsi="Minion Pro"/>
          <w:b w:val="0"/>
          <w:sz w:val="22"/>
          <w:szCs w:val="22"/>
        </w:rPr>
        <w:t>: Each week, you will complete a short grammar practice activity.</w:t>
      </w:r>
    </w:p>
    <w:p w14:paraId="7275F484" w14:textId="5B91F77A" w:rsidR="00D376F0" w:rsidRPr="00401EB3" w:rsidRDefault="00D376F0" w:rsidP="002576B9">
      <w:pPr>
        <w:pStyle w:val="NormalWeb"/>
        <w:numPr>
          <w:ilvl w:val="0"/>
          <w:numId w:val="6"/>
        </w:numPr>
        <w:spacing w:before="0" w:beforeAutospacing="0" w:after="0" w:afterAutospacing="0"/>
        <w:rPr>
          <w:rStyle w:val="Strong"/>
          <w:rFonts w:ascii="Minion Pro" w:hAnsi="Minion Pro"/>
          <w:b w:val="0"/>
          <w:sz w:val="22"/>
          <w:szCs w:val="22"/>
        </w:rPr>
      </w:pPr>
      <w:r w:rsidRPr="00401EB3">
        <w:rPr>
          <w:rStyle w:val="Strong"/>
          <w:rFonts w:ascii="Minion Pro" w:hAnsi="Minion Pro"/>
          <w:b w:val="0"/>
          <w:sz w:val="22"/>
          <w:szCs w:val="22"/>
          <w:u w:val="single"/>
        </w:rPr>
        <w:t>Major Essays (</w:t>
      </w:r>
      <w:r w:rsidR="00776A1B" w:rsidRPr="00401EB3">
        <w:rPr>
          <w:rStyle w:val="Strong"/>
          <w:rFonts w:ascii="Minion Pro" w:hAnsi="Minion Pro"/>
          <w:b w:val="0"/>
          <w:sz w:val="22"/>
          <w:szCs w:val="22"/>
          <w:u w:val="single"/>
        </w:rPr>
        <w:t>4</w:t>
      </w:r>
      <w:r w:rsidR="00D34810" w:rsidRPr="00401EB3">
        <w:rPr>
          <w:rStyle w:val="Strong"/>
          <w:rFonts w:ascii="Minion Pro" w:hAnsi="Minion Pro"/>
          <w:b w:val="0"/>
          <w:sz w:val="22"/>
          <w:szCs w:val="22"/>
          <w:u w:val="single"/>
        </w:rPr>
        <w:t>0%)</w:t>
      </w:r>
      <w:r w:rsidR="00D34810" w:rsidRPr="00401EB3">
        <w:rPr>
          <w:rStyle w:val="Strong"/>
          <w:rFonts w:ascii="Minion Pro" w:hAnsi="Minion Pro"/>
          <w:b w:val="0"/>
          <w:sz w:val="22"/>
          <w:szCs w:val="22"/>
        </w:rPr>
        <w:t>: You will complete four major essays</w:t>
      </w:r>
      <w:r w:rsidR="00776A1B" w:rsidRPr="00401EB3">
        <w:rPr>
          <w:rStyle w:val="Strong"/>
          <w:rFonts w:ascii="Minion Pro" w:hAnsi="Minion Pro"/>
          <w:b w:val="0"/>
          <w:sz w:val="22"/>
          <w:szCs w:val="22"/>
        </w:rPr>
        <w:t>/writing projects</w:t>
      </w:r>
      <w:r w:rsidR="00D34810" w:rsidRPr="00401EB3">
        <w:rPr>
          <w:rStyle w:val="Strong"/>
          <w:rFonts w:ascii="Minion Pro" w:hAnsi="Minion Pro"/>
          <w:b w:val="0"/>
          <w:sz w:val="22"/>
          <w:szCs w:val="22"/>
        </w:rPr>
        <w:t xml:space="preserve"> throughout this term. </w:t>
      </w:r>
      <w:r w:rsidR="00776A1B" w:rsidRPr="00401EB3">
        <w:rPr>
          <w:rStyle w:val="Strong"/>
          <w:rFonts w:ascii="Minion Pro" w:hAnsi="Minion Pro"/>
          <w:b w:val="0"/>
          <w:sz w:val="22"/>
          <w:szCs w:val="22"/>
        </w:rPr>
        <w:t>Each is worth 10% of your final grade. A grading rubric will be provided for each assignment.</w:t>
      </w:r>
    </w:p>
    <w:p w14:paraId="5BD639C2" w14:textId="6E68D826" w:rsidR="00D34810" w:rsidRPr="00401EB3" w:rsidRDefault="00D34810" w:rsidP="002576B9">
      <w:pPr>
        <w:pStyle w:val="NormalWeb"/>
        <w:numPr>
          <w:ilvl w:val="0"/>
          <w:numId w:val="6"/>
        </w:numPr>
        <w:spacing w:before="0" w:beforeAutospacing="0" w:after="0" w:afterAutospacing="0"/>
        <w:rPr>
          <w:rStyle w:val="Strong"/>
          <w:rFonts w:ascii="Minion Pro" w:hAnsi="Minion Pro"/>
          <w:b w:val="0"/>
          <w:sz w:val="22"/>
          <w:szCs w:val="22"/>
        </w:rPr>
      </w:pPr>
      <w:r w:rsidRPr="00401EB3">
        <w:rPr>
          <w:rStyle w:val="Strong"/>
          <w:rFonts w:ascii="Minion Pro" w:hAnsi="Minion Pro"/>
          <w:b w:val="0"/>
          <w:sz w:val="22"/>
          <w:szCs w:val="22"/>
          <w:u w:val="single"/>
        </w:rPr>
        <w:t>Final Exam (</w:t>
      </w:r>
      <w:r w:rsidR="00776A1B" w:rsidRPr="00401EB3">
        <w:rPr>
          <w:rStyle w:val="Strong"/>
          <w:rFonts w:ascii="Minion Pro" w:hAnsi="Minion Pro"/>
          <w:b w:val="0"/>
          <w:sz w:val="22"/>
          <w:szCs w:val="22"/>
          <w:u w:val="single"/>
        </w:rPr>
        <w:t>1</w:t>
      </w:r>
      <w:r w:rsidRPr="00401EB3">
        <w:rPr>
          <w:rStyle w:val="Strong"/>
          <w:rFonts w:ascii="Minion Pro" w:hAnsi="Minion Pro"/>
          <w:b w:val="0"/>
          <w:sz w:val="22"/>
          <w:szCs w:val="22"/>
          <w:u w:val="single"/>
        </w:rPr>
        <w:t>0%)</w:t>
      </w:r>
      <w:r w:rsidRPr="00401EB3">
        <w:rPr>
          <w:rStyle w:val="Strong"/>
          <w:rFonts w:ascii="Minion Pro" w:hAnsi="Minion Pro"/>
          <w:b w:val="0"/>
          <w:sz w:val="22"/>
          <w:szCs w:val="22"/>
        </w:rPr>
        <w:t xml:space="preserve">: </w:t>
      </w:r>
      <w:r w:rsidR="00776A1B" w:rsidRPr="00401EB3">
        <w:rPr>
          <w:rStyle w:val="Strong"/>
          <w:rFonts w:ascii="Minion Pro" w:hAnsi="Minion Pro"/>
          <w:b w:val="0"/>
          <w:sz w:val="22"/>
          <w:szCs w:val="22"/>
        </w:rPr>
        <w:t>There will be a cumulative exam at the end of the term. (No proctor required.)</w:t>
      </w:r>
    </w:p>
    <w:p w14:paraId="4D716D52" w14:textId="65BCF953" w:rsidR="001B441C" w:rsidRPr="00401EB3" w:rsidRDefault="007B229E" w:rsidP="003B4361">
      <w:pPr>
        <w:pStyle w:val="Default"/>
        <w:spacing w:before="220"/>
        <w:rPr>
          <w:rStyle w:val="Strong"/>
          <w:rFonts w:ascii="Minion Pro" w:hAnsi="Minion Pro"/>
          <w:sz w:val="22"/>
          <w:szCs w:val="22"/>
        </w:rPr>
      </w:pPr>
      <w:r w:rsidRPr="00401EB3">
        <w:rPr>
          <w:rStyle w:val="Strong"/>
          <w:rFonts w:ascii="Arial" w:hAnsi="Arial" w:cs="Arial"/>
          <w:sz w:val="22"/>
          <w:szCs w:val="22"/>
        </w:rPr>
        <w:t>Late-Work Policy:</w:t>
      </w:r>
      <w:r w:rsidRPr="00401EB3">
        <w:rPr>
          <w:rStyle w:val="Strong"/>
          <w:rFonts w:ascii="Minion Pro" w:hAnsi="Minion Pro"/>
          <w:sz w:val="22"/>
          <w:szCs w:val="22"/>
        </w:rPr>
        <w:t xml:space="preserve">  </w:t>
      </w:r>
      <w:r w:rsidR="00C66B5F" w:rsidRPr="00851664">
        <w:rPr>
          <w:rStyle w:val="Strong"/>
          <w:rFonts w:ascii="Minion Pro" w:hAnsi="Minion Pro"/>
          <w:color w:val="auto"/>
          <w:sz w:val="22"/>
          <w:szCs w:val="22"/>
        </w:rPr>
        <w:t xml:space="preserve">**All assignments are due by 11:59 p.m. (Central Time) on the dates specified </w:t>
      </w:r>
      <w:r w:rsidR="00851664" w:rsidRPr="00851664">
        <w:rPr>
          <w:rStyle w:val="Strong"/>
          <w:rFonts w:ascii="Minion Pro" w:hAnsi="Minion Pro"/>
          <w:color w:val="auto"/>
          <w:sz w:val="22"/>
          <w:szCs w:val="22"/>
        </w:rPr>
        <w:t>i</w:t>
      </w:r>
      <w:r w:rsidR="00C66B5F" w:rsidRPr="00851664">
        <w:rPr>
          <w:rStyle w:val="Strong"/>
          <w:rFonts w:ascii="Minion Pro" w:hAnsi="Minion Pro"/>
          <w:color w:val="auto"/>
          <w:sz w:val="22"/>
          <w:szCs w:val="22"/>
        </w:rPr>
        <w:t>n Blackboard.</w:t>
      </w:r>
      <w:r w:rsidRPr="00851664">
        <w:rPr>
          <w:rStyle w:val="Strong"/>
          <w:rFonts w:ascii="Minion Pro" w:hAnsi="Minion Pro"/>
          <w:color w:val="auto"/>
          <w:sz w:val="22"/>
          <w:szCs w:val="22"/>
        </w:rPr>
        <w:t xml:space="preserve"> </w:t>
      </w:r>
      <w:r w:rsidR="00C66B5F" w:rsidRPr="00851664">
        <w:rPr>
          <w:rStyle w:val="Strong"/>
          <w:rFonts w:ascii="Minion Pro" w:hAnsi="Minion Pro"/>
          <w:color w:val="auto"/>
          <w:sz w:val="22"/>
          <w:szCs w:val="22"/>
        </w:rPr>
        <w:t xml:space="preserve">Please plan to </w:t>
      </w:r>
      <w:proofErr w:type="gramStart"/>
      <w:r w:rsidR="00C66B5F" w:rsidRPr="00851664">
        <w:rPr>
          <w:rStyle w:val="Strong"/>
          <w:rFonts w:ascii="Minion Pro" w:hAnsi="Minion Pro"/>
          <w:color w:val="auto"/>
          <w:sz w:val="22"/>
          <w:szCs w:val="22"/>
        </w:rPr>
        <w:t>accordingly.*</w:t>
      </w:r>
      <w:proofErr w:type="gramEnd"/>
      <w:r w:rsidR="00C66B5F" w:rsidRPr="00851664">
        <w:rPr>
          <w:rStyle w:val="Strong"/>
          <w:rFonts w:ascii="Minion Pro" w:hAnsi="Minion Pro"/>
          <w:color w:val="auto"/>
          <w:sz w:val="22"/>
          <w:szCs w:val="22"/>
        </w:rPr>
        <w:t>*</w:t>
      </w:r>
      <w:r w:rsidR="00C66B5F" w:rsidRPr="00851664">
        <w:rPr>
          <w:rStyle w:val="Strong"/>
          <w:rFonts w:ascii="Minion Pro" w:hAnsi="Minion Pro"/>
          <w:b w:val="0"/>
          <w:color w:val="auto"/>
          <w:sz w:val="22"/>
          <w:szCs w:val="22"/>
        </w:rPr>
        <w:t xml:space="preserve"> </w:t>
      </w:r>
      <w:r w:rsidR="00C66B5F" w:rsidRPr="00401EB3">
        <w:rPr>
          <w:rStyle w:val="Strong"/>
          <w:rFonts w:ascii="Minion Pro" w:hAnsi="Minion Pro"/>
          <w:b w:val="0"/>
          <w:sz w:val="22"/>
          <w:szCs w:val="22"/>
        </w:rPr>
        <w:t>Any</w:t>
      </w:r>
      <w:r w:rsidR="001B441C" w:rsidRPr="00401EB3">
        <w:rPr>
          <w:rStyle w:val="Strong"/>
          <w:rFonts w:ascii="Minion Pro" w:hAnsi="Minion Pro"/>
          <w:b w:val="0"/>
          <w:sz w:val="22"/>
          <w:szCs w:val="22"/>
        </w:rPr>
        <w:t xml:space="preserve"> a</w:t>
      </w:r>
      <w:r w:rsidRPr="00401EB3">
        <w:rPr>
          <w:rStyle w:val="Strong"/>
          <w:rFonts w:ascii="Minion Pro" w:hAnsi="Minion Pro"/>
          <w:b w:val="0"/>
          <w:sz w:val="22"/>
          <w:szCs w:val="22"/>
        </w:rPr>
        <w:t>s</w:t>
      </w:r>
      <w:r w:rsidR="00C66B5F" w:rsidRPr="00401EB3">
        <w:rPr>
          <w:rStyle w:val="Strong"/>
          <w:rFonts w:ascii="Minion Pro" w:hAnsi="Minion Pro"/>
          <w:b w:val="0"/>
          <w:sz w:val="22"/>
          <w:szCs w:val="22"/>
        </w:rPr>
        <w:t>signment</w:t>
      </w:r>
      <w:r w:rsidR="004F5280" w:rsidRPr="00401EB3">
        <w:rPr>
          <w:rStyle w:val="Strong"/>
          <w:rFonts w:ascii="Minion Pro" w:hAnsi="Minion Pro"/>
          <w:b w:val="0"/>
          <w:sz w:val="22"/>
          <w:szCs w:val="22"/>
        </w:rPr>
        <w:t xml:space="preserve"> that </w:t>
      </w:r>
      <w:r w:rsidR="00C66B5F" w:rsidRPr="00401EB3">
        <w:rPr>
          <w:rStyle w:val="Strong"/>
          <w:rFonts w:ascii="Minion Pro" w:hAnsi="Minion Pro"/>
          <w:b w:val="0"/>
          <w:sz w:val="22"/>
          <w:szCs w:val="22"/>
        </w:rPr>
        <w:t>is</w:t>
      </w:r>
      <w:r w:rsidR="004F5280" w:rsidRPr="00401EB3">
        <w:rPr>
          <w:rStyle w:val="Strong"/>
          <w:rFonts w:ascii="Minion Pro" w:hAnsi="Minion Pro"/>
          <w:b w:val="0"/>
          <w:sz w:val="22"/>
          <w:szCs w:val="22"/>
        </w:rPr>
        <w:t xml:space="preserve"> not</w:t>
      </w:r>
      <w:r w:rsidRPr="00401EB3">
        <w:rPr>
          <w:rStyle w:val="Strong"/>
          <w:rFonts w:ascii="Minion Pro" w:hAnsi="Minion Pro"/>
          <w:b w:val="0"/>
          <w:sz w:val="22"/>
          <w:szCs w:val="22"/>
        </w:rPr>
        <w:t xml:space="preserve"> submitted by</w:t>
      </w:r>
      <w:r w:rsidR="00D76A4D" w:rsidRPr="00401EB3">
        <w:rPr>
          <w:rStyle w:val="Strong"/>
          <w:rFonts w:ascii="Minion Pro" w:hAnsi="Minion Pro"/>
          <w:b w:val="0"/>
          <w:sz w:val="22"/>
          <w:szCs w:val="22"/>
        </w:rPr>
        <w:t xml:space="preserve"> the</w:t>
      </w:r>
      <w:r w:rsidRPr="00401EB3">
        <w:rPr>
          <w:rStyle w:val="Strong"/>
          <w:rFonts w:ascii="Minion Pro" w:hAnsi="Minion Pro"/>
          <w:b w:val="0"/>
          <w:sz w:val="22"/>
          <w:szCs w:val="22"/>
        </w:rPr>
        <w:t xml:space="preserve"> given due date and time will be deducted 10 points for every </w:t>
      </w:r>
      <w:r w:rsidR="001B441C" w:rsidRPr="00401EB3">
        <w:rPr>
          <w:rStyle w:val="Strong"/>
          <w:rFonts w:ascii="Minion Pro" w:hAnsi="Minion Pro"/>
          <w:b w:val="0"/>
          <w:sz w:val="22"/>
          <w:szCs w:val="22"/>
        </w:rPr>
        <w:t>24-hour period</w:t>
      </w:r>
      <w:r w:rsidRPr="00401EB3">
        <w:rPr>
          <w:rStyle w:val="Strong"/>
          <w:rFonts w:ascii="Minion Pro" w:hAnsi="Minion Pro"/>
          <w:b w:val="0"/>
          <w:sz w:val="22"/>
          <w:szCs w:val="22"/>
        </w:rPr>
        <w:t xml:space="preserve"> that </w:t>
      </w:r>
      <w:r w:rsidR="00C66B5F" w:rsidRPr="00401EB3">
        <w:rPr>
          <w:rStyle w:val="Strong"/>
          <w:rFonts w:ascii="Minion Pro" w:hAnsi="Minion Pro"/>
          <w:b w:val="0"/>
          <w:sz w:val="22"/>
          <w:szCs w:val="22"/>
        </w:rPr>
        <w:t>it is</w:t>
      </w:r>
      <w:r w:rsidR="001B441C" w:rsidRPr="00401EB3">
        <w:rPr>
          <w:rStyle w:val="Strong"/>
          <w:rFonts w:ascii="Minion Pro" w:hAnsi="Minion Pro"/>
          <w:b w:val="0"/>
          <w:sz w:val="22"/>
          <w:szCs w:val="22"/>
        </w:rPr>
        <w:t xml:space="preserve"> late, including holidays</w:t>
      </w:r>
      <w:r w:rsidR="00C66B5F" w:rsidRPr="00401EB3">
        <w:rPr>
          <w:rStyle w:val="Strong"/>
          <w:rFonts w:ascii="Minion Pro" w:hAnsi="Minion Pro"/>
          <w:b w:val="0"/>
          <w:sz w:val="22"/>
          <w:szCs w:val="22"/>
        </w:rPr>
        <w:t xml:space="preserve"> and weekends</w:t>
      </w:r>
      <w:r w:rsidRPr="00401EB3">
        <w:rPr>
          <w:rStyle w:val="Strong"/>
          <w:rFonts w:ascii="Minion Pro" w:hAnsi="Minion Pro"/>
          <w:b w:val="0"/>
          <w:sz w:val="22"/>
          <w:szCs w:val="22"/>
        </w:rPr>
        <w:t xml:space="preserve">. </w:t>
      </w:r>
      <w:r w:rsidR="00D76A4D" w:rsidRPr="00401EB3">
        <w:rPr>
          <w:rStyle w:val="Strong"/>
          <w:rFonts w:ascii="Minion Pro" w:hAnsi="Minion Pro"/>
          <w:b w:val="0"/>
          <w:sz w:val="22"/>
          <w:szCs w:val="22"/>
        </w:rPr>
        <w:t>Assignments turned in less than</w:t>
      </w:r>
      <w:r w:rsidR="001B441C" w:rsidRPr="00401EB3">
        <w:rPr>
          <w:rStyle w:val="Strong"/>
          <w:rFonts w:ascii="Minion Pro" w:hAnsi="Minion Pro"/>
          <w:b w:val="0"/>
          <w:sz w:val="22"/>
          <w:szCs w:val="22"/>
        </w:rPr>
        <w:t xml:space="preserve"> 24-hours late will only be deducted 5 points.</w:t>
      </w:r>
      <w:r w:rsidR="00401EB3" w:rsidRPr="00401EB3">
        <w:rPr>
          <w:rStyle w:val="Strong"/>
          <w:rFonts w:ascii="Minion Pro" w:hAnsi="Minion Pro"/>
          <w:b w:val="0"/>
          <w:sz w:val="22"/>
          <w:szCs w:val="22"/>
        </w:rPr>
        <w:t xml:space="preserve"> Weekly discussion boards </w:t>
      </w:r>
      <w:r w:rsidR="00401EB3" w:rsidRPr="00401EB3">
        <w:rPr>
          <w:rStyle w:val="Strong"/>
          <w:rFonts w:ascii="Minion Pro" w:hAnsi="Minion Pro"/>
          <w:b w:val="0"/>
          <w:sz w:val="22"/>
          <w:szCs w:val="22"/>
        </w:rPr>
        <w:lastRenderedPageBreak/>
        <w:t xml:space="preserve">have two deadlines; points will be deducted according to this policy for </w:t>
      </w:r>
      <w:r w:rsidR="00401EB3" w:rsidRPr="00401EB3">
        <w:rPr>
          <w:rStyle w:val="Strong"/>
          <w:rFonts w:ascii="Minion Pro" w:hAnsi="Minion Pro"/>
          <w:b w:val="0"/>
          <w:i/>
          <w:sz w:val="22"/>
          <w:szCs w:val="22"/>
        </w:rPr>
        <w:t>each</w:t>
      </w:r>
      <w:r w:rsidR="00401EB3" w:rsidRPr="00401EB3">
        <w:rPr>
          <w:rStyle w:val="Strong"/>
          <w:rFonts w:ascii="Minion Pro" w:hAnsi="Minion Pro"/>
          <w:b w:val="0"/>
          <w:sz w:val="22"/>
          <w:szCs w:val="22"/>
        </w:rPr>
        <w:t xml:space="preserve"> deadline.</w:t>
      </w:r>
      <w:r w:rsidR="001B441C" w:rsidRPr="00401EB3">
        <w:rPr>
          <w:rStyle w:val="Strong"/>
          <w:rFonts w:ascii="Minion Pro" w:hAnsi="Minion Pro"/>
          <w:b w:val="0"/>
          <w:sz w:val="22"/>
          <w:szCs w:val="22"/>
        </w:rPr>
        <w:t xml:space="preserve"> </w:t>
      </w:r>
      <w:r w:rsidR="00CF629A" w:rsidRPr="00401EB3">
        <w:rPr>
          <w:rStyle w:val="Strong"/>
          <w:rFonts w:ascii="Minion Pro" w:hAnsi="Minion Pro"/>
          <w:sz w:val="22"/>
          <w:szCs w:val="22"/>
        </w:rPr>
        <w:t>No assignment</w:t>
      </w:r>
      <w:r w:rsidR="00401EB3" w:rsidRPr="00401EB3">
        <w:rPr>
          <w:rStyle w:val="Strong"/>
          <w:rFonts w:ascii="Minion Pro" w:hAnsi="Minion Pro"/>
          <w:sz w:val="22"/>
          <w:szCs w:val="22"/>
        </w:rPr>
        <w:t>s</w:t>
      </w:r>
      <w:r w:rsidR="00CF629A" w:rsidRPr="00401EB3">
        <w:rPr>
          <w:rStyle w:val="Strong"/>
          <w:rFonts w:ascii="Minion Pro" w:hAnsi="Minion Pro"/>
          <w:sz w:val="22"/>
          <w:szCs w:val="22"/>
        </w:rPr>
        <w:t xml:space="preserve"> will be accepted more than </w:t>
      </w:r>
      <w:r w:rsidR="00CF629A" w:rsidRPr="00401EB3">
        <w:rPr>
          <w:rStyle w:val="Strong"/>
          <w:rFonts w:ascii="Minion Pro" w:hAnsi="Minion Pro"/>
          <w:sz w:val="22"/>
          <w:szCs w:val="22"/>
          <w:u w:val="single"/>
        </w:rPr>
        <w:t>5</w:t>
      </w:r>
      <w:r w:rsidR="00CF629A" w:rsidRPr="00401EB3">
        <w:rPr>
          <w:rStyle w:val="Strong"/>
          <w:rFonts w:ascii="Minion Pro" w:hAnsi="Minion Pro"/>
          <w:sz w:val="22"/>
          <w:szCs w:val="22"/>
        </w:rPr>
        <w:t xml:space="preserve"> </w:t>
      </w:r>
      <w:r w:rsidR="00280D24">
        <w:rPr>
          <w:rStyle w:val="Strong"/>
          <w:rFonts w:ascii="Minion Pro" w:hAnsi="Minion Pro"/>
          <w:sz w:val="22"/>
          <w:szCs w:val="22"/>
        </w:rPr>
        <w:t xml:space="preserve">calendar </w:t>
      </w:r>
      <w:r w:rsidR="00CF629A" w:rsidRPr="00401EB3">
        <w:rPr>
          <w:rStyle w:val="Strong"/>
          <w:rFonts w:ascii="Minion Pro" w:hAnsi="Minion Pro"/>
          <w:sz w:val="22"/>
          <w:szCs w:val="22"/>
        </w:rPr>
        <w:t>days late.</w:t>
      </w:r>
      <w:r w:rsidR="00222009" w:rsidRPr="00401EB3">
        <w:rPr>
          <w:rFonts w:ascii="Minion Pro" w:hAnsi="Minion Pro"/>
          <w:b/>
          <w:sz w:val="22"/>
          <w:szCs w:val="22"/>
        </w:rPr>
        <w:t xml:space="preserve"> </w:t>
      </w:r>
      <w:r w:rsidR="00C66B5F" w:rsidRPr="00401EB3">
        <w:rPr>
          <w:rFonts w:ascii="Minion Pro" w:hAnsi="Minion Pro"/>
          <w:b/>
          <w:sz w:val="22"/>
          <w:szCs w:val="22"/>
        </w:rPr>
        <w:t xml:space="preserve"> Additionally, the final exam will </w:t>
      </w:r>
      <w:r w:rsidR="00C66B5F" w:rsidRPr="00401EB3">
        <w:rPr>
          <w:rFonts w:ascii="Minion Pro" w:hAnsi="Minion Pro"/>
          <w:b/>
          <w:sz w:val="22"/>
          <w:szCs w:val="22"/>
          <w:u w:val="single"/>
        </w:rPr>
        <w:t>not</w:t>
      </w:r>
      <w:r w:rsidR="00C66B5F" w:rsidRPr="00401EB3">
        <w:rPr>
          <w:rFonts w:ascii="Minion Pro" w:hAnsi="Minion Pro"/>
          <w:b/>
          <w:sz w:val="22"/>
          <w:szCs w:val="22"/>
        </w:rPr>
        <w:t xml:space="preserve"> be accepted late.</w:t>
      </w:r>
    </w:p>
    <w:p w14:paraId="6E7A77CE" w14:textId="003A6CBA" w:rsidR="008D0CC4" w:rsidRPr="00401EB3" w:rsidRDefault="00CF629A" w:rsidP="003B4361">
      <w:pPr>
        <w:pStyle w:val="Default"/>
        <w:spacing w:before="220"/>
        <w:rPr>
          <w:rFonts w:ascii="Minion Pro" w:hAnsi="Minion Pro"/>
          <w:color w:val="FF0000"/>
          <w:sz w:val="22"/>
          <w:szCs w:val="22"/>
        </w:rPr>
      </w:pPr>
      <w:r w:rsidRPr="00401EB3">
        <w:rPr>
          <w:rFonts w:ascii="Minion Pro" w:hAnsi="Minion Pro"/>
          <w:sz w:val="22"/>
          <w:szCs w:val="22"/>
        </w:rPr>
        <w:t>In the case of technical difficulties, email me immediately (</w:t>
      </w:r>
      <w:r w:rsidRPr="00401EB3">
        <w:rPr>
          <w:rFonts w:ascii="Minion Pro" w:hAnsi="Minion Pro"/>
          <w:i/>
          <w:sz w:val="22"/>
          <w:szCs w:val="22"/>
        </w:rPr>
        <w:t>before the deadline</w:t>
      </w:r>
      <w:r w:rsidRPr="00401EB3">
        <w:rPr>
          <w:rFonts w:ascii="Minion Pro" w:hAnsi="Minion Pro"/>
          <w:sz w:val="22"/>
          <w:szCs w:val="22"/>
        </w:rPr>
        <w:t>). If technical difficulties occur when attempting to submit essays, please also attach a copy of the essay to your email to me. You will still be required to re-submit essays on Blackboard with 24-hours of the technical difficulties being resolved to avoid late penalties</w:t>
      </w:r>
      <w:r w:rsidRPr="00851664">
        <w:rPr>
          <w:rFonts w:ascii="Minion Pro" w:hAnsi="Minion Pro"/>
          <w:color w:val="auto"/>
          <w:sz w:val="22"/>
          <w:szCs w:val="22"/>
        </w:rPr>
        <w:t>.</w:t>
      </w:r>
      <w:r w:rsidR="004F5280" w:rsidRPr="00851664">
        <w:rPr>
          <w:rFonts w:ascii="Minion Pro" w:hAnsi="Minion Pro"/>
          <w:color w:val="auto"/>
          <w:sz w:val="22"/>
          <w:szCs w:val="22"/>
        </w:rPr>
        <w:t xml:space="preserve"> </w:t>
      </w:r>
      <w:r w:rsidR="004F5280" w:rsidRPr="00851664">
        <w:rPr>
          <w:rFonts w:ascii="Minion Pro" w:hAnsi="Minion Pro"/>
          <w:b/>
          <w:color w:val="auto"/>
          <w:sz w:val="22"/>
          <w:szCs w:val="22"/>
        </w:rPr>
        <w:t>Only essays and assignments submitted through Blackboard</w:t>
      </w:r>
      <w:r w:rsidR="00401EB3" w:rsidRPr="00851664">
        <w:rPr>
          <w:rFonts w:ascii="Minion Pro" w:hAnsi="Minion Pro"/>
          <w:b/>
          <w:color w:val="auto"/>
          <w:sz w:val="22"/>
          <w:szCs w:val="22"/>
        </w:rPr>
        <w:t xml:space="preserve"> (or REVEL for reading quizzes)</w:t>
      </w:r>
      <w:r w:rsidR="004F5280" w:rsidRPr="00851664">
        <w:rPr>
          <w:rFonts w:ascii="Minion Pro" w:hAnsi="Minion Pro"/>
          <w:b/>
          <w:color w:val="auto"/>
          <w:sz w:val="22"/>
          <w:szCs w:val="22"/>
        </w:rPr>
        <w:t xml:space="preserve"> will be accepted for credit.</w:t>
      </w:r>
    </w:p>
    <w:p w14:paraId="36647765" w14:textId="77777777" w:rsidR="002576B9" w:rsidRPr="00401EB3" w:rsidRDefault="002576B9" w:rsidP="002576B9">
      <w:pPr>
        <w:pStyle w:val="Default"/>
        <w:rPr>
          <w:rFonts w:ascii="Arial" w:hAnsi="Arial" w:cs="Arial"/>
          <w:b/>
          <w:sz w:val="18"/>
          <w:szCs w:val="22"/>
        </w:rPr>
      </w:pPr>
    </w:p>
    <w:p w14:paraId="7273414C" w14:textId="668FFE55" w:rsidR="002722B0" w:rsidRPr="00401EB3" w:rsidRDefault="00817AE9" w:rsidP="002576B9">
      <w:pPr>
        <w:pStyle w:val="NormalWeb"/>
        <w:spacing w:before="0" w:beforeAutospacing="0" w:after="0" w:afterAutospacing="0"/>
        <w:rPr>
          <w:rStyle w:val="Strong"/>
          <w:rFonts w:ascii="Minion Pro" w:hAnsi="Minion Pro"/>
          <w:b w:val="0"/>
          <w:sz w:val="18"/>
          <w:szCs w:val="22"/>
        </w:rPr>
      </w:pPr>
      <w:r w:rsidRPr="00401EB3">
        <w:rPr>
          <w:rFonts w:ascii="Arial" w:hAnsi="Arial" w:cs="Arial"/>
          <w:b/>
          <w:sz w:val="22"/>
          <w:szCs w:val="22"/>
        </w:rPr>
        <w:t>Grade Appeals</w:t>
      </w:r>
      <w:r w:rsidR="002722B0" w:rsidRPr="00401EB3">
        <w:rPr>
          <w:rFonts w:ascii="Arial" w:hAnsi="Arial" w:cs="Arial"/>
          <w:b/>
          <w:sz w:val="22"/>
          <w:szCs w:val="22"/>
        </w:rPr>
        <w:t>:</w:t>
      </w:r>
      <w:r w:rsidR="00B24F7B" w:rsidRPr="00401EB3">
        <w:rPr>
          <w:rFonts w:ascii="Arial" w:hAnsi="Arial" w:cs="Arial"/>
          <w:b/>
          <w:sz w:val="22"/>
          <w:szCs w:val="22"/>
        </w:rPr>
        <w:t xml:space="preserve"> </w:t>
      </w:r>
      <w:r w:rsidR="002722B0" w:rsidRPr="00CF6B83">
        <w:rPr>
          <w:rStyle w:val="Strong"/>
          <w:rFonts w:ascii="Minion Pro" w:hAnsi="Minion Pro"/>
          <w:b w:val="0"/>
          <w:bCs w:val="0"/>
          <w:spacing w:val="-8"/>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Pr="00CF6B83">
        <w:rPr>
          <w:rStyle w:val="Strong"/>
          <w:rFonts w:ascii="Minion Pro" w:hAnsi="Minion Pro"/>
          <w:b w:val="0"/>
          <w:bCs w:val="0"/>
          <w:spacing w:val="-8"/>
          <w:sz w:val="22"/>
          <w:szCs w:val="22"/>
        </w:rPr>
        <w:t xml:space="preserve">ribed in the Academic Catalog. </w:t>
      </w:r>
      <w:r w:rsidR="007B229E" w:rsidRPr="00CF6B83">
        <w:rPr>
          <w:rStyle w:val="Strong"/>
          <w:rFonts w:ascii="Minion Pro" w:hAnsi="Minion Pro"/>
          <w:b w:val="0"/>
          <w:bCs w:val="0"/>
          <w:spacing w:val="-8"/>
          <w:sz w:val="22"/>
          <w:szCs w:val="22"/>
        </w:rPr>
        <w:t xml:space="preserve">Appeals </w:t>
      </w:r>
      <w:proofErr w:type="gramStart"/>
      <w:r w:rsidR="007B229E" w:rsidRPr="00CF6B83">
        <w:rPr>
          <w:rStyle w:val="Strong"/>
          <w:rFonts w:ascii="Minion Pro" w:hAnsi="Minion Pro"/>
          <w:b w:val="0"/>
          <w:bCs w:val="0"/>
          <w:spacing w:val="-8"/>
          <w:sz w:val="22"/>
          <w:szCs w:val="22"/>
        </w:rPr>
        <w:t>may</w:t>
      </w:r>
      <w:r w:rsidR="002722B0" w:rsidRPr="00CF6B83">
        <w:rPr>
          <w:rStyle w:val="Strong"/>
          <w:rFonts w:ascii="Minion Pro" w:hAnsi="Minion Pro"/>
          <w:b w:val="0"/>
          <w:bCs w:val="0"/>
          <w:spacing w:val="-8"/>
          <w:sz w:val="22"/>
          <w:szCs w:val="22"/>
        </w:rPr>
        <w:t xml:space="preserve">  not</w:t>
      </w:r>
      <w:proofErr w:type="gramEnd"/>
      <w:r w:rsidR="002722B0" w:rsidRPr="00CF6B83">
        <w:rPr>
          <w:rStyle w:val="Strong"/>
          <w:rFonts w:ascii="Minion Pro" w:hAnsi="Minion Pro"/>
          <w:b w:val="0"/>
          <w:bCs w:val="0"/>
          <w:spacing w:val="-8"/>
          <w:sz w:val="22"/>
          <w:szCs w:val="22"/>
        </w:rPr>
        <w:t xml:space="preserve">  be  made  for  advanced  placement  examinations  or  course  bypass examinations. Appeals are limited to the final course grade, which may be upheld, raised, </w:t>
      </w:r>
      <w:r w:rsidR="002722B0" w:rsidRPr="00CF6B83">
        <w:rPr>
          <w:rStyle w:val="Strong"/>
          <w:rFonts w:ascii="Minion Pro" w:hAnsi="Minion Pro"/>
          <w:b w:val="0"/>
          <w:bCs w:val="0"/>
          <w:i/>
          <w:spacing w:val="-8"/>
          <w:sz w:val="22"/>
          <w:szCs w:val="22"/>
        </w:rPr>
        <w:t>or lowered</w:t>
      </w:r>
      <w:r w:rsidR="002722B0" w:rsidRPr="00CF6B83">
        <w:rPr>
          <w:rStyle w:val="Strong"/>
          <w:rFonts w:ascii="Minion Pro" w:hAnsi="Minion Pro"/>
          <w:b w:val="0"/>
          <w:bCs w:val="0"/>
          <w:spacing w:val="-8"/>
          <w:sz w:val="22"/>
          <w:szCs w:val="22"/>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CF9977A" w14:textId="77777777" w:rsidR="00CF629A" w:rsidRPr="00401EB3" w:rsidRDefault="00CF629A" w:rsidP="002576B9">
      <w:pPr>
        <w:pStyle w:val="NormalWeb"/>
        <w:spacing w:before="0" w:beforeAutospacing="0" w:after="0" w:afterAutospacing="0"/>
        <w:rPr>
          <w:rFonts w:ascii="Minion Pro" w:hAnsi="Minion Pro"/>
          <w:sz w:val="18"/>
          <w:szCs w:val="22"/>
        </w:rPr>
      </w:pPr>
    </w:p>
    <w:p w14:paraId="04F517EC" w14:textId="31E43C5A" w:rsidR="007B229E" w:rsidRPr="00401EB3" w:rsidRDefault="007B229E" w:rsidP="002576B9">
      <w:pPr>
        <w:pStyle w:val="NormalWeb"/>
        <w:spacing w:before="0" w:beforeAutospacing="0" w:after="0" w:afterAutospacing="0"/>
        <w:rPr>
          <w:rStyle w:val="Strong"/>
          <w:rFonts w:ascii="Minion Pro" w:hAnsi="Minion Pro"/>
          <w:b w:val="0"/>
          <w:sz w:val="22"/>
          <w:szCs w:val="22"/>
        </w:rPr>
      </w:pPr>
      <w:r w:rsidRPr="00401EB3">
        <w:rPr>
          <w:rStyle w:val="Strong"/>
          <w:rFonts w:ascii="Arial" w:hAnsi="Arial" w:cs="Arial"/>
          <w:sz w:val="22"/>
          <w:szCs w:val="22"/>
        </w:rPr>
        <w:t>Class Expectations:</w:t>
      </w:r>
      <w:r w:rsidRPr="00401EB3">
        <w:rPr>
          <w:rStyle w:val="Strong"/>
          <w:rFonts w:ascii="Minion Pro" w:hAnsi="Minion Pro"/>
          <w:sz w:val="22"/>
          <w:szCs w:val="22"/>
        </w:rPr>
        <w:t xml:space="preserve">  </w:t>
      </w:r>
      <w:r w:rsidR="001B46D6" w:rsidRPr="00401EB3">
        <w:rPr>
          <w:rStyle w:val="Strong"/>
          <w:rFonts w:ascii="Minion Pro" w:hAnsi="Minion Pro"/>
          <w:b w:val="0"/>
          <w:sz w:val="22"/>
          <w:szCs w:val="22"/>
        </w:rPr>
        <w:t>In this class you are expected to:</w:t>
      </w:r>
    </w:p>
    <w:p w14:paraId="46E09C98" w14:textId="4F725C45" w:rsidR="001B46D6" w:rsidRPr="00401EB3" w:rsidRDefault="001B46D6" w:rsidP="002576B9">
      <w:pPr>
        <w:pStyle w:val="NormalWeb"/>
        <w:numPr>
          <w:ilvl w:val="0"/>
          <w:numId w:val="7"/>
        </w:numPr>
        <w:spacing w:before="0" w:beforeAutospacing="0" w:after="0" w:afterAutospacing="0"/>
        <w:rPr>
          <w:rStyle w:val="Strong"/>
          <w:rFonts w:ascii="Minion Pro" w:hAnsi="Minion Pro"/>
          <w:b w:val="0"/>
          <w:sz w:val="22"/>
          <w:szCs w:val="22"/>
        </w:rPr>
      </w:pPr>
      <w:r w:rsidRPr="00401EB3">
        <w:rPr>
          <w:rStyle w:val="Strong"/>
          <w:rFonts w:ascii="Minion Pro" w:hAnsi="Minion Pro"/>
          <w:b w:val="0"/>
          <w:sz w:val="22"/>
          <w:szCs w:val="22"/>
        </w:rPr>
        <w:t>Treat your instructor and fellow students with respect at all times.</w:t>
      </w:r>
    </w:p>
    <w:p w14:paraId="546C07C1" w14:textId="11AD9681" w:rsidR="001B46D6" w:rsidRPr="00401EB3" w:rsidRDefault="001B46D6" w:rsidP="002576B9">
      <w:pPr>
        <w:pStyle w:val="NormalWeb"/>
        <w:numPr>
          <w:ilvl w:val="0"/>
          <w:numId w:val="7"/>
        </w:numPr>
        <w:spacing w:before="0" w:beforeAutospacing="0" w:after="0" w:afterAutospacing="0"/>
        <w:rPr>
          <w:rStyle w:val="Strong"/>
          <w:rFonts w:ascii="Minion Pro" w:hAnsi="Minion Pro"/>
          <w:b w:val="0"/>
          <w:sz w:val="22"/>
          <w:szCs w:val="22"/>
        </w:rPr>
      </w:pPr>
      <w:r w:rsidRPr="00401EB3">
        <w:rPr>
          <w:rStyle w:val="Strong"/>
          <w:rFonts w:ascii="Minion Pro" w:hAnsi="Minion Pro"/>
          <w:b w:val="0"/>
          <w:sz w:val="22"/>
          <w:szCs w:val="22"/>
        </w:rPr>
        <w:t>Ask questions. I cannot help you unless I know that you do not understand something.</w:t>
      </w:r>
    </w:p>
    <w:p w14:paraId="350FBBA6" w14:textId="6817C8D7" w:rsidR="001B46D6" w:rsidRPr="00401EB3" w:rsidRDefault="001B46D6" w:rsidP="002576B9">
      <w:pPr>
        <w:pStyle w:val="NormalWeb"/>
        <w:numPr>
          <w:ilvl w:val="0"/>
          <w:numId w:val="7"/>
        </w:numPr>
        <w:spacing w:before="0" w:beforeAutospacing="0" w:after="0" w:afterAutospacing="0"/>
        <w:rPr>
          <w:rStyle w:val="Strong"/>
          <w:rFonts w:ascii="Minion Pro" w:hAnsi="Minion Pro"/>
          <w:b w:val="0"/>
          <w:sz w:val="22"/>
          <w:szCs w:val="22"/>
        </w:rPr>
      </w:pPr>
      <w:r w:rsidRPr="00401EB3">
        <w:rPr>
          <w:rStyle w:val="Strong"/>
          <w:rFonts w:ascii="Minion Pro" w:hAnsi="Minion Pro"/>
          <w:b w:val="0"/>
          <w:sz w:val="22"/>
          <w:szCs w:val="22"/>
        </w:rPr>
        <w:t xml:space="preserve">Use email appropriately. Use professional language when emailing me, and understand that email is not an instantaneous form of communication. </w:t>
      </w:r>
      <w:r w:rsidR="00CF6B83">
        <w:rPr>
          <w:rStyle w:val="Strong"/>
          <w:rFonts w:ascii="Minion Pro" w:hAnsi="Minion Pro"/>
          <w:b w:val="0"/>
          <w:sz w:val="22"/>
          <w:szCs w:val="22"/>
        </w:rPr>
        <w:t>I check email regularly throughout the work</w:t>
      </w:r>
      <w:r w:rsidR="00851664">
        <w:rPr>
          <w:rStyle w:val="Strong"/>
          <w:rFonts w:ascii="Minion Pro" w:hAnsi="Minion Pro"/>
          <w:b w:val="0"/>
          <w:sz w:val="22"/>
          <w:szCs w:val="22"/>
        </w:rPr>
        <w:t xml:space="preserve"> </w:t>
      </w:r>
      <w:r w:rsidR="00CF6B83">
        <w:rPr>
          <w:rStyle w:val="Strong"/>
          <w:rFonts w:ascii="Minion Pro" w:hAnsi="Minion Pro"/>
          <w:b w:val="0"/>
          <w:sz w:val="22"/>
          <w:szCs w:val="22"/>
        </w:rPr>
        <w:t>week. I will typically respond to emails received during the workweek within 24-hours, but emails sent over the weekend will usually not receive a response until Monday.</w:t>
      </w:r>
      <w:r w:rsidRPr="00401EB3">
        <w:rPr>
          <w:rStyle w:val="Strong"/>
          <w:rFonts w:ascii="Minion Pro" w:hAnsi="Minion Pro"/>
          <w:b w:val="0"/>
          <w:sz w:val="22"/>
          <w:szCs w:val="22"/>
        </w:rPr>
        <w:t xml:space="preserve"> Also, all email communication should be conducted via your WBU student account.</w:t>
      </w:r>
    </w:p>
    <w:p w14:paraId="4A9CF619" w14:textId="77777777" w:rsidR="002722B0" w:rsidRPr="00401EB3" w:rsidRDefault="002722B0" w:rsidP="002576B9">
      <w:pPr>
        <w:rPr>
          <w:rStyle w:val="Strong"/>
          <w:rFonts w:ascii="Minion Pro" w:hAnsi="Minion Pro"/>
          <w:sz w:val="18"/>
          <w:szCs w:val="22"/>
        </w:rPr>
      </w:pPr>
    </w:p>
    <w:p w14:paraId="7D510815" w14:textId="47452C5E" w:rsidR="009B361C" w:rsidRPr="00401EB3" w:rsidRDefault="008E3793" w:rsidP="002576B9">
      <w:pPr>
        <w:rPr>
          <w:rFonts w:ascii="Minion Pro" w:hAnsi="Minion Pro"/>
          <w:sz w:val="22"/>
          <w:szCs w:val="22"/>
        </w:rPr>
      </w:pPr>
      <w:r w:rsidRPr="00401EB3">
        <w:rPr>
          <w:rStyle w:val="Strong"/>
          <w:rFonts w:ascii="Arial" w:hAnsi="Arial" w:cs="Arial"/>
          <w:sz w:val="22"/>
          <w:szCs w:val="22"/>
        </w:rPr>
        <w:t>Course</w:t>
      </w:r>
      <w:r w:rsidR="002722B0" w:rsidRPr="00401EB3">
        <w:rPr>
          <w:rStyle w:val="Strong"/>
          <w:rFonts w:ascii="Arial" w:hAnsi="Arial" w:cs="Arial"/>
          <w:sz w:val="22"/>
          <w:szCs w:val="22"/>
        </w:rPr>
        <w:t xml:space="preserve"> Schedule</w:t>
      </w:r>
      <w:r w:rsidR="002722B0" w:rsidRPr="00401EB3">
        <w:rPr>
          <w:rFonts w:ascii="Arial" w:hAnsi="Arial" w:cs="Arial"/>
          <w:sz w:val="22"/>
          <w:szCs w:val="22"/>
        </w:rPr>
        <w:t>:</w:t>
      </w:r>
      <w:r w:rsidRPr="00401EB3">
        <w:rPr>
          <w:rFonts w:ascii="Arial" w:hAnsi="Arial" w:cs="Arial"/>
          <w:sz w:val="22"/>
          <w:szCs w:val="22"/>
        </w:rPr>
        <w:t xml:space="preserve"> </w:t>
      </w:r>
      <w:r w:rsidRPr="00401EB3">
        <w:rPr>
          <w:rFonts w:ascii="Minion Pro" w:hAnsi="Minion Pro" w:cs="Arial"/>
          <w:sz w:val="22"/>
          <w:szCs w:val="22"/>
        </w:rPr>
        <w:t>Major deadlines are listed in red. A calendar listing all course due dates and times is also posted in the “Course Info” menu on Blackboard.</w:t>
      </w:r>
    </w:p>
    <w:p w14:paraId="183B2EE7" w14:textId="77777777" w:rsidR="00DB6222" w:rsidRPr="002576B9" w:rsidRDefault="00DB6222" w:rsidP="002576B9">
      <w:pPr>
        <w:rPr>
          <w:rFonts w:ascii="Minion Pro" w:hAnsi="Minion Pro"/>
          <w:spacing w:val="-4"/>
          <w:sz w:val="18"/>
          <w:szCs w:val="22"/>
        </w:rPr>
      </w:pPr>
    </w:p>
    <w:tbl>
      <w:tblPr>
        <w:tblStyle w:val="TableGrid"/>
        <w:tblW w:w="10070" w:type="dxa"/>
        <w:jc w:val="center"/>
        <w:tblLook w:val="04A0" w:firstRow="1" w:lastRow="0" w:firstColumn="1" w:lastColumn="0" w:noHBand="0" w:noVBand="1"/>
        <w:tblCaption w:val="Course Schedule"/>
        <w:tblDescription w:val="This table contains a list of weekly dates, course topics, and major assignment deadlines."/>
      </w:tblPr>
      <w:tblGrid>
        <w:gridCol w:w="1184"/>
        <w:gridCol w:w="1257"/>
        <w:gridCol w:w="7629"/>
      </w:tblGrid>
      <w:tr w:rsidR="009522B9" w:rsidRPr="009522B9" w14:paraId="2D2F3B40" w14:textId="77777777" w:rsidTr="006B2C35">
        <w:trPr>
          <w:trHeight w:val="190"/>
          <w:tblHeader/>
          <w:jc w:val="center"/>
        </w:trPr>
        <w:tc>
          <w:tcPr>
            <w:tcW w:w="1184" w:type="dxa"/>
            <w:shd w:val="clear" w:color="auto" w:fill="000000" w:themeFill="text1"/>
            <w:vAlign w:val="center"/>
          </w:tcPr>
          <w:p w14:paraId="1B6D4F48" w14:textId="6CCF33D1" w:rsidR="009522B9" w:rsidRPr="009522B9" w:rsidRDefault="009522B9" w:rsidP="009522B9">
            <w:pPr>
              <w:jc w:val="center"/>
              <w:rPr>
                <w:rFonts w:ascii="Minion Pro" w:hAnsi="Minion Pro"/>
                <w:b/>
                <w:color w:val="FFFFFF" w:themeColor="background1"/>
                <w:spacing w:val="-4"/>
                <w:sz w:val="22"/>
                <w:szCs w:val="22"/>
              </w:rPr>
            </w:pPr>
            <w:r w:rsidRPr="009522B9">
              <w:rPr>
                <w:rFonts w:ascii="Minion Pro" w:hAnsi="Minion Pro"/>
                <w:b/>
                <w:color w:val="FFFFFF" w:themeColor="background1"/>
                <w:spacing w:val="-4"/>
                <w:sz w:val="22"/>
                <w:szCs w:val="22"/>
              </w:rPr>
              <w:t>Week</w:t>
            </w:r>
          </w:p>
        </w:tc>
        <w:tc>
          <w:tcPr>
            <w:tcW w:w="1257" w:type="dxa"/>
            <w:shd w:val="clear" w:color="auto" w:fill="000000" w:themeFill="text1"/>
            <w:tcMar>
              <w:top w:w="115" w:type="dxa"/>
              <w:left w:w="115" w:type="dxa"/>
              <w:bottom w:w="115" w:type="dxa"/>
              <w:right w:w="115" w:type="dxa"/>
            </w:tcMar>
            <w:vAlign w:val="center"/>
          </w:tcPr>
          <w:p w14:paraId="4B8741A4" w14:textId="6F5C96AB" w:rsidR="009522B9" w:rsidRPr="009522B9" w:rsidRDefault="009522B9" w:rsidP="009522B9">
            <w:pPr>
              <w:jc w:val="center"/>
              <w:rPr>
                <w:rFonts w:ascii="Minion Pro" w:hAnsi="Minion Pro"/>
                <w:b/>
                <w:color w:val="FFFFFF" w:themeColor="background1"/>
                <w:spacing w:val="-4"/>
                <w:sz w:val="22"/>
                <w:szCs w:val="22"/>
              </w:rPr>
            </w:pPr>
            <w:r w:rsidRPr="009522B9">
              <w:rPr>
                <w:rFonts w:ascii="Minion Pro" w:hAnsi="Minion Pro"/>
                <w:b/>
                <w:color w:val="FFFFFF" w:themeColor="background1"/>
                <w:spacing w:val="-4"/>
                <w:sz w:val="22"/>
                <w:szCs w:val="22"/>
              </w:rPr>
              <w:t>Dates</w:t>
            </w:r>
          </w:p>
        </w:tc>
        <w:tc>
          <w:tcPr>
            <w:tcW w:w="7629" w:type="dxa"/>
            <w:shd w:val="clear" w:color="auto" w:fill="000000" w:themeFill="text1"/>
            <w:tcMar>
              <w:top w:w="115" w:type="dxa"/>
              <w:left w:w="115" w:type="dxa"/>
              <w:bottom w:w="115" w:type="dxa"/>
              <w:right w:w="115" w:type="dxa"/>
            </w:tcMar>
            <w:vAlign w:val="center"/>
          </w:tcPr>
          <w:p w14:paraId="1EEE0B2B" w14:textId="0940EB5B" w:rsidR="009522B9" w:rsidRPr="009522B9" w:rsidRDefault="009522B9" w:rsidP="009522B9">
            <w:pPr>
              <w:rPr>
                <w:rFonts w:ascii="Minion Pro" w:hAnsi="Minion Pro"/>
                <w:b/>
                <w:color w:val="FFFFFF" w:themeColor="background1"/>
                <w:spacing w:val="-4"/>
                <w:sz w:val="22"/>
                <w:szCs w:val="22"/>
              </w:rPr>
            </w:pPr>
            <w:r w:rsidRPr="009522B9">
              <w:rPr>
                <w:rFonts w:ascii="Minion Pro" w:hAnsi="Minion Pro"/>
                <w:b/>
                <w:color w:val="FFFFFF" w:themeColor="background1"/>
                <w:spacing w:val="-4"/>
                <w:sz w:val="22"/>
                <w:szCs w:val="22"/>
              </w:rPr>
              <w:t>Course Content</w:t>
            </w:r>
          </w:p>
        </w:tc>
      </w:tr>
      <w:tr w:rsidR="009522B9" w:rsidRPr="002576B9" w14:paraId="4635A4AE" w14:textId="77777777" w:rsidTr="005E3A8C">
        <w:trPr>
          <w:trHeight w:val="838"/>
          <w:jc w:val="center"/>
        </w:trPr>
        <w:tc>
          <w:tcPr>
            <w:tcW w:w="1184" w:type="dxa"/>
            <w:vAlign w:val="center"/>
          </w:tcPr>
          <w:p w14:paraId="6502932D" w14:textId="2A6E33BB" w:rsidR="009522B9" w:rsidRPr="009522B9" w:rsidRDefault="009522B9" w:rsidP="009522B9">
            <w:pPr>
              <w:jc w:val="center"/>
              <w:rPr>
                <w:rFonts w:ascii="Minion Pro" w:hAnsi="Minion Pro"/>
                <w:b/>
                <w:spacing w:val="-4"/>
                <w:sz w:val="22"/>
                <w:szCs w:val="22"/>
              </w:rPr>
            </w:pPr>
            <w:r w:rsidRPr="009522B9">
              <w:rPr>
                <w:rFonts w:ascii="Minion Pro" w:hAnsi="Minion Pro"/>
                <w:b/>
                <w:spacing w:val="-4"/>
                <w:sz w:val="22"/>
                <w:szCs w:val="22"/>
              </w:rPr>
              <w:t>1</w:t>
            </w:r>
          </w:p>
        </w:tc>
        <w:tc>
          <w:tcPr>
            <w:tcW w:w="1257" w:type="dxa"/>
            <w:tcMar>
              <w:top w:w="115" w:type="dxa"/>
              <w:left w:w="115" w:type="dxa"/>
              <w:bottom w:w="115" w:type="dxa"/>
              <w:right w:w="115" w:type="dxa"/>
            </w:tcMar>
            <w:vAlign w:val="center"/>
          </w:tcPr>
          <w:p w14:paraId="643F2B44" w14:textId="789AC849" w:rsidR="009522B9" w:rsidRPr="002576B9" w:rsidRDefault="009522B9" w:rsidP="000374A7">
            <w:pPr>
              <w:jc w:val="center"/>
              <w:rPr>
                <w:rFonts w:ascii="Minion Pro" w:hAnsi="Minion Pro"/>
                <w:spacing w:val="-4"/>
                <w:sz w:val="22"/>
                <w:szCs w:val="22"/>
              </w:rPr>
            </w:pPr>
            <w:r>
              <w:rPr>
                <w:rFonts w:ascii="Minion Pro" w:hAnsi="Minion Pro"/>
                <w:spacing w:val="-4"/>
                <w:sz w:val="22"/>
                <w:szCs w:val="22"/>
              </w:rPr>
              <w:t>11/12 – 11/18</w:t>
            </w:r>
          </w:p>
        </w:tc>
        <w:tc>
          <w:tcPr>
            <w:tcW w:w="7629" w:type="dxa"/>
            <w:tcMar>
              <w:top w:w="115" w:type="dxa"/>
              <w:left w:w="115" w:type="dxa"/>
              <w:bottom w:w="115" w:type="dxa"/>
              <w:right w:w="115" w:type="dxa"/>
            </w:tcMar>
            <w:vAlign w:val="center"/>
          </w:tcPr>
          <w:p w14:paraId="477677E8" w14:textId="52CA4E0E" w:rsidR="009522B9" w:rsidRPr="002576B9" w:rsidRDefault="009522B9" w:rsidP="002576B9">
            <w:pPr>
              <w:rPr>
                <w:rFonts w:ascii="Minion Pro" w:hAnsi="Minion Pro"/>
                <w:b/>
                <w:spacing w:val="-4"/>
                <w:sz w:val="22"/>
                <w:szCs w:val="22"/>
              </w:rPr>
            </w:pPr>
            <w:r w:rsidRPr="002576B9">
              <w:rPr>
                <w:rFonts w:ascii="Minion Pro" w:hAnsi="Minion Pro"/>
                <w:b/>
                <w:spacing w:val="-4"/>
                <w:sz w:val="22"/>
                <w:szCs w:val="22"/>
              </w:rPr>
              <w:t>Course Introduction/The Writing Process</w:t>
            </w:r>
          </w:p>
          <w:p w14:paraId="66BBF6ED" w14:textId="6FD62C2D"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Reading: Chapters 1-3</w:t>
            </w:r>
          </w:p>
          <w:p w14:paraId="4F929A48" w14:textId="0669BC4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Grammar Topic: Common Sentence Errors</w:t>
            </w:r>
          </w:p>
        </w:tc>
      </w:tr>
      <w:tr w:rsidR="005E3A8C" w:rsidRPr="002576B9" w14:paraId="3F8F2CB8" w14:textId="77777777" w:rsidTr="005E3A8C">
        <w:trPr>
          <w:trHeight w:val="440"/>
          <w:jc w:val="center"/>
        </w:trPr>
        <w:tc>
          <w:tcPr>
            <w:tcW w:w="10070" w:type="dxa"/>
            <w:gridSpan w:val="3"/>
            <w:vAlign w:val="center"/>
          </w:tcPr>
          <w:p w14:paraId="0D638FC5" w14:textId="3A7AFD86" w:rsidR="005E3A8C" w:rsidRPr="002576B9" w:rsidRDefault="005E3A8C" w:rsidP="005E3A8C">
            <w:pPr>
              <w:jc w:val="center"/>
              <w:rPr>
                <w:rFonts w:ascii="Minion Pro" w:hAnsi="Minion Pro"/>
                <w:b/>
                <w:spacing w:val="-4"/>
                <w:sz w:val="22"/>
                <w:szCs w:val="22"/>
              </w:rPr>
            </w:pPr>
            <w:r>
              <w:rPr>
                <w:rFonts w:ascii="Minion Pro" w:hAnsi="Minion Pro"/>
                <w:b/>
                <w:spacing w:val="-4"/>
                <w:sz w:val="22"/>
                <w:szCs w:val="22"/>
              </w:rPr>
              <w:t xml:space="preserve">Thanksgiving Break: </w:t>
            </w:r>
            <w:r w:rsidRPr="005E3A8C">
              <w:rPr>
                <w:rFonts w:ascii="Minion Pro" w:hAnsi="Minion Pro"/>
                <w:spacing w:val="-4"/>
                <w:sz w:val="22"/>
                <w:szCs w:val="22"/>
              </w:rPr>
              <w:t>11/19 – 11/27 (No Course Assignments Due)</w:t>
            </w:r>
          </w:p>
        </w:tc>
      </w:tr>
      <w:tr w:rsidR="009522B9" w:rsidRPr="002576B9" w14:paraId="3D7D0AB3" w14:textId="77777777" w:rsidTr="005E3A8C">
        <w:trPr>
          <w:jc w:val="center"/>
        </w:trPr>
        <w:tc>
          <w:tcPr>
            <w:tcW w:w="1184" w:type="dxa"/>
            <w:vAlign w:val="center"/>
          </w:tcPr>
          <w:p w14:paraId="3E4E4F17" w14:textId="432EA763" w:rsidR="009522B9" w:rsidRPr="009522B9" w:rsidRDefault="009522B9" w:rsidP="009522B9">
            <w:pPr>
              <w:jc w:val="center"/>
              <w:rPr>
                <w:rFonts w:ascii="Minion Pro" w:hAnsi="Minion Pro"/>
                <w:b/>
                <w:spacing w:val="-4"/>
                <w:sz w:val="22"/>
                <w:szCs w:val="22"/>
              </w:rPr>
            </w:pPr>
            <w:r w:rsidRPr="009522B9">
              <w:rPr>
                <w:rFonts w:ascii="Minion Pro" w:hAnsi="Minion Pro"/>
                <w:b/>
                <w:spacing w:val="-4"/>
                <w:sz w:val="22"/>
                <w:szCs w:val="22"/>
              </w:rPr>
              <w:t>2</w:t>
            </w:r>
          </w:p>
        </w:tc>
        <w:tc>
          <w:tcPr>
            <w:tcW w:w="1257" w:type="dxa"/>
            <w:tcMar>
              <w:top w:w="115" w:type="dxa"/>
              <w:left w:w="115" w:type="dxa"/>
              <w:bottom w:w="115" w:type="dxa"/>
              <w:right w:w="115" w:type="dxa"/>
            </w:tcMar>
            <w:vAlign w:val="center"/>
          </w:tcPr>
          <w:p w14:paraId="6725042F" w14:textId="2ED50C86" w:rsidR="009522B9" w:rsidRPr="002576B9" w:rsidRDefault="009522B9" w:rsidP="00CA7077">
            <w:pPr>
              <w:jc w:val="center"/>
              <w:rPr>
                <w:rFonts w:ascii="Minion Pro" w:hAnsi="Minion Pro"/>
                <w:spacing w:val="-4"/>
                <w:sz w:val="22"/>
                <w:szCs w:val="22"/>
              </w:rPr>
            </w:pPr>
            <w:r>
              <w:rPr>
                <w:rFonts w:ascii="Minion Pro" w:hAnsi="Minion Pro"/>
                <w:spacing w:val="-4"/>
                <w:sz w:val="22"/>
                <w:szCs w:val="22"/>
              </w:rPr>
              <w:t>11/26 – 12/2</w:t>
            </w:r>
          </w:p>
        </w:tc>
        <w:tc>
          <w:tcPr>
            <w:tcW w:w="7629" w:type="dxa"/>
            <w:tcMar>
              <w:top w:w="115" w:type="dxa"/>
              <w:left w:w="115" w:type="dxa"/>
              <w:bottom w:w="115" w:type="dxa"/>
              <w:right w:w="115" w:type="dxa"/>
            </w:tcMar>
            <w:vAlign w:val="center"/>
          </w:tcPr>
          <w:p w14:paraId="121E7DDB" w14:textId="11400784" w:rsidR="009522B9" w:rsidRPr="002576B9" w:rsidRDefault="009522B9" w:rsidP="002576B9">
            <w:pPr>
              <w:rPr>
                <w:rFonts w:ascii="Minion Pro" w:hAnsi="Minion Pro"/>
                <w:b/>
                <w:spacing w:val="-4"/>
                <w:sz w:val="22"/>
                <w:szCs w:val="22"/>
              </w:rPr>
            </w:pPr>
            <w:r w:rsidRPr="002576B9">
              <w:rPr>
                <w:rFonts w:ascii="Minion Pro" w:hAnsi="Minion Pro"/>
                <w:b/>
                <w:spacing w:val="-4"/>
                <w:sz w:val="22"/>
                <w:szCs w:val="22"/>
              </w:rPr>
              <w:t>Introduction to Memoirs/Pre-Writing</w:t>
            </w:r>
          </w:p>
          <w:p w14:paraId="344B310A" w14:textId="7777777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Reading: Chapters 5 &amp; 15</w:t>
            </w:r>
          </w:p>
          <w:p w14:paraId="36CEFAEC" w14:textId="1C60E061"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Grammar Topic: Sentence Structure</w:t>
            </w:r>
          </w:p>
        </w:tc>
      </w:tr>
      <w:tr w:rsidR="009522B9" w:rsidRPr="002576B9" w14:paraId="007BF332" w14:textId="77777777" w:rsidTr="005E3A8C">
        <w:trPr>
          <w:jc w:val="center"/>
        </w:trPr>
        <w:tc>
          <w:tcPr>
            <w:tcW w:w="1184" w:type="dxa"/>
            <w:vAlign w:val="center"/>
          </w:tcPr>
          <w:p w14:paraId="07537BA2" w14:textId="749958E6" w:rsidR="009522B9" w:rsidRPr="009522B9" w:rsidRDefault="009522B9" w:rsidP="009522B9">
            <w:pPr>
              <w:jc w:val="center"/>
              <w:rPr>
                <w:rFonts w:ascii="Minion Pro" w:hAnsi="Minion Pro"/>
                <w:b/>
                <w:spacing w:val="-4"/>
                <w:sz w:val="22"/>
                <w:szCs w:val="22"/>
              </w:rPr>
            </w:pPr>
            <w:r w:rsidRPr="009522B9">
              <w:rPr>
                <w:rFonts w:ascii="Minion Pro" w:hAnsi="Minion Pro"/>
                <w:b/>
                <w:spacing w:val="-4"/>
                <w:sz w:val="22"/>
                <w:szCs w:val="22"/>
              </w:rPr>
              <w:t>3</w:t>
            </w:r>
          </w:p>
        </w:tc>
        <w:tc>
          <w:tcPr>
            <w:tcW w:w="1257" w:type="dxa"/>
            <w:tcMar>
              <w:top w:w="115" w:type="dxa"/>
              <w:left w:w="115" w:type="dxa"/>
              <w:bottom w:w="115" w:type="dxa"/>
              <w:right w:w="115" w:type="dxa"/>
            </w:tcMar>
            <w:vAlign w:val="center"/>
          </w:tcPr>
          <w:p w14:paraId="32BAF684" w14:textId="5D3CFA19" w:rsidR="009522B9" w:rsidRPr="002576B9" w:rsidRDefault="009522B9" w:rsidP="002576B9">
            <w:pPr>
              <w:jc w:val="center"/>
              <w:rPr>
                <w:rFonts w:ascii="Minion Pro" w:hAnsi="Minion Pro"/>
                <w:spacing w:val="-4"/>
                <w:sz w:val="22"/>
                <w:szCs w:val="22"/>
              </w:rPr>
            </w:pPr>
            <w:r>
              <w:rPr>
                <w:rFonts w:ascii="Minion Pro" w:hAnsi="Minion Pro"/>
                <w:spacing w:val="-4"/>
                <w:sz w:val="22"/>
                <w:szCs w:val="22"/>
              </w:rPr>
              <w:t>12/3 – 12/9</w:t>
            </w:r>
          </w:p>
        </w:tc>
        <w:tc>
          <w:tcPr>
            <w:tcW w:w="7629" w:type="dxa"/>
            <w:tcMar>
              <w:top w:w="115" w:type="dxa"/>
              <w:left w:w="115" w:type="dxa"/>
              <w:bottom w:w="115" w:type="dxa"/>
              <w:right w:w="115" w:type="dxa"/>
            </w:tcMar>
            <w:vAlign w:val="center"/>
          </w:tcPr>
          <w:p w14:paraId="498FEEB5" w14:textId="7A35827C" w:rsidR="009522B9" w:rsidRPr="002576B9" w:rsidRDefault="009522B9" w:rsidP="002576B9">
            <w:pPr>
              <w:rPr>
                <w:rFonts w:ascii="Minion Pro" w:hAnsi="Minion Pro"/>
                <w:b/>
                <w:spacing w:val="-4"/>
                <w:sz w:val="22"/>
                <w:szCs w:val="22"/>
              </w:rPr>
            </w:pPr>
            <w:r w:rsidRPr="002576B9">
              <w:rPr>
                <w:rFonts w:ascii="Minion Pro" w:hAnsi="Minion Pro"/>
                <w:b/>
                <w:spacing w:val="-4"/>
                <w:sz w:val="22"/>
                <w:szCs w:val="22"/>
              </w:rPr>
              <w:t>Memoirs, Cont./Drafting Strategies</w:t>
            </w:r>
          </w:p>
          <w:p w14:paraId="1475749B" w14:textId="7777777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Reading: Chapters 16 &amp; 20</w:t>
            </w:r>
          </w:p>
          <w:p w14:paraId="31C57DE8" w14:textId="2363EE1A"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Grammar Topic: Modifiers</w:t>
            </w:r>
          </w:p>
        </w:tc>
      </w:tr>
      <w:tr w:rsidR="009522B9" w:rsidRPr="002576B9" w14:paraId="3B865846" w14:textId="77777777" w:rsidTr="005E3A8C">
        <w:trPr>
          <w:trHeight w:val="982"/>
          <w:jc w:val="center"/>
        </w:trPr>
        <w:tc>
          <w:tcPr>
            <w:tcW w:w="1184" w:type="dxa"/>
            <w:vAlign w:val="center"/>
          </w:tcPr>
          <w:p w14:paraId="1DADF9CA" w14:textId="7E81D487" w:rsidR="009522B9" w:rsidRPr="009522B9" w:rsidRDefault="009522B9" w:rsidP="009522B9">
            <w:pPr>
              <w:jc w:val="center"/>
              <w:rPr>
                <w:rFonts w:ascii="Minion Pro" w:hAnsi="Minion Pro"/>
                <w:b/>
                <w:spacing w:val="-4"/>
                <w:sz w:val="22"/>
                <w:szCs w:val="22"/>
              </w:rPr>
            </w:pPr>
            <w:r w:rsidRPr="009522B9">
              <w:rPr>
                <w:rFonts w:ascii="Minion Pro" w:hAnsi="Minion Pro"/>
                <w:b/>
                <w:spacing w:val="-4"/>
                <w:sz w:val="22"/>
                <w:szCs w:val="22"/>
              </w:rPr>
              <w:t>4</w:t>
            </w:r>
          </w:p>
        </w:tc>
        <w:tc>
          <w:tcPr>
            <w:tcW w:w="1257" w:type="dxa"/>
            <w:tcMar>
              <w:top w:w="115" w:type="dxa"/>
              <w:left w:w="115" w:type="dxa"/>
              <w:bottom w:w="115" w:type="dxa"/>
              <w:right w:w="115" w:type="dxa"/>
            </w:tcMar>
            <w:vAlign w:val="center"/>
          </w:tcPr>
          <w:p w14:paraId="236B4CC6" w14:textId="28BAB491" w:rsidR="009522B9" w:rsidRPr="002576B9" w:rsidRDefault="009522B9" w:rsidP="000374A7">
            <w:pPr>
              <w:jc w:val="center"/>
              <w:rPr>
                <w:rFonts w:ascii="Minion Pro" w:hAnsi="Minion Pro"/>
                <w:spacing w:val="-4"/>
                <w:sz w:val="22"/>
                <w:szCs w:val="22"/>
              </w:rPr>
            </w:pPr>
            <w:r>
              <w:rPr>
                <w:rFonts w:ascii="Minion Pro" w:hAnsi="Minion Pro"/>
                <w:spacing w:val="-4"/>
                <w:sz w:val="22"/>
                <w:szCs w:val="22"/>
              </w:rPr>
              <w:t>12/10 – 12/16</w:t>
            </w:r>
          </w:p>
        </w:tc>
        <w:tc>
          <w:tcPr>
            <w:tcW w:w="7629" w:type="dxa"/>
            <w:tcMar>
              <w:top w:w="115" w:type="dxa"/>
              <w:left w:w="115" w:type="dxa"/>
              <w:bottom w:w="115" w:type="dxa"/>
              <w:right w:w="115" w:type="dxa"/>
            </w:tcMar>
            <w:vAlign w:val="center"/>
          </w:tcPr>
          <w:p w14:paraId="666D0C00" w14:textId="7F4D3620" w:rsidR="009522B9" w:rsidRPr="002576B9" w:rsidRDefault="009522B9" w:rsidP="002576B9">
            <w:pPr>
              <w:rPr>
                <w:rFonts w:ascii="Minion Pro" w:hAnsi="Minion Pro"/>
                <w:b/>
                <w:spacing w:val="-4"/>
                <w:sz w:val="22"/>
                <w:szCs w:val="22"/>
              </w:rPr>
            </w:pPr>
            <w:r w:rsidRPr="002576B9">
              <w:rPr>
                <w:rFonts w:ascii="Minion Pro" w:hAnsi="Minion Pro"/>
                <w:b/>
                <w:spacing w:val="-4"/>
                <w:sz w:val="22"/>
                <w:szCs w:val="22"/>
              </w:rPr>
              <w:t>Introduction to Proposals</w:t>
            </w:r>
          </w:p>
          <w:p w14:paraId="50F85625" w14:textId="7777777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Reading: Chapter 12</w:t>
            </w:r>
          </w:p>
          <w:p w14:paraId="40B96D44" w14:textId="7777777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Grammar Topic: Verbs</w:t>
            </w:r>
          </w:p>
          <w:p w14:paraId="007249D0" w14:textId="46961CEA" w:rsidR="009522B9" w:rsidRPr="002576B9" w:rsidRDefault="009522B9" w:rsidP="005E3A8C">
            <w:pPr>
              <w:rPr>
                <w:rFonts w:ascii="Minion Pro" w:hAnsi="Minion Pro"/>
                <w:b/>
                <w:i/>
                <w:color w:val="FF0000"/>
                <w:spacing w:val="-4"/>
                <w:sz w:val="22"/>
                <w:szCs w:val="22"/>
              </w:rPr>
            </w:pPr>
            <w:r w:rsidRPr="002576B9">
              <w:rPr>
                <w:rFonts w:ascii="Minion Pro" w:hAnsi="Minion Pro"/>
                <w:i/>
                <w:color w:val="FF0000"/>
                <w:spacing w:val="-4"/>
                <w:sz w:val="22"/>
                <w:szCs w:val="22"/>
              </w:rPr>
              <w:t xml:space="preserve">Memoir due </w:t>
            </w:r>
            <w:r>
              <w:rPr>
                <w:rFonts w:ascii="Minion Pro" w:hAnsi="Minion Pro"/>
                <w:i/>
                <w:color w:val="FF0000"/>
                <w:spacing w:val="-4"/>
                <w:sz w:val="22"/>
                <w:szCs w:val="22"/>
              </w:rPr>
              <w:t xml:space="preserve">at 11:59 p.m. on </w:t>
            </w:r>
            <w:r w:rsidR="005E3A8C">
              <w:rPr>
                <w:rFonts w:ascii="Minion Pro" w:hAnsi="Minion Pro"/>
                <w:i/>
                <w:color w:val="FF0000"/>
                <w:spacing w:val="-4"/>
                <w:sz w:val="22"/>
                <w:szCs w:val="22"/>
              </w:rPr>
              <w:t>December 13</w:t>
            </w:r>
            <w:r>
              <w:rPr>
                <w:rFonts w:ascii="Minion Pro" w:hAnsi="Minion Pro"/>
                <w:i/>
                <w:color w:val="FF0000"/>
                <w:spacing w:val="-4"/>
                <w:sz w:val="22"/>
                <w:szCs w:val="22"/>
              </w:rPr>
              <w:t xml:space="preserve">. </w:t>
            </w:r>
          </w:p>
        </w:tc>
      </w:tr>
      <w:tr w:rsidR="009522B9" w:rsidRPr="002576B9" w14:paraId="18D3CC6E" w14:textId="77777777" w:rsidTr="005E3A8C">
        <w:trPr>
          <w:jc w:val="center"/>
        </w:trPr>
        <w:tc>
          <w:tcPr>
            <w:tcW w:w="1184" w:type="dxa"/>
            <w:vAlign w:val="center"/>
          </w:tcPr>
          <w:p w14:paraId="6B16E418" w14:textId="23B4BB8F" w:rsidR="009522B9" w:rsidRPr="009522B9" w:rsidRDefault="009522B9" w:rsidP="009522B9">
            <w:pPr>
              <w:jc w:val="center"/>
              <w:rPr>
                <w:rFonts w:ascii="Minion Pro" w:hAnsi="Minion Pro"/>
                <w:b/>
                <w:spacing w:val="-4"/>
                <w:sz w:val="22"/>
                <w:szCs w:val="22"/>
              </w:rPr>
            </w:pPr>
            <w:r w:rsidRPr="009522B9">
              <w:rPr>
                <w:rFonts w:ascii="Minion Pro" w:hAnsi="Minion Pro"/>
                <w:b/>
                <w:spacing w:val="-4"/>
                <w:sz w:val="22"/>
                <w:szCs w:val="22"/>
              </w:rPr>
              <w:lastRenderedPageBreak/>
              <w:t>5</w:t>
            </w:r>
          </w:p>
        </w:tc>
        <w:tc>
          <w:tcPr>
            <w:tcW w:w="1257" w:type="dxa"/>
            <w:tcMar>
              <w:top w:w="115" w:type="dxa"/>
              <w:left w:w="115" w:type="dxa"/>
              <w:bottom w:w="115" w:type="dxa"/>
              <w:right w:w="115" w:type="dxa"/>
            </w:tcMar>
            <w:vAlign w:val="center"/>
          </w:tcPr>
          <w:p w14:paraId="661D9C2C" w14:textId="0E79A0B4" w:rsidR="009522B9" w:rsidRPr="002576B9" w:rsidRDefault="009522B9" w:rsidP="00CA7077">
            <w:pPr>
              <w:jc w:val="center"/>
              <w:rPr>
                <w:rFonts w:ascii="Minion Pro" w:hAnsi="Minion Pro"/>
                <w:spacing w:val="-4"/>
                <w:sz w:val="22"/>
                <w:szCs w:val="22"/>
              </w:rPr>
            </w:pPr>
            <w:r>
              <w:rPr>
                <w:rFonts w:ascii="Minion Pro" w:hAnsi="Minion Pro"/>
                <w:spacing w:val="-4"/>
                <w:sz w:val="22"/>
                <w:szCs w:val="22"/>
              </w:rPr>
              <w:t>12/17 – 12/19 &amp; 1/3 – 1/6</w:t>
            </w:r>
          </w:p>
        </w:tc>
        <w:tc>
          <w:tcPr>
            <w:tcW w:w="7629" w:type="dxa"/>
            <w:tcMar>
              <w:top w:w="115" w:type="dxa"/>
              <w:left w:w="115" w:type="dxa"/>
              <w:bottom w:w="115" w:type="dxa"/>
              <w:right w:w="115" w:type="dxa"/>
            </w:tcMar>
            <w:vAlign w:val="center"/>
          </w:tcPr>
          <w:p w14:paraId="18FD3534" w14:textId="1ABC0677" w:rsidR="009522B9" w:rsidRPr="002576B9" w:rsidRDefault="009522B9" w:rsidP="002576B9">
            <w:pPr>
              <w:rPr>
                <w:rFonts w:ascii="Minion Pro" w:hAnsi="Minion Pro"/>
                <w:b/>
                <w:spacing w:val="-4"/>
                <w:sz w:val="22"/>
                <w:szCs w:val="22"/>
              </w:rPr>
            </w:pPr>
            <w:r w:rsidRPr="002576B9">
              <w:rPr>
                <w:rFonts w:ascii="Minion Pro" w:hAnsi="Minion Pro"/>
                <w:b/>
                <w:spacing w:val="-4"/>
                <w:sz w:val="22"/>
                <w:szCs w:val="22"/>
              </w:rPr>
              <w:t>Proposals, Cont./Style/Revising &amp; Editing</w:t>
            </w:r>
          </w:p>
          <w:p w14:paraId="44E89627" w14:textId="7777777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Reading: Chapters 17 &amp; 19</w:t>
            </w:r>
          </w:p>
          <w:p w14:paraId="44EED0F9" w14:textId="702CEA9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Grammar Topic: Pronouns</w:t>
            </w:r>
          </w:p>
        </w:tc>
      </w:tr>
      <w:tr w:rsidR="005E3A8C" w:rsidRPr="002576B9" w14:paraId="60A9DED6" w14:textId="77777777" w:rsidTr="007B50C9">
        <w:trPr>
          <w:trHeight w:val="440"/>
          <w:jc w:val="center"/>
        </w:trPr>
        <w:tc>
          <w:tcPr>
            <w:tcW w:w="10070" w:type="dxa"/>
            <w:gridSpan w:val="3"/>
            <w:vAlign w:val="center"/>
          </w:tcPr>
          <w:p w14:paraId="17317D8A" w14:textId="442C12D4" w:rsidR="005E3A8C" w:rsidRPr="002576B9" w:rsidRDefault="005E3A8C" w:rsidP="005E3A8C">
            <w:pPr>
              <w:jc w:val="center"/>
              <w:rPr>
                <w:rFonts w:ascii="Minion Pro" w:hAnsi="Minion Pro"/>
                <w:b/>
                <w:spacing w:val="-4"/>
                <w:sz w:val="22"/>
                <w:szCs w:val="22"/>
              </w:rPr>
            </w:pPr>
            <w:r>
              <w:rPr>
                <w:rFonts w:ascii="Minion Pro" w:hAnsi="Minion Pro"/>
                <w:b/>
                <w:spacing w:val="-4"/>
                <w:sz w:val="22"/>
                <w:szCs w:val="22"/>
              </w:rPr>
              <w:t>Christmas</w:t>
            </w:r>
            <w:r>
              <w:rPr>
                <w:rFonts w:ascii="Minion Pro" w:hAnsi="Minion Pro"/>
                <w:b/>
                <w:spacing w:val="-4"/>
                <w:sz w:val="22"/>
                <w:szCs w:val="22"/>
              </w:rPr>
              <w:t xml:space="preserve"> Break: </w:t>
            </w:r>
            <w:r>
              <w:rPr>
                <w:rFonts w:ascii="Minion Pro" w:hAnsi="Minion Pro"/>
                <w:spacing w:val="-4"/>
                <w:sz w:val="22"/>
                <w:szCs w:val="22"/>
              </w:rPr>
              <w:t>12/20 – 1/2</w:t>
            </w:r>
            <w:r w:rsidRPr="005E3A8C">
              <w:rPr>
                <w:rFonts w:ascii="Minion Pro" w:hAnsi="Minion Pro"/>
                <w:spacing w:val="-4"/>
                <w:sz w:val="22"/>
                <w:szCs w:val="22"/>
              </w:rPr>
              <w:t xml:space="preserve"> (No Course Assignments Due)</w:t>
            </w:r>
          </w:p>
        </w:tc>
      </w:tr>
      <w:tr w:rsidR="009522B9" w:rsidRPr="002576B9" w14:paraId="52FA7EEA" w14:textId="77777777" w:rsidTr="005E3A8C">
        <w:trPr>
          <w:jc w:val="center"/>
        </w:trPr>
        <w:tc>
          <w:tcPr>
            <w:tcW w:w="1184" w:type="dxa"/>
            <w:vAlign w:val="center"/>
          </w:tcPr>
          <w:p w14:paraId="78E18748" w14:textId="6B77ED7D" w:rsidR="009522B9" w:rsidRPr="009522B9" w:rsidRDefault="009522B9" w:rsidP="009522B9">
            <w:pPr>
              <w:jc w:val="center"/>
              <w:rPr>
                <w:rFonts w:ascii="Minion Pro" w:hAnsi="Minion Pro"/>
                <w:b/>
                <w:spacing w:val="-4"/>
                <w:sz w:val="22"/>
                <w:szCs w:val="22"/>
              </w:rPr>
            </w:pPr>
            <w:r w:rsidRPr="009522B9">
              <w:rPr>
                <w:rFonts w:ascii="Minion Pro" w:hAnsi="Minion Pro"/>
                <w:b/>
                <w:spacing w:val="-4"/>
                <w:sz w:val="22"/>
                <w:szCs w:val="22"/>
              </w:rPr>
              <w:t>6</w:t>
            </w:r>
          </w:p>
        </w:tc>
        <w:tc>
          <w:tcPr>
            <w:tcW w:w="1257" w:type="dxa"/>
            <w:tcMar>
              <w:top w:w="115" w:type="dxa"/>
              <w:left w:w="115" w:type="dxa"/>
              <w:bottom w:w="115" w:type="dxa"/>
              <w:right w:w="115" w:type="dxa"/>
            </w:tcMar>
            <w:vAlign w:val="center"/>
          </w:tcPr>
          <w:p w14:paraId="76A31027" w14:textId="68394A3A" w:rsidR="009522B9" w:rsidRPr="002576B9" w:rsidRDefault="009522B9" w:rsidP="002576B9">
            <w:pPr>
              <w:jc w:val="center"/>
              <w:rPr>
                <w:rFonts w:ascii="Minion Pro" w:hAnsi="Minion Pro"/>
                <w:spacing w:val="-4"/>
                <w:sz w:val="22"/>
                <w:szCs w:val="22"/>
              </w:rPr>
            </w:pPr>
            <w:r>
              <w:rPr>
                <w:rFonts w:ascii="Minion Pro" w:hAnsi="Minion Pro"/>
                <w:spacing w:val="-4"/>
                <w:sz w:val="22"/>
                <w:szCs w:val="22"/>
              </w:rPr>
              <w:t>1/7 – 1/13</w:t>
            </w:r>
          </w:p>
        </w:tc>
        <w:tc>
          <w:tcPr>
            <w:tcW w:w="7629" w:type="dxa"/>
            <w:tcMar>
              <w:top w:w="115" w:type="dxa"/>
              <w:left w:w="115" w:type="dxa"/>
              <w:bottom w:w="115" w:type="dxa"/>
              <w:right w:w="115" w:type="dxa"/>
            </w:tcMar>
            <w:vAlign w:val="center"/>
          </w:tcPr>
          <w:p w14:paraId="68AF920A" w14:textId="6B33E122" w:rsidR="009522B9" w:rsidRPr="002576B9" w:rsidRDefault="009522B9" w:rsidP="002576B9">
            <w:pPr>
              <w:rPr>
                <w:rFonts w:ascii="Minion Pro" w:hAnsi="Minion Pro"/>
                <w:b/>
                <w:spacing w:val="-4"/>
                <w:sz w:val="22"/>
                <w:szCs w:val="22"/>
              </w:rPr>
            </w:pPr>
            <w:r w:rsidRPr="002576B9">
              <w:rPr>
                <w:rFonts w:ascii="Minion Pro" w:hAnsi="Minion Pro"/>
                <w:b/>
                <w:spacing w:val="-4"/>
                <w:sz w:val="22"/>
                <w:szCs w:val="22"/>
              </w:rPr>
              <w:t>Introduction to Rhetorical Analysis</w:t>
            </w:r>
          </w:p>
          <w:p w14:paraId="08A4AB16" w14:textId="7777777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Reading: Chapters 9 &amp; 4</w:t>
            </w:r>
          </w:p>
          <w:p w14:paraId="4354109B" w14:textId="7777777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Grammar Topic: Style</w:t>
            </w:r>
          </w:p>
          <w:p w14:paraId="32827CCC" w14:textId="308F42C7" w:rsidR="009522B9" w:rsidRPr="002576B9" w:rsidRDefault="009522B9" w:rsidP="005E3A8C">
            <w:pPr>
              <w:rPr>
                <w:rFonts w:ascii="Minion Pro" w:hAnsi="Minion Pro"/>
                <w:spacing w:val="-4"/>
                <w:sz w:val="22"/>
                <w:szCs w:val="22"/>
              </w:rPr>
            </w:pPr>
            <w:r w:rsidRPr="002576B9">
              <w:rPr>
                <w:rFonts w:ascii="Minion Pro" w:hAnsi="Minion Pro"/>
                <w:i/>
                <w:color w:val="FF0000"/>
                <w:spacing w:val="-4"/>
                <w:sz w:val="22"/>
                <w:szCs w:val="22"/>
              </w:rPr>
              <w:t xml:space="preserve">Proposal due by 11:59 p.m. on </w:t>
            </w:r>
            <w:r w:rsidR="005E3A8C">
              <w:rPr>
                <w:rFonts w:ascii="Minion Pro" w:hAnsi="Minion Pro"/>
                <w:i/>
                <w:color w:val="FF0000"/>
                <w:spacing w:val="-4"/>
                <w:sz w:val="22"/>
                <w:szCs w:val="22"/>
              </w:rPr>
              <w:t>January 10</w:t>
            </w:r>
            <w:r w:rsidRPr="002576B9">
              <w:rPr>
                <w:rFonts w:ascii="Minion Pro" w:hAnsi="Minion Pro"/>
                <w:i/>
                <w:color w:val="FF0000"/>
                <w:spacing w:val="-4"/>
                <w:sz w:val="22"/>
                <w:szCs w:val="22"/>
              </w:rPr>
              <w:t>.</w:t>
            </w:r>
          </w:p>
        </w:tc>
      </w:tr>
      <w:tr w:rsidR="009522B9" w:rsidRPr="002576B9" w14:paraId="22C96F26" w14:textId="77777777" w:rsidTr="005E3A8C">
        <w:trPr>
          <w:jc w:val="center"/>
        </w:trPr>
        <w:tc>
          <w:tcPr>
            <w:tcW w:w="1184" w:type="dxa"/>
            <w:vAlign w:val="center"/>
          </w:tcPr>
          <w:p w14:paraId="1BE3AE7B" w14:textId="7C11ADB7" w:rsidR="009522B9" w:rsidRPr="009522B9" w:rsidRDefault="009522B9" w:rsidP="009522B9">
            <w:pPr>
              <w:jc w:val="center"/>
              <w:rPr>
                <w:rFonts w:ascii="Minion Pro" w:hAnsi="Minion Pro"/>
                <w:b/>
                <w:spacing w:val="-4"/>
                <w:sz w:val="22"/>
                <w:szCs w:val="22"/>
              </w:rPr>
            </w:pPr>
            <w:r w:rsidRPr="009522B9">
              <w:rPr>
                <w:rFonts w:ascii="Minion Pro" w:hAnsi="Minion Pro"/>
                <w:b/>
                <w:spacing w:val="-4"/>
                <w:sz w:val="22"/>
                <w:szCs w:val="22"/>
              </w:rPr>
              <w:t>7</w:t>
            </w:r>
          </w:p>
        </w:tc>
        <w:tc>
          <w:tcPr>
            <w:tcW w:w="1257" w:type="dxa"/>
            <w:tcMar>
              <w:top w:w="115" w:type="dxa"/>
              <w:left w:w="115" w:type="dxa"/>
              <w:bottom w:w="115" w:type="dxa"/>
              <w:right w:w="115" w:type="dxa"/>
            </w:tcMar>
            <w:vAlign w:val="center"/>
          </w:tcPr>
          <w:p w14:paraId="7A1F9DBE" w14:textId="7F0FCACA" w:rsidR="009522B9" w:rsidRPr="002576B9" w:rsidRDefault="009522B9" w:rsidP="002576B9">
            <w:pPr>
              <w:jc w:val="center"/>
              <w:rPr>
                <w:rFonts w:ascii="Minion Pro" w:hAnsi="Minion Pro"/>
                <w:spacing w:val="-4"/>
                <w:sz w:val="22"/>
                <w:szCs w:val="22"/>
              </w:rPr>
            </w:pPr>
            <w:r>
              <w:rPr>
                <w:rFonts w:ascii="Minion Pro" w:hAnsi="Minion Pro"/>
                <w:spacing w:val="-4"/>
                <w:sz w:val="22"/>
                <w:szCs w:val="22"/>
              </w:rPr>
              <w:t>1/14 – 1/20</w:t>
            </w:r>
          </w:p>
        </w:tc>
        <w:tc>
          <w:tcPr>
            <w:tcW w:w="7629" w:type="dxa"/>
            <w:tcMar>
              <w:top w:w="115" w:type="dxa"/>
              <w:left w:w="115" w:type="dxa"/>
              <w:bottom w:w="115" w:type="dxa"/>
              <w:right w:w="115" w:type="dxa"/>
            </w:tcMar>
            <w:vAlign w:val="center"/>
          </w:tcPr>
          <w:p w14:paraId="29F381EE" w14:textId="3CDB5FF0" w:rsidR="009522B9" w:rsidRPr="002576B9" w:rsidRDefault="009522B9" w:rsidP="002576B9">
            <w:pPr>
              <w:rPr>
                <w:rFonts w:ascii="Minion Pro" w:hAnsi="Minion Pro"/>
                <w:b/>
                <w:spacing w:val="-4"/>
                <w:sz w:val="22"/>
                <w:szCs w:val="22"/>
              </w:rPr>
            </w:pPr>
            <w:r w:rsidRPr="002576B9">
              <w:rPr>
                <w:rFonts w:ascii="Minion Pro" w:hAnsi="Minion Pro"/>
                <w:b/>
                <w:spacing w:val="-4"/>
                <w:sz w:val="22"/>
                <w:szCs w:val="22"/>
              </w:rPr>
              <w:t>Rhetorical Analysis, Cont.</w:t>
            </w:r>
          </w:p>
          <w:p w14:paraId="595E6025" w14:textId="7777777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Reading: Chapters 21 &amp; 22</w:t>
            </w:r>
          </w:p>
          <w:p w14:paraId="7DCC5442" w14:textId="0271C72C"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Grammar Topic: Punctuation and Mechanics</w:t>
            </w:r>
          </w:p>
        </w:tc>
      </w:tr>
      <w:tr w:rsidR="009522B9" w:rsidRPr="002576B9" w14:paraId="56647832" w14:textId="77777777" w:rsidTr="005E3A8C">
        <w:trPr>
          <w:jc w:val="center"/>
        </w:trPr>
        <w:tc>
          <w:tcPr>
            <w:tcW w:w="1184" w:type="dxa"/>
            <w:vAlign w:val="center"/>
          </w:tcPr>
          <w:p w14:paraId="6687CD75" w14:textId="2D36F3C1" w:rsidR="009522B9" w:rsidRPr="009522B9" w:rsidRDefault="009522B9" w:rsidP="009522B9">
            <w:pPr>
              <w:jc w:val="center"/>
              <w:rPr>
                <w:rFonts w:ascii="Minion Pro" w:hAnsi="Minion Pro"/>
                <w:b/>
                <w:spacing w:val="-4"/>
                <w:sz w:val="22"/>
                <w:szCs w:val="22"/>
              </w:rPr>
            </w:pPr>
            <w:r w:rsidRPr="009522B9">
              <w:rPr>
                <w:rFonts w:ascii="Minion Pro" w:hAnsi="Minion Pro"/>
                <w:b/>
                <w:spacing w:val="-4"/>
                <w:sz w:val="22"/>
                <w:szCs w:val="22"/>
              </w:rPr>
              <w:t>8</w:t>
            </w:r>
          </w:p>
        </w:tc>
        <w:tc>
          <w:tcPr>
            <w:tcW w:w="1257" w:type="dxa"/>
            <w:tcMar>
              <w:top w:w="115" w:type="dxa"/>
              <w:left w:w="115" w:type="dxa"/>
              <w:bottom w:w="115" w:type="dxa"/>
              <w:right w:w="115" w:type="dxa"/>
            </w:tcMar>
            <w:vAlign w:val="center"/>
          </w:tcPr>
          <w:p w14:paraId="6B8B734B" w14:textId="08A96B58" w:rsidR="009522B9" w:rsidRPr="002576B9" w:rsidRDefault="009522B9" w:rsidP="002576B9">
            <w:pPr>
              <w:jc w:val="center"/>
              <w:rPr>
                <w:rFonts w:ascii="Minion Pro" w:hAnsi="Minion Pro"/>
                <w:spacing w:val="-4"/>
                <w:sz w:val="22"/>
                <w:szCs w:val="22"/>
              </w:rPr>
            </w:pPr>
            <w:r>
              <w:rPr>
                <w:rFonts w:ascii="Minion Pro" w:hAnsi="Minion Pro"/>
                <w:spacing w:val="-4"/>
                <w:sz w:val="22"/>
                <w:szCs w:val="22"/>
              </w:rPr>
              <w:t>1/21 – 1/27</w:t>
            </w:r>
          </w:p>
        </w:tc>
        <w:tc>
          <w:tcPr>
            <w:tcW w:w="7629" w:type="dxa"/>
            <w:tcMar>
              <w:top w:w="115" w:type="dxa"/>
              <w:left w:w="115" w:type="dxa"/>
              <w:bottom w:w="115" w:type="dxa"/>
              <w:right w:w="115" w:type="dxa"/>
            </w:tcMar>
            <w:vAlign w:val="center"/>
          </w:tcPr>
          <w:p w14:paraId="5FD30618" w14:textId="243BE732" w:rsidR="009522B9" w:rsidRPr="002576B9" w:rsidRDefault="009522B9" w:rsidP="002576B9">
            <w:pPr>
              <w:rPr>
                <w:rFonts w:ascii="Minion Pro" w:hAnsi="Minion Pro"/>
                <w:b/>
                <w:spacing w:val="-4"/>
                <w:sz w:val="22"/>
                <w:szCs w:val="22"/>
              </w:rPr>
            </w:pPr>
            <w:r w:rsidRPr="002576B9">
              <w:rPr>
                <w:rFonts w:ascii="Minion Pro" w:hAnsi="Minion Pro"/>
                <w:b/>
                <w:spacing w:val="-4"/>
                <w:sz w:val="22"/>
                <w:szCs w:val="22"/>
              </w:rPr>
              <w:t>Introduction to Research and Annotated Bibliographies</w:t>
            </w:r>
          </w:p>
          <w:p w14:paraId="3D9DBEAE" w14:textId="4716F1CE"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 xml:space="preserve">Reading: Chapters </w:t>
            </w:r>
            <w:r>
              <w:rPr>
                <w:rFonts w:ascii="Minion Pro" w:hAnsi="Minion Pro"/>
                <w:spacing w:val="-4"/>
                <w:sz w:val="22"/>
                <w:szCs w:val="22"/>
              </w:rPr>
              <w:t xml:space="preserve">14 &amp; </w:t>
            </w:r>
            <w:r w:rsidRPr="002576B9">
              <w:rPr>
                <w:rFonts w:ascii="Minion Pro" w:hAnsi="Minion Pro"/>
                <w:spacing w:val="-4"/>
                <w:sz w:val="22"/>
                <w:szCs w:val="22"/>
              </w:rPr>
              <w:t>24</w:t>
            </w:r>
          </w:p>
          <w:p w14:paraId="65F2D390" w14:textId="7777777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Grammar Topic: Punctuation and Mechanics, Cont.</w:t>
            </w:r>
          </w:p>
          <w:p w14:paraId="67A8EBA1" w14:textId="03C1A9AF" w:rsidR="009522B9" w:rsidRPr="002576B9" w:rsidRDefault="009522B9" w:rsidP="005E3A8C">
            <w:pPr>
              <w:rPr>
                <w:rFonts w:ascii="Minion Pro" w:hAnsi="Minion Pro"/>
                <w:spacing w:val="-4"/>
                <w:sz w:val="22"/>
                <w:szCs w:val="22"/>
              </w:rPr>
            </w:pPr>
            <w:r w:rsidRPr="002576B9">
              <w:rPr>
                <w:rFonts w:ascii="Minion Pro" w:hAnsi="Minion Pro"/>
                <w:i/>
                <w:color w:val="FF0000"/>
                <w:spacing w:val="-4"/>
                <w:sz w:val="22"/>
                <w:szCs w:val="22"/>
              </w:rPr>
              <w:t xml:space="preserve">Rhetorical Analysis due by 11:59 p.m. on </w:t>
            </w:r>
            <w:r w:rsidR="005E3A8C">
              <w:rPr>
                <w:rFonts w:ascii="Minion Pro" w:hAnsi="Minion Pro"/>
                <w:i/>
                <w:color w:val="FF0000"/>
                <w:spacing w:val="-4"/>
                <w:sz w:val="22"/>
                <w:szCs w:val="22"/>
              </w:rPr>
              <w:t>January 24</w:t>
            </w:r>
          </w:p>
        </w:tc>
      </w:tr>
      <w:tr w:rsidR="009522B9" w:rsidRPr="002576B9" w14:paraId="1B869AB5" w14:textId="77777777" w:rsidTr="005E3A8C">
        <w:trPr>
          <w:jc w:val="center"/>
        </w:trPr>
        <w:tc>
          <w:tcPr>
            <w:tcW w:w="1184" w:type="dxa"/>
            <w:vAlign w:val="center"/>
          </w:tcPr>
          <w:p w14:paraId="3077304F" w14:textId="57F5D3E8" w:rsidR="009522B9" w:rsidRPr="009522B9" w:rsidRDefault="009522B9" w:rsidP="009522B9">
            <w:pPr>
              <w:jc w:val="center"/>
              <w:rPr>
                <w:rFonts w:ascii="Minion Pro" w:hAnsi="Minion Pro"/>
                <w:b/>
                <w:spacing w:val="-10"/>
                <w:sz w:val="22"/>
                <w:szCs w:val="22"/>
              </w:rPr>
            </w:pPr>
            <w:r w:rsidRPr="009522B9">
              <w:rPr>
                <w:rFonts w:ascii="Minion Pro" w:hAnsi="Minion Pro"/>
                <w:b/>
                <w:spacing w:val="-10"/>
                <w:sz w:val="22"/>
                <w:szCs w:val="22"/>
              </w:rPr>
              <w:t>9</w:t>
            </w:r>
          </w:p>
        </w:tc>
        <w:tc>
          <w:tcPr>
            <w:tcW w:w="1257" w:type="dxa"/>
            <w:tcMar>
              <w:top w:w="115" w:type="dxa"/>
              <w:left w:w="115" w:type="dxa"/>
              <w:bottom w:w="115" w:type="dxa"/>
              <w:right w:w="115" w:type="dxa"/>
            </w:tcMar>
            <w:vAlign w:val="center"/>
          </w:tcPr>
          <w:p w14:paraId="5E3BA6F5" w14:textId="02E1EE14" w:rsidR="009522B9" w:rsidRPr="003B4361" w:rsidRDefault="009522B9" w:rsidP="002576B9">
            <w:pPr>
              <w:jc w:val="center"/>
              <w:rPr>
                <w:rFonts w:ascii="Minion Pro" w:hAnsi="Minion Pro"/>
                <w:spacing w:val="-10"/>
                <w:sz w:val="22"/>
                <w:szCs w:val="22"/>
              </w:rPr>
            </w:pPr>
            <w:r>
              <w:rPr>
                <w:rFonts w:ascii="Minion Pro" w:hAnsi="Minion Pro"/>
                <w:spacing w:val="-10"/>
                <w:sz w:val="22"/>
                <w:szCs w:val="22"/>
              </w:rPr>
              <w:t>1/28 – 2/3</w:t>
            </w:r>
          </w:p>
        </w:tc>
        <w:tc>
          <w:tcPr>
            <w:tcW w:w="7629" w:type="dxa"/>
            <w:tcMar>
              <w:top w:w="115" w:type="dxa"/>
              <w:left w:w="115" w:type="dxa"/>
              <w:bottom w:w="115" w:type="dxa"/>
              <w:right w:w="115" w:type="dxa"/>
            </w:tcMar>
            <w:vAlign w:val="center"/>
          </w:tcPr>
          <w:p w14:paraId="3180E690" w14:textId="7B2E5961" w:rsidR="009522B9" w:rsidRPr="002576B9" w:rsidRDefault="009522B9" w:rsidP="002576B9">
            <w:pPr>
              <w:rPr>
                <w:rFonts w:ascii="Minion Pro" w:hAnsi="Minion Pro"/>
                <w:b/>
                <w:spacing w:val="-4"/>
                <w:sz w:val="22"/>
                <w:szCs w:val="22"/>
              </w:rPr>
            </w:pPr>
            <w:r w:rsidRPr="002576B9">
              <w:rPr>
                <w:rFonts w:ascii="Minion Pro" w:hAnsi="Minion Pro"/>
                <w:b/>
                <w:spacing w:val="-4"/>
                <w:sz w:val="22"/>
                <w:szCs w:val="22"/>
              </w:rPr>
              <w:t>Research, Cont.</w:t>
            </w:r>
          </w:p>
          <w:p w14:paraId="3919E8D2" w14:textId="3FF7BF9C"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 xml:space="preserve">Reading: Chapters </w:t>
            </w:r>
            <w:r>
              <w:rPr>
                <w:rFonts w:ascii="Minion Pro" w:hAnsi="Minion Pro"/>
                <w:spacing w:val="-4"/>
                <w:sz w:val="22"/>
                <w:szCs w:val="22"/>
              </w:rPr>
              <w:t>25-</w:t>
            </w:r>
            <w:r w:rsidRPr="002576B9">
              <w:rPr>
                <w:rFonts w:ascii="Minion Pro" w:hAnsi="Minion Pro"/>
                <w:spacing w:val="-4"/>
                <w:sz w:val="22"/>
                <w:szCs w:val="22"/>
              </w:rPr>
              <w:t>27</w:t>
            </w:r>
          </w:p>
          <w:p w14:paraId="32059735" w14:textId="7917EB97" w:rsidR="009522B9" w:rsidRPr="002576B9" w:rsidRDefault="009522B9" w:rsidP="002576B9">
            <w:pPr>
              <w:rPr>
                <w:rFonts w:ascii="Minion Pro" w:hAnsi="Minion Pro"/>
                <w:spacing w:val="-4"/>
                <w:sz w:val="22"/>
                <w:szCs w:val="22"/>
              </w:rPr>
            </w:pPr>
            <w:r w:rsidRPr="002576B9">
              <w:rPr>
                <w:rFonts w:ascii="Minion Pro" w:hAnsi="Minion Pro"/>
                <w:spacing w:val="-4"/>
                <w:sz w:val="22"/>
                <w:szCs w:val="22"/>
              </w:rPr>
              <w:t>Grammar Topic: Punctuation and Mechanics, Cont.</w:t>
            </w:r>
          </w:p>
        </w:tc>
      </w:tr>
      <w:tr w:rsidR="009522B9" w:rsidRPr="002576B9" w14:paraId="7BEE890F" w14:textId="77777777" w:rsidTr="005E3A8C">
        <w:trPr>
          <w:jc w:val="center"/>
        </w:trPr>
        <w:tc>
          <w:tcPr>
            <w:tcW w:w="1184" w:type="dxa"/>
            <w:vAlign w:val="center"/>
          </w:tcPr>
          <w:p w14:paraId="7A01AE03" w14:textId="7C6CD7E1" w:rsidR="009522B9" w:rsidRPr="009522B9" w:rsidRDefault="009522B9" w:rsidP="009522B9">
            <w:pPr>
              <w:jc w:val="center"/>
              <w:rPr>
                <w:rFonts w:ascii="Minion Pro" w:hAnsi="Minion Pro"/>
                <w:b/>
                <w:spacing w:val="-10"/>
                <w:sz w:val="22"/>
                <w:szCs w:val="22"/>
              </w:rPr>
            </w:pPr>
            <w:r w:rsidRPr="009522B9">
              <w:rPr>
                <w:rFonts w:ascii="Minion Pro" w:hAnsi="Minion Pro"/>
                <w:b/>
                <w:spacing w:val="-10"/>
                <w:sz w:val="22"/>
                <w:szCs w:val="22"/>
              </w:rPr>
              <w:t>10</w:t>
            </w:r>
          </w:p>
        </w:tc>
        <w:tc>
          <w:tcPr>
            <w:tcW w:w="1257" w:type="dxa"/>
            <w:tcMar>
              <w:top w:w="115" w:type="dxa"/>
              <w:left w:w="115" w:type="dxa"/>
              <w:bottom w:w="115" w:type="dxa"/>
              <w:right w:w="115" w:type="dxa"/>
            </w:tcMar>
            <w:vAlign w:val="center"/>
          </w:tcPr>
          <w:p w14:paraId="22099B40" w14:textId="678525A2" w:rsidR="009522B9" w:rsidRPr="003B4361" w:rsidRDefault="009522B9" w:rsidP="002576B9">
            <w:pPr>
              <w:jc w:val="center"/>
              <w:rPr>
                <w:rFonts w:ascii="Minion Pro" w:hAnsi="Minion Pro"/>
                <w:spacing w:val="-10"/>
                <w:sz w:val="22"/>
                <w:szCs w:val="22"/>
              </w:rPr>
            </w:pPr>
            <w:r>
              <w:rPr>
                <w:rFonts w:ascii="Minion Pro" w:hAnsi="Minion Pro"/>
                <w:spacing w:val="-10"/>
                <w:sz w:val="22"/>
                <w:szCs w:val="22"/>
              </w:rPr>
              <w:t>2/4 – 2/10</w:t>
            </w:r>
          </w:p>
        </w:tc>
        <w:tc>
          <w:tcPr>
            <w:tcW w:w="7629" w:type="dxa"/>
            <w:tcMar>
              <w:top w:w="115" w:type="dxa"/>
              <w:left w:w="115" w:type="dxa"/>
              <w:bottom w:w="115" w:type="dxa"/>
              <w:right w:w="115" w:type="dxa"/>
            </w:tcMar>
            <w:vAlign w:val="center"/>
          </w:tcPr>
          <w:p w14:paraId="1912A91D" w14:textId="0F219712" w:rsidR="009522B9" w:rsidRPr="000374A7" w:rsidRDefault="009522B9" w:rsidP="002576B9">
            <w:pPr>
              <w:rPr>
                <w:rFonts w:ascii="Minion Pro" w:hAnsi="Minion Pro"/>
                <w:spacing w:val="-4"/>
                <w:sz w:val="22"/>
                <w:szCs w:val="22"/>
              </w:rPr>
            </w:pPr>
            <w:r w:rsidRPr="002576B9">
              <w:rPr>
                <w:rFonts w:ascii="Minion Pro" w:hAnsi="Minion Pro"/>
                <w:b/>
                <w:spacing w:val="-4"/>
                <w:sz w:val="22"/>
                <w:szCs w:val="22"/>
              </w:rPr>
              <w:t>Research, Cont.</w:t>
            </w:r>
            <w:r>
              <w:rPr>
                <w:rFonts w:ascii="Minion Pro" w:hAnsi="Minion Pro"/>
                <w:b/>
                <w:spacing w:val="-4"/>
                <w:sz w:val="22"/>
                <w:szCs w:val="22"/>
              </w:rPr>
              <w:br/>
            </w:r>
            <w:r>
              <w:rPr>
                <w:rFonts w:ascii="Minion Pro" w:hAnsi="Minion Pro"/>
                <w:spacing w:val="-4"/>
                <w:sz w:val="22"/>
                <w:szCs w:val="22"/>
              </w:rPr>
              <w:t>Annotated Bibliography Peer Review</w:t>
            </w:r>
          </w:p>
        </w:tc>
      </w:tr>
      <w:tr w:rsidR="009522B9" w:rsidRPr="002576B9" w14:paraId="6B33E0C3" w14:textId="77777777" w:rsidTr="005E3A8C">
        <w:trPr>
          <w:jc w:val="center"/>
        </w:trPr>
        <w:tc>
          <w:tcPr>
            <w:tcW w:w="1184" w:type="dxa"/>
            <w:vAlign w:val="center"/>
          </w:tcPr>
          <w:p w14:paraId="45A6F884" w14:textId="173E5144" w:rsidR="009522B9" w:rsidRPr="009522B9" w:rsidRDefault="009522B9" w:rsidP="009522B9">
            <w:pPr>
              <w:jc w:val="center"/>
              <w:rPr>
                <w:rFonts w:ascii="Minion Pro" w:hAnsi="Minion Pro"/>
                <w:b/>
                <w:spacing w:val="-4"/>
                <w:sz w:val="22"/>
                <w:szCs w:val="22"/>
              </w:rPr>
            </w:pPr>
            <w:r w:rsidRPr="009522B9">
              <w:rPr>
                <w:rFonts w:ascii="Minion Pro" w:hAnsi="Minion Pro"/>
                <w:b/>
                <w:spacing w:val="-4"/>
                <w:sz w:val="22"/>
                <w:szCs w:val="22"/>
              </w:rPr>
              <w:t>11</w:t>
            </w:r>
          </w:p>
        </w:tc>
        <w:tc>
          <w:tcPr>
            <w:tcW w:w="1257" w:type="dxa"/>
            <w:tcMar>
              <w:top w:w="115" w:type="dxa"/>
              <w:left w:w="115" w:type="dxa"/>
              <w:bottom w:w="115" w:type="dxa"/>
              <w:right w:w="115" w:type="dxa"/>
            </w:tcMar>
            <w:vAlign w:val="center"/>
          </w:tcPr>
          <w:p w14:paraId="764C399D" w14:textId="2D7D9417" w:rsidR="009522B9" w:rsidRPr="002576B9" w:rsidRDefault="009522B9" w:rsidP="002576B9">
            <w:pPr>
              <w:jc w:val="center"/>
              <w:rPr>
                <w:rFonts w:ascii="Minion Pro" w:hAnsi="Minion Pro"/>
                <w:spacing w:val="-4"/>
                <w:sz w:val="22"/>
                <w:szCs w:val="22"/>
              </w:rPr>
            </w:pPr>
            <w:r>
              <w:rPr>
                <w:rFonts w:ascii="Minion Pro" w:hAnsi="Minion Pro"/>
                <w:spacing w:val="-4"/>
                <w:sz w:val="22"/>
                <w:szCs w:val="22"/>
              </w:rPr>
              <w:t>2/11 – 2/16</w:t>
            </w:r>
          </w:p>
        </w:tc>
        <w:tc>
          <w:tcPr>
            <w:tcW w:w="7629" w:type="dxa"/>
            <w:tcMar>
              <w:top w:w="115" w:type="dxa"/>
              <w:left w:w="115" w:type="dxa"/>
              <w:bottom w:w="115" w:type="dxa"/>
              <w:right w:w="115" w:type="dxa"/>
            </w:tcMar>
            <w:vAlign w:val="center"/>
          </w:tcPr>
          <w:p w14:paraId="654B3E7C" w14:textId="32971DA3" w:rsidR="009522B9" w:rsidRPr="002576B9" w:rsidRDefault="009522B9" w:rsidP="002576B9">
            <w:pPr>
              <w:rPr>
                <w:rFonts w:ascii="Minion Pro" w:hAnsi="Minion Pro"/>
                <w:b/>
                <w:spacing w:val="-4"/>
                <w:sz w:val="22"/>
                <w:szCs w:val="22"/>
              </w:rPr>
            </w:pPr>
            <w:r w:rsidRPr="002576B9">
              <w:rPr>
                <w:rFonts w:ascii="Minion Pro" w:hAnsi="Minion Pro"/>
                <w:b/>
                <w:spacing w:val="-4"/>
                <w:sz w:val="22"/>
                <w:szCs w:val="22"/>
              </w:rPr>
              <w:t>Course Wrap-Up</w:t>
            </w:r>
          </w:p>
          <w:p w14:paraId="05B76EE6" w14:textId="5490C5F2" w:rsidR="009522B9" w:rsidRPr="002576B9" w:rsidRDefault="009522B9" w:rsidP="002576B9">
            <w:pPr>
              <w:rPr>
                <w:rFonts w:ascii="Minion Pro" w:hAnsi="Minion Pro"/>
                <w:i/>
                <w:color w:val="FF0000"/>
                <w:spacing w:val="-4"/>
                <w:sz w:val="22"/>
                <w:szCs w:val="22"/>
              </w:rPr>
            </w:pPr>
            <w:r w:rsidRPr="002576B9">
              <w:rPr>
                <w:rFonts w:ascii="Minion Pro" w:hAnsi="Minion Pro"/>
                <w:i/>
                <w:color w:val="FF0000"/>
                <w:spacing w:val="-4"/>
                <w:sz w:val="22"/>
                <w:szCs w:val="22"/>
              </w:rPr>
              <w:t xml:space="preserve">Annotated Bibliography due by 11:59 p.m. on Thursday, </w:t>
            </w:r>
            <w:r w:rsidR="005E3A8C">
              <w:rPr>
                <w:rFonts w:ascii="Minion Pro" w:hAnsi="Minion Pro"/>
                <w:i/>
                <w:color w:val="FF0000"/>
                <w:spacing w:val="-4"/>
                <w:sz w:val="22"/>
                <w:szCs w:val="22"/>
              </w:rPr>
              <w:t>February 14</w:t>
            </w:r>
            <w:r w:rsidRPr="002576B9">
              <w:rPr>
                <w:rFonts w:ascii="Minion Pro" w:hAnsi="Minion Pro"/>
                <w:i/>
                <w:color w:val="FF0000"/>
                <w:spacing w:val="-4"/>
                <w:sz w:val="22"/>
                <w:szCs w:val="22"/>
              </w:rPr>
              <w:t>.</w:t>
            </w:r>
          </w:p>
          <w:p w14:paraId="78262A5B" w14:textId="5FBF8BD0" w:rsidR="009522B9" w:rsidRPr="002576B9" w:rsidRDefault="009522B9" w:rsidP="005E3A8C">
            <w:pPr>
              <w:rPr>
                <w:rFonts w:ascii="Minion Pro" w:hAnsi="Minion Pro"/>
                <w:spacing w:val="-4"/>
                <w:sz w:val="22"/>
                <w:szCs w:val="22"/>
              </w:rPr>
            </w:pPr>
            <w:r w:rsidRPr="002576B9">
              <w:rPr>
                <w:rFonts w:ascii="Minion Pro" w:hAnsi="Minion Pro"/>
                <w:i/>
                <w:color w:val="FF0000"/>
                <w:spacing w:val="-4"/>
                <w:sz w:val="22"/>
                <w:szCs w:val="22"/>
              </w:rPr>
              <w:t xml:space="preserve">FINAL EXAM due by </w:t>
            </w:r>
            <w:r>
              <w:rPr>
                <w:rFonts w:ascii="Minion Pro" w:hAnsi="Minion Pro"/>
                <w:i/>
                <w:color w:val="FF0000"/>
                <w:spacing w:val="-4"/>
                <w:sz w:val="22"/>
                <w:szCs w:val="22"/>
              </w:rPr>
              <w:t>11:59 p.m.</w:t>
            </w:r>
            <w:r w:rsidRPr="002576B9">
              <w:rPr>
                <w:rFonts w:ascii="Minion Pro" w:hAnsi="Minion Pro"/>
                <w:i/>
                <w:color w:val="FF0000"/>
                <w:spacing w:val="-4"/>
                <w:sz w:val="22"/>
                <w:szCs w:val="22"/>
              </w:rPr>
              <w:t xml:space="preserve"> on </w:t>
            </w:r>
            <w:r w:rsidRPr="007E78A3">
              <w:rPr>
                <w:rFonts w:ascii="Minion Pro" w:hAnsi="Minion Pro"/>
                <w:b/>
                <w:i/>
                <w:color w:val="FF0000"/>
                <w:spacing w:val="-4"/>
                <w:sz w:val="22"/>
                <w:szCs w:val="22"/>
                <w:u w:val="single"/>
              </w:rPr>
              <w:t>Saturday</w:t>
            </w:r>
            <w:r w:rsidRPr="002576B9">
              <w:rPr>
                <w:rFonts w:ascii="Minion Pro" w:hAnsi="Minion Pro"/>
                <w:i/>
                <w:color w:val="FF0000"/>
                <w:spacing w:val="-4"/>
                <w:sz w:val="22"/>
                <w:szCs w:val="22"/>
              </w:rPr>
              <w:t xml:space="preserve">, </w:t>
            </w:r>
            <w:r w:rsidR="005E3A8C">
              <w:rPr>
                <w:rFonts w:ascii="Minion Pro" w:hAnsi="Minion Pro"/>
                <w:i/>
                <w:color w:val="FF0000"/>
                <w:spacing w:val="-4"/>
                <w:sz w:val="22"/>
                <w:szCs w:val="22"/>
              </w:rPr>
              <w:t>February 16</w:t>
            </w:r>
            <w:r w:rsidRPr="002576B9">
              <w:rPr>
                <w:rFonts w:ascii="Minion Pro" w:hAnsi="Minion Pro"/>
                <w:i/>
                <w:color w:val="FF0000"/>
                <w:spacing w:val="-4"/>
                <w:sz w:val="22"/>
                <w:szCs w:val="22"/>
              </w:rPr>
              <w:t>.</w:t>
            </w:r>
          </w:p>
        </w:tc>
      </w:tr>
    </w:tbl>
    <w:p w14:paraId="1735ECFA" w14:textId="77777777" w:rsidR="00401EB3" w:rsidRDefault="00401EB3" w:rsidP="006B2C35">
      <w:pPr>
        <w:rPr>
          <w:rFonts w:ascii="Minion Pro" w:hAnsi="Minion Pro"/>
          <w:spacing w:val="-4"/>
          <w:sz w:val="22"/>
          <w:szCs w:val="22"/>
        </w:rPr>
      </w:pPr>
    </w:p>
    <w:sectPr w:rsidR="00401EB3" w:rsidSect="00401EB3">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34AE8" w14:textId="77777777" w:rsidR="009A2087" w:rsidRDefault="009A2087" w:rsidP="00401EB3">
      <w:r>
        <w:separator/>
      </w:r>
    </w:p>
  </w:endnote>
  <w:endnote w:type="continuationSeparator" w:id="0">
    <w:p w14:paraId="1CAA7CA0" w14:textId="77777777" w:rsidR="009A2087" w:rsidRDefault="009A2087" w:rsidP="0040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BAF0B" w14:textId="690E108E" w:rsidR="00CF6B83" w:rsidRPr="003B4361" w:rsidRDefault="00CF6B83" w:rsidP="003B4361">
    <w:pPr>
      <w:pStyle w:val="Footer"/>
      <w:jc w:val="center"/>
      <w:rPr>
        <w:sz w:val="20"/>
      </w:rPr>
    </w:pPr>
    <w:r w:rsidRPr="003B4361">
      <w:rPr>
        <w:rStyle w:val="PageNumber"/>
        <w:sz w:val="20"/>
      </w:rPr>
      <w:fldChar w:fldCharType="begin"/>
    </w:r>
    <w:r w:rsidRPr="003B4361">
      <w:rPr>
        <w:rStyle w:val="PageNumber"/>
        <w:sz w:val="20"/>
      </w:rPr>
      <w:instrText xml:space="preserve"> PAGE </w:instrText>
    </w:r>
    <w:r w:rsidRPr="003B4361">
      <w:rPr>
        <w:rStyle w:val="PageNumber"/>
        <w:sz w:val="20"/>
      </w:rPr>
      <w:fldChar w:fldCharType="separate"/>
    </w:r>
    <w:r w:rsidR="00D80331">
      <w:rPr>
        <w:rStyle w:val="PageNumber"/>
        <w:noProof/>
        <w:sz w:val="20"/>
      </w:rPr>
      <w:t>4</w:t>
    </w:r>
    <w:r w:rsidRPr="003B4361">
      <w:rPr>
        <w:rStyle w:val="PageNumbe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4F6A" w14:textId="63A595C6" w:rsidR="00CF6B83" w:rsidRPr="003B4361" w:rsidRDefault="00CF6B83" w:rsidP="003B4361">
    <w:pPr>
      <w:pStyle w:val="Footer"/>
      <w:jc w:val="center"/>
      <w:rPr>
        <w:sz w:val="20"/>
      </w:rPr>
    </w:pPr>
    <w:r w:rsidRPr="003B4361">
      <w:rPr>
        <w:rStyle w:val="PageNumber"/>
        <w:sz w:val="20"/>
      </w:rPr>
      <w:fldChar w:fldCharType="begin"/>
    </w:r>
    <w:r w:rsidRPr="003B4361">
      <w:rPr>
        <w:rStyle w:val="PageNumber"/>
        <w:sz w:val="20"/>
      </w:rPr>
      <w:instrText xml:space="preserve"> PAGE </w:instrText>
    </w:r>
    <w:r w:rsidRPr="003B4361">
      <w:rPr>
        <w:rStyle w:val="PageNumber"/>
        <w:sz w:val="20"/>
      </w:rPr>
      <w:fldChar w:fldCharType="separate"/>
    </w:r>
    <w:r w:rsidR="006B2C35">
      <w:rPr>
        <w:rStyle w:val="PageNumber"/>
        <w:noProof/>
        <w:sz w:val="20"/>
      </w:rPr>
      <w:t>1</w:t>
    </w:r>
    <w:r w:rsidRPr="003B4361">
      <w:rPr>
        <w:rStyle w:val="PageNumbe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17501" w14:textId="77777777" w:rsidR="009A2087" w:rsidRDefault="009A2087" w:rsidP="00401EB3">
      <w:r>
        <w:separator/>
      </w:r>
    </w:p>
  </w:footnote>
  <w:footnote w:type="continuationSeparator" w:id="0">
    <w:p w14:paraId="0F61880D" w14:textId="77777777" w:rsidR="009A2087" w:rsidRDefault="009A2087" w:rsidP="00401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E691" w14:textId="77777777" w:rsidR="00CF6B83" w:rsidRDefault="00CF6B83" w:rsidP="00401EB3">
    <w:pPr>
      <w:pStyle w:val="NormalWeb"/>
      <w:spacing w:before="0" w:beforeAutospacing="0" w:after="0" w:afterAutospacing="0"/>
      <w:jc w:val="center"/>
      <w:rPr>
        <w:b/>
        <w:noProof/>
      </w:rPr>
    </w:pPr>
    <w:r>
      <w:rPr>
        <w:b/>
        <w:noProof/>
      </w:rPr>
      <w:drawing>
        <wp:inline distT="0" distB="0" distL="0" distR="0" wp14:anchorId="2F5F3D7A" wp14:editId="28EEA23B">
          <wp:extent cx="3276175" cy="840774"/>
          <wp:effectExtent l="0" t="0" r="635" b="0"/>
          <wp:docPr id="1" name="Picture 8" descr="&quot;WBU Black and Whit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564" cy="840874"/>
                  </a:xfrm>
                  <a:prstGeom prst="rect">
                    <a:avLst/>
                  </a:prstGeom>
                  <a:noFill/>
                  <a:ln>
                    <a:noFill/>
                  </a:ln>
                </pic:spPr>
              </pic:pic>
            </a:graphicData>
          </a:graphic>
        </wp:inline>
      </w:drawing>
    </w:r>
  </w:p>
  <w:p w14:paraId="58E312C7" w14:textId="77777777" w:rsidR="00CF6B83" w:rsidRPr="00B24F7B" w:rsidRDefault="00CF6B83" w:rsidP="00401EB3">
    <w:pPr>
      <w:pStyle w:val="NormalWeb"/>
      <w:spacing w:before="0" w:beforeAutospacing="0" w:after="0" w:afterAutospacing="0"/>
      <w:jc w:val="center"/>
      <w:rPr>
        <w:rStyle w:val="Strong"/>
        <w:rFonts w:ascii="Arial" w:hAnsi="Arial" w:cs="Arial"/>
        <w:sz w:val="22"/>
        <w:szCs w:val="20"/>
      </w:rPr>
    </w:pPr>
    <w:r>
      <w:rPr>
        <w:rStyle w:val="Strong"/>
        <w:rFonts w:ascii="Arial" w:hAnsi="Arial" w:cs="Arial"/>
        <w:sz w:val="22"/>
        <w:szCs w:val="20"/>
      </w:rPr>
      <w:t>Virtual</w:t>
    </w:r>
    <w:r w:rsidRPr="00B24F7B">
      <w:rPr>
        <w:rStyle w:val="Strong"/>
        <w:rFonts w:ascii="Arial" w:hAnsi="Arial" w:cs="Arial"/>
        <w:sz w:val="22"/>
        <w:szCs w:val="20"/>
      </w:rPr>
      <w:t xml:space="preserve"> Campus</w:t>
    </w:r>
  </w:p>
  <w:p w14:paraId="1A544EC9" w14:textId="77777777" w:rsidR="00CF6B83" w:rsidRPr="00B24F7B" w:rsidRDefault="00CF6B83" w:rsidP="00401EB3">
    <w:pPr>
      <w:pStyle w:val="NormalWeb"/>
      <w:spacing w:before="0" w:beforeAutospacing="0" w:after="0" w:afterAutospacing="0"/>
      <w:jc w:val="center"/>
      <w:rPr>
        <w:rFonts w:ascii="Arial" w:hAnsi="Arial" w:cs="Arial"/>
        <w:b/>
        <w:bCs/>
        <w:sz w:val="22"/>
        <w:szCs w:val="20"/>
      </w:rPr>
    </w:pPr>
    <w:r w:rsidRPr="00B24F7B">
      <w:rPr>
        <w:rStyle w:val="Strong"/>
        <w:rFonts w:ascii="Arial" w:hAnsi="Arial" w:cs="Arial"/>
        <w:sz w:val="22"/>
        <w:szCs w:val="20"/>
      </w:rPr>
      <w:t>School of Languages and Literature</w:t>
    </w:r>
  </w:p>
  <w:p w14:paraId="6170A606" w14:textId="77777777" w:rsidR="00CF6B83" w:rsidRDefault="00CF6B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B01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9B595F"/>
    <w:multiLevelType w:val="hybridMultilevel"/>
    <w:tmpl w:val="9B82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B48D3"/>
    <w:multiLevelType w:val="hybridMultilevel"/>
    <w:tmpl w:val="0772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96594"/>
    <w:multiLevelType w:val="hybridMultilevel"/>
    <w:tmpl w:val="6F44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71ACB"/>
    <w:multiLevelType w:val="hybridMultilevel"/>
    <w:tmpl w:val="D80E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06406"/>
    <w:multiLevelType w:val="hybridMultilevel"/>
    <w:tmpl w:val="2154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2628C"/>
    <w:multiLevelType w:val="hybridMultilevel"/>
    <w:tmpl w:val="AA26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B7A57"/>
    <w:multiLevelType w:val="hybridMultilevel"/>
    <w:tmpl w:val="E36C2B78"/>
    <w:lvl w:ilvl="0" w:tplc="AF92F89A">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374A7"/>
    <w:rsid w:val="00057CF5"/>
    <w:rsid w:val="000612F1"/>
    <w:rsid w:val="0008307F"/>
    <w:rsid w:val="000D368F"/>
    <w:rsid w:val="0011003B"/>
    <w:rsid w:val="00127E39"/>
    <w:rsid w:val="00165645"/>
    <w:rsid w:val="00174DAC"/>
    <w:rsid w:val="001B441C"/>
    <w:rsid w:val="001B46D6"/>
    <w:rsid w:val="0021584A"/>
    <w:rsid w:val="00222009"/>
    <w:rsid w:val="002355A7"/>
    <w:rsid w:val="002545B9"/>
    <w:rsid w:val="002576B9"/>
    <w:rsid w:val="002722B0"/>
    <w:rsid w:val="00280D24"/>
    <w:rsid w:val="002A06D2"/>
    <w:rsid w:val="002B0291"/>
    <w:rsid w:val="002B2055"/>
    <w:rsid w:val="002B3401"/>
    <w:rsid w:val="002C1402"/>
    <w:rsid w:val="00332827"/>
    <w:rsid w:val="00357DE9"/>
    <w:rsid w:val="00365936"/>
    <w:rsid w:val="003806F8"/>
    <w:rsid w:val="003B4361"/>
    <w:rsid w:val="003F21EA"/>
    <w:rsid w:val="003F3E02"/>
    <w:rsid w:val="00401EB3"/>
    <w:rsid w:val="00405A39"/>
    <w:rsid w:val="004062FF"/>
    <w:rsid w:val="00433FAF"/>
    <w:rsid w:val="00444ED3"/>
    <w:rsid w:val="00455E9A"/>
    <w:rsid w:val="004B1504"/>
    <w:rsid w:val="004B57D8"/>
    <w:rsid w:val="004E28F0"/>
    <w:rsid w:val="004F5280"/>
    <w:rsid w:val="004F7605"/>
    <w:rsid w:val="005750B5"/>
    <w:rsid w:val="00586264"/>
    <w:rsid w:val="005A00C2"/>
    <w:rsid w:val="005E3A8C"/>
    <w:rsid w:val="005F6367"/>
    <w:rsid w:val="006248A5"/>
    <w:rsid w:val="00634CF8"/>
    <w:rsid w:val="00635C8F"/>
    <w:rsid w:val="00677225"/>
    <w:rsid w:val="006B2C35"/>
    <w:rsid w:val="006E23CA"/>
    <w:rsid w:val="006E27BB"/>
    <w:rsid w:val="006E41D9"/>
    <w:rsid w:val="007021D5"/>
    <w:rsid w:val="007043E9"/>
    <w:rsid w:val="0070794B"/>
    <w:rsid w:val="00724D69"/>
    <w:rsid w:val="00732D36"/>
    <w:rsid w:val="007343F9"/>
    <w:rsid w:val="007468D7"/>
    <w:rsid w:val="00751C4E"/>
    <w:rsid w:val="00776A1B"/>
    <w:rsid w:val="00790B93"/>
    <w:rsid w:val="007A39E3"/>
    <w:rsid w:val="007A76D4"/>
    <w:rsid w:val="007B229E"/>
    <w:rsid w:val="007E2967"/>
    <w:rsid w:val="007E78A3"/>
    <w:rsid w:val="00803B0A"/>
    <w:rsid w:val="00817AE9"/>
    <w:rsid w:val="008240C7"/>
    <w:rsid w:val="00832ECF"/>
    <w:rsid w:val="00851664"/>
    <w:rsid w:val="0086150D"/>
    <w:rsid w:val="00864AA7"/>
    <w:rsid w:val="008779D3"/>
    <w:rsid w:val="008868D3"/>
    <w:rsid w:val="00896F2F"/>
    <w:rsid w:val="008A17F2"/>
    <w:rsid w:val="008A43C6"/>
    <w:rsid w:val="008D0CC4"/>
    <w:rsid w:val="008E3793"/>
    <w:rsid w:val="008F70FB"/>
    <w:rsid w:val="0093540E"/>
    <w:rsid w:val="009522B9"/>
    <w:rsid w:val="00964290"/>
    <w:rsid w:val="00964516"/>
    <w:rsid w:val="009905F4"/>
    <w:rsid w:val="00990EC7"/>
    <w:rsid w:val="009A2087"/>
    <w:rsid w:val="009A3138"/>
    <w:rsid w:val="009B361C"/>
    <w:rsid w:val="009B7710"/>
    <w:rsid w:val="009F700D"/>
    <w:rsid w:val="00A120E1"/>
    <w:rsid w:val="00A128D6"/>
    <w:rsid w:val="00A24DC5"/>
    <w:rsid w:val="00A40C9F"/>
    <w:rsid w:val="00A6190A"/>
    <w:rsid w:val="00A7514D"/>
    <w:rsid w:val="00A85EBB"/>
    <w:rsid w:val="00A967C1"/>
    <w:rsid w:val="00AA4D75"/>
    <w:rsid w:val="00AF5584"/>
    <w:rsid w:val="00B24F7B"/>
    <w:rsid w:val="00B346E6"/>
    <w:rsid w:val="00B7367C"/>
    <w:rsid w:val="00B802F9"/>
    <w:rsid w:val="00B82BB8"/>
    <w:rsid w:val="00B8525C"/>
    <w:rsid w:val="00B926A9"/>
    <w:rsid w:val="00BA1B04"/>
    <w:rsid w:val="00BC1349"/>
    <w:rsid w:val="00BE0213"/>
    <w:rsid w:val="00BE0CE0"/>
    <w:rsid w:val="00BF6026"/>
    <w:rsid w:val="00C20B81"/>
    <w:rsid w:val="00C66B5F"/>
    <w:rsid w:val="00CA7077"/>
    <w:rsid w:val="00CB7921"/>
    <w:rsid w:val="00CF629A"/>
    <w:rsid w:val="00CF6B83"/>
    <w:rsid w:val="00D2616E"/>
    <w:rsid w:val="00D34810"/>
    <w:rsid w:val="00D376F0"/>
    <w:rsid w:val="00D433B1"/>
    <w:rsid w:val="00D43DD6"/>
    <w:rsid w:val="00D76A4D"/>
    <w:rsid w:val="00D80331"/>
    <w:rsid w:val="00D92E6B"/>
    <w:rsid w:val="00D94E6F"/>
    <w:rsid w:val="00D973AA"/>
    <w:rsid w:val="00DB6222"/>
    <w:rsid w:val="00DC1F63"/>
    <w:rsid w:val="00E06579"/>
    <w:rsid w:val="00E07C0A"/>
    <w:rsid w:val="00E13873"/>
    <w:rsid w:val="00E409BA"/>
    <w:rsid w:val="00E557EB"/>
    <w:rsid w:val="00EA545D"/>
    <w:rsid w:val="00EC5A0D"/>
    <w:rsid w:val="00ED20BF"/>
    <w:rsid w:val="00F038B5"/>
    <w:rsid w:val="00F0571F"/>
    <w:rsid w:val="00F3178D"/>
    <w:rsid w:val="00F46C6A"/>
    <w:rsid w:val="00F948E0"/>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15F03"/>
  <w15:docId w15:val="{F42EA6EF-7569-DE41-B7A4-F0980BEB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rsid w:val="002B3401"/>
    <w:rPr>
      <w:color w:val="0563C1"/>
      <w:u w:val="single"/>
    </w:rPr>
  </w:style>
  <w:style w:type="table" w:styleId="TableGrid">
    <w:name w:val="Table Grid"/>
    <w:basedOn w:val="TableNormal"/>
    <w:rsid w:val="00D9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6C6A"/>
    <w:rPr>
      <w:rFonts w:ascii="Lucida Grande" w:hAnsi="Lucida Grande"/>
      <w:sz w:val="18"/>
      <w:szCs w:val="18"/>
    </w:rPr>
  </w:style>
  <w:style w:type="character" w:customStyle="1" w:styleId="BalloonTextChar">
    <w:name w:val="Balloon Text Char"/>
    <w:basedOn w:val="DefaultParagraphFont"/>
    <w:link w:val="BalloonText"/>
    <w:rsid w:val="00F46C6A"/>
    <w:rPr>
      <w:rFonts w:ascii="Lucida Grande" w:hAnsi="Lucida Grande"/>
      <w:sz w:val="18"/>
      <w:szCs w:val="18"/>
    </w:rPr>
  </w:style>
  <w:style w:type="paragraph" w:styleId="ListParagraph">
    <w:name w:val="List Paragraph"/>
    <w:basedOn w:val="Normal"/>
    <w:uiPriority w:val="72"/>
    <w:rsid w:val="00A6190A"/>
    <w:pPr>
      <w:ind w:left="720"/>
      <w:contextualSpacing/>
    </w:pPr>
  </w:style>
  <w:style w:type="paragraph" w:styleId="Header">
    <w:name w:val="header"/>
    <w:basedOn w:val="Normal"/>
    <w:link w:val="HeaderChar"/>
    <w:unhideWhenUsed/>
    <w:rsid w:val="00401EB3"/>
    <w:pPr>
      <w:tabs>
        <w:tab w:val="center" w:pos="4320"/>
        <w:tab w:val="right" w:pos="8640"/>
      </w:tabs>
    </w:pPr>
  </w:style>
  <w:style w:type="character" w:customStyle="1" w:styleId="HeaderChar">
    <w:name w:val="Header Char"/>
    <w:basedOn w:val="DefaultParagraphFont"/>
    <w:link w:val="Header"/>
    <w:rsid w:val="00401EB3"/>
    <w:rPr>
      <w:sz w:val="24"/>
      <w:szCs w:val="24"/>
    </w:rPr>
  </w:style>
  <w:style w:type="paragraph" w:styleId="Footer">
    <w:name w:val="footer"/>
    <w:basedOn w:val="Normal"/>
    <w:link w:val="FooterChar"/>
    <w:unhideWhenUsed/>
    <w:rsid w:val="00401EB3"/>
    <w:pPr>
      <w:tabs>
        <w:tab w:val="center" w:pos="4320"/>
        <w:tab w:val="right" w:pos="8640"/>
      </w:tabs>
    </w:pPr>
  </w:style>
  <w:style w:type="character" w:customStyle="1" w:styleId="FooterChar">
    <w:name w:val="Footer Char"/>
    <w:basedOn w:val="DefaultParagraphFont"/>
    <w:link w:val="Footer"/>
    <w:rsid w:val="00401EB3"/>
    <w:rPr>
      <w:sz w:val="24"/>
      <w:szCs w:val="24"/>
    </w:rPr>
  </w:style>
  <w:style w:type="character" w:styleId="PageNumber">
    <w:name w:val="page number"/>
    <w:basedOn w:val="DefaultParagraphFont"/>
    <w:semiHidden/>
    <w:unhideWhenUsed/>
    <w:rsid w:val="003B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01451161">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111902437">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en.reddoch@wb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bu.blackboar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2E16-5537-46C7-AE6B-62F1EBB2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10706</CharactersWithSpaces>
  <SharedDoc>false</SharedDoc>
  <HLinks>
    <vt:vector size="6" baseType="variant">
      <vt:variant>
        <vt:i4>7929866</vt:i4>
      </vt:variant>
      <vt:variant>
        <vt:i4>0</vt:i4>
      </vt:variant>
      <vt:variant>
        <vt:i4>0</vt:i4>
      </vt:variant>
      <vt:variant>
        <vt:i4>5</vt:i4>
      </vt:variant>
      <vt:variant>
        <vt:lpwstr>mailto:kristen.reddoch@wbu.edu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Kristen Reddoch</cp:lastModifiedBy>
  <cp:revision>2</cp:revision>
  <cp:lastPrinted>2017-08-10T04:26:00Z</cp:lastPrinted>
  <dcterms:created xsi:type="dcterms:W3CDTF">2018-11-05T21:31:00Z</dcterms:created>
  <dcterms:modified xsi:type="dcterms:W3CDTF">2018-11-05T21:31:00Z</dcterms:modified>
</cp:coreProperties>
</file>