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783" w:rsidRDefault="00DB3783">
      <w:pPr>
        <w:pStyle w:val="Default"/>
      </w:pPr>
    </w:p>
    <w:p w:rsidR="00DB3783" w:rsidRPr="00544DF4" w:rsidRDefault="00DB3783">
      <w:pPr>
        <w:pStyle w:val="Default"/>
        <w:jc w:val="center"/>
        <w:rPr>
          <w:b/>
          <w:sz w:val="28"/>
          <w:szCs w:val="28"/>
        </w:rPr>
      </w:pPr>
      <w:r>
        <w:t xml:space="preserve"> </w:t>
      </w:r>
      <w:r w:rsidRPr="00544DF4">
        <w:rPr>
          <w:b/>
          <w:bCs/>
          <w:sz w:val="28"/>
          <w:szCs w:val="28"/>
        </w:rPr>
        <w:t xml:space="preserve">WAYLAND BAPTIST UNIVERSITY </w:t>
      </w:r>
      <w:r w:rsidRPr="00544DF4">
        <w:rPr>
          <w:b/>
          <w:sz w:val="28"/>
          <w:szCs w:val="28"/>
        </w:rPr>
        <w:t xml:space="preserve"> </w:t>
      </w:r>
    </w:p>
    <w:p w:rsidR="00DB3783" w:rsidRPr="00544DF4" w:rsidRDefault="00B67C14">
      <w:pPr>
        <w:pStyle w:val="Default"/>
        <w:jc w:val="center"/>
        <w:rPr>
          <w:b/>
          <w:sz w:val="28"/>
          <w:szCs w:val="28"/>
        </w:rPr>
      </w:pPr>
      <w:r w:rsidRPr="00544DF4">
        <w:rPr>
          <w:b/>
          <w:bCs/>
          <w:sz w:val="28"/>
          <w:szCs w:val="28"/>
        </w:rPr>
        <w:t>Virtual Campus</w:t>
      </w:r>
    </w:p>
    <w:p w:rsidR="00DB3783" w:rsidRPr="00544DF4" w:rsidRDefault="00DB3783">
      <w:pPr>
        <w:pStyle w:val="Default"/>
        <w:jc w:val="center"/>
        <w:rPr>
          <w:b/>
          <w:sz w:val="28"/>
          <w:szCs w:val="28"/>
        </w:rPr>
      </w:pPr>
      <w:r w:rsidRPr="00544DF4">
        <w:rPr>
          <w:b/>
          <w:bCs/>
          <w:sz w:val="28"/>
          <w:szCs w:val="28"/>
        </w:rPr>
        <w:t>School of Languages and Literature</w:t>
      </w:r>
      <w:r w:rsidRPr="00544DF4">
        <w:rPr>
          <w:b/>
          <w:sz w:val="28"/>
          <w:szCs w:val="28"/>
        </w:rPr>
        <w:t xml:space="preserve"> </w:t>
      </w:r>
    </w:p>
    <w:p w:rsidR="00DB3783" w:rsidRDefault="00DB3783">
      <w:pPr>
        <w:pStyle w:val="Default"/>
        <w:rPr>
          <w:sz w:val="20"/>
          <w:szCs w:val="20"/>
        </w:rPr>
      </w:pPr>
      <w:r>
        <w:rPr>
          <w:b/>
          <w:bCs/>
          <w:sz w:val="20"/>
          <w:szCs w:val="20"/>
        </w:rPr>
        <w:t xml:space="preserve"> </w:t>
      </w:r>
    </w:p>
    <w:p w:rsidR="00DB3783" w:rsidRPr="00544DF4" w:rsidRDefault="00DB3783">
      <w:pPr>
        <w:pStyle w:val="Default"/>
      </w:pPr>
      <w:r w:rsidRPr="00544DF4">
        <w:rPr>
          <w:b/>
          <w:bCs/>
        </w:rPr>
        <w:t xml:space="preserve">Wayland Baptist University Mission Statement:  </w:t>
      </w:r>
      <w:r w:rsidRPr="00544DF4">
        <w:t xml:space="preserve">Wayland Baptist University exists to educate students in an academically challenging, learning-focused and distinctively Christian environment for professional success, and service to God and humankind. </w:t>
      </w:r>
    </w:p>
    <w:p w:rsidR="00DB3783" w:rsidRPr="00544DF4" w:rsidRDefault="00DB3783">
      <w:pPr>
        <w:pStyle w:val="Default"/>
      </w:pPr>
      <w:r w:rsidRPr="00544DF4">
        <w:t xml:space="preserve"> </w:t>
      </w:r>
    </w:p>
    <w:p w:rsidR="00DB3783" w:rsidRPr="00544DF4" w:rsidRDefault="00DB3783">
      <w:pPr>
        <w:pStyle w:val="Default"/>
      </w:pPr>
      <w:r w:rsidRPr="00544DF4">
        <w:rPr>
          <w:b/>
          <w:bCs/>
        </w:rPr>
        <w:t xml:space="preserve">Course Name:  </w:t>
      </w:r>
      <w:r w:rsidRPr="00544DF4">
        <w:rPr>
          <w:b/>
        </w:rPr>
        <w:t>ENGL 5301</w:t>
      </w:r>
      <w:r w:rsidR="00444CBA">
        <w:rPr>
          <w:b/>
        </w:rPr>
        <w:t>.VC01</w:t>
      </w:r>
      <w:r w:rsidRPr="00544DF4">
        <w:rPr>
          <w:b/>
        </w:rPr>
        <w:t xml:space="preserve"> Seventeenth-Century Prose and Poetry</w:t>
      </w:r>
      <w:r w:rsidRPr="00544DF4">
        <w:t xml:space="preserve"> </w:t>
      </w:r>
    </w:p>
    <w:p w:rsidR="00DB3783" w:rsidRPr="00544DF4" w:rsidRDefault="00DB3783">
      <w:pPr>
        <w:pStyle w:val="Default"/>
      </w:pPr>
      <w:r w:rsidRPr="00544DF4">
        <w:rPr>
          <w:b/>
          <w:bCs/>
        </w:rPr>
        <w:t xml:space="preserve">  </w:t>
      </w:r>
    </w:p>
    <w:p w:rsidR="00DB3783" w:rsidRPr="00544DF4" w:rsidRDefault="00DB3783">
      <w:pPr>
        <w:pStyle w:val="Default"/>
      </w:pPr>
      <w:r w:rsidRPr="00544DF4">
        <w:rPr>
          <w:b/>
          <w:bCs/>
        </w:rPr>
        <w:t xml:space="preserve">Term and Year: </w:t>
      </w:r>
      <w:r w:rsidR="00C62E47">
        <w:rPr>
          <w:b/>
          <w:bCs/>
        </w:rPr>
        <w:t>Winter 2018</w:t>
      </w:r>
    </w:p>
    <w:p w:rsidR="00DB3783" w:rsidRPr="00544DF4" w:rsidRDefault="00DB3783">
      <w:pPr>
        <w:pStyle w:val="Default"/>
      </w:pPr>
      <w:r w:rsidRPr="00544DF4">
        <w:rPr>
          <w:b/>
          <w:bCs/>
        </w:rPr>
        <w:t xml:space="preserve"> </w:t>
      </w:r>
    </w:p>
    <w:p w:rsidR="00DB3783" w:rsidRPr="00544DF4" w:rsidRDefault="00DB3783">
      <w:pPr>
        <w:pStyle w:val="Default"/>
      </w:pPr>
      <w:r w:rsidRPr="00544DF4">
        <w:rPr>
          <w:b/>
          <w:bCs/>
        </w:rPr>
        <w:t xml:space="preserve">Full Name of Instructor: </w:t>
      </w:r>
      <w:r w:rsidR="00603E44" w:rsidRPr="00544DF4">
        <w:rPr>
          <w:b/>
          <w:bCs/>
        </w:rPr>
        <w:t>Dr. Brent Lynn</w:t>
      </w:r>
    </w:p>
    <w:p w:rsidR="00DB3783" w:rsidRPr="00544DF4" w:rsidRDefault="00DB3783">
      <w:pPr>
        <w:pStyle w:val="Default"/>
      </w:pPr>
      <w:r w:rsidRPr="00544DF4">
        <w:rPr>
          <w:b/>
          <w:bCs/>
        </w:rPr>
        <w:t xml:space="preserve"> </w:t>
      </w:r>
    </w:p>
    <w:p w:rsidR="00DB3783" w:rsidRPr="00544DF4" w:rsidRDefault="00DB3783">
      <w:pPr>
        <w:pStyle w:val="Default"/>
      </w:pPr>
      <w:r w:rsidRPr="00544DF4">
        <w:rPr>
          <w:b/>
          <w:bCs/>
        </w:rPr>
        <w:t xml:space="preserve">Office Phone and </w:t>
      </w:r>
      <w:proofErr w:type="gramStart"/>
      <w:r w:rsidRPr="00544DF4">
        <w:rPr>
          <w:b/>
          <w:bCs/>
        </w:rPr>
        <w:t>Email :</w:t>
      </w:r>
      <w:proofErr w:type="gramEnd"/>
      <w:r w:rsidR="00CE00D9" w:rsidRPr="00544DF4">
        <w:rPr>
          <w:b/>
          <w:bCs/>
        </w:rPr>
        <w:t xml:space="preserve"> 806-291-3672</w:t>
      </w:r>
      <w:r w:rsidR="00603E44" w:rsidRPr="00544DF4">
        <w:rPr>
          <w:b/>
          <w:bCs/>
        </w:rPr>
        <w:t xml:space="preserve">; </w:t>
      </w:r>
      <w:hyperlink r:id="rId6" w:history="1">
        <w:r w:rsidR="00603E44" w:rsidRPr="00544DF4">
          <w:rPr>
            <w:rStyle w:val="Hyperlink"/>
            <w:b/>
            <w:bCs/>
          </w:rPr>
          <w:t>lynnb@wbu.edu</w:t>
        </w:r>
      </w:hyperlink>
      <w:r w:rsidR="00603E44" w:rsidRPr="00544DF4">
        <w:rPr>
          <w:b/>
          <w:bCs/>
        </w:rPr>
        <w:t xml:space="preserve"> </w:t>
      </w:r>
      <w:r w:rsidRPr="00544DF4">
        <w:rPr>
          <w:b/>
          <w:bCs/>
        </w:rPr>
        <w:t xml:space="preserve"> </w:t>
      </w:r>
      <w:r w:rsidRPr="00544DF4">
        <w:t xml:space="preserve"> </w:t>
      </w:r>
    </w:p>
    <w:p w:rsidR="00DB3783" w:rsidRPr="00544DF4" w:rsidRDefault="00DB3783">
      <w:pPr>
        <w:pStyle w:val="Default"/>
      </w:pPr>
      <w:r w:rsidRPr="00544DF4">
        <w:t xml:space="preserve"> </w:t>
      </w:r>
    </w:p>
    <w:p w:rsidR="00DB3783" w:rsidRPr="00544DF4" w:rsidRDefault="00DB3783">
      <w:pPr>
        <w:pStyle w:val="Default"/>
      </w:pPr>
      <w:r w:rsidRPr="00544DF4">
        <w:rPr>
          <w:b/>
          <w:bCs/>
        </w:rPr>
        <w:t xml:space="preserve">Office </w:t>
      </w:r>
      <w:r w:rsidR="00CE00D9" w:rsidRPr="00544DF4">
        <w:rPr>
          <w:b/>
          <w:bCs/>
        </w:rPr>
        <w:t xml:space="preserve">Hours, Building, and Location: </w:t>
      </w:r>
      <w:r w:rsidR="00CE00D9" w:rsidRPr="00544DF4">
        <w:rPr>
          <w:bCs/>
        </w:rPr>
        <w:t xml:space="preserve">I am the Director of Wayland’s </w:t>
      </w:r>
      <w:r w:rsidR="003B3140">
        <w:rPr>
          <w:bCs/>
        </w:rPr>
        <w:t xml:space="preserve">Multidisciplinary </w:t>
      </w:r>
      <w:r w:rsidR="00CE00D9" w:rsidRPr="00544DF4">
        <w:rPr>
          <w:bCs/>
        </w:rPr>
        <w:t>Writing Center at the Plainview Campus.  You can reach me there by phone most days from 8:45-5:00.  However, feel free to email me at any time, and I will respond as soon as I can.</w:t>
      </w:r>
      <w:r w:rsidRPr="00544DF4">
        <w:t xml:space="preserve"> </w:t>
      </w:r>
    </w:p>
    <w:p w:rsidR="00DB3783" w:rsidRPr="00544DF4" w:rsidRDefault="00DB3783">
      <w:pPr>
        <w:pStyle w:val="Default"/>
      </w:pPr>
      <w:r w:rsidRPr="00544DF4">
        <w:t xml:space="preserve"> </w:t>
      </w:r>
    </w:p>
    <w:p w:rsidR="00CE00D9" w:rsidRPr="00544DF4" w:rsidRDefault="00DB3783" w:rsidP="00CE00D9">
      <w:pPr>
        <w:pStyle w:val="Default"/>
      </w:pPr>
      <w:r w:rsidRPr="00544DF4">
        <w:rPr>
          <w:b/>
          <w:bCs/>
        </w:rPr>
        <w:t>Class Meeting Time and Location</w:t>
      </w:r>
      <w:r w:rsidRPr="00544DF4">
        <w:t>:</w:t>
      </w:r>
      <w:r w:rsidR="00CE00D9" w:rsidRPr="00544DF4">
        <w:t xml:space="preserve"> Class should be available any time, day or night,</w:t>
      </w:r>
    </w:p>
    <w:p w:rsidR="00CE00D9" w:rsidRPr="00544DF4" w:rsidRDefault="00CE00D9" w:rsidP="00CE00D9">
      <w:pPr>
        <w:pStyle w:val="Default"/>
      </w:pPr>
      <w:proofErr w:type="gramStart"/>
      <w:r w:rsidRPr="00544DF4">
        <w:t>through</w:t>
      </w:r>
      <w:proofErr w:type="gramEnd"/>
      <w:r w:rsidRPr="00544DF4">
        <w:t xml:space="preserve"> Blackboard.</w:t>
      </w:r>
    </w:p>
    <w:p w:rsidR="00DB3783" w:rsidRPr="00544DF4" w:rsidRDefault="00DB3783">
      <w:pPr>
        <w:pStyle w:val="Default"/>
      </w:pPr>
    </w:p>
    <w:p w:rsidR="00DB3783" w:rsidRPr="00544DF4" w:rsidRDefault="00DB3783">
      <w:pPr>
        <w:pStyle w:val="Default"/>
      </w:pPr>
      <w:r w:rsidRPr="00544DF4">
        <w:rPr>
          <w:b/>
          <w:bCs/>
        </w:rPr>
        <w:t>Catalog Description:</w:t>
      </w:r>
      <w:r w:rsidRPr="00544DF4">
        <w:t xml:space="preserve"> Emphasis on the major works of Milton, the metaphysical poets, and Cavalier, Puritan, and Restoration writers. </w:t>
      </w:r>
    </w:p>
    <w:p w:rsidR="00DB3783" w:rsidRPr="00544DF4" w:rsidRDefault="00DB3783">
      <w:pPr>
        <w:pStyle w:val="Default"/>
      </w:pPr>
      <w:r w:rsidRPr="00544DF4">
        <w:t xml:space="preserve"> </w:t>
      </w:r>
    </w:p>
    <w:p w:rsidR="00DB3783" w:rsidRPr="00544DF4" w:rsidRDefault="00DB3783">
      <w:pPr>
        <w:pStyle w:val="Default"/>
      </w:pPr>
      <w:r w:rsidRPr="00544DF4">
        <w:rPr>
          <w:b/>
          <w:bCs/>
        </w:rPr>
        <w:t>Prerequisite</w:t>
      </w:r>
      <w:r w:rsidR="00CE00D9" w:rsidRPr="00544DF4">
        <w:t>: Only Graduate-level status</w:t>
      </w:r>
      <w:r w:rsidRPr="00544DF4">
        <w:t xml:space="preserve"> </w:t>
      </w:r>
    </w:p>
    <w:p w:rsidR="00DB3783" w:rsidRPr="00544DF4" w:rsidRDefault="00DB3783">
      <w:pPr>
        <w:pStyle w:val="Default"/>
      </w:pPr>
      <w:r w:rsidRPr="00544DF4">
        <w:t xml:space="preserve">  </w:t>
      </w:r>
    </w:p>
    <w:p w:rsidR="00DB3783" w:rsidRPr="00544DF4" w:rsidRDefault="00DB3783" w:rsidP="009D43BB">
      <w:pPr>
        <w:pStyle w:val="Default"/>
      </w:pPr>
      <w:r w:rsidRPr="00544DF4">
        <w:rPr>
          <w:b/>
          <w:bCs/>
        </w:rPr>
        <w:t>Required Textbook and Resources</w:t>
      </w:r>
      <w:r w:rsidR="009D43BB">
        <w:t xml:space="preserve">: </w:t>
      </w:r>
      <w:r w:rsidR="009D43BB" w:rsidRPr="009D43BB">
        <w:rPr>
          <w:b/>
          <w:bCs/>
          <w:i/>
          <w:iCs/>
        </w:rPr>
        <w:t>No</w:t>
      </w:r>
      <w:r w:rsidR="009D43BB" w:rsidRPr="009D43BB">
        <w:rPr>
          <w:b/>
          <w:bCs/>
        </w:rPr>
        <w:t xml:space="preserve"> textbook required.</w:t>
      </w:r>
      <w:r w:rsidR="009D43BB">
        <w:t xml:space="preserve"> Links to texts to online versions of the texts will be provided.</w:t>
      </w:r>
    </w:p>
    <w:p w:rsidR="00DB3783" w:rsidRPr="00544DF4" w:rsidRDefault="00DB3783">
      <w:pPr>
        <w:pStyle w:val="Default"/>
      </w:pPr>
      <w:bookmarkStart w:id="0" w:name="_GoBack"/>
      <w:bookmarkEnd w:id="0"/>
    </w:p>
    <w:p w:rsidR="00CE00D9" w:rsidRPr="00544DF4" w:rsidRDefault="00CE00D9" w:rsidP="00CE00D9">
      <w:pPr>
        <w:pStyle w:val="Default"/>
      </w:pPr>
      <w:r w:rsidRPr="00544DF4">
        <w:t xml:space="preserve">Since this is an online class, you will obviously need consistent access </w:t>
      </w:r>
    </w:p>
    <w:p w:rsidR="00CE00D9" w:rsidRPr="00544DF4" w:rsidRDefault="00CE00D9" w:rsidP="00CE00D9">
      <w:pPr>
        <w:pStyle w:val="Default"/>
      </w:pPr>
      <w:proofErr w:type="gramStart"/>
      <w:r w:rsidRPr="00544DF4">
        <w:t>to</w:t>
      </w:r>
      <w:proofErr w:type="gramEnd"/>
      <w:r w:rsidRPr="00544DF4">
        <w:t xml:space="preserve"> a reliable, updated computer that has steady Internet access.</w:t>
      </w:r>
    </w:p>
    <w:p w:rsidR="00DB3783" w:rsidRPr="00544DF4" w:rsidRDefault="00DB3783">
      <w:pPr>
        <w:pStyle w:val="Default"/>
      </w:pPr>
    </w:p>
    <w:p w:rsidR="00DB3783" w:rsidRPr="00544DF4" w:rsidRDefault="00DB3783">
      <w:pPr>
        <w:pStyle w:val="Default"/>
      </w:pPr>
      <w:r w:rsidRPr="00544DF4">
        <w:rPr>
          <w:b/>
          <w:bCs/>
        </w:rPr>
        <w:t>Course Outcome Competencies:</w:t>
      </w:r>
      <w:r w:rsidRPr="00544DF4">
        <w:t xml:space="preserve"> Upon the conclusion of this course, students actively engaged in learning will be able to: </w:t>
      </w:r>
    </w:p>
    <w:p w:rsidR="00DB3783" w:rsidRPr="00544DF4" w:rsidRDefault="00DB3783">
      <w:pPr>
        <w:pStyle w:val="Default"/>
      </w:pPr>
      <w:r w:rsidRPr="00544DF4">
        <w:t xml:space="preserve"> 1.  Discuss a representative selection of seventeenth-century British literary works. </w:t>
      </w:r>
    </w:p>
    <w:p w:rsidR="00DB3783" w:rsidRPr="00544DF4" w:rsidRDefault="00DB3783">
      <w:pPr>
        <w:pStyle w:val="Default"/>
      </w:pPr>
      <w:r w:rsidRPr="00544DF4">
        <w:t xml:space="preserve"> 2.  Analyze and compare the works’ themes. </w:t>
      </w:r>
    </w:p>
    <w:p w:rsidR="00DB3783" w:rsidRPr="00544DF4" w:rsidRDefault="00DB3783">
      <w:pPr>
        <w:pStyle w:val="Default"/>
      </w:pPr>
      <w:r w:rsidRPr="00544DF4">
        <w:t xml:space="preserve"> 3.  Differentiate the cultural and historical contexts (periods) in which the works were written. </w:t>
      </w:r>
    </w:p>
    <w:p w:rsidR="00DB3783" w:rsidRPr="00544DF4" w:rsidRDefault="00DB3783">
      <w:pPr>
        <w:pStyle w:val="Default"/>
      </w:pPr>
      <w:r w:rsidRPr="00544DF4">
        <w:t xml:space="preserve"> 4.  Demonstrate comprehension of limited scholarship on an assigned literary work. </w:t>
      </w:r>
    </w:p>
    <w:p w:rsidR="00DB3783" w:rsidRPr="00544DF4" w:rsidRDefault="00DB3783">
      <w:pPr>
        <w:pStyle w:val="Default"/>
      </w:pPr>
      <w:r w:rsidRPr="00544DF4">
        <w:t xml:space="preserve"> 5.  Articulate this comprehension bot</w:t>
      </w:r>
      <w:r w:rsidR="00544DF4">
        <w:t xml:space="preserve">h through discussion </w:t>
      </w:r>
      <w:r w:rsidRPr="00544DF4">
        <w:t xml:space="preserve">and in a research essay </w:t>
      </w:r>
    </w:p>
    <w:p w:rsidR="00DB3783" w:rsidRPr="00544DF4" w:rsidRDefault="00544DF4" w:rsidP="00544DF4">
      <w:pPr>
        <w:pStyle w:val="Default"/>
      </w:pPr>
      <w:r>
        <w:t xml:space="preserve"> </w:t>
      </w:r>
      <w:r w:rsidR="00DB3783" w:rsidRPr="00544DF4">
        <w:t xml:space="preserve">6.  Through the use of an oral presentation or teaching session, lead others to a deeper or unique understanding of one of the works of Milton, the metaphysical poets, or Cavalier, Puritan, and Restoration writers. </w:t>
      </w:r>
    </w:p>
    <w:p w:rsidR="00DB3783" w:rsidRPr="00544DF4" w:rsidRDefault="00DB3783">
      <w:pPr>
        <w:pStyle w:val="Default"/>
      </w:pPr>
      <w:r w:rsidRPr="00544DF4">
        <w:t xml:space="preserve"> </w:t>
      </w:r>
    </w:p>
    <w:p w:rsidR="00DB3783" w:rsidRPr="00544DF4" w:rsidRDefault="00DB3783">
      <w:pPr>
        <w:pStyle w:val="Default"/>
      </w:pPr>
      <w:r w:rsidRPr="00544DF4">
        <w:t xml:space="preserve">The more the student puts into the course, the higher his or her outcome competencies will be. </w:t>
      </w:r>
    </w:p>
    <w:p w:rsidR="00166380" w:rsidRDefault="00166380" w:rsidP="000B30DB">
      <w:pPr>
        <w:pStyle w:val="Default"/>
        <w:rPr>
          <w:b/>
          <w:bCs/>
        </w:rPr>
      </w:pPr>
    </w:p>
    <w:p w:rsidR="000B30DB" w:rsidRPr="00544DF4" w:rsidRDefault="000B30DB" w:rsidP="000B30DB">
      <w:pPr>
        <w:pStyle w:val="Default"/>
      </w:pPr>
      <w:r w:rsidRPr="00544DF4">
        <w:rPr>
          <w:b/>
          <w:bCs/>
        </w:rPr>
        <w:t>Attendance Requirements</w:t>
      </w:r>
      <w:r w:rsidRPr="00544DF4">
        <w:t xml:space="preserve">:  This Virtual Campus or online course is set up on a weekly “module” basis.  This means assignments, readings, discussions, papers, etc. will generally be presented and due </w:t>
      </w:r>
      <w:r w:rsidRPr="00544DF4">
        <w:lastRenderedPageBreak/>
        <w:t xml:space="preserve">on a weekly basis (Monday-Sunday).  Therefore a </w:t>
      </w:r>
      <w:r w:rsidRPr="00544DF4">
        <w:rPr>
          <w:i/>
        </w:rPr>
        <w:t>minimum</w:t>
      </w:r>
      <w:r w:rsidRPr="00544DF4">
        <w:t xml:space="preserve"> “attendance” of checking in with the course, on Blackboard, once early in the week and once late in the week, is required in order to complete the course successfully.</w:t>
      </w:r>
    </w:p>
    <w:p w:rsidR="000B30DB" w:rsidRPr="00544DF4" w:rsidRDefault="000B30DB" w:rsidP="000B30DB">
      <w:pPr>
        <w:pStyle w:val="Default"/>
      </w:pPr>
    </w:p>
    <w:p w:rsidR="000B30DB" w:rsidRPr="00EA3F7C" w:rsidRDefault="000B30DB" w:rsidP="000B30DB">
      <w:pPr>
        <w:pStyle w:val="Default"/>
      </w:pPr>
      <w:r w:rsidRPr="00544DF4">
        <w:rPr>
          <w:b/>
          <w:bCs/>
        </w:rPr>
        <w:t>Disability Statement</w:t>
      </w:r>
      <w:r w:rsidRPr="00544DF4">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0B30DB" w:rsidRPr="00544DF4" w:rsidRDefault="000B30DB" w:rsidP="000B30DB">
      <w:pPr>
        <w:pStyle w:val="Default"/>
        <w:rPr>
          <w:b/>
        </w:rPr>
      </w:pPr>
    </w:p>
    <w:p w:rsidR="000B30DB" w:rsidRPr="00544DF4" w:rsidRDefault="000B30DB" w:rsidP="000B30DB">
      <w:pPr>
        <w:pStyle w:val="Default"/>
      </w:pPr>
      <w:r w:rsidRPr="00544DF4">
        <w:rPr>
          <w:b/>
        </w:rPr>
        <w:t xml:space="preserve">Academic Honesty:  </w:t>
      </w:r>
      <w:r w:rsidRPr="00544DF4">
        <w:t xml:space="preserve">No form of cheating will be tolerated.  Plagiarism—copying someone else’s words or ideas and presenting them as your own—is not only a form of cheating, but also a serious academic offense.  In the very least plagiarism or related forms of cheating will result in an F on the work in question.  An official report will also be filed with the Executive Vice President and Provost.  See the Wayland catalog for further information on the penalties of plagiarism:  </w:t>
      </w:r>
      <w:hyperlink r:id="rId7" w:history="1">
        <w:r w:rsidRPr="00544DF4">
          <w:rPr>
            <w:rStyle w:val="Hyperlink"/>
          </w:rPr>
          <w:t>http://www.wbu.edu/academics/academic_resources/course_catalog/</w:t>
        </w:r>
      </w:hyperlink>
    </w:p>
    <w:p w:rsidR="000B30DB" w:rsidRPr="00544DF4" w:rsidRDefault="000B30DB" w:rsidP="000B30DB">
      <w:pPr>
        <w:pStyle w:val="Default"/>
        <w:rPr>
          <w:b/>
        </w:rPr>
      </w:pPr>
    </w:p>
    <w:p w:rsidR="000B30DB" w:rsidRPr="00544DF4" w:rsidRDefault="000B30DB" w:rsidP="000B30DB">
      <w:pPr>
        <w:pStyle w:val="Default"/>
      </w:pPr>
      <w:r w:rsidRPr="00544DF4">
        <w:rPr>
          <w:b/>
        </w:rPr>
        <w:t>Class Communication, Announcements, and Updates:</w:t>
      </w:r>
      <w:r w:rsidRPr="00544DF4">
        <w:t xml:space="preserve">  Official class announcements will be made in Blackboard.  Information directed to you individually will be disseminated via your Wayland email address.  *Please set up your Wayland email account and check it regularly.  If you need assistance setting up your </w:t>
      </w:r>
      <w:r w:rsidRPr="00544DF4">
        <w:rPr>
          <w:b/>
        </w:rPr>
        <w:t>Wayland email account</w:t>
      </w:r>
      <w:r w:rsidRPr="00544DF4">
        <w:t xml:space="preserve">, follow this link:  </w:t>
      </w:r>
      <w:hyperlink r:id="rId8" w:history="1">
        <w:proofErr w:type="gramStart"/>
        <w:r w:rsidRPr="00544DF4">
          <w:rPr>
            <w:rStyle w:val="Hyperlink"/>
          </w:rPr>
          <w:t>http://www.wbu.edu/current_students/student_email/default.htm</w:t>
        </w:r>
      </w:hyperlink>
      <w:r w:rsidRPr="00544DF4">
        <w:t xml:space="preserve"> ;OR</w:t>
      </w:r>
      <w:proofErr w:type="gramEnd"/>
      <w:r w:rsidRPr="00544DF4">
        <w:t xml:space="preserve"> </w:t>
      </w:r>
      <w:r w:rsidRPr="00544DF4">
        <w:rPr>
          <w:b/>
        </w:rPr>
        <w:t>call IT</w:t>
      </w:r>
      <w:r w:rsidRPr="00544DF4">
        <w:t xml:space="preserve"> at (806) 291-3540.(This link provides similar information on WBU email:  </w:t>
      </w:r>
      <w:hyperlink r:id="rId9" w:history="1">
        <w:r w:rsidRPr="00544DF4">
          <w:rPr>
            <w:rStyle w:val="Hyperlink"/>
          </w:rPr>
          <w:t>http://hosted.comm100.com/KnowledgeBase/Main/Article.aspx?siteId=27813&amp;Id=77</w:t>
        </w:r>
      </w:hyperlink>
      <w:r w:rsidRPr="00544DF4">
        <w:t xml:space="preserve"> )</w:t>
      </w:r>
    </w:p>
    <w:p w:rsidR="000B30DB" w:rsidRPr="00544DF4" w:rsidRDefault="000B30DB" w:rsidP="000B30DB">
      <w:pPr>
        <w:pStyle w:val="Default"/>
        <w:rPr>
          <w:b/>
          <w:bCs/>
        </w:rPr>
      </w:pPr>
    </w:p>
    <w:p w:rsidR="000B30DB" w:rsidRPr="00544DF4" w:rsidRDefault="000B30DB" w:rsidP="000B30DB">
      <w:pPr>
        <w:pStyle w:val="Default"/>
      </w:pPr>
      <w:r w:rsidRPr="00544DF4">
        <w:rPr>
          <w:b/>
          <w:bCs/>
        </w:rPr>
        <w:t xml:space="preserve">Technical problems? </w:t>
      </w:r>
      <w:r w:rsidRPr="00544DF4">
        <w:rPr>
          <w:bCs/>
        </w:rPr>
        <w:t xml:space="preserve">Contact the Virtual Campus </w:t>
      </w:r>
      <w:r w:rsidRPr="00544DF4">
        <w:t>at the following link:</w:t>
      </w:r>
    </w:p>
    <w:p w:rsidR="000B30DB" w:rsidRPr="00544DF4" w:rsidRDefault="009D43BB" w:rsidP="000B30DB">
      <w:pPr>
        <w:pStyle w:val="Default"/>
      </w:pPr>
      <w:hyperlink r:id="rId10" w:history="1">
        <w:r w:rsidR="000B30DB" w:rsidRPr="00544DF4">
          <w:rPr>
            <w:rStyle w:val="Hyperlink"/>
          </w:rPr>
          <w:t>http://www.wbu.edu/academics/online_programs/Help%20Desk/default.html</w:t>
        </w:r>
      </w:hyperlink>
      <w:r w:rsidR="000B30DB" w:rsidRPr="00544DF4">
        <w:t xml:space="preserve"> ; scroll down for </w:t>
      </w:r>
      <w:r w:rsidR="000B30DB" w:rsidRPr="00544DF4">
        <w:rPr>
          <w:b/>
        </w:rPr>
        <w:t>Live Chat</w:t>
      </w:r>
      <w:r w:rsidR="000B30DB" w:rsidRPr="00544DF4">
        <w:t xml:space="preserve">.  OR, feel free to </w:t>
      </w:r>
      <w:r w:rsidR="000B30DB" w:rsidRPr="00544DF4">
        <w:rPr>
          <w:b/>
        </w:rPr>
        <w:t>call (800) 203-9048</w:t>
      </w:r>
      <w:r w:rsidR="000B30DB" w:rsidRPr="00544DF4">
        <w:t xml:space="preserve"> or email at </w:t>
      </w:r>
      <w:hyperlink r:id="rId11" w:history="1">
        <w:r w:rsidR="000B30DB" w:rsidRPr="00544DF4">
          <w:rPr>
            <w:rStyle w:val="Hyperlink"/>
          </w:rPr>
          <w:t>virtualcampus@wbu.edu</w:t>
        </w:r>
      </w:hyperlink>
      <w:r w:rsidR="000B30DB" w:rsidRPr="00544DF4">
        <w:t xml:space="preserve"> .</w:t>
      </w:r>
    </w:p>
    <w:p w:rsidR="000B30DB" w:rsidRPr="00544DF4" w:rsidRDefault="000B30DB" w:rsidP="00EA3F7C">
      <w:pPr>
        <w:pStyle w:val="Default"/>
        <w:tabs>
          <w:tab w:val="left" w:pos="1440"/>
        </w:tabs>
      </w:pPr>
      <w:r w:rsidRPr="00544DF4">
        <w:t xml:space="preserve"> </w:t>
      </w:r>
      <w:r w:rsidRPr="00544DF4">
        <w:tab/>
      </w:r>
    </w:p>
    <w:p w:rsidR="00F5628B" w:rsidRDefault="00DB3783">
      <w:pPr>
        <w:pStyle w:val="Default"/>
      </w:pPr>
      <w:r w:rsidRPr="00544DF4">
        <w:rPr>
          <w:b/>
          <w:bCs/>
        </w:rPr>
        <w:t>Course Requirements and Grading Criteria:</w:t>
      </w:r>
    </w:p>
    <w:p w:rsidR="00E93662" w:rsidRPr="00544DF4" w:rsidRDefault="00E93662">
      <w:pPr>
        <w:pStyle w:val="Default"/>
      </w:pPr>
    </w:p>
    <w:p w:rsidR="00F5628B" w:rsidRPr="00E93662" w:rsidRDefault="00065B04" w:rsidP="00E93662">
      <w:pPr>
        <w:pStyle w:val="Default"/>
      </w:pPr>
      <w:r w:rsidRPr="00E93662">
        <w:t>Discussion Boards and Weekly Exercises 20</w:t>
      </w:r>
      <w:r w:rsidR="00E93662">
        <w:t>%</w:t>
      </w:r>
    </w:p>
    <w:p w:rsidR="00E93662" w:rsidRPr="00E93662" w:rsidRDefault="00E93662" w:rsidP="00E93662">
      <w:pPr>
        <w:pStyle w:val="Default"/>
      </w:pPr>
    </w:p>
    <w:p w:rsidR="00F5628B" w:rsidRPr="00E93662" w:rsidRDefault="008E68AF" w:rsidP="00E93662">
      <w:pPr>
        <w:pStyle w:val="Default"/>
      </w:pPr>
      <w:r w:rsidRPr="00E93662">
        <w:t xml:space="preserve">First </w:t>
      </w:r>
      <w:r w:rsidR="00F5628B" w:rsidRPr="00E93662">
        <w:t xml:space="preserve">Annotated </w:t>
      </w:r>
      <w:r w:rsidRPr="00E93662">
        <w:t>Bibliography 20</w:t>
      </w:r>
      <w:r w:rsidR="00F5628B" w:rsidRPr="00E93662">
        <w:t>%</w:t>
      </w:r>
    </w:p>
    <w:p w:rsidR="00F5628B" w:rsidRPr="00E93662" w:rsidRDefault="00F5628B" w:rsidP="00E93662">
      <w:pPr>
        <w:pStyle w:val="Default"/>
      </w:pPr>
    </w:p>
    <w:p w:rsidR="00F5628B" w:rsidRPr="00E93662" w:rsidRDefault="008E68AF" w:rsidP="00E93662">
      <w:pPr>
        <w:pStyle w:val="Default"/>
      </w:pPr>
      <w:r w:rsidRPr="00E93662">
        <w:t xml:space="preserve">First Argument Essay </w:t>
      </w:r>
      <w:r w:rsidR="00F5628B" w:rsidRPr="00E93662">
        <w:t>20%</w:t>
      </w:r>
    </w:p>
    <w:p w:rsidR="00F5628B" w:rsidRPr="00E93662" w:rsidRDefault="00F5628B" w:rsidP="00E93662">
      <w:pPr>
        <w:pStyle w:val="Default"/>
      </w:pPr>
    </w:p>
    <w:p w:rsidR="00F5628B" w:rsidRPr="00E93662" w:rsidRDefault="00F5628B" w:rsidP="00E93662">
      <w:pPr>
        <w:pStyle w:val="Default"/>
      </w:pPr>
      <w:r w:rsidRPr="00E93662">
        <w:t>Second Annotated Bibliography 20%</w:t>
      </w:r>
    </w:p>
    <w:p w:rsidR="00F5628B" w:rsidRPr="00E93662" w:rsidRDefault="00F5628B" w:rsidP="00E93662">
      <w:pPr>
        <w:pStyle w:val="Default"/>
      </w:pPr>
    </w:p>
    <w:p w:rsidR="00F5628B" w:rsidRPr="00E93662" w:rsidRDefault="00F5628B" w:rsidP="00E93662">
      <w:pPr>
        <w:pStyle w:val="Default"/>
      </w:pPr>
      <w:r w:rsidRPr="00E93662">
        <w:t xml:space="preserve">Second Argument Essay 20% </w:t>
      </w:r>
    </w:p>
    <w:p w:rsidR="00065B04" w:rsidRPr="00544DF4" w:rsidRDefault="00065B04" w:rsidP="00E93662">
      <w:pPr>
        <w:pStyle w:val="Default"/>
      </w:pPr>
    </w:p>
    <w:p w:rsidR="00065B04" w:rsidRPr="00544DF4" w:rsidRDefault="00065B04" w:rsidP="00065B04">
      <w:pPr>
        <w:pStyle w:val="Default"/>
        <w:rPr>
          <w:bCs/>
        </w:rPr>
      </w:pPr>
      <w:r w:rsidRPr="00544DF4">
        <w:rPr>
          <w:bCs/>
        </w:rPr>
        <w:t>*All of the above assignments and activities will be based on the weekly readings and class notes, as listed below.</w:t>
      </w:r>
    </w:p>
    <w:p w:rsidR="00065B04" w:rsidRPr="00544DF4" w:rsidRDefault="00065B04" w:rsidP="00065B04">
      <w:pPr>
        <w:pStyle w:val="Default"/>
        <w:rPr>
          <w:bCs/>
        </w:rPr>
      </w:pPr>
    </w:p>
    <w:p w:rsidR="00065B04" w:rsidRPr="00544DF4" w:rsidRDefault="00065B04" w:rsidP="00065B04">
      <w:pPr>
        <w:pStyle w:val="Default"/>
        <w:rPr>
          <w:bCs/>
        </w:rPr>
      </w:pPr>
      <w:r w:rsidRPr="00544DF4">
        <w:rPr>
          <w:bCs/>
        </w:rPr>
        <w:t>*All assignment due dates reflect Central Stand Time (CST).</w:t>
      </w:r>
    </w:p>
    <w:p w:rsidR="00065B04" w:rsidRPr="00544DF4" w:rsidRDefault="00065B04" w:rsidP="00065B04">
      <w:pPr>
        <w:pStyle w:val="Default"/>
        <w:rPr>
          <w:bCs/>
        </w:rPr>
      </w:pPr>
    </w:p>
    <w:p w:rsidR="00F5628B" w:rsidRPr="00D121DD" w:rsidRDefault="00065B04" w:rsidP="00F5628B">
      <w:pPr>
        <w:pStyle w:val="Default"/>
        <w:rPr>
          <w:bCs/>
        </w:rPr>
      </w:pPr>
      <w:r w:rsidRPr="00544DF4">
        <w:rPr>
          <w:bCs/>
        </w:rPr>
        <w:t>*The Weekly Exercises, Annotated Bibliographies, and Argument Papers must be submitted to or through Blackboard’s Safe Assignment as .rtf or .doc files.  Do NOT use .</w:t>
      </w:r>
      <w:proofErr w:type="spellStart"/>
      <w:proofErr w:type="gramStart"/>
      <w:r w:rsidRPr="00544DF4">
        <w:rPr>
          <w:bCs/>
        </w:rPr>
        <w:t>wps</w:t>
      </w:r>
      <w:proofErr w:type="spellEnd"/>
      <w:r w:rsidRPr="00544DF4">
        <w:rPr>
          <w:bCs/>
        </w:rPr>
        <w:t xml:space="preserve"> ,</w:t>
      </w:r>
      <w:proofErr w:type="gramEnd"/>
      <w:r w:rsidRPr="00544DF4">
        <w:rPr>
          <w:bCs/>
        </w:rPr>
        <w:t xml:space="preserve"> as it is not readable.  Additionally, do not email me any assignments (unless I specifically ask you to do so).</w:t>
      </w:r>
    </w:p>
    <w:p w:rsidR="00F5628B" w:rsidRPr="00544DF4" w:rsidRDefault="00F5628B" w:rsidP="00F5628B">
      <w:pPr>
        <w:pStyle w:val="Default"/>
      </w:pPr>
    </w:p>
    <w:p w:rsidR="00F5628B" w:rsidRPr="00544DF4" w:rsidRDefault="00F5628B" w:rsidP="00F5628B">
      <w:pPr>
        <w:pStyle w:val="Default"/>
      </w:pPr>
    </w:p>
    <w:p w:rsidR="00DB3783" w:rsidRPr="00C62E47" w:rsidRDefault="00C62E47" w:rsidP="00C62E47">
      <w:pPr>
        <w:pStyle w:val="Default"/>
        <w:rPr>
          <w:b/>
          <w:bCs/>
          <w:color w:val="FF0000"/>
          <w:sz w:val="28"/>
          <w:szCs w:val="28"/>
        </w:rPr>
      </w:pPr>
      <w:r w:rsidRPr="00C62E47">
        <w:rPr>
          <w:b/>
          <w:bCs/>
          <w:color w:val="FF0000"/>
          <w:sz w:val="28"/>
          <w:szCs w:val="28"/>
        </w:rPr>
        <w:t>The schedule below is from an earlier version of this class; new weekly dates will be added before the term begins. Some of the texts may change in the final schedule but most are indicative of what we will read.</w:t>
      </w:r>
    </w:p>
    <w:p w:rsidR="00C62E47" w:rsidRPr="00544DF4" w:rsidRDefault="00C62E47" w:rsidP="00C62E47">
      <w:pPr>
        <w:pStyle w:val="Default"/>
      </w:pPr>
    </w:p>
    <w:p w:rsidR="0041258D" w:rsidRPr="00544DF4" w:rsidRDefault="00DB3783" w:rsidP="0041258D">
      <w:pPr>
        <w:pStyle w:val="Default"/>
        <w:rPr>
          <w:b/>
          <w:bCs/>
        </w:rPr>
      </w:pPr>
      <w:r w:rsidRPr="00544DF4">
        <w:rPr>
          <w:b/>
          <w:bCs/>
        </w:rPr>
        <w:t xml:space="preserve"> </w:t>
      </w:r>
      <w:r w:rsidR="0041258D" w:rsidRPr="00544DF4">
        <w:rPr>
          <w:b/>
          <w:bCs/>
        </w:rPr>
        <w:t>*All due dates reflect Central Stand Time (CST).  Please adjust accordingly.</w:t>
      </w:r>
    </w:p>
    <w:p w:rsidR="0041258D" w:rsidRPr="00544DF4" w:rsidRDefault="0041258D" w:rsidP="0041258D">
      <w:pPr>
        <w:pStyle w:val="Default"/>
        <w:rPr>
          <w:b/>
          <w:bCs/>
        </w:rPr>
      </w:pPr>
    </w:p>
    <w:p w:rsidR="0041258D" w:rsidRDefault="0041258D" w:rsidP="00C62E47">
      <w:pPr>
        <w:pStyle w:val="Default"/>
        <w:rPr>
          <w:b/>
          <w:bCs/>
          <w:u w:val="single"/>
        </w:rPr>
      </w:pPr>
      <w:r w:rsidRPr="00544DF4">
        <w:rPr>
          <w:b/>
          <w:bCs/>
          <w:u w:val="single"/>
        </w:rPr>
        <w:t xml:space="preserve">Week 1, </w:t>
      </w:r>
    </w:p>
    <w:p w:rsidR="00C62E47" w:rsidRPr="00544DF4" w:rsidRDefault="00C62E47" w:rsidP="00C62E47">
      <w:pPr>
        <w:pStyle w:val="Default"/>
        <w:rPr>
          <w:b/>
          <w:bCs/>
        </w:rPr>
      </w:pPr>
    </w:p>
    <w:p w:rsidR="0041258D" w:rsidRDefault="00D121DD" w:rsidP="0041258D">
      <w:pPr>
        <w:pStyle w:val="Default"/>
        <w:rPr>
          <w:b/>
          <w:bCs/>
        </w:rPr>
      </w:pPr>
      <w:r>
        <w:rPr>
          <w:b/>
          <w:bCs/>
        </w:rPr>
        <w:t>Introduction to Course</w:t>
      </w:r>
    </w:p>
    <w:p w:rsidR="00C62E47" w:rsidRDefault="00C62E47" w:rsidP="0041258D">
      <w:pPr>
        <w:pStyle w:val="Default"/>
        <w:rPr>
          <w:b/>
          <w:bCs/>
        </w:rPr>
      </w:pPr>
    </w:p>
    <w:p w:rsidR="00D761A7" w:rsidRDefault="00E20F1D" w:rsidP="00C62E47">
      <w:pPr>
        <w:pStyle w:val="Default"/>
        <w:rPr>
          <w:b/>
          <w:bCs/>
        </w:rPr>
      </w:pPr>
      <w:r>
        <w:rPr>
          <w:b/>
          <w:bCs/>
        </w:rPr>
        <w:t xml:space="preserve">John Donne’s “Batter My Heart” </w:t>
      </w:r>
    </w:p>
    <w:p w:rsidR="00CC1994" w:rsidRPr="00544DF4" w:rsidRDefault="00CC1994" w:rsidP="00CC1994">
      <w:pPr>
        <w:pStyle w:val="Default"/>
        <w:spacing w:line="276" w:lineRule="auto"/>
        <w:rPr>
          <w:b/>
          <w:bCs/>
        </w:rPr>
      </w:pPr>
    </w:p>
    <w:p w:rsidR="00E20F1D" w:rsidRDefault="00E20F1D" w:rsidP="0041258D">
      <w:pPr>
        <w:pStyle w:val="Default"/>
        <w:rPr>
          <w:b/>
          <w:bCs/>
        </w:rPr>
      </w:pPr>
    </w:p>
    <w:p w:rsidR="00E20F1D" w:rsidRPr="00E20F1D" w:rsidRDefault="00E20F1D" w:rsidP="0041258D">
      <w:pPr>
        <w:pStyle w:val="Default"/>
        <w:rPr>
          <w:b/>
          <w:bCs/>
        </w:rPr>
      </w:pPr>
      <w:r w:rsidRPr="00E20F1D">
        <w:rPr>
          <w:b/>
          <w:bCs/>
        </w:rPr>
        <w:t>Thanksgiving Holiday</w:t>
      </w:r>
    </w:p>
    <w:p w:rsidR="0041258D" w:rsidRPr="00544DF4" w:rsidRDefault="0041258D" w:rsidP="0041258D">
      <w:pPr>
        <w:pStyle w:val="Default"/>
        <w:rPr>
          <w:b/>
          <w:bCs/>
        </w:rPr>
      </w:pPr>
    </w:p>
    <w:p w:rsidR="00C6287F" w:rsidRDefault="00E20F1D" w:rsidP="00C62E47">
      <w:pPr>
        <w:pStyle w:val="Default"/>
        <w:rPr>
          <w:b/>
          <w:bCs/>
          <w:u w:val="single"/>
        </w:rPr>
      </w:pPr>
      <w:r>
        <w:rPr>
          <w:b/>
          <w:bCs/>
          <w:u w:val="single"/>
        </w:rPr>
        <w:t xml:space="preserve">Week </w:t>
      </w:r>
      <w:r w:rsidR="00696213">
        <w:rPr>
          <w:b/>
          <w:bCs/>
          <w:u w:val="single"/>
        </w:rPr>
        <w:t>2</w:t>
      </w:r>
      <w:r w:rsidR="0041258D" w:rsidRPr="00544DF4">
        <w:rPr>
          <w:b/>
          <w:bCs/>
          <w:u w:val="single"/>
        </w:rPr>
        <w:t xml:space="preserve">, </w:t>
      </w:r>
    </w:p>
    <w:p w:rsidR="00C62E47" w:rsidRPr="00544DF4" w:rsidRDefault="00C62E47" w:rsidP="00C62E47">
      <w:pPr>
        <w:pStyle w:val="Default"/>
        <w:rPr>
          <w:b/>
          <w:bCs/>
          <w:u w:val="single"/>
        </w:rPr>
      </w:pPr>
    </w:p>
    <w:p w:rsidR="00671F8D" w:rsidRPr="00544DF4" w:rsidRDefault="00C6287F" w:rsidP="00C62E47">
      <w:pPr>
        <w:pStyle w:val="Default"/>
        <w:spacing w:line="276" w:lineRule="auto"/>
        <w:rPr>
          <w:b/>
          <w:bCs/>
        </w:rPr>
      </w:pPr>
      <w:r w:rsidRPr="00544DF4">
        <w:rPr>
          <w:b/>
          <w:bCs/>
        </w:rPr>
        <w:t xml:space="preserve">John Chamberlain Letters </w:t>
      </w:r>
    </w:p>
    <w:p w:rsidR="00C6287F" w:rsidRPr="00544DF4" w:rsidRDefault="00671F8D" w:rsidP="00D121DD">
      <w:pPr>
        <w:pStyle w:val="Default"/>
        <w:spacing w:line="276" w:lineRule="auto"/>
        <w:rPr>
          <w:b/>
          <w:bCs/>
        </w:rPr>
      </w:pPr>
      <w:r w:rsidRPr="00544DF4">
        <w:rPr>
          <w:b/>
          <w:bCs/>
        </w:rPr>
        <w:t xml:space="preserve">Francis Bacon Essays </w:t>
      </w:r>
    </w:p>
    <w:p w:rsidR="000075B0" w:rsidRPr="00CF0115" w:rsidRDefault="000075B0" w:rsidP="00D121DD">
      <w:pPr>
        <w:pStyle w:val="Default"/>
        <w:spacing w:line="276" w:lineRule="auto"/>
        <w:rPr>
          <w:b/>
          <w:bCs/>
          <w:i/>
        </w:rPr>
      </w:pPr>
      <w:r w:rsidRPr="00CF0115">
        <w:rPr>
          <w:b/>
          <w:bCs/>
          <w:i/>
        </w:rPr>
        <w:t>Begin Researching and Composing your First Annotated Bibliography</w:t>
      </w:r>
    </w:p>
    <w:p w:rsidR="0041258D" w:rsidRPr="00CF0115" w:rsidRDefault="0041258D" w:rsidP="0041258D">
      <w:pPr>
        <w:pStyle w:val="Default"/>
        <w:rPr>
          <w:b/>
          <w:bCs/>
          <w:i/>
        </w:rPr>
      </w:pPr>
    </w:p>
    <w:p w:rsidR="00D121DD" w:rsidRDefault="00E20F1D" w:rsidP="00C62E47">
      <w:pPr>
        <w:pStyle w:val="Default"/>
        <w:rPr>
          <w:b/>
          <w:bCs/>
          <w:u w:val="single"/>
        </w:rPr>
      </w:pPr>
      <w:r>
        <w:rPr>
          <w:b/>
          <w:bCs/>
          <w:u w:val="single"/>
        </w:rPr>
        <w:t xml:space="preserve">Week </w:t>
      </w:r>
      <w:r w:rsidR="00696213">
        <w:rPr>
          <w:b/>
          <w:bCs/>
          <w:u w:val="single"/>
        </w:rPr>
        <w:t>3</w:t>
      </w:r>
    </w:p>
    <w:p w:rsidR="00C62E47" w:rsidRPr="00544DF4" w:rsidRDefault="00C62E47" w:rsidP="00C62E47">
      <w:pPr>
        <w:pStyle w:val="Default"/>
        <w:rPr>
          <w:b/>
          <w:bCs/>
          <w:u w:val="single"/>
        </w:rPr>
      </w:pPr>
    </w:p>
    <w:p w:rsidR="0041258D" w:rsidRPr="00544DF4" w:rsidRDefault="00D82E4F" w:rsidP="00D121DD">
      <w:pPr>
        <w:pStyle w:val="Default"/>
        <w:spacing w:line="276" w:lineRule="auto"/>
        <w:rPr>
          <w:b/>
          <w:bCs/>
        </w:rPr>
      </w:pPr>
      <w:r w:rsidRPr="00544DF4">
        <w:rPr>
          <w:b/>
          <w:bCs/>
        </w:rPr>
        <w:t>John Donne</w:t>
      </w:r>
      <w:r w:rsidR="00507824" w:rsidRPr="00544DF4">
        <w:rPr>
          <w:b/>
          <w:bCs/>
        </w:rPr>
        <w:t xml:space="preserve"> “The Flea” (103)</w:t>
      </w:r>
      <w:r w:rsidR="007A04E6">
        <w:rPr>
          <w:b/>
          <w:bCs/>
        </w:rPr>
        <w:t xml:space="preserve"> and</w:t>
      </w:r>
      <w:r w:rsidR="00507824" w:rsidRPr="00544DF4">
        <w:rPr>
          <w:b/>
          <w:bCs/>
        </w:rPr>
        <w:t xml:space="preserve"> </w:t>
      </w:r>
      <w:r w:rsidR="00507824" w:rsidRPr="00544DF4">
        <w:rPr>
          <w:b/>
          <w:bCs/>
          <w:i/>
        </w:rPr>
        <w:t>Holy Sonnets</w:t>
      </w:r>
      <w:r w:rsidR="00C62E47">
        <w:rPr>
          <w:b/>
          <w:bCs/>
        </w:rPr>
        <w:t xml:space="preserve">: XVII and XVIII </w:t>
      </w:r>
    </w:p>
    <w:p w:rsidR="00E36B48" w:rsidRPr="00544DF4" w:rsidRDefault="00A3791F" w:rsidP="00C62E47">
      <w:pPr>
        <w:pStyle w:val="Default"/>
        <w:spacing w:line="276" w:lineRule="auto"/>
        <w:rPr>
          <w:b/>
          <w:bCs/>
        </w:rPr>
      </w:pPr>
      <w:r w:rsidRPr="00544DF4">
        <w:rPr>
          <w:b/>
          <w:bCs/>
        </w:rPr>
        <w:t>Ben Jonson</w:t>
      </w:r>
      <w:r w:rsidR="00D21879" w:rsidRPr="00544DF4">
        <w:rPr>
          <w:b/>
          <w:bCs/>
        </w:rPr>
        <w:t xml:space="preserve"> “On My First Daughte</w:t>
      </w:r>
      <w:r w:rsidR="00932C18">
        <w:rPr>
          <w:b/>
          <w:bCs/>
        </w:rPr>
        <w:t xml:space="preserve">r” and “On My First Son” </w:t>
      </w:r>
    </w:p>
    <w:p w:rsidR="00D21879" w:rsidRPr="00544DF4" w:rsidRDefault="00D21879" w:rsidP="00C62E47">
      <w:pPr>
        <w:pStyle w:val="Default"/>
        <w:spacing w:line="276" w:lineRule="auto"/>
        <w:rPr>
          <w:b/>
          <w:bCs/>
        </w:rPr>
      </w:pPr>
      <w:r w:rsidRPr="00544DF4">
        <w:rPr>
          <w:b/>
          <w:bCs/>
        </w:rPr>
        <w:t>George Herbert</w:t>
      </w:r>
      <w:r w:rsidR="00A42A43" w:rsidRPr="00544DF4">
        <w:rPr>
          <w:b/>
          <w:bCs/>
        </w:rPr>
        <w:t xml:space="preserve"> </w:t>
      </w:r>
      <w:r w:rsidR="00C62E47">
        <w:rPr>
          <w:b/>
          <w:bCs/>
        </w:rPr>
        <w:t xml:space="preserve">“The Altar” and “Easter Wings” </w:t>
      </w:r>
      <w:r w:rsidR="00A42A43" w:rsidRPr="00544DF4">
        <w:rPr>
          <w:b/>
          <w:bCs/>
        </w:rPr>
        <w:t xml:space="preserve"> </w:t>
      </w:r>
    </w:p>
    <w:p w:rsidR="000075B0" w:rsidRPr="00CF0115" w:rsidRDefault="000075B0" w:rsidP="00D121DD">
      <w:pPr>
        <w:pStyle w:val="Default"/>
        <w:spacing w:line="276" w:lineRule="auto"/>
        <w:rPr>
          <w:b/>
          <w:bCs/>
          <w:i/>
        </w:rPr>
      </w:pPr>
      <w:r w:rsidRPr="00CF0115">
        <w:rPr>
          <w:b/>
          <w:bCs/>
          <w:i/>
        </w:rPr>
        <w:t>Begin Composing your First Argument Essay</w:t>
      </w:r>
    </w:p>
    <w:p w:rsidR="0041258D" w:rsidRPr="00544DF4" w:rsidRDefault="0041258D" w:rsidP="0041258D">
      <w:pPr>
        <w:pStyle w:val="Default"/>
        <w:rPr>
          <w:b/>
          <w:bCs/>
        </w:rPr>
      </w:pPr>
    </w:p>
    <w:p w:rsidR="0041258D" w:rsidRPr="00E93662" w:rsidRDefault="0041258D" w:rsidP="0041258D">
      <w:pPr>
        <w:pStyle w:val="Default"/>
        <w:rPr>
          <w:b/>
          <w:bCs/>
          <w:i/>
        </w:rPr>
      </w:pPr>
    </w:p>
    <w:p w:rsidR="0041258D" w:rsidRDefault="00932C18" w:rsidP="0041258D">
      <w:pPr>
        <w:pStyle w:val="Default"/>
        <w:rPr>
          <w:b/>
          <w:bCs/>
        </w:rPr>
      </w:pPr>
      <w:r>
        <w:rPr>
          <w:b/>
          <w:bCs/>
          <w:u w:val="single"/>
        </w:rPr>
        <w:t xml:space="preserve">Week </w:t>
      </w:r>
      <w:r w:rsidR="00696213">
        <w:rPr>
          <w:b/>
          <w:bCs/>
          <w:u w:val="single"/>
        </w:rPr>
        <w:t>4</w:t>
      </w:r>
      <w:r w:rsidR="00C62E47">
        <w:rPr>
          <w:b/>
          <w:bCs/>
          <w:u w:val="single"/>
        </w:rPr>
        <w:t xml:space="preserve">, </w:t>
      </w:r>
    </w:p>
    <w:p w:rsidR="004114B9" w:rsidRPr="00544DF4" w:rsidRDefault="004114B9" w:rsidP="00EA201B">
      <w:pPr>
        <w:pStyle w:val="Default"/>
        <w:spacing w:line="276" w:lineRule="auto"/>
        <w:rPr>
          <w:b/>
          <w:bCs/>
        </w:rPr>
      </w:pPr>
    </w:p>
    <w:p w:rsidR="00932C18" w:rsidRDefault="00D03367" w:rsidP="00EA201B">
      <w:pPr>
        <w:pStyle w:val="Default"/>
        <w:spacing w:line="276" w:lineRule="auto"/>
        <w:rPr>
          <w:b/>
          <w:bCs/>
          <w:i/>
        </w:rPr>
      </w:pPr>
      <w:r w:rsidRPr="00544DF4">
        <w:rPr>
          <w:b/>
          <w:bCs/>
        </w:rPr>
        <w:t xml:space="preserve">Thomas Hobbes </w:t>
      </w:r>
      <w:r w:rsidR="00932C18">
        <w:rPr>
          <w:b/>
          <w:bCs/>
          <w:i/>
        </w:rPr>
        <w:t xml:space="preserve">Leviathan </w:t>
      </w:r>
    </w:p>
    <w:p w:rsidR="00327286" w:rsidRPr="000075B0" w:rsidRDefault="00327286" w:rsidP="0041258D">
      <w:pPr>
        <w:pStyle w:val="Default"/>
        <w:rPr>
          <w:b/>
          <w:bCs/>
          <w:i/>
        </w:rPr>
      </w:pPr>
    </w:p>
    <w:p w:rsidR="00E93662" w:rsidRDefault="00E93662" w:rsidP="0041258D">
      <w:pPr>
        <w:pStyle w:val="Default"/>
        <w:rPr>
          <w:b/>
          <w:bCs/>
          <w:u w:val="single"/>
        </w:rPr>
      </w:pPr>
    </w:p>
    <w:p w:rsidR="0041258D" w:rsidRDefault="0041258D" w:rsidP="0041258D">
      <w:pPr>
        <w:pStyle w:val="Default"/>
        <w:rPr>
          <w:b/>
          <w:bCs/>
          <w:u w:val="single"/>
        </w:rPr>
      </w:pPr>
      <w:r w:rsidRPr="00544DF4">
        <w:rPr>
          <w:b/>
          <w:bCs/>
          <w:u w:val="single"/>
        </w:rPr>
        <w:t xml:space="preserve">Week </w:t>
      </w:r>
      <w:r w:rsidR="00696213">
        <w:rPr>
          <w:b/>
          <w:bCs/>
          <w:u w:val="single"/>
        </w:rPr>
        <w:t>5</w:t>
      </w:r>
    </w:p>
    <w:p w:rsidR="00BB7FE6" w:rsidRPr="00544DF4" w:rsidRDefault="00BB7FE6" w:rsidP="0041258D">
      <w:pPr>
        <w:pStyle w:val="Default"/>
        <w:rPr>
          <w:b/>
          <w:bCs/>
          <w:u w:val="single"/>
        </w:rPr>
      </w:pPr>
    </w:p>
    <w:p w:rsidR="0041258D" w:rsidRPr="00CF0115" w:rsidRDefault="00BB7FE6" w:rsidP="0041258D">
      <w:pPr>
        <w:pStyle w:val="Default"/>
        <w:rPr>
          <w:b/>
          <w:bCs/>
          <w:i/>
          <w:sz w:val="26"/>
          <w:szCs w:val="26"/>
        </w:rPr>
      </w:pPr>
      <w:r w:rsidRPr="00CF0115">
        <w:rPr>
          <w:b/>
          <w:bCs/>
          <w:i/>
          <w:sz w:val="26"/>
          <w:szCs w:val="26"/>
        </w:rPr>
        <w:t>First Annotated Bibliography and Argument Essay Due</w:t>
      </w:r>
    </w:p>
    <w:p w:rsidR="00521A17" w:rsidRDefault="00521A17" w:rsidP="0041258D">
      <w:pPr>
        <w:pStyle w:val="Default"/>
        <w:rPr>
          <w:b/>
          <w:bCs/>
          <w:sz w:val="26"/>
          <w:szCs w:val="26"/>
        </w:rPr>
      </w:pPr>
    </w:p>
    <w:p w:rsidR="0094354B" w:rsidRPr="00BB7FE6" w:rsidRDefault="00521A17" w:rsidP="00C62E47">
      <w:pPr>
        <w:pStyle w:val="Default"/>
        <w:rPr>
          <w:b/>
          <w:bCs/>
          <w:sz w:val="26"/>
          <w:szCs w:val="26"/>
        </w:rPr>
      </w:pPr>
      <w:r w:rsidRPr="00521A17">
        <w:rPr>
          <w:b/>
          <w:bCs/>
          <w:sz w:val="26"/>
          <w:szCs w:val="26"/>
        </w:rPr>
        <w:t xml:space="preserve">John Locke </w:t>
      </w:r>
      <w:proofErr w:type="gramStart"/>
      <w:r w:rsidRPr="00521A17">
        <w:rPr>
          <w:b/>
          <w:bCs/>
          <w:i/>
          <w:sz w:val="26"/>
          <w:szCs w:val="26"/>
        </w:rPr>
        <w:t>An</w:t>
      </w:r>
      <w:proofErr w:type="gramEnd"/>
      <w:r w:rsidRPr="00521A17">
        <w:rPr>
          <w:b/>
          <w:bCs/>
          <w:i/>
          <w:sz w:val="26"/>
          <w:szCs w:val="26"/>
        </w:rPr>
        <w:t xml:space="preserve"> Essay Concerning Human Understanding</w:t>
      </w:r>
      <w:r w:rsidRPr="00521A17">
        <w:rPr>
          <w:b/>
          <w:bCs/>
          <w:sz w:val="26"/>
          <w:szCs w:val="26"/>
        </w:rPr>
        <w:t xml:space="preserve"> (</w:t>
      </w:r>
    </w:p>
    <w:p w:rsidR="00521A17" w:rsidRDefault="00521A17" w:rsidP="00EA201B">
      <w:pPr>
        <w:pStyle w:val="Default"/>
        <w:spacing w:line="276" w:lineRule="auto"/>
        <w:rPr>
          <w:b/>
          <w:bCs/>
        </w:rPr>
      </w:pPr>
    </w:p>
    <w:p w:rsidR="00521A17" w:rsidRPr="00544DF4" w:rsidRDefault="00521A17" w:rsidP="00EA201B">
      <w:pPr>
        <w:pStyle w:val="Default"/>
        <w:spacing w:line="276" w:lineRule="auto"/>
        <w:rPr>
          <w:b/>
          <w:bCs/>
        </w:rPr>
      </w:pPr>
    </w:p>
    <w:p w:rsidR="00452E65" w:rsidRPr="00452E65" w:rsidRDefault="00452E65" w:rsidP="00C62E47">
      <w:pPr>
        <w:pStyle w:val="Default"/>
        <w:rPr>
          <w:b/>
          <w:bCs/>
        </w:rPr>
      </w:pPr>
      <w:r>
        <w:rPr>
          <w:b/>
          <w:bCs/>
          <w:u w:val="single"/>
        </w:rPr>
        <w:t xml:space="preserve">December </w:t>
      </w:r>
      <w:r w:rsidRPr="00452E65">
        <w:rPr>
          <w:b/>
          <w:bCs/>
        </w:rPr>
        <w:t>Christmas and New Year Holidays</w:t>
      </w:r>
    </w:p>
    <w:p w:rsidR="00B54EDD" w:rsidRDefault="00B54EDD" w:rsidP="0041258D">
      <w:pPr>
        <w:pStyle w:val="Default"/>
        <w:rPr>
          <w:b/>
          <w:bCs/>
          <w:u w:val="single"/>
        </w:rPr>
      </w:pPr>
    </w:p>
    <w:p w:rsidR="00452E65" w:rsidRDefault="00452E65" w:rsidP="00C62E47">
      <w:pPr>
        <w:pStyle w:val="Default"/>
        <w:rPr>
          <w:b/>
          <w:bCs/>
          <w:u w:val="single"/>
        </w:rPr>
      </w:pPr>
      <w:r>
        <w:rPr>
          <w:b/>
          <w:bCs/>
          <w:u w:val="single"/>
        </w:rPr>
        <w:t>Week</w:t>
      </w:r>
      <w:r w:rsidR="00696213">
        <w:rPr>
          <w:b/>
          <w:bCs/>
          <w:u w:val="single"/>
        </w:rPr>
        <w:t xml:space="preserve"> 6</w:t>
      </w:r>
      <w:r>
        <w:rPr>
          <w:b/>
          <w:bCs/>
          <w:u w:val="single"/>
        </w:rPr>
        <w:t xml:space="preserve">, </w:t>
      </w:r>
    </w:p>
    <w:p w:rsidR="00452E65" w:rsidRPr="00544DF4" w:rsidRDefault="00452E65" w:rsidP="0041258D">
      <w:pPr>
        <w:pStyle w:val="Default"/>
        <w:rPr>
          <w:b/>
          <w:bCs/>
          <w:u w:val="single"/>
        </w:rPr>
      </w:pPr>
    </w:p>
    <w:p w:rsidR="00D74057" w:rsidRPr="00544DF4" w:rsidRDefault="00116CE8" w:rsidP="00C62E47">
      <w:pPr>
        <w:pStyle w:val="Default"/>
        <w:spacing w:line="360" w:lineRule="auto"/>
        <w:rPr>
          <w:b/>
          <w:bCs/>
        </w:rPr>
      </w:pPr>
      <w:r w:rsidRPr="00544DF4">
        <w:rPr>
          <w:b/>
          <w:bCs/>
        </w:rPr>
        <w:t>Andrew Marvell</w:t>
      </w:r>
      <w:r w:rsidR="00B54EDD" w:rsidRPr="00544DF4">
        <w:rPr>
          <w:b/>
          <w:bCs/>
        </w:rPr>
        <w:t xml:space="preserve"> “To His Coy Mistress” and “An Horatian Ode </w:t>
      </w:r>
      <w:proofErr w:type="gramStart"/>
      <w:r w:rsidR="00B54EDD" w:rsidRPr="00544DF4">
        <w:rPr>
          <w:b/>
          <w:bCs/>
        </w:rPr>
        <w:t>Upon</w:t>
      </w:r>
      <w:proofErr w:type="gramEnd"/>
      <w:r w:rsidR="00B54EDD" w:rsidRPr="00544DF4">
        <w:rPr>
          <w:b/>
          <w:bCs/>
        </w:rPr>
        <w:t xml:space="preserve"> Cromwell’</w:t>
      </w:r>
      <w:r w:rsidR="00CC1994">
        <w:rPr>
          <w:b/>
          <w:bCs/>
        </w:rPr>
        <w:t xml:space="preserve">s Return from </w:t>
      </w:r>
      <w:r w:rsidR="00CC1994">
        <w:rPr>
          <w:b/>
          <w:bCs/>
        </w:rPr>
        <w:lastRenderedPageBreak/>
        <w:t xml:space="preserve">Ireland” </w:t>
      </w:r>
    </w:p>
    <w:p w:rsidR="00EA201B" w:rsidRPr="00544DF4" w:rsidRDefault="00885D52" w:rsidP="00C62E47">
      <w:pPr>
        <w:pStyle w:val="Default"/>
        <w:spacing w:line="360" w:lineRule="auto"/>
        <w:rPr>
          <w:b/>
          <w:bCs/>
        </w:rPr>
      </w:pPr>
      <w:r w:rsidRPr="00544DF4">
        <w:rPr>
          <w:b/>
          <w:bCs/>
        </w:rPr>
        <w:t>Aphra Behn</w:t>
      </w:r>
      <w:r w:rsidR="00D74057" w:rsidRPr="00544DF4">
        <w:rPr>
          <w:b/>
          <w:bCs/>
        </w:rPr>
        <w:t xml:space="preserve"> “A Pindaric on the Death of our Late Sovereign: With an Ancient Prophecy on His Present </w:t>
      </w:r>
      <w:proofErr w:type="spellStart"/>
      <w:r w:rsidR="00D74057" w:rsidRPr="00544DF4">
        <w:rPr>
          <w:b/>
          <w:bCs/>
        </w:rPr>
        <w:t>Magesty</w:t>
      </w:r>
      <w:proofErr w:type="spellEnd"/>
      <w:r w:rsidR="00D74057" w:rsidRPr="00544DF4">
        <w:rPr>
          <w:b/>
          <w:bCs/>
        </w:rPr>
        <w:t xml:space="preserve">” </w:t>
      </w:r>
    </w:p>
    <w:p w:rsidR="00BB7FE6" w:rsidRPr="00452E65" w:rsidRDefault="00BB7FE6" w:rsidP="00EA201B">
      <w:pPr>
        <w:pStyle w:val="Default"/>
        <w:spacing w:line="360" w:lineRule="auto"/>
        <w:rPr>
          <w:b/>
          <w:bCs/>
          <w:i/>
        </w:rPr>
      </w:pPr>
      <w:r w:rsidRPr="00452E65">
        <w:rPr>
          <w:b/>
          <w:bCs/>
          <w:i/>
        </w:rPr>
        <w:t>Begin Researching and Composing Second Annotated Bibliography</w:t>
      </w:r>
    </w:p>
    <w:p w:rsidR="0041258D" w:rsidRPr="00544DF4" w:rsidRDefault="0041258D" w:rsidP="0041258D">
      <w:pPr>
        <w:pStyle w:val="Default"/>
        <w:rPr>
          <w:b/>
          <w:bCs/>
        </w:rPr>
      </w:pPr>
    </w:p>
    <w:p w:rsidR="0041258D" w:rsidRPr="00544DF4" w:rsidRDefault="0041258D" w:rsidP="00C62E47">
      <w:pPr>
        <w:pStyle w:val="Default"/>
        <w:rPr>
          <w:b/>
          <w:bCs/>
          <w:u w:val="single"/>
        </w:rPr>
      </w:pPr>
      <w:r w:rsidRPr="00544DF4">
        <w:rPr>
          <w:b/>
          <w:bCs/>
          <w:u w:val="single"/>
        </w:rPr>
        <w:t>Week</w:t>
      </w:r>
      <w:r w:rsidR="00696213">
        <w:rPr>
          <w:b/>
          <w:bCs/>
          <w:u w:val="single"/>
        </w:rPr>
        <w:t xml:space="preserve"> 7</w:t>
      </w:r>
      <w:r w:rsidR="008142F3">
        <w:rPr>
          <w:b/>
          <w:bCs/>
          <w:u w:val="single"/>
        </w:rPr>
        <w:t xml:space="preserve">, </w:t>
      </w:r>
    </w:p>
    <w:p w:rsidR="0041258D" w:rsidRDefault="0041258D" w:rsidP="0041258D">
      <w:pPr>
        <w:pStyle w:val="Default"/>
        <w:rPr>
          <w:b/>
          <w:bCs/>
        </w:rPr>
      </w:pPr>
    </w:p>
    <w:p w:rsidR="00452E65" w:rsidRPr="00452E65" w:rsidRDefault="00452E65" w:rsidP="00C62E47">
      <w:pPr>
        <w:pStyle w:val="Default"/>
        <w:rPr>
          <w:b/>
          <w:bCs/>
        </w:rPr>
      </w:pPr>
      <w:r w:rsidRPr="00452E65">
        <w:rPr>
          <w:b/>
          <w:bCs/>
        </w:rPr>
        <w:t>John Dryden “</w:t>
      </w:r>
      <w:proofErr w:type="spellStart"/>
      <w:r w:rsidRPr="00452E65">
        <w:rPr>
          <w:b/>
          <w:bCs/>
        </w:rPr>
        <w:t>Religio</w:t>
      </w:r>
      <w:proofErr w:type="spellEnd"/>
      <w:r w:rsidRPr="00452E65">
        <w:rPr>
          <w:b/>
          <w:bCs/>
        </w:rPr>
        <w:t xml:space="preserve"> </w:t>
      </w:r>
      <w:proofErr w:type="spellStart"/>
      <w:r w:rsidRPr="00452E65">
        <w:rPr>
          <w:b/>
          <w:bCs/>
        </w:rPr>
        <w:t>Laici</w:t>
      </w:r>
      <w:proofErr w:type="spellEnd"/>
      <w:r w:rsidRPr="00452E65">
        <w:rPr>
          <w:b/>
          <w:bCs/>
        </w:rPr>
        <w:t xml:space="preserve"> or A Layman’s Faith” </w:t>
      </w:r>
    </w:p>
    <w:p w:rsidR="00EA201B" w:rsidRDefault="008142F3" w:rsidP="00C62E47">
      <w:pPr>
        <w:pStyle w:val="Default"/>
        <w:rPr>
          <w:b/>
          <w:bCs/>
        </w:rPr>
      </w:pPr>
      <w:r w:rsidRPr="008142F3">
        <w:rPr>
          <w:b/>
          <w:bCs/>
        </w:rPr>
        <w:t xml:space="preserve">John Bunyan </w:t>
      </w:r>
      <w:r w:rsidRPr="008142F3">
        <w:rPr>
          <w:b/>
          <w:bCs/>
          <w:i/>
        </w:rPr>
        <w:t>Grace Abounding to the Chief of Sinners</w:t>
      </w:r>
      <w:r w:rsidRPr="008142F3">
        <w:rPr>
          <w:b/>
          <w:bCs/>
        </w:rPr>
        <w:t xml:space="preserve"> and </w:t>
      </w:r>
      <w:r w:rsidRPr="008142F3">
        <w:rPr>
          <w:b/>
          <w:bCs/>
          <w:i/>
        </w:rPr>
        <w:t>The Pilgrim’s Progress</w:t>
      </w:r>
      <w:r w:rsidRPr="008142F3">
        <w:rPr>
          <w:b/>
          <w:bCs/>
        </w:rPr>
        <w:t xml:space="preserve"> </w:t>
      </w:r>
    </w:p>
    <w:p w:rsidR="00696213" w:rsidRPr="00544DF4" w:rsidRDefault="00696213" w:rsidP="008142F3">
      <w:pPr>
        <w:pStyle w:val="Default"/>
        <w:rPr>
          <w:b/>
          <w:bCs/>
        </w:rPr>
      </w:pPr>
    </w:p>
    <w:p w:rsidR="00EA201B" w:rsidRPr="008142F3" w:rsidRDefault="00EA201B" w:rsidP="00E93662">
      <w:pPr>
        <w:pStyle w:val="Default"/>
        <w:spacing w:line="276" w:lineRule="auto"/>
        <w:rPr>
          <w:b/>
          <w:bCs/>
          <w:i/>
        </w:rPr>
      </w:pPr>
      <w:r w:rsidRPr="008142F3">
        <w:rPr>
          <w:b/>
          <w:bCs/>
          <w:i/>
        </w:rPr>
        <w:t>Begin Composing Second Argument Essay</w:t>
      </w:r>
    </w:p>
    <w:p w:rsidR="0041258D" w:rsidRPr="00544DF4" w:rsidRDefault="0041258D" w:rsidP="0041258D">
      <w:pPr>
        <w:pStyle w:val="Default"/>
        <w:rPr>
          <w:b/>
          <w:bCs/>
        </w:rPr>
      </w:pPr>
    </w:p>
    <w:p w:rsidR="0041258D" w:rsidRPr="00544DF4" w:rsidRDefault="008142F3" w:rsidP="00C62E47">
      <w:pPr>
        <w:pStyle w:val="Default"/>
        <w:rPr>
          <w:b/>
          <w:bCs/>
        </w:rPr>
      </w:pPr>
      <w:r>
        <w:rPr>
          <w:b/>
          <w:bCs/>
          <w:u w:val="single"/>
        </w:rPr>
        <w:t>Week</w:t>
      </w:r>
      <w:r w:rsidR="00696213">
        <w:rPr>
          <w:b/>
          <w:bCs/>
          <w:u w:val="single"/>
        </w:rPr>
        <w:t xml:space="preserve"> 8</w:t>
      </w:r>
      <w:r>
        <w:rPr>
          <w:b/>
          <w:bCs/>
          <w:u w:val="single"/>
        </w:rPr>
        <w:t xml:space="preserve">, </w:t>
      </w:r>
    </w:p>
    <w:p w:rsidR="0041258D" w:rsidRDefault="0041258D" w:rsidP="0041258D">
      <w:pPr>
        <w:pStyle w:val="Default"/>
        <w:rPr>
          <w:b/>
          <w:bCs/>
        </w:rPr>
      </w:pPr>
    </w:p>
    <w:p w:rsidR="00696213" w:rsidRPr="008142F3" w:rsidRDefault="00696213" w:rsidP="00696213">
      <w:pPr>
        <w:pStyle w:val="Default"/>
        <w:rPr>
          <w:b/>
          <w:bCs/>
        </w:rPr>
      </w:pPr>
      <w:r w:rsidRPr="008142F3">
        <w:rPr>
          <w:b/>
          <w:bCs/>
        </w:rPr>
        <w:t xml:space="preserve">John Milton Excerpts from </w:t>
      </w:r>
      <w:r w:rsidRPr="008142F3">
        <w:rPr>
          <w:b/>
          <w:bCs/>
          <w:i/>
        </w:rPr>
        <w:t>Paradise Lost</w:t>
      </w:r>
      <w:r w:rsidRPr="008142F3">
        <w:rPr>
          <w:b/>
          <w:bCs/>
        </w:rPr>
        <w:t xml:space="preserve"> (provided on Blackboard)</w:t>
      </w:r>
    </w:p>
    <w:p w:rsidR="008142F3" w:rsidRPr="00544DF4" w:rsidRDefault="008142F3" w:rsidP="0041258D">
      <w:pPr>
        <w:pStyle w:val="Default"/>
        <w:rPr>
          <w:b/>
          <w:bCs/>
        </w:rPr>
      </w:pPr>
    </w:p>
    <w:p w:rsidR="00E93662" w:rsidRDefault="00E93662" w:rsidP="0041258D">
      <w:pPr>
        <w:pStyle w:val="Default"/>
        <w:rPr>
          <w:b/>
          <w:bCs/>
          <w:u w:val="single"/>
        </w:rPr>
      </w:pPr>
    </w:p>
    <w:p w:rsidR="0041258D" w:rsidRDefault="0041258D" w:rsidP="00C62E47">
      <w:pPr>
        <w:pStyle w:val="Default"/>
        <w:rPr>
          <w:b/>
          <w:bCs/>
          <w:u w:val="single"/>
        </w:rPr>
      </w:pPr>
      <w:r w:rsidRPr="00544DF4">
        <w:rPr>
          <w:b/>
          <w:bCs/>
          <w:u w:val="single"/>
        </w:rPr>
        <w:t xml:space="preserve">Week </w:t>
      </w:r>
      <w:r w:rsidR="007107DA">
        <w:rPr>
          <w:b/>
          <w:bCs/>
          <w:u w:val="single"/>
        </w:rPr>
        <w:t>9</w:t>
      </w:r>
      <w:r w:rsidRPr="00544DF4">
        <w:rPr>
          <w:b/>
          <w:bCs/>
          <w:u w:val="single"/>
        </w:rPr>
        <w:t>,</w:t>
      </w:r>
      <w:r w:rsidR="008142F3">
        <w:rPr>
          <w:b/>
          <w:bCs/>
          <w:u w:val="single"/>
        </w:rPr>
        <w:t xml:space="preserve"> </w:t>
      </w:r>
    </w:p>
    <w:p w:rsidR="00867BE7" w:rsidRDefault="00867BE7" w:rsidP="0041258D">
      <w:pPr>
        <w:pStyle w:val="Default"/>
        <w:rPr>
          <w:b/>
          <w:bCs/>
          <w:u w:val="single"/>
        </w:rPr>
      </w:pPr>
    </w:p>
    <w:p w:rsidR="00867BE7" w:rsidRPr="00544DF4" w:rsidRDefault="00867BE7" w:rsidP="0041258D">
      <w:pPr>
        <w:pStyle w:val="Default"/>
        <w:rPr>
          <w:b/>
          <w:bCs/>
        </w:rPr>
      </w:pPr>
      <w:r w:rsidRPr="008142F3">
        <w:rPr>
          <w:b/>
          <w:bCs/>
        </w:rPr>
        <w:t xml:space="preserve">John Milton Excerpts from </w:t>
      </w:r>
      <w:r w:rsidRPr="008142F3">
        <w:rPr>
          <w:b/>
          <w:bCs/>
          <w:i/>
        </w:rPr>
        <w:t>Paradise Lost</w:t>
      </w:r>
      <w:r w:rsidRPr="008142F3">
        <w:rPr>
          <w:b/>
          <w:bCs/>
        </w:rPr>
        <w:t xml:space="preserve"> (provided on Blackboard)</w:t>
      </w:r>
    </w:p>
    <w:p w:rsidR="0041258D" w:rsidRPr="00544DF4" w:rsidRDefault="0041258D" w:rsidP="0041258D">
      <w:pPr>
        <w:pStyle w:val="Default"/>
        <w:rPr>
          <w:b/>
          <w:bCs/>
        </w:rPr>
      </w:pPr>
    </w:p>
    <w:p w:rsidR="00840A91" w:rsidRPr="00544DF4" w:rsidRDefault="00840A91" w:rsidP="00840A91">
      <w:pPr>
        <w:pStyle w:val="Default"/>
        <w:rPr>
          <w:b/>
          <w:bCs/>
          <w:u w:val="single"/>
        </w:rPr>
      </w:pPr>
    </w:p>
    <w:p w:rsidR="00840A91" w:rsidRPr="00544DF4" w:rsidRDefault="0041258D" w:rsidP="00C62E47">
      <w:pPr>
        <w:pStyle w:val="Default"/>
        <w:rPr>
          <w:b/>
          <w:bCs/>
        </w:rPr>
      </w:pPr>
      <w:r w:rsidRPr="00544DF4">
        <w:rPr>
          <w:b/>
          <w:bCs/>
          <w:u w:val="single"/>
        </w:rPr>
        <w:t>Week 10</w:t>
      </w:r>
      <w:r w:rsidR="008142F3">
        <w:rPr>
          <w:b/>
          <w:bCs/>
          <w:u w:val="single"/>
        </w:rPr>
        <w:t xml:space="preserve"> </w:t>
      </w:r>
    </w:p>
    <w:p w:rsidR="0041258D" w:rsidRDefault="0041258D" w:rsidP="0041258D">
      <w:pPr>
        <w:pStyle w:val="Default"/>
        <w:rPr>
          <w:b/>
          <w:bCs/>
          <w:u w:val="single"/>
        </w:rPr>
      </w:pPr>
    </w:p>
    <w:p w:rsidR="00867BE7" w:rsidRPr="00544DF4" w:rsidRDefault="00867BE7" w:rsidP="00C62E47">
      <w:pPr>
        <w:pStyle w:val="Default"/>
        <w:spacing w:line="276" w:lineRule="auto"/>
        <w:rPr>
          <w:b/>
          <w:bCs/>
        </w:rPr>
      </w:pPr>
      <w:r w:rsidRPr="00544DF4">
        <w:rPr>
          <w:b/>
          <w:bCs/>
        </w:rPr>
        <w:t xml:space="preserve">William Bradford </w:t>
      </w:r>
      <w:r w:rsidRPr="00544DF4">
        <w:rPr>
          <w:b/>
          <w:bCs/>
          <w:i/>
        </w:rPr>
        <w:t>History of Plymouth Plantation</w:t>
      </w:r>
      <w:r w:rsidRPr="00544DF4">
        <w:rPr>
          <w:b/>
          <w:bCs/>
        </w:rPr>
        <w:t xml:space="preserve"> </w:t>
      </w:r>
    </w:p>
    <w:p w:rsidR="00867BE7" w:rsidRPr="00867BE7" w:rsidRDefault="00867BE7" w:rsidP="00C62E47">
      <w:pPr>
        <w:pStyle w:val="Default"/>
        <w:spacing w:line="276" w:lineRule="auto"/>
        <w:rPr>
          <w:b/>
          <w:bCs/>
        </w:rPr>
      </w:pPr>
      <w:r w:rsidRPr="00544DF4">
        <w:rPr>
          <w:b/>
          <w:bCs/>
        </w:rPr>
        <w:t xml:space="preserve">Edward Winslow </w:t>
      </w:r>
      <w:r w:rsidRPr="00544DF4">
        <w:rPr>
          <w:b/>
          <w:bCs/>
          <w:i/>
        </w:rPr>
        <w:t>Good News from New England</w:t>
      </w:r>
      <w:r w:rsidRPr="00544DF4">
        <w:rPr>
          <w:b/>
          <w:bCs/>
        </w:rPr>
        <w:t xml:space="preserve"> </w:t>
      </w:r>
    </w:p>
    <w:p w:rsidR="008142F3" w:rsidRPr="008142F3" w:rsidRDefault="008142F3" w:rsidP="00C62E47">
      <w:pPr>
        <w:pStyle w:val="Default"/>
        <w:spacing w:line="276" w:lineRule="auto"/>
        <w:rPr>
          <w:b/>
          <w:bCs/>
        </w:rPr>
      </w:pPr>
      <w:r w:rsidRPr="00544DF4">
        <w:rPr>
          <w:b/>
          <w:bCs/>
        </w:rPr>
        <w:t xml:space="preserve">Cotton Mather “Diary” </w:t>
      </w:r>
    </w:p>
    <w:p w:rsidR="00C565DF" w:rsidRPr="00544DF4" w:rsidRDefault="00C565DF" w:rsidP="00BB7FE6">
      <w:pPr>
        <w:pStyle w:val="Default"/>
        <w:spacing w:line="276" w:lineRule="auto"/>
        <w:rPr>
          <w:b/>
          <w:bCs/>
        </w:rPr>
      </w:pPr>
      <w:r w:rsidRPr="00544DF4">
        <w:rPr>
          <w:b/>
          <w:bCs/>
        </w:rPr>
        <w:t>Ann Bradstreet (</w:t>
      </w:r>
      <w:r w:rsidR="008142F3">
        <w:rPr>
          <w:b/>
          <w:bCs/>
        </w:rPr>
        <w:t>TBA</w:t>
      </w:r>
      <w:r w:rsidRPr="00544DF4">
        <w:rPr>
          <w:b/>
          <w:bCs/>
        </w:rPr>
        <w:t>)</w:t>
      </w:r>
    </w:p>
    <w:p w:rsidR="0041258D" w:rsidRPr="00544DF4" w:rsidRDefault="0041258D" w:rsidP="0041258D">
      <w:pPr>
        <w:pStyle w:val="Default"/>
        <w:rPr>
          <w:b/>
          <w:bCs/>
        </w:rPr>
      </w:pPr>
    </w:p>
    <w:p w:rsidR="0041258D" w:rsidRPr="00544DF4" w:rsidRDefault="0041258D" w:rsidP="00C62E47">
      <w:pPr>
        <w:pStyle w:val="Default"/>
        <w:rPr>
          <w:b/>
          <w:bCs/>
        </w:rPr>
      </w:pPr>
      <w:r w:rsidRPr="00544DF4">
        <w:rPr>
          <w:b/>
          <w:bCs/>
          <w:u w:val="single"/>
        </w:rPr>
        <w:t>Week 11</w:t>
      </w:r>
      <w:r w:rsidRPr="00544DF4">
        <w:rPr>
          <w:b/>
          <w:bCs/>
        </w:rPr>
        <w:t xml:space="preserve">      </w:t>
      </w:r>
    </w:p>
    <w:p w:rsidR="0041258D" w:rsidRPr="0003699E" w:rsidRDefault="00BB7FE6" w:rsidP="0041258D">
      <w:pPr>
        <w:pStyle w:val="Default"/>
        <w:rPr>
          <w:b/>
          <w:bCs/>
          <w:i/>
        </w:rPr>
      </w:pPr>
      <w:r w:rsidRPr="0003699E">
        <w:rPr>
          <w:b/>
          <w:bCs/>
          <w:i/>
        </w:rPr>
        <w:t>Final Weekly Exercise Due</w:t>
      </w:r>
    </w:p>
    <w:p w:rsidR="00BB7FE6" w:rsidRPr="0003699E" w:rsidRDefault="00BB7FE6" w:rsidP="0041258D">
      <w:pPr>
        <w:pStyle w:val="Default"/>
        <w:rPr>
          <w:b/>
          <w:bCs/>
          <w:i/>
        </w:rPr>
      </w:pPr>
      <w:r w:rsidRPr="0003699E">
        <w:rPr>
          <w:b/>
          <w:bCs/>
          <w:i/>
        </w:rPr>
        <w:t xml:space="preserve">Second Annotated Bibliography and Argument Essay Due </w:t>
      </w:r>
    </w:p>
    <w:p w:rsidR="00DB3783" w:rsidRPr="00544DF4" w:rsidRDefault="00DB3783">
      <w:pPr>
        <w:pStyle w:val="Default"/>
      </w:pPr>
    </w:p>
    <w:p w:rsidR="00F85F03" w:rsidRPr="00544DF4" w:rsidRDefault="00F85F03">
      <w:pPr>
        <w:pStyle w:val="Default"/>
      </w:pPr>
    </w:p>
    <w:sectPr w:rsidR="00F85F03" w:rsidRPr="00544DF4" w:rsidSect="004915E5">
      <w:pgSz w:w="12240" w:h="16340"/>
      <w:pgMar w:top="1160" w:right="979" w:bottom="1035" w:left="124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A72C8"/>
    <w:multiLevelType w:val="hybridMultilevel"/>
    <w:tmpl w:val="9F4A69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DC"/>
    <w:rsid w:val="000075B0"/>
    <w:rsid w:val="00007CAF"/>
    <w:rsid w:val="0003699E"/>
    <w:rsid w:val="000478C5"/>
    <w:rsid w:val="00065B04"/>
    <w:rsid w:val="000B30DB"/>
    <w:rsid w:val="000B64D8"/>
    <w:rsid w:val="000C2774"/>
    <w:rsid w:val="000F5EC6"/>
    <w:rsid w:val="00101521"/>
    <w:rsid w:val="00116CE8"/>
    <w:rsid w:val="00166380"/>
    <w:rsid w:val="00171056"/>
    <w:rsid w:val="001744E5"/>
    <w:rsid w:val="00327286"/>
    <w:rsid w:val="003B3140"/>
    <w:rsid w:val="004114B9"/>
    <w:rsid w:val="0041258D"/>
    <w:rsid w:val="00425C61"/>
    <w:rsid w:val="00444CBA"/>
    <w:rsid w:val="0045113E"/>
    <w:rsid w:val="00452E65"/>
    <w:rsid w:val="004915E5"/>
    <w:rsid w:val="004D1A8F"/>
    <w:rsid w:val="004D47D8"/>
    <w:rsid w:val="00507824"/>
    <w:rsid w:val="00521A17"/>
    <w:rsid w:val="00544DF4"/>
    <w:rsid w:val="00595964"/>
    <w:rsid w:val="00603E44"/>
    <w:rsid w:val="00671F8D"/>
    <w:rsid w:val="00696213"/>
    <w:rsid w:val="007107DA"/>
    <w:rsid w:val="007702F3"/>
    <w:rsid w:val="007A04E6"/>
    <w:rsid w:val="007D61CB"/>
    <w:rsid w:val="008142F3"/>
    <w:rsid w:val="00840A91"/>
    <w:rsid w:val="00864EE0"/>
    <w:rsid w:val="00867BE7"/>
    <w:rsid w:val="00885D52"/>
    <w:rsid w:val="008E0AE3"/>
    <w:rsid w:val="008E68AF"/>
    <w:rsid w:val="00932C18"/>
    <w:rsid w:val="0094354B"/>
    <w:rsid w:val="009D21DC"/>
    <w:rsid w:val="009D43BB"/>
    <w:rsid w:val="00A31C74"/>
    <w:rsid w:val="00A3791F"/>
    <w:rsid w:val="00A42A43"/>
    <w:rsid w:val="00B43D21"/>
    <w:rsid w:val="00B54EDD"/>
    <w:rsid w:val="00B67C14"/>
    <w:rsid w:val="00BB7FE6"/>
    <w:rsid w:val="00C565DF"/>
    <w:rsid w:val="00C6287F"/>
    <w:rsid w:val="00C62E47"/>
    <w:rsid w:val="00CA79FE"/>
    <w:rsid w:val="00CC1994"/>
    <w:rsid w:val="00CE00D9"/>
    <w:rsid w:val="00CF0115"/>
    <w:rsid w:val="00D03367"/>
    <w:rsid w:val="00D121DD"/>
    <w:rsid w:val="00D1459F"/>
    <w:rsid w:val="00D21879"/>
    <w:rsid w:val="00D74057"/>
    <w:rsid w:val="00D761A7"/>
    <w:rsid w:val="00D82E4F"/>
    <w:rsid w:val="00D90DAC"/>
    <w:rsid w:val="00DB3783"/>
    <w:rsid w:val="00E20F1D"/>
    <w:rsid w:val="00E36B48"/>
    <w:rsid w:val="00E656D2"/>
    <w:rsid w:val="00E86C1A"/>
    <w:rsid w:val="00E93662"/>
    <w:rsid w:val="00EA201B"/>
    <w:rsid w:val="00EA3F7C"/>
    <w:rsid w:val="00EE7D05"/>
    <w:rsid w:val="00F53D76"/>
    <w:rsid w:val="00F5628B"/>
    <w:rsid w:val="00F85F03"/>
    <w:rsid w:val="00FC07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20637A6-1F7C-4799-BD02-DD51B1E8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15E5"/>
    <w:pPr>
      <w:widowControl w:val="0"/>
      <w:autoSpaceDE w:val="0"/>
      <w:autoSpaceDN w:val="0"/>
      <w:adjustRightInd w:val="0"/>
      <w:spacing w:after="0" w:line="240" w:lineRule="auto"/>
    </w:pPr>
    <w:rPr>
      <w:rFonts w:ascii="Times New Roman" w:hAnsi="Times New Roman"/>
      <w:color w:val="000000"/>
      <w:sz w:val="24"/>
      <w:szCs w:val="24"/>
    </w:rPr>
  </w:style>
  <w:style w:type="character" w:styleId="Strong">
    <w:name w:val="Strong"/>
    <w:basedOn w:val="DefaultParagraphFont"/>
    <w:uiPriority w:val="22"/>
    <w:qFormat/>
    <w:rsid w:val="0041258D"/>
    <w:rPr>
      <w:rFonts w:cs="Times New Roman"/>
      <w:b/>
      <w:bCs/>
    </w:rPr>
  </w:style>
  <w:style w:type="character" w:styleId="Hyperlink">
    <w:name w:val="Hyperlink"/>
    <w:basedOn w:val="DefaultParagraphFont"/>
    <w:uiPriority w:val="99"/>
    <w:unhideWhenUsed/>
    <w:rsid w:val="00603E44"/>
    <w:rPr>
      <w:color w:val="0000FF" w:themeColor="hyperlink"/>
      <w:u w:val="single"/>
    </w:rPr>
  </w:style>
  <w:style w:type="paragraph" w:styleId="NormalWeb">
    <w:name w:val="Normal (Web)"/>
    <w:basedOn w:val="Normal"/>
    <w:uiPriority w:val="99"/>
    <w:semiHidden/>
    <w:unhideWhenUsed/>
    <w:rsid w:val="00CE00D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bu.edu/current_students/student_email/default.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wbu.edu/academics/academic_resources/course_catalo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ynnb@wbu.edu" TargetMode="External"/><Relationship Id="rId11" Type="http://schemas.openxmlformats.org/officeDocument/2006/relationships/hyperlink" Target="mailto:virtualcampus@wbu.edu" TargetMode="External"/><Relationship Id="rId5" Type="http://schemas.openxmlformats.org/officeDocument/2006/relationships/webSettings" Target="webSettings.xml"/><Relationship Id="rId10" Type="http://schemas.openxmlformats.org/officeDocument/2006/relationships/hyperlink" Target="http://www.wbu.edu/academics/online_programs/Help%20Desk/default.html" TargetMode="External"/><Relationship Id="rId4" Type="http://schemas.openxmlformats.org/officeDocument/2006/relationships/settings" Target="settings.xml"/><Relationship Id="rId9" Type="http://schemas.openxmlformats.org/officeDocument/2006/relationships/hyperlink" Target="http://hosted.comm100.com/KnowledgeBase/Main/Article.aspx?siteId=27813&amp;Id=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01317-C693-4803-B466-24AA6413D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Microsoft</Company>
  <LinksUpToDate>false</LinksUpToDate>
  <CharactersWithSpaces>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cindym</dc:creator>
  <cp:lastModifiedBy>Brent Lynn</cp:lastModifiedBy>
  <cp:revision>5</cp:revision>
  <dcterms:created xsi:type="dcterms:W3CDTF">2018-09-19T18:50:00Z</dcterms:created>
  <dcterms:modified xsi:type="dcterms:W3CDTF">2018-10-07T21:36:00Z</dcterms:modified>
</cp:coreProperties>
</file>