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536F" w14:textId="77777777" w:rsidR="006165DF" w:rsidRDefault="006165DF" w:rsidP="006165DF">
      <w:pPr>
        <w:spacing w:line="240" w:lineRule="auto"/>
        <w:jc w:val="center"/>
        <w:rPr>
          <w:rFonts w:ascii="Arial" w:hAnsi="Arial" w:cs="Arial"/>
        </w:rPr>
      </w:pPr>
      <w:bookmarkStart w:id="0" w:name="_Hlk21002048"/>
      <w:bookmarkStart w:id="1" w:name="_GoBack"/>
      <w:bookmarkEnd w:id="1"/>
    </w:p>
    <w:p w14:paraId="14D8A497" w14:textId="77777777" w:rsidR="006165DF" w:rsidRDefault="006165DF" w:rsidP="006165DF">
      <w:pPr>
        <w:spacing w:line="240" w:lineRule="auto"/>
        <w:jc w:val="center"/>
        <w:rPr>
          <w:rFonts w:ascii="Arial" w:hAnsi="Arial" w:cs="Arial"/>
          <w:b/>
        </w:rPr>
      </w:pPr>
      <w:smartTag w:uri="urn:schemas-microsoft-com:office:smarttags" w:element="PlaceName">
        <w:smartTag w:uri="urn:schemas-microsoft-com:office:smarttags" w:element="plac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14:paraId="562EF179" w14:textId="77777777" w:rsidR="006165DF" w:rsidRDefault="006165DF" w:rsidP="006165DF">
      <w:pPr>
        <w:spacing w:line="240" w:lineRule="auto"/>
        <w:jc w:val="center"/>
        <w:rPr>
          <w:rFonts w:ascii="Arial" w:hAnsi="Arial" w:cs="Arial"/>
          <w:b/>
        </w:rPr>
      </w:pPr>
      <w:r>
        <w:rPr>
          <w:rFonts w:ascii="Arial" w:hAnsi="Arial" w:cs="Arial"/>
          <w:b/>
        </w:rPr>
        <w:t>SCHOOL OF BEHAVIORAL &amp; SOCIAL SCIENCES</w:t>
      </w:r>
    </w:p>
    <w:p w14:paraId="61F286C5" w14:textId="77777777" w:rsidR="006165DF" w:rsidRDefault="006165DF" w:rsidP="006165DF">
      <w:pPr>
        <w:jc w:val="center"/>
        <w:rPr>
          <w:rFonts w:ascii="Arial" w:hAnsi="Arial" w:cs="Arial"/>
          <w:b/>
        </w:rPr>
      </w:pPr>
      <w:r>
        <w:rPr>
          <w:rFonts w:ascii="Arial" w:hAnsi="Arial" w:cs="Arial"/>
          <w:b/>
        </w:rPr>
        <w:t>Virtual Campus</w:t>
      </w:r>
    </w:p>
    <w:p w14:paraId="30292F46" w14:textId="77777777" w:rsidR="006165DF" w:rsidRDefault="006165DF" w:rsidP="006165DF">
      <w:pPr>
        <w:spacing w:after="0" w:line="240" w:lineRule="auto"/>
        <w:ind w:right="-36"/>
        <w:contextualSpacing/>
        <w:rPr>
          <w:rFonts w:ascii="Arial" w:hAnsi="Arial" w:cs="Arial"/>
          <w:w w:val="101"/>
        </w:rPr>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smartTag w:uri="urn:schemas-microsoft-com:office:smarttags" w:element="PlaceName">
        <w:smartTag w:uri="urn:schemas-microsoft-com:office:smarttags" w:element="place">
          <w:r>
            <w:rPr>
              <w:rFonts w:ascii="Arial" w:hAnsi="Arial" w:cs="Arial"/>
              <w:spacing w:val="-1"/>
            </w:rPr>
            <w:t>W</w:t>
          </w:r>
          <w:r>
            <w:rPr>
              <w:rFonts w:ascii="Arial" w:hAnsi="Arial" w:cs="Arial"/>
              <w:spacing w:val="2"/>
            </w:rPr>
            <w:t>a</w:t>
          </w:r>
          <w:r>
            <w:rPr>
              <w:rFonts w:ascii="Arial" w:hAnsi="Arial" w:cs="Arial"/>
              <w:spacing w:val="-4"/>
            </w:rPr>
            <w:t>y</w:t>
          </w:r>
          <w:r>
            <w:rPr>
              <w:rFonts w:ascii="Arial" w:hAnsi="Arial" w:cs="Arial"/>
              <w:spacing w:val="-1"/>
            </w:rPr>
            <w:t>l</w:t>
          </w:r>
          <w:r>
            <w:rPr>
              <w:rFonts w:ascii="Arial" w:hAnsi="Arial" w:cs="Arial"/>
            </w:rPr>
            <w:t>and</w:t>
          </w:r>
        </w:smartTag>
        <w:r>
          <w:rPr>
            <w:rFonts w:ascii="Arial" w:hAnsi="Arial" w:cs="Arial"/>
            <w:spacing w:val="6"/>
          </w:rPr>
          <w:t xml:space="preserve"> </w:t>
        </w:r>
        <w:smartTag w:uri="urn:schemas-microsoft-com:office:smarttags" w:element="PlaceName">
          <w:r>
            <w:rPr>
              <w:rFonts w:ascii="Arial" w:hAnsi="Arial" w:cs="Arial"/>
            </w:rPr>
            <w:t>Bap</w:t>
          </w:r>
          <w:r>
            <w:rPr>
              <w:rFonts w:ascii="Arial" w:hAnsi="Arial" w:cs="Arial"/>
              <w:spacing w:val="-1"/>
            </w:rPr>
            <w:t>ti</w:t>
          </w:r>
          <w:r>
            <w:rPr>
              <w:rFonts w:ascii="Arial" w:hAnsi="Arial" w:cs="Arial"/>
              <w:spacing w:val="-2"/>
            </w:rPr>
            <w:t>s</w:t>
          </w:r>
          <w:r>
            <w:rPr>
              <w:rFonts w:ascii="Arial" w:hAnsi="Arial" w:cs="Arial"/>
            </w:rPr>
            <w:t>t</w:t>
          </w:r>
        </w:smartTag>
        <w:r>
          <w:rPr>
            <w:rFonts w:ascii="Arial" w:hAnsi="Arial" w:cs="Arial"/>
            <w:spacing w:val="5"/>
          </w:rPr>
          <w:t xml:space="preserve"> </w:t>
        </w:r>
        <w:smartTag w:uri="urn:schemas-microsoft-com:office:smarttags" w:element="PlaceType">
          <w:r>
            <w:rPr>
              <w:rFonts w:ascii="Arial" w:hAnsi="Arial" w:cs="Arial"/>
              <w:spacing w:val="2"/>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spacing w:val="-1"/>
            </w:rPr>
            <w:t>er</w:t>
          </w:r>
          <w:r>
            <w:rPr>
              <w:rFonts w:ascii="Arial" w:hAnsi="Arial" w:cs="Arial"/>
            </w:rPr>
            <w:t>s</w:t>
          </w:r>
          <w:r>
            <w:rPr>
              <w:rFonts w:ascii="Arial" w:hAnsi="Arial" w:cs="Arial"/>
              <w:spacing w:val="1"/>
            </w:rPr>
            <w:t>it</w:t>
          </w:r>
          <w:r>
            <w:rPr>
              <w:rFonts w:ascii="Arial" w:hAnsi="Arial" w:cs="Arial"/>
            </w:rPr>
            <w:t>y</w:t>
          </w:r>
        </w:smartTag>
      </w:smartTag>
      <w:r>
        <w:rPr>
          <w:rFonts w:ascii="Arial" w:hAnsi="Arial" w:cs="Arial"/>
          <w:spacing w:val="4"/>
        </w:rPr>
        <w:t xml:space="preserve"> </w:t>
      </w:r>
      <w:r>
        <w:rPr>
          <w:rFonts w:ascii="Arial" w:hAnsi="Arial" w:cs="Arial"/>
          <w:spacing w:val="-2"/>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4"/>
        </w:rPr>
        <w:t>e</w:t>
      </w:r>
      <w:r>
        <w:rPr>
          <w:rFonts w:ascii="Arial" w:hAnsi="Arial" w:cs="Arial"/>
        </w:rPr>
        <w:t>duc</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5"/>
        </w:rPr>
        <w:t xml:space="preserve"> </w:t>
      </w:r>
      <w:r>
        <w:rPr>
          <w:rFonts w:ascii="Arial" w:hAnsi="Arial" w:cs="Arial"/>
        </w:rPr>
        <w:t>s</w:t>
      </w:r>
      <w:r>
        <w:rPr>
          <w:rFonts w:ascii="Arial" w:hAnsi="Arial" w:cs="Arial"/>
          <w:spacing w:val="-1"/>
        </w:rPr>
        <w:t>t</w:t>
      </w:r>
      <w:r>
        <w:rPr>
          <w:rFonts w:ascii="Arial" w:hAnsi="Arial" w:cs="Arial"/>
          <w:spacing w:val="-2"/>
        </w:rPr>
        <w:t>u</w:t>
      </w:r>
      <w:r>
        <w:rPr>
          <w:rFonts w:ascii="Arial" w:hAnsi="Arial" w:cs="Arial"/>
        </w:rPr>
        <w:t>d</w:t>
      </w:r>
      <w:r>
        <w:rPr>
          <w:rFonts w:ascii="Arial" w:hAnsi="Arial" w:cs="Arial"/>
          <w:spacing w:val="-2"/>
        </w:rPr>
        <w:t>e</w:t>
      </w:r>
      <w:r>
        <w:rPr>
          <w:rFonts w:ascii="Arial" w:hAnsi="Arial" w:cs="Arial"/>
        </w:rPr>
        <w:t>n</w:t>
      </w:r>
      <w:r>
        <w:rPr>
          <w:rFonts w:ascii="Arial" w:hAnsi="Arial" w:cs="Arial"/>
          <w:spacing w:val="-1"/>
        </w:rPr>
        <w:t>t</w:t>
      </w:r>
      <w:r>
        <w:rPr>
          <w:rFonts w:ascii="Arial" w:hAnsi="Arial" w:cs="Arial"/>
        </w:rPr>
        <w:t>s</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 xml:space="preserve">an </w:t>
      </w:r>
      <w:r>
        <w:rPr>
          <w:rFonts w:ascii="Arial" w:hAnsi="Arial" w:cs="Arial"/>
          <w:w w:val="101"/>
        </w:rPr>
        <w:t>a</w:t>
      </w:r>
      <w:r>
        <w:rPr>
          <w:rFonts w:ascii="Arial" w:hAnsi="Arial" w:cs="Arial"/>
          <w:spacing w:val="-2"/>
          <w:w w:val="101"/>
        </w:rPr>
        <w:t>c</w:t>
      </w:r>
      <w:r>
        <w:rPr>
          <w:rFonts w:ascii="Arial" w:hAnsi="Arial" w:cs="Arial"/>
          <w:w w:val="101"/>
        </w:rPr>
        <w:t>ad</w:t>
      </w:r>
      <w:r>
        <w:rPr>
          <w:rFonts w:ascii="Arial" w:hAnsi="Arial" w:cs="Arial"/>
          <w:spacing w:val="-2"/>
          <w:w w:val="101"/>
        </w:rPr>
        <w:t>e</w:t>
      </w:r>
      <w:r>
        <w:rPr>
          <w:rFonts w:ascii="Arial" w:hAnsi="Arial" w:cs="Arial"/>
          <w:spacing w:val="-3"/>
          <w:w w:val="101"/>
        </w:rPr>
        <w:t>m</w:t>
      </w:r>
      <w:r>
        <w:rPr>
          <w:rFonts w:ascii="Arial" w:hAnsi="Arial" w:cs="Arial"/>
          <w:spacing w:val="-1"/>
          <w:w w:val="101"/>
        </w:rPr>
        <w:t>i</w:t>
      </w:r>
      <w:r>
        <w:rPr>
          <w:rFonts w:ascii="Arial" w:hAnsi="Arial" w:cs="Arial"/>
          <w:w w:val="101"/>
        </w:rPr>
        <w:t>ca</w:t>
      </w:r>
      <w:r>
        <w:rPr>
          <w:rFonts w:ascii="Arial" w:hAnsi="Arial" w:cs="Arial"/>
          <w:spacing w:val="-1"/>
          <w:w w:val="101"/>
        </w:rPr>
        <w:t>l</w:t>
      </w:r>
      <w:r>
        <w:rPr>
          <w:rFonts w:ascii="Arial" w:hAnsi="Arial" w:cs="Arial"/>
          <w:spacing w:val="1"/>
          <w:w w:val="101"/>
        </w:rPr>
        <w:t>l</w:t>
      </w:r>
      <w:r>
        <w:rPr>
          <w:rFonts w:ascii="Arial" w:hAnsi="Arial" w:cs="Arial"/>
          <w:w w:val="101"/>
        </w:rPr>
        <w:t xml:space="preserve">y </w:t>
      </w:r>
      <w:r>
        <w:rPr>
          <w:rFonts w:ascii="Arial" w:hAnsi="Arial" w:cs="Arial"/>
        </w:rPr>
        <w:t>cha</w:t>
      </w:r>
      <w:r>
        <w:rPr>
          <w:rFonts w:ascii="Arial" w:hAnsi="Arial" w:cs="Arial"/>
          <w:spacing w:val="-1"/>
        </w:rPr>
        <w:t>ll</w:t>
      </w:r>
      <w:r>
        <w:rPr>
          <w:rFonts w:ascii="Arial" w:hAnsi="Arial" w:cs="Arial"/>
          <w:spacing w:val="-2"/>
        </w:rPr>
        <w:t>e</w:t>
      </w:r>
      <w:r>
        <w:rPr>
          <w:rFonts w:ascii="Arial" w:hAnsi="Arial" w:cs="Arial"/>
          <w:spacing w:val="2"/>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4"/>
        </w:rPr>
        <w:t>g</w:t>
      </w:r>
      <w:r>
        <w:rPr>
          <w:rFonts w:ascii="Arial" w:hAnsi="Arial" w:cs="Arial"/>
        </w:rPr>
        <w:t>,</w:t>
      </w:r>
      <w:r>
        <w:rPr>
          <w:rFonts w:ascii="Arial" w:hAnsi="Arial" w:cs="Arial"/>
          <w:spacing w:val="12"/>
        </w:rPr>
        <w:t xml:space="preserve"> </w:t>
      </w:r>
      <w:r>
        <w:rPr>
          <w:rFonts w:ascii="Arial" w:hAnsi="Arial" w:cs="Arial"/>
          <w:spacing w:val="-1"/>
        </w:rPr>
        <w:t>l</w:t>
      </w:r>
      <w:r>
        <w:rPr>
          <w:rFonts w:ascii="Arial" w:hAnsi="Arial" w:cs="Arial"/>
          <w:spacing w:val="-3"/>
        </w:rPr>
        <w:t>e</w:t>
      </w:r>
      <w:r>
        <w:rPr>
          <w:rFonts w:ascii="Arial" w:hAnsi="Arial" w:cs="Arial"/>
          <w:spacing w:val="2"/>
        </w:rPr>
        <w:t>a</w:t>
      </w:r>
      <w:r>
        <w:rPr>
          <w:rFonts w:ascii="Arial" w:hAnsi="Arial" w:cs="Arial"/>
          <w:spacing w:val="-2"/>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
        </w:rPr>
        <w:t>-</w:t>
      </w:r>
      <w:r>
        <w:rPr>
          <w:rFonts w:ascii="Arial" w:hAnsi="Arial" w:cs="Arial"/>
          <w:spacing w:val="3"/>
        </w:rPr>
        <w:t>f</w:t>
      </w:r>
      <w:r>
        <w:rPr>
          <w:rFonts w:ascii="Arial" w:hAnsi="Arial" w:cs="Arial"/>
          <w:spacing w:val="-2"/>
        </w:rPr>
        <w:t>o</w:t>
      </w:r>
      <w:r>
        <w:rPr>
          <w:rFonts w:ascii="Arial" w:hAnsi="Arial" w:cs="Arial"/>
        </w:rPr>
        <w:t>cus</w:t>
      </w:r>
      <w:r>
        <w:rPr>
          <w:rFonts w:ascii="Arial" w:hAnsi="Arial" w:cs="Arial"/>
          <w:spacing w:val="-2"/>
        </w:rPr>
        <w:t>e</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ti</w:t>
      </w:r>
      <w:r>
        <w:rPr>
          <w:rFonts w:ascii="Arial" w:hAnsi="Arial" w:cs="Arial"/>
        </w:rPr>
        <w:t>nc</w:t>
      </w:r>
      <w:r>
        <w:rPr>
          <w:rFonts w:ascii="Arial" w:hAnsi="Arial" w:cs="Arial"/>
          <w:spacing w:val="-1"/>
        </w:rPr>
        <w:t>t</w:t>
      </w:r>
      <w:r>
        <w:rPr>
          <w:rFonts w:ascii="Arial" w:hAnsi="Arial" w:cs="Arial"/>
          <w:spacing w:val="1"/>
        </w:rPr>
        <w:t>i</w:t>
      </w:r>
      <w:r>
        <w:rPr>
          <w:rFonts w:ascii="Arial" w:hAnsi="Arial" w:cs="Arial"/>
          <w:spacing w:val="-4"/>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spacing w:val="1"/>
        </w:rPr>
        <w:t>C</w:t>
      </w:r>
      <w:r>
        <w:rPr>
          <w:rFonts w:ascii="Arial" w:hAnsi="Arial" w:cs="Arial"/>
        </w:rPr>
        <w:t>h</w:t>
      </w:r>
      <w:r>
        <w:rPr>
          <w:rFonts w:ascii="Arial" w:hAnsi="Arial" w:cs="Arial"/>
          <w:spacing w:val="-1"/>
        </w:rPr>
        <w:t>ri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an</w:t>
      </w:r>
      <w:r>
        <w:rPr>
          <w:rFonts w:ascii="Arial" w:hAnsi="Arial" w:cs="Arial"/>
          <w:spacing w:val="7"/>
        </w:rPr>
        <w:t xml:space="preserve"> </w:t>
      </w:r>
      <w:r>
        <w:rPr>
          <w:rFonts w:ascii="Arial" w:hAnsi="Arial" w:cs="Arial"/>
          <w:spacing w:val="-2"/>
        </w:rPr>
        <w:t>e</w:t>
      </w:r>
      <w:r>
        <w:rPr>
          <w:rFonts w:ascii="Arial" w:hAnsi="Arial" w:cs="Arial"/>
          <w:spacing w:val="1"/>
        </w:rPr>
        <w:t>n</w:t>
      </w:r>
      <w:r>
        <w:rPr>
          <w:rFonts w:ascii="Arial" w:hAnsi="Arial" w:cs="Arial"/>
          <w:spacing w:val="-2"/>
        </w:rPr>
        <w:t>v</w:t>
      </w:r>
      <w:r>
        <w:rPr>
          <w:rFonts w:ascii="Arial" w:hAnsi="Arial" w:cs="Arial"/>
          <w:spacing w:val="1"/>
        </w:rPr>
        <w:t>ir</w:t>
      </w:r>
      <w:r>
        <w:rPr>
          <w:rFonts w:ascii="Arial" w:hAnsi="Arial" w:cs="Arial"/>
          <w:spacing w:val="-4"/>
        </w:rPr>
        <w:t>o</w:t>
      </w:r>
      <w:r>
        <w:rPr>
          <w:rFonts w:ascii="Arial" w:hAnsi="Arial" w:cs="Arial"/>
          <w:spacing w:val="4"/>
        </w:rPr>
        <w:t>n</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rPr>
        <w:t>t</w:t>
      </w:r>
      <w:r>
        <w:rPr>
          <w:rFonts w:ascii="Arial" w:hAnsi="Arial" w:cs="Arial"/>
          <w:spacing w:val="11"/>
        </w:rPr>
        <w:t xml:space="preserve"> </w:t>
      </w:r>
      <w:r>
        <w:rPr>
          <w:rFonts w:ascii="Arial" w:hAnsi="Arial" w:cs="Arial"/>
          <w:spacing w:val="3"/>
        </w:rPr>
        <w:t>f</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4"/>
        </w:rPr>
        <w:t>o</w:t>
      </w:r>
      <w:r>
        <w:rPr>
          <w:rFonts w:ascii="Arial" w:hAnsi="Arial" w:cs="Arial"/>
          <w:spacing w:val="3"/>
        </w:rPr>
        <w:t>f</w:t>
      </w:r>
      <w:r>
        <w:rPr>
          <w:rFonts w:ascii="Arial" w:hAnsi="Arial" w:cs="Arial"/>
          <w:spacing w:val="-2"/>
        </w:rPr>
        <w:t>e</w:t>
      </w:r>
      <w:r>
        <w:rPr>
          <w:rFonts w:ascii="Arial" w:hAnsi="Arial" w:cs="Arial"/>
          <w:spacing w:val="-1"/>
        </w:rPr>
        <w:t>s</w:t>
      </w:r>
      <w:r>
        <w:rPr>
          <w:rFonts w:ascii="Arial" w:hAnsi="Arial" w:cs="Arial"/>
        </w:rPr>
        <w:t>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2"/>
        </w:rPr>
        <w:t>a</w:t>
      </w:r>
      <w:r>
        <w:rPr>
          <w:rFonts w:ascii="Arial" w:hAnsi="Arial" w:cs="Arial"/>
        </w:rPr>
        <w:t>l</w:t>
      </w:r>
      <w:r>
        <w:rPr>
          <w:rFonts w:ascii="Arial" w:hAnsi="Arial" w:cs="Arial"/>
          <w:spacing w:val="8"/>
        </w:rPr>
        <w:t xml:space="preserve"> </w:t>
      </w:r>
      <w:r>
        <w:rPr>
          <w:rFonts w:ascii="Arial" w:hAnsi="Arial" w:cs="Arial"/>
        </w:rPr>
        <w:t>suc</w:t>
      </w:r>
      <w:r>
        <w:rPr>
          <w:rFonts w:ascii="Arial" w:hAnsi="Arial" w:cs="Arial"/>
          <w:spacing w:val="-2"/>
        </w:rPr>
        <w:t>ce</w:t>
      </w:r>
      <w:r>
        <w:rPr>
          <w:rFonts w:ascii="Arial" w:hAnsi="Arial" w:cs="Arial"/>
          <w:spacing w:val="1"/>
        </w:rPr>
        <w:t>s</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 xml:space="preserve">and </w:t>
      </w:r>
      <w:r>
        <w:rPr>
          <w:rFonts w:ascii="Arial" w:hAnsi="Arial" w:cs="Arial"/>
          <w:spacing w:val="1"/>
        </w:rPr>
        <w:t>s</w:t>
      </w:r>
      <w:r>
        <w:rPr>
          <w:rFonts w:ascii="Arial" w:hAnsi="Arial" w:cs="Arial"/>
          <w:spacing w:val="-2"/>
        </w:rPr>
        <w:t>e</w:t>
      </w:r>
      <w:r>
        <w:rPr>
          <w:rFonts w:ascii="Arial" w:hAnsi="Arial" w:cs="Arial"/>
        </w:rPr>
        <w:t>r</w:t>
      </w:r>
      <w:r>
        <w:rPr>
          <w:rFonts w:ascii="Arial" w:hAnsi="Arial" w:cs="Arial"/>
          <w:spacing w:val="-2"/>
        </w:rPr>
        <w:t>v</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1"/>
          <w:w w:val="101"/>
        </w:rPr>
        <w:t>t</w:t>
      </w:r>
      <w:r>
        <w:rPr>
          <w:rFonts w:ascii="Arial" w:hAnsi="Arial" w:cs="Arial"/>
          <w:w w:val="101"/>
        </w:rPr>
        <w:t xml:space="preserve">o </w:t>
      </w:r>
      <w:r>
        <w:rPr>
          <w:rFonts w:ascii="Arial" w:hAnsi="Arial" w:cs="Arial"/>
          <w:spacing w:val="-3"/>
        </w:rPr>
        <w:t>G</w:t>
      </w:r>
      <w:r>
        <w:rPr>
          <w:rFonts w:ascii="Arial" w:hAnsi="Arial" w:cs="Arial"/>
          <w:spacing w:val="-2"/>
        </w:rPr>
        <w:t>o</w:t>
      </w:r>
      <w:r>
        <w:rPr>
          <w:rFonts w:ascii="Arial" w:hAnsi="Arial" w:cs="Arial"/>
        </w:rPr>
        <w:t>d</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w w:val="101"/>
        </w:rPr>
        <w:t>hu</w:t>
      </w:r>
      <w:r>
        <w:rPr>
          <w:rFonts w:ascii="Arial" w:hAnsi="Arial" w:cs="Arial"/>
          <w:spacing w:val="-3"/>
          <w:w w:val="101"/>
        </w:rPr>
        <w:t>m</w:t>
      </w:r>
      <w:r>
        <w:rPr>
          <w:rFonts w:ascii="Arial" w:hAnsi="Arial" w:cs="Arial"/>
          <w:w w:val="101"/>
        </w:rPr>
        <w:t>an</w:t>
      </w:r>
      <w:r>
        <w:rPr>
          <w:rFonts w:ascii="Arial" w:hAnsi="Arial" w:cs="Arial"/>
          <w:spacing w:val="-2"/>
          <w:w w:val="101"/>
        </w:rPr>
        <w:t>k</w:t>
      </w:r>
      <w:r>
        <w:rPr>
          <w:rFonts w:ascii="Arial" w:hAnsi="Arial" w:cs="Arial"/>
          <w:spacing w:val="-1"/>
          <w:w w:val="101"/>
        </w:rPr>
        <w:t>i</w:t>
      </w:r>
      <w:r>
        <w:rPr>
          <w:rFonts w:ascii="Arial" w:hAnsi="Arial" w:cs="Arial"/>
          <w:w w:val="101"/>
        </w:rPr>
        <w:t>n</w:t>
      </w:r>
      <w:r>
        <w:rPr>
          <w:rFonts w:ascii="Arial" w:hAnsi="Arial" w:cs="Arial"/>
          <w:spacing w:val="-1"/>
          <w:w w:val="101"/>
        </w:rPr>
        <w:t>d</w:t>
      </w:r>
      <w:r>
        <w:rPr>
          <w:rFonts w:ascii="Arial" w:hAnsi="Arial" w:cs="Arial"/>
          <w:w w:val="101"/>
        </w:rPr>
        <w:t>.</w:t>
      </w:r>
    </w:p>
    <w:p w14:paraId="37076600" w14:textId="77777777" w:rsidR="006165DF" w:rsidRDefault="006165DF" w:rsidP="006165DF">
      <w:pPr>
        <w:spacing w:after="0" w:line="240" w:lineRule="auto"/>
        <w:ind w:right="-36"/>
        <w:contextualSpacing/>
        <w:rPr>
          <w:rFonts w:ascii="Arial" w:hAnsi="Arial" w:cs="Arial"/>
        </w:rPr>
      </w:pPr>
    </w:p>
    <w:p w14:paraId="18E95A49" w14:textId="0C8D481A" w:rsidR="006165DF" w:rsidRPr="006165DF" w:rsidRDefault="006165DF" w:rsidP="006165DF">
      <w:pPr>
        <w:spacing w:line="240" w:lineRule="auto"/>
        <w:rPr>
          <w:rFonts w:ascii="Arial" w:hAnsi="Arial" w:cs="Arial"/>
          <w:bCs/>
          <w:spacing w:val="6"/>
        </w:rPr>
      </w:pPr>
      <w:r>
        <w:rPr>
          <w:rFonts w:ascii="Arial" w:hAnsi="Arial" w:cs="Arial"/>
          <w:b/>
          <w:bCs/>
          <w:spacing w:val="-1"/>
        </w:rPr>
        <w:t>C</w:t>
      </w:r>
      <w:r>
        <w:rPr>
          <w:rFonts w:ascii="Arial" w:hAnsi="Arial" w:cs="Arial"/>
          <w:b/>
          <w:bCs/>
          <w:spacing w:val="-2"/>
        </w:rPr>
        <w:t>ou</w:t>
      </w:r>
      <w:r>
        <w:rPr>
          <w:rFonts w:ascii="Arial" w:hAnsi="Arial" w:cs="Arial"/>
          <w:b/>
          <w:bCs/>
          <w:spacing w:val="-3"/>
        </w:rPr>
        <w:t>r</w:t>
      </w:r>
      <w:r>
        <w:rPr>
          <w:rFonts w:ascii="Arial" w:hAnsi="Arial" w:cs="Arial"/>
          <w:b/>
          <w:bCs/>
          <w:spacing w:val="-4"/>
        </w:rPr>
        <w:t>s</w:t>
      </w:r>
      <w:r>
        <w:rPr>
          <w:rFonts w:ascii="Arial" w:hAnsi="Arial" w:cs="Arial"/>
          <w:b/>
          <w:bCs/>
        </w:rPr>
        <w:t>e</w:t>
      </w:r>
      <w:r>
        <w:rPr>
          <w:rFonts w:ascii="Arial" w:hAnsi="Arial" w:cs="Arial"/>
          <w:b/>
          <w:bCs/>
          <w:spacing w:val="1"/>
        </w:rPr>
        <w:t xml:space="preserve"> </w:t>
      </w:r>
      <w:r>
        <w:rPr>
          <w:rFonts w:ascii="Arial" w:hAnsi="Arial" w:cs="Arial"/>
          <w:b/>
          <w:bCs/>
          <w:spacing w:val="-5"/>
        </w:rPr>
        <w:t>T</w:t>
      </w:r>
      <w:r>
        <w:rPr>
          <w:rFonts w:ascii="Arial" w:hAnsi="Arial" w:cs="Arial"/>
          <w:b/>
          <w:bCs/>
          <w:spacing w:val="-1"/>
        </w:rPr>
        <w:t>i</w:t>
      </w:r>
      <w:r>
        <w:rPr>
          <w:rFonts w:ascii="Arial" w:hAnsi="Arial" w:cs="Arial"/>
          <w:b/>
          <w:bCs/>
          <w:spacing w:val="-5"/>
        </w:rPr>
        <w:t>t</w:t>
      </w:r>
      <w:r>
        <w:rPr>
          <w:rFonts w:ascii="Arial" w:hAnsi="Arial" w:cs="Arial"/>
          <w:b/>
          <w:bCs/>
          <w:spacing w:val="-4"/>
        </w:rPr>
        <w:t>l</w:t>
      </w:r>
      <w:r>
        <w:rPr>
          <w:rFonts w:ascii="Arial" w:hAnsi="Arial" w:cs="Arial"/>
          <w:b/>
          <w:bCs/>
        </w:rPr>
        <w:t>e</w:t>
      </w:r>
      <w:r>
        <w:rPr>
          <w:rFonts w:ascii="Arial" w:hAnsi="Arial" w:cs="Arial"/>
          <w:b/>
          <w:bCs/>
          <w:spacing w:val="2"/>
        </w:rPr>
        <w:t xml:space="preserve">, </w:t>
      </w:r>
      <w:r>
        <w:rPr>
          <w:rFonts w:ascii="Arial" w:hAnsi="Arial" w:cs="Arial"/>
          <w:b/>
          <w:bCs/>
          <w:spacing w:val="-2"/>
        </w:rPr>
        <w:t>Number</w:t>
      </w:r>
      <w:r>
        <w:rPr>
          <w:rFonts w:ascii="Arial" w:hAnsi="Arial" w:cs="Arial"/>
          <w:b/>
          <w:bCs/>
          <w:spacing w:val="-4"/>
        </w:rPr>
        <w:t>, and Section</w:t>
      </w:r>
      <w:r>
        <w:rPr>
          <w:rFonts w:ascii="Arial" w:hAnsi="Arial" w:cs="Arial"/>
          <w:b/>
          <w:bCs/>
        </w:rPr>
        <w:t>:</w:t>
      </w:r>
      <w:r>
        <w:rPr>
          <w:rFonts w:ascii="Arial" w:hAnsi="Arial" w:cs="Arial"/>
          <w:bCs/>
        </w:rPr>
        <w:t xml:space="preserve"> </w:t>
      </w:r>
      <w:r>
        <w:rPr>
          <w:rFonts w:ascii="Arial" w:hAnsi="Arial" w:cs="Arial"/>
          <w:bCs/>
          <w:spacing w:val="6"/>
        </w:rPr>
        <w:t xml:space="preserve"> HIST 5316: VC01 - Social and Intellectual History:  The American People in the Great Depression, 1929-1939 </w:t>
      </w:r>
    </w:p>
    <w:p w14:paraId="7273DFFF" w14:textId="2313D108" w:rsidR="006165DF" w:rsidRPr="006165DF" w:rsidRDefault="006165DF" w:rsidP="006165DF">
      <w:pPr>
        <w:spacing w:line="240" w:lineRule="auto"/>
        <w:rPr>
          <w:rFonts w:ascii="Arial" w:hAnsi="Arial" w:cs="Arial"/>
          <w:w w:val="101"/>
        </w:rPr>
      </w:pPr>
      <w:r>
        <w:rPr>
          <w:rFonts w:ascii="Arial" w:hAnsi="Arial" w:cs="Arial"/>
          <w:b/>
          <w:bCs/>
          <w:spacing w:val="-1"/>
        </w:rPr>
        <w:t>T</w:t>
      </w:r>
      <w:r>
        <w:rPr>
          <w:rFonts w:ascii="Arial" w:hAnsi="Arial" w:cs="Arial"/>
          <w:b/>
          <w:bCs/>
          <w:spacing w:val="-2"/>
        </w:rPr>
        <w:t>e</w:t>
      </w:r>
      <w:r>
        <w:rPr>
          <w:rFonts w:ascii="Arial" w:hAnsi="Arial" w:cs="Arial"/>
          <w:b/>
          <w:bCs/>
          <w:spacing w:val="-4"/>
        </w:rPr>
        <w:t>r</w:t>
      </w:r>
      <w:r>
        <w:rPr>
          <w:rFonts w:ascii="Arial" w:hAnsi="Arial" w:cs="Arial"/>
          <w:b/>
          <w:bCs/>
          <w:spacing w:val="-7"/>
        </w:rPr>
        <w:t>m</w:t>
      </w:r>
      <w:r>
        <w:rPr>
          <w:rFonts w:ascii="Arial" w:hAnsi="Arial" w:cs="Arial"/>
          <w:b/>
          <w:bCs/>
        </w:rPr>
        <w:t xml:space="preserve">: </w:t>
      </w:r>
      <w:r>
        <w:rPr>
          <w:rFonts w:ascii="Arial" w:hAnsi="Arial" w:cs="Arial"/>
          <w:b/>
          <w:bCs/>
          <w:spacing w:val="1"/>
        </w:rPr>
        <w:t xml:space="preserve"> </w:t>
      </w:r>
      <w:r>
        <w:rPr>
          <w:rFonts w:ascii="Arial" w:hAnsi="Arial" w:cs="Arial"/>
          <w:spacing w:val="-3"/>
        </w:rPr>
        <w:t>Winter, 2019</w:t>
      </w:r>
    </w:p>
    <w:p w14:paraId="62651D37" w14:textId="77777777" w:rsidR="006165DF" w:rsidRDefault="006165DF" w:rsidP="006165DF">
      <w:pPr>
        <w:spacing w:before="13" w:after="0" w:line="240" w:lineRule="auto"/>
        <w:ind w:right="-20"/>
        <w:contextualSpacing/>
        <w:rPr>
          <w:rFonts w:ascii="Arial" w:hAnsi="Arial" w:cs="Arial"/>
          <w:w w:val="101"/>
        </w:rPr>
      </w:pPr>
      <w:r>
        <w:rPr>
          <w:rFonts w:ascii="Arial" w:hAnsi="Arial" w:cs="Arial"/>
          <w:b/>
          <w:bCs/>
          <w:spacing w:val="-3"/>
        </w:rPr>
        <w:t>I</w:t>
      </w:r>
      <w:r>
        <w:rPr>
          <w:rFonts w:ascii="Arial" w:hAnsi="Arial" w:cs="Arial"/>
          <w:b/>
          <w:bCs/>
          <w:spacing w:val="-2"/>
        </w:rPr>
        <w:t>n</w:t>
      </w:r>
      <w:r>
        <w:rPr>
          <w:rFonts w:ascii="Arial" w:hAnsi="Arial" w:cs="Arial"/>
          <w:b/>
          <w:bCs/>
          <w:spacing w:val="-4"/>
        </w:rPr>
        <w:t>s</w:t>
      </w:r>
      <w:r>
        <w:rPr>
          <w:rFonts w:ascii="Arial" w:hAnsi="Arial" w:cs="Arial"/>
          <w:b/>
          <w:bCs/>
          <w:spacing w:val="-3"/>
        </w:rPr>
        <w:t>tr</w:t>
      </w:r>
      <w:r>
        <w:rPr>
          <w:rFonts w:ascii="Arial" w:hAnsi="Arial" w:cs="Arial"/>
          <w:b/>
          <w:bCs/>
          <w:spacing w:val="-2"/>
        </w:rPr>
        <w:t>u</w:t>
      </w:r>
      <w:r>
        <w:rPr>
          <w:rFonts w:ascii="Arial" w:hAnsi="Arial" w:cs="Arial"/>
          <w:b/>
          <w:bCs/>
          <w:spacing w:val="-3"/>
        </w:rPr>
        <w:t>ct</w:t>
      </w:r>
      <w:r>
        <w:rPr>
          <w:rFonts w:ascii="Arial" w:hAnsi="Arial" w:cs="Arial"/>
          <w:b/>
          <w:bCs/>
          <w:spacing w:val="-4"/>
        </w:rPr>
        <w:t>or</w:t>
      </w:r>
      <w:r>
        <w:rPr>
          <w:rFonts w:ascii="Arial" w:hAnsi="Arial" w:cs="Arial"/>
          <w:b/>
          <w:bCs/>
        </w:rPr>
        <w:t xml:space="preserve">: </w:t>
      </w:r>
      <w:r>
        <w:rPr>
          <w:rFonts w:ascii="Arial" w:hAnsi="Arial" w:cs="Arial"/>
          <w:b/>
          <w:bCs/>
          <w:spacing w:val="5"/>
        </w:rPr>
        <w:t xml:space="preserve"> </w:t>
      </w:r>
      <w:r>
        <w:rPr>
          <w:rFonts w:ascii="Arial" w:hAnsi="Arial" w:cs="Arial"/>
          <w:spacing w:val="-5"/>
        </w:rPr>
        <w:t>C. Gwin Morris, Ph.D.</w:t>
      </w:r>
    </w:p>
    <w:p w14:paraId="5C1EB041" w14:textId="77777777" w:rsidR="006165DF" w:rsidRDefault="006165DF" w:rsidP="006165DF">
      <w:pPr>
        <w:spacing w:before="13" w:after="0" w:line="240" w:lineRule="auto"/>
        <w:ind w:right="-20"/>
        <w:rPr>
          <w:rFonts w:ascii="Arial" w:hAnsi="Arial" w:cs="Arial"/>
        </w:rPr>
      </w:pPr>
    </w:p>
    <w:p w14:paraId="205C8F52" w14:textId="77777777" w:rsidR="006165DF" w:rsidRDefault="006165DF" w:rsidP="006165DF">
      <w:pPr>
        <w:spacing w:before="13" w:after="0" w:line="240" w:lineRule="auto"/>
        <w:ind w:right="-20"/>
        <w:rPr>
          <w:rFonts w:ascii="Arial" w:hAnsi="Arial" w:cs="Arial"/>
        </w:rPr>
      </w:pPr>
      <w:r>
        <w:rPr>
          <w:rFonts w:ascii="Arial" w:hAnsi="Arial" w:cs="Arial"/>
          <w:b/>
        </w:rPr>
        <w:t>WBU Email Address:</w:t>
      </w:r>
      <w:r>
        <w:rPr>
          <w:rFonts w:ascii="Arial" w:hAnsi="Arial" w:cs="Arial"/>
        </w:rPr>
        <w:t xml:space="preserve"> Gwin.Morris@Wayland.WBU.EDU</w:t>
      </w:r>
    </w:p>
    <w:p w14:paraId="19F3113C" w14:textId="77777777" w:rsidR="006165DF" w:rsidRDefault="006165DF" w:rsidP="006165DF">
      <w:pPr>
        <w:spacing w:before="13" w:after="0" w:line="240" w:lineRule="auto"/>
        <w:ind w:right="-20"/>
        <w:rPr>
          <w:rFonts w:ascii="Arial" w:hAnsi="Arial" w:cs="Arial"/>
        </w:rPr>
      </w:pPr>
    </w:p>
    <w:p w14:paraId="1CE8F979" w14:textId="77777777" w:rsidR="006165DF" w:rsidRDefault="006165DF" w:rsidP="006165DF">
      <w:pPr>
        <w:spacing w:before="13" w:after="0" w:line="240" w:lineRule="auto"/>
        <w:ind w:right="-20"/>
        <w:rPr>
          <w:rFonts w:ascii="Arial" w:hAnsi="Arial" w:cs="Arial"/>
        </w:rPr>
      </w:pPr>
      <w:r>
        <w:rPr>
          <w:rFonts w:ascii="Arial" w:hAnsi="Arial" w:cs="Arial"/>
          <w:b/>
        </w:rPr>
        <w:t xml:space="preserve">Office Hours, Home Email and Phone: </w:t>
      </w:r>
      <w:r>
        <w:rPr>
          <w:rFonts w:ascii="Arial" w:hAnsi="Arial" w:cs="Arial"/>
        </w:rPr>
        <w:t>Office Hours, 9:00-10:00 Monday-Thursday, Home Email-- gwinmorris@tx.rr.com; Home Phone--469.656.1129</w:t>
      </w:r>
    </w:p>
    <w:p w14:paraId="30B76628" w14:textId="77777777" w:rsidR="006165DF" w:rsidRDefault="006165DF" w:rsidP="006165DF">
      <w:pPr>
        <w:spacing w:before="13" w:after="0" w:line="240" w:lineRule="auto"/>
        <w:ind w:right="-20"/>
        <w:rPr>
          <w:rFonts w:ascii="Arial" w:hAnsi="Arial" w:cs="Arial"/>
        </w:rPr>
      </w:pPr>
    </w:p>
    <w:p w14:paraId="06D6E626" w14:textId="77777777" w:rsidR="006165DF" w:rsidRDefault="006165DF" w:rsidP="006165DF">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Online/asynchronous via Blackboard</w:t>
      </w:r>
    </w:p>
    <w:p w14:paraId="7D47FC91" w14:textId="77777777" w:rsidR="006165DF" w:rsidRDefault="006165DF" w:rsidP="006165DF">
      <w:pPr>
        <w:spacing w:before="13" w:after="0" w:line="240" w:lineRule="auto"/>
        <w:ind w:right="-20"/>
        <w:rPr>
          <w:rFonts w:ascii="Arial" w:hAnsi="Arial" w:cs="Arial"/>
        </w:rPr>
      </w:pPr>
    </w:p>
    <w:p w14:paraId="4DB152CB" w14:textId="77777777" w:rsidR="006165DF" w:rsidRDefault="006165DF" w:rsidP="006165DF">
      <w:pPr>
        <w:rPr>
          <w:rFonts w:ascii="Arial" w:hAnsi="Arial" w:cs="Arial"/>
        </w:rPr>
      </w:pPr>
      <w:r>
        <w:rPr>
          <w:rFonts w:ascii="Arial" w:hAnsi="Arial" w:cs="Arial"/>
          <w:b/>
        </w:rPr>
        <w:t>Catalog Description:</w:t>
      </w:r>
      <w:r>
        <w:rPr>
          <w:rFonts w:ascii="Arial" w:hAnsi="Arial" w:cs="Arial"/>
          <w:sz w:val="20"/>
          <w:szCs w:val="20"/>
        </w:rPr>
        <w:t xml:space="preserve"> </w:t>
      </w:r>
      <w:r>
        <w:rPr>
          <w:rFonts w:ascii="Arial" w:hAnsi="Arial" w:cs="Arial"/>
        </w:rPr>
        <w:t>Selected topics and issues in the history of American, Western, and/or Third World societies and their scholarly thought; may be repeated for credit when the topic changes.</w:t>
      </w:r>
    </w:p>
    <w:p w14:paraId="26C20300" w14:textId="77777777" w:rsidR="006165DF" w:rsidRDefault="006165DF" w:rsidP="006165DF">
      <w:pPr>
        <w:rPr>
          <w:rFonts w:ascii="Arial" w:hAnsi="Arial" w:cs="Arial"/>
        </w:rPr>
      </w:pPr>
      <w:r>
        <w:rPr>
          <w:rFonts w:ascii="Arial" w:hAnsi="Arial" w:cs="Arial"/>
        </w:rPr>
        <w:t xml:space="preserve">This course will focus on selected social, cultural and intellectual topics and issues in the history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from 1929-1939.  Emphasis will be place on issues, events and influences during the American "Great Depression," the people and institutions that influenced the decade and were influenced by it, the results of the thoughts, actions and activities on the decade and following, and the comparisons between that decade and the current decade(s) through which we are currently living.</w:t>
      </w:r>
    </w:p>
    <w:p w14:paraId="7BF9D4E3" w14:textId="77777777" w:rsidR="006165DF" w:rsidRDefault="006165DF" w:rsidP="006165DF">
      <w:pPr>
        <w:rPr>
          <w:rFonts w:ascii="Arial" w:hAnsi="Arial" w:cs="Arial"/>
        </w:rPr>
      </w:pPr>
      <w:r>
        <w:rPr>
          <w:rFonts w:ascii="Arial" w:hAnsi="Arial" w:cs="Arial"/>
        </w:rPr>
        <w:t xml:space="preserve">Specifically, this course will cover the following topics:  The American People on the Eve of the Great Depression; The Crash of 1929 and the Advent of the Great Depression; Herbert Hoover and the Great Depression; The Election of 1932 and the Coming of the New Deal; the First One Hundred Days of the New Deal; Life and Culture in Depression America; Reactions to the New Deal; the Second New Deal; What the New Deal did and did not do. </w:t>
      </w:r>
    </w:p>
    <w:p w14:paraId="3A690A04" w14:textId="77777777" w:rsidR="006165DF" w:rsidRDefault="006165DF" w:rsidP="006165DF">
      <w:pPr>
        <w:rPr>
          <w:rFonts w:ascii="Arial" w:hAnsi="Arial" w:cs="Arial"/>
        </w:rPr>
      </w:pPr>
      <w:r>
        <w:rPr>
          <w:rFonts w:ascii="Arial" w:hAnsi="Arial" w:cs="Arial"/>
        </w:rPr>
        <w:t>Furthermore, the course will focus on several specific issues and the lessons to be learned from them</w:t>
      </w:r>
    </w:p>
    <w:p w14:paraId="6AB2178A" w14:textId="2DC64A98" w:rsidR="006165DF" w:rsidRDefault="006165DF" w:rsidP="006165DF">
      <w:pPr>
        <w:pStyle w:val="ListParagraph"/>
        <w:numPr>
          <w:ilvl w:val="0"/>
          <w:numId w:val="1"/>
        </w:numPr>
        <w:rPr>
          <w:rFonts w:ascii="Arial" w:hAnsi="Arial" w:cs="Arial"/>
        </w:rPr>
      </w:pPr>
      <w:r>
        <w:rPr>
          <w:rFonts w:ascii="Arial" w:hAnsi="Arial" w:cs="Arial"/>
        </w:rPr>
        <w:t>The factors leading to the Crash of 1929</w:t>
      </w:r>
    </w:p>
    <w:p w14:paraId="4D3DEC0A" w14:textId="16857E51" w:rsidR="006165DF" w:rsidRDefault="006165DF" w:rsidP="006165DF">
      <w:pPr>
        <w:pStyle w:val="ListParagraph"/>
        <w:numPr>
          <w:ilvl w:val="0"/>
          <w:numId w:val="1"/>
        </w:numPr>
        <w:rPr>
          <w:rFonts w:ascii="Arial" w:hAnsi="Arial" w:cs="Arial"/>
        </w:rPr>
      </w:pPr>
      <w:r>
        <w:rPr>
          <w:rFonts w:ascii="Arial" w:hAnsi="Arial" w:cs="Arial"/>
        </w:rPr>
        <w:t>President Herbert Hoover’s response to the advent of the Great Depression</w:t>
      </w:r>
    </w:p>
    <w:p w14:paraId="5B950C7B" w14:textId="6C4A133B" w:rsidR="006165DF" w:rsidRDefault="006165DF" w:rsidP="006165DF">
      <w:pPr>
        <w:pStyle w:val="ListParagraph"/>
        <w:numPr>
          <w:ilvl w:val="0"/>
          <w:numId w:val="1"/>
        </w:numPr>
        <w:rPr>
          <w:rFonts w:ascii="Arial" w:hAnsi="Arial" w:cs="Arial"/>
        </w:rPr>
      </w:pPr>
      <w:r>
        <w:rPr>
          <w:rFonts w:ascii="Arial" w:hAnsi="Arial" w:cs="Arial"/>
        </w:rPr>
        <w:t>The philosophy of the New Deal and its effects on American life and culture</w:t>
      </w:r>
    </w:p>
    <w:p w14:paraId="70D0B1E5" w14:textId="7CA50568" w:rsidR="006165DF" w:rsidRDefault="006165DF" w:rsidP="006165DF">
      <w:pPr>
        <w:pStyle w:val="ListParagraph"/>
        <w:numPr>
          <w:ilvl w:val="0"/>
          <w:numId w:val="1"/>
        </w:numPr>
        <w:rPr>
          <w:rFonts w:ascii="Arial" w:hAnsi="Arial" w:cs="Arial"/>
        </w:rPr>
      </w:pPr>
      <w:r>
        <w:rPr>
          <w:rFonts w:ascii="Arial" w:hAnsi="Arial" w:cs="Arial"/>
        </w:rPr>
        <w:lastRenderedPageBreak/>
        <w:t>The goals of the New Deal—Relief, Recovery and Reform—and their effects on American life and culture</w:t>
      </w:r>
    </w:p>
    <w:p w14:paraId="00021B01" w14:textId="7A8995AD" w:rsidR="006165DF" w:rsidRPr="006165DF" w:rsidRDefault="006165DF" w:rsidP="006165DF">
      <w:pPr>
        <w:pStyle w:val="ListParagraph"/>
        <w:numPr>
          <w:ilvl w:val="0"/>
          <w:numId w:val="1"/>
        </w:numPr>
        <w:rPr>
          <w:rFonts w:ascii="Arial" w:hAnsi="Arial" w:cs="Arial"/>
        </w:rPr>
      </w:pPr>
      <w:r>
        <w:rPr>
          <w:rFonts w:ascii="Arial" w:hAnsi="Arial" w:cs="Arial"/>
        </w:rPr>
        <w:t>How the American People survived the Great Depression</w:t>
      </w:r>
    </w:p>
    <w:p w14:paraId="21FC501E" w14:textId="1D458DD9" w:rsidR="006165DF" w:rsidRPr="006165DF" w:rsidRDefault="006165DF" w:rsidP="006165DF">
      <w:pPr>
        <w:pStyle w:val="ListParagraph"/>
        <w:numPr>
          <w:ilvl w:val="0"/>
          <w:numId w:val="1"/>
        </w:numPr>
        <w:rPr>
          <w:rFonts w:ascii="Arial" w:hAnsi="Arial" w:cs="Arial"/>
        </w:rPr>
      </w:pPr>
      <w:r>
        <w:rPr>
          <w:rFonts w:ascii="Arial" w:hAnsi="Arial" w:cs="Arial"/>
        </w:rPr>
        <w:t>Attempts to regulate the American economy and how they affect American life and culture today</w:t>
      </w:r>
    </w:p>
    <w:p w14:paraId="679A60F1" w14:textId="7149D23A" w:rsidR="006165DF" w:rsidRDefault="006165DF" w:rsidP="006165DF">
      <w:pPr>
        <w:pStyle w:val="ListParagraph"/>
        <w:numPr>
          <w:ilvl w:val="0"/>
          <w:numId w:val="1"/>
        </w:numPr>
        <w:rPr>
          <w:rFonts w:ascii="Arial" w:hAnsi="Arial" w:cs="Arial"/>
        </w:rPr>
      </w:pPr>
      <w:r>
        <w:rPr>
          <w:rFonts w:ascii="Arial" w:hAnsi="Arial" w:cs="Arial"/>
        </w:rPr>
        <w:t>What the New Deal did and did not do</w:t>
      </w:r>
    </w:p>
    <w:p w14:paraId="3812ED7D" w14:textId="7FB3B96B" w:rsidR="006165DF" w:rsidRDefault="006165DF" w:rsidP="006165DF">
      <w:pPr>
        <w:pStyle w:val="ListParagraph"/>
        <w:numPr>
          <w:ilvl w:val="0"/>
          <w:numId w:val="1"/>
        </w:numPr>
        <w:rPr>
          <w:rFonts w:ascii="Arial" w:hAnsi="Arial" w:cs="Arial"/>
        </w:rPr>
      </w:pPr>
      <w:r>
        <w:rPr>
          <w:rFonts w:ascii="Arial" w:hAnsi="Arial" w:cs="Arial"/>
        </w:rPr>
        <w:t>The advent of WW II, America’s retreat into isolationism and the effects of that decision on world affairs</w:t>
      </w:r>
    </w:p>
    <w:p w14:paraId="2885F9C9" w14:textId="77777777" w:rsidR="006165DF" w:rsidRDefault="006165DF" w:rsidP="006165DF">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p>
    <w:p w14:paraId="36CC4DA4" w14:textId="77777777" w:rsidR="006165DF" w:rsidRDefault="006165DF" w:rsidP="006165DF">
      <w:pPr>
        <w:spacing w:before="13" w:after="0" w:line="240" w:lineRule="auto"/>
        <w:ind w:right="-20"/>
        <w:rPr>
          <w:rFonts w:ascii="Arial" w:hAnsi="Arial" w:cs="Arial"/>
        </w:rPr>
      </w:pPr>
    </w:p>
    <w:p w14:paraId="56CB5A34" w14:textId="77777777" w:rsidR="006165DF" w:rsidRDefault="006165DF" w:rsidP="006165DF">
      <w:pPr>
        <w:spacing w:before="13" w:after="0" w:line="240" w:lineRule="auto"/>
        <w:ind w:right="-20"/>
        <w:rPr>
          <w:rFonts w:ascii="Arial" w:hAnsi="Arial" w:cs="Arial"/>
        </w:rPr>
      </w:pPr>
      <w:r>
        <w:rPr>
          <w:rFonts w:ascii="Arial" w:hAnsi="Arial" w:cs="Arial"/>
          <w:b/>
        </w:rPr>
        <w:t>Required Textbook(s) and/or Required Material(s):</w:t>
      </w:r>
      <w:r>
        <w:rPr>
          <w:rFonts w:ascii="Arial" w:hAnsi="Arial" w:cs="Arial"/>
        </w:rPr>
        <w:t xml:space="preserve"> </w:t>
      </w:r>
    </w:p>
    <w:p w14:paraId="52505D9F" w14:textId="77777777" w:rsidR="006165DF" w:rsidRDefault="006165DF" w:rsidP="006165DF">
      <w:pPr>
        <w:spacing w:before="13" w:after="0" w:line="240" w:lineRule="auto"/>
        <w:ind w:right="-20"/>
        <w:rPr>
          <w:rFonts w:ascii="Arial" w:hAnsi="Arial" w:cs="Arial"/>
        </w:rPr>
      </w:pPr>
    </w:p>
    <w:p w14:paraId="702489B4" w14:textId="77777777" w:rsidR="006165DF" w:rsidRDefault="006165DF" w:rsidP="006165DF">
      <w:pPr>
        <w:spacing w:after="0" w:line="240" w:lineRule="auto"/>
        <w:ind w:left="360"/>
        <w:rPr>
          <w:rFonts w:ascii="Arial" w:hAnsi="Arial" w:cs="Arial"/>
        </w:rPr>
      </w:pPr>
      <w:r>
        <w:rPr>
          <w:rFonts w:ascii="Arial" w:hAnsi="Arial" w:cs="Arial"/>
        </w:rPr>
        <w:t xml:space="preserve">Kennedy, David, </w:t>
      </w:r>
      <w:r>
        <w:rPr>
          <w:rFonts w:ascii="Arial" w:hAnsi="Arial" w:cs="Arial"/>
          <w:b/>
        </w:rPr>
        <w:t>The American People in the Great Depression</w:t>
      </w:r>
      <w:r>
        <w:rPr>
          <w:rFonts w:ascii="Arial" w:hAnsi="Arial" w:cs="Arial"/>
        </w:rPr>
        <w:t xml:space="preserve">, </w:t>
      </w:r>
      <w:smartTag w:uri="urn:schemas-microsoft-com:office:smarttags" w:element="PlaceType">
        <w:smartTag w:uri="urn:schemas-microsoft-com:office:smarttags" w:element="State">
          <w:r>
            <w:rPr>
              <w:rFonts w:ascii="Arial" w:hAnsi="Arial" w:cs="Arial"/>
            </w:rPr>
            <w:t>New York</w:t>
          </w:r>
        </w:smartTag>
      </w:smartTag>
      <w:r>
        <w:rPr>
          <w:rFonts w:ascii="Arial" w:hAnsi="Arial" w:cs="Arial"/>
        </w:rPr>
        <w:t xml:space="preserve">:  </w:t>
      </w:r>
      <w:smartTag w:uri="urn:schemas-microsoft-com:office:smarttags" w:element="PlaceType">
        <w:smartTag w:uri="urn:schemas-microsoft-com:office:smarttags" w:element="place">
          <w:smartTag w:uri="urn:schemas-microsoft-com:office:smarttags" w:element="PlaceName">
            <w:r>
              <w:rPr>
                <w:rFonts w:ascii="Arial" w:hAnsi="Arial" w:cs="Arial"/>
              </w:rPr>
              <w:t>Oxford</w:t>
            </w:r>
          </w:smartTag>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Press, 1999.  One volume paperback edition.</w:t>
      </w:r>
    </w:p>
    <w:p w14:paraId="44C3C2A4" w14:textId="77777777" w:rsidR="006165DF" w:rsidRDefault="006165DF" w:rsidP="006165DF">
      <w:pPr>
        <w:spacing w:after="0" w:line="240" w:lineRule="auto"/>
        <w:ind w:left="360"/>
        <w:rPr>
          <w:rFonts w:ascii="Arial" w:hAnsi="Arial" w:cs="Arial"/>
        </w:rPr>
      </w:pPr>
    </w:p>
    <w:p w14:paraId="250ED7FC" w14:textId="77777777" w:rsidR="006165DF" w:rsidRDefault="006165DF" w:rsidP="006165DF">
      <w:pPr>
        <w:spacing w:after="0" w:line="240" w:lineRule="auto"/>
        <w:ind w:left="360"/>
        <w:rPr>
          <w:rFonts w:ascii="Arial" w:hAnsi="Arial" w:cs="Arial"/>
        </w:rPr>
      </w:pPr>
      <w:r>
        <w:rPr>
          <w:rFonts w:ascii="Arial" w:hAnsi="Arial" w:cs="Arial"/>
        </w:rPr>
        <w:t xml:space="preserve">Frederick Lewis Allen, </w:t>
      </w:r>
      <w:r>
        <w:rPr>
          <w:rFonts w:ascii="Arial" w:hAnsi="Arial" w:cs="Arial"/>
          <w:b/>
        </w:rPr>
        <w:t>Since Yesterday:  The 1930's in America</w:t>
      </w:r>
      <w:r>
        <w:rPr>
          <w:rFonts w:ascii="Arial" w:hAnsi="Arial" w:cs="Arial"/>
        </w:rPr>
        <w:t xml:space="preserve">, </w:t>
      </w:r>
      <w:smartTag w:uri="urn:schemas-microsoft-com:office:smarttags" w:element="PlaceType">
        <w:smartTag w:uri="urn:schemas-microsoft-com:office:smarttags" w:element="place">
          <w:smartTag w:uri="urn:schemas-microsoft-com:office:smarttags" w:element="State">
            <w:r>
              <w:rPr>
                <w:rFonts w:ascii="Arial" w:hAnsi="Arial" w:cs="Arial"/>
              </w:rPr>
              <w:t>New York</w:t>
            </w:r>
          </w:smartTag>
        </w:smartTag>
      </w:smartTag>
      <w:r>
        <w:rPr>
          <w:rFonts w:ascii="Arial" w:hAnsi="Arial" w:cs="Arial"/>
        </w:rPr>
        <w:t>:  Harper and Row, 1939; Perennial Library Edition published 1972, re-issued 1986.</w:t>
      </w:r>
    </w:p>
    <w:p w14:paraId="4580A02F" w14:textId="77777777" w:rsidR="006165DF" w:rsidRDefault="006165DF" w:rsidP="006165DF">
      <w:pPr>
        <w:spacing w:after="0" w:line="240" w:lineRule="auto"/>
        <w:ind w:left="360"/>
        <w:rPr>
          <w:rFonts w:ascii="Arial" w:hAnsi="Arial" w:cs="Arial"/>
        </w:rPr>
      </w:pPr>
    </w:p>
    <w:p w14:paraId="728E0968" w14:textId="77777777" w:rsidR="006165DF" w:rsidRDefault="006165DF" w:rsidP="006165DF">
      <w:pPr>
        <w:spacing w:after="0" w:line="240" w:lineRule="auto"/>
        <w:ind w:left="360"/>
        <w:rPr>
          <w:rFonts w:ascii="Arial" w:hAnsi="Arial" w:cs="Arial"/>
        </w:rPr>
      </w:pPr>
      <w:r>
        <w:rPr>
          <w:rFonts w:ascii="Arial" w:hAnsi="Arial" w:cs="Arial"/>
        </w:rPr>
        <w:t xml:space="preserve">Amity Shlaes, </w:t>
      </w:r>
      <w:r>
        <w:rPr>
          <w:rFonts w:ascii="Arial" w:hAnsi="Arial" w:cs="Arial"/>
          <w:b/>
        </w:rPr>
        <w:t>The Forgotten Man:  A New History of the Great Depression</w:t>
      </w:r>
      <w:r>
        <w:rPr>
          <w:rFonts w:ascii="Arial" w:hAnsi="Arial" w:cs="Arial"/>
        </w:rPr>
        <w:t xml:space="preserve">, </w:t>
      </w:r>
      <w:smartTag w:uri="urn:schemas-microsoft-com:office:smarttags" w:element="PlaceType">
        <w:smartTag w:uri="urn:schemas-microsoft-com:office:smarttags" w:element="place">
          <w:smartTag w:uri="urn:schemas-microsoft-com:office:smarttags" w:element="State">
            <w:r>
              <w:rPr>
                <w:rFonts w:ascii="Arial" w:hAnsi="Arial" w:cs="Arial"/>
              </w:rPr>
              <w:t>New York</w:t>
            </w:r>
          </w:smartTag>
        </w:smartTag>
      </w:smartTag>
      <w:r>
        <w:rPr>
          <w:rFonts w:ascii="Arial" w:hAnsi="Arial" w:cs="Arial"/>
        </w:rPr>
        <w:t>:  Harper Collins, 2007.</w:t>
      </w:r>
    </w:p>
    <w:p w14:paraId="4E0BCEEB" w14:textId="77777777" w:rsidR="006165DF" w:rsidRDefault="006165DF" w:rsidP="006165DF">
      <w:pPr>
        <w:spacing w:after="0" w:line="240" w:lineRule="auto"/>
        <w:rPr>
          <w:rFonts w:ascii="Arial" w:hAnsi="Arial" w:cs="Arial"/>
        </w:rPr>
      </w:pPr>
    </w:p>
    <w:p w14:paraId="360DFC31" w14:textId="77777777" w:rsidR="006165DF" w:rsidRDefault="006165DF" w:rsidP="006165DF">
      <w:pPr>
        <w:spacing w:before="13" w:after="0" w:line="240" w:lineRule="auto"/>
        <w:ind w:right="-20"/>
        <w:rPr>
          <w:rFonts w:ascii="Arial" w:hAnsi="Arial" w:cs="Arial"/>
        </w:rPr>
      </w:pPr>
      <w:r>
        <w:rPr>
          <w:rFonts w:ascii="Arial" w:hAnsi="Arial" w:cs="Arial"/>
          <w:b/>
        </w:rPr>
        <w:t>Optional Materials:</w:t>
      </w:r>
      <w:r>
        <w:rPr>
          <w:rFonts w:ascii="Arial" w:hAnsi="Arial" w:cs="Arial"/>
        </w:rPr>
        <w:t xml:space="preserve"> </w:t>
      </w:r>
    </w:p>
    <w:p w14:paraId="5190B014" w14:textId="77777777" w:rsidR="006165DF" w:rsidRDefault="006165DF" w:rsidP="006165DF">
      <w:pPr>
        <w:spacing w:after="0" w:line="240" w:lineRule="auto"/>
        <w:ind w:left="360"/>
        <w:rPr>
          <w:rFonts w:ascii="Arial" w:hAnsi="Arial" w:cs="Arial"/>
        </w:rPr>
      </w:pPr>
    </w:p>
    <w:p w14:paraId="36BFC5A9" w14:textId="77777777" w:rsidR="006165DF" w:rsidRDefault="006165DF" w:rsidP="006165DF">
      <w:pPr>
        <w:pStyle w:val="Default"/>
        <w:ind w:left="360"/>
        <w:rPr>
          <w:sz w:val="22"/>
          <w:szCs w:val="22"/>
        </w:rPr>
      </w:pPr>
      <w:r>
        <w:rPr>
          <w:sz w:val="22"/>
          <w:szCs w:val="22"/>
        </w:rPr>
        <w:t xml:space="preserve">Turabian, Kate L., </w:t>
      </w:r>
      <w:r>
        <w:rPr>
          <w:b/>
          <w:i/>
          <w:iCs/>
          <w:sz w:val="22"/>
          <w:szCs w:val="22"/>
        </w:rPr>
        <w:t xml:space="preserve">A Manual for Writers of Research Papers, Theses, and </w:t>
      </w:r>
      <w:r>
        <w:rPr>
          <w:b/>
          <w:i/>
          <w:iCs/>
          <w:sz w:val="22"/>
          <w:szCs w:val="22"/>
        </w:rPr>
        <w:tab/>
        <w:t>Dissertations</w:t>
      </w:r>
      <w:r>
        <w:rPr>
          <w:sz w:val="22"/>
          <w:szCs w:val="22"/>
        </w:rPr>
        <w:t xml:space="preserve">, 7th edition, </w:t>
      </w:r>
      <w:smartTag w:uri="urn:schemas-microsoft-com:office:smarttags" w:element="PlaceType">
        <w:smartTag w:uri="urn:schemas-microsoft-com:office:smarttags" w:element="place">
          <w:r>
            <w:rPr>
              <w:sz w:val="22"/>
              <w:szCs w:val="22"/>
            </w:rPr>
            <w:t>University</w:t>
          </w:r>
        </w:smartTag>
        <w:r>
          <w:rPr>
            <w:sz w:val="22"/>
            <w:szCs w:val="22"/>
          </w:rPr>
          <w:t xml:space="preserve"> of </w:t>
        </w:r>
        <w:smartTag w:uri="urn:schemas-microsoft-com:office:smarttags" w:element="PlaceType">
          <w:smartTag w:uri="urn:schemas-microsoft-com:office:smarttags" w:element="PlaceName">
            <w:r>
              <w:rPr>
                <w:sz w:val="22"/>
                <w:szCs w:val="22"/>
              </w:rPr>
              <w:t>Chicago Press</w:t>
            </w:r>
          </w:smartTag>
        </w:smartTag>
      </w:smartTag>
      <w:r>
        <w:rPr>
          <w:sz w:val="22"/>
          <w:szCs w:val="22"/>
        </w:rPr>
        <w:t xml:space="preserve">: 2007. ISBN: 9780226823379 </w:t>
      </w:r>
    </w:p>
    <w:p w14:paraId="760EA86D" w14:textId="77777777" w:rsidR="006165DF" w:rsidRDefault="006165DF" w:rsidP="006165DF">
      <w:pPr>
        <w:pStyle w:val="Default"/>
        <w:ind w:left="360"/>
        <w:rPr>
          <w:sz w:val="22"/>
          <w:szCs w:val="22"/>
        </w:rPr>
      </w:pPr>
    </w:p>
    <w:p w14:paraId="2B605B1B" w14:textId="77777777" w:rsidR="006165DF" w:rsidRDefault="006165DF" w:rsidP="006165DF">
      <w:pPr>
        <w:pStyle w:val="Default"/>
        <w:ind w:left="360"/>
        <w:rPr>
          <w:sz w:val="22"/>
          <w:szCs w:val="22"/>
        </w:rPr>
      </w:pPr>
      <w:r>
        <w:rPr>
          <w:sz w:val="22"/>
          <w:szCs w:val="22"/>
        </w:rPr>
        <w:t xml:space="preserve">Strunk, William, Jr., and White, E. B., </w:t>
      </w:r>
      <w:r>
        <w:rPr>
          <w:b/>
          <w:sz w:val="22"/>
          <w:szCs w:val="22"/>
        </w:rPr>
        <w:t>The Elements of Style</w:t>
      </w:r>
      <w:r>
        <w:rPr>
          <w:sz w:val="22"/>
          <w:szCs w:val="22"/>
        </w:rPr>
        <w:t>, Allyn and Bacon, 2000</w:t>
      </w:r>
    </w:p>
    <w:p w14:paraId="2A93D7E0" w14:textId="77777777" w:rsidR="006165DF" w:rsidRDefault="006165DF" w:rsidP="006165DF">
      <w:pPr>
        <w:pStyle w:val="Default"/>
        <w:rPr>
          <w:sz w:val="22"/>
          <w:szCs w:val="22"/>
        </w:rPr>
      </w:pPr>
    </w:p>
    <w:p w14:paraId="04CD87A4" w14:textId="77777777" w:rsidR="006165DF" w:rsidRDefault="006165DF" w:rsidP="006165DF">
      <w:pPr>
        <w:pStyle w:val="Default"/>
        <w:ind w:left="360"/>
      </w:pPr>
      <w:r>
        <w:t>Students will also access assigned readings and videos from primary source materials posted online.</w:t>
      </w:r>
    </w:p>
    <w:p w14:paraId="5BD95B32" w14:textId="77777777" w:rsidR="006165DF" w:rsidRDefault="006165DF" w:rsidP="006165DF">
      <w:pPr>
        <w:pStyle w:val="Default"/>
        <w:ind w:left="360"/>
        <w:rPr>
          <w:sz w:val="22"/>
          <w:szCs w:val="22"/>
        </w:rPr>
      </w:pPr>
    </w:p>
    <w:p w14:paraId="3C8C64FB" w14:textId="77777777" w:rsidR="006165DF" w:rsidRDefault="006165DF" w:rsidP="006165DF">
      <w:pPr>
        <w:spacing w:after="0" w:line="240" w:lineRule="auto"/>
        <w:ind w:left="360"/>
        <w:rPr>
          <w:rFonts w:ascii="Arial" w:hAnsi="Arial" w:cs="Arial"/>
        </w:rPr>
      </w:pPr>
      <w:r>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Name">
            <w:r>
              <w:rPr>
                <w:rFonts w:ascii="Arial" w:hAnsi="Arial" w:cs="Arial"/>
              </w:rPr>
              <w:t>Wayland</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Writing</w:t>
            </w:r>
          </w:smartTag>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preparing research assignments.  Access the Center via a link from Wayland's web page at www.wbu.edu.</w:t>
      </w:r>
    </w:p>
    <w:p w14:paraId="710AC686" w14:textId="77777777" w:rsidR="006165DF" w:rsidRDefault="006165DF" w:rsidP="006165DF">
      <w:pPr>
        <w:spacing w:after="0" w:line="240" w:lineRule="auto"/>
        <w:ind w:left="360"/>
        <w:rPr>
          <w:rFonts w:ascii="Arial" w:hAnsi="Arial" w:cs="Arial"/>
        </w:rPr>
      </w:pPr>
    </w:p>
    <w:p w14:paraId="456EFE9C" w14:textId="77777777" w:rsidR="006165DF" w:rsidRDefault="006165DF" w:rsidP="006165DF">
      <w:pPr>
        <w:spacing w:after="0" w:line="240" w:lineRule="auto"/>
        <w:ind w:left="360"/>
        <w:rPr>
          <w:rFonts w:ascii="Arial" w:hAnsi="Arial" w:cs="Arial"/>
        </w:rPr>
      </w:pPr>
      <w:r>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Name">
            <w:r>
              <w:rPr>
                <w:rFonts w:ascii="Arial" w:hAnsi="Arial" w:cs="Arial"/>
              </w:rPr>
              <w:t>Wayland</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Learning</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Resource</w:t>
            </w:r>
          </w:smartTag>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Access the LRC via a link from Wayland's web page at www.wbu.edu.</w:t>
      </w:r>
    </w:p>
    <w:p w14:paraId="4E2A914B" w14:textId="77777777" w:rsidR="006165DF" w:rsidRDefault="006165DF" w:rsidP="006165DF">
      <w:pPr>
        <w:spacing w:before="13" w:after="0" w:line="240" w:lineRule="auto"/>
        <w:ind w:right="-20"/>
        <w:rPr>
          <w:rFonts w:ascii="Arial" w:hAnsi="Arial" w:cs="Arial"/>
        </w:rPr>
      </w:pPr>
    </w:p>
    <w:p w14:paraId="046DD23E" w14:textId="1A4BB4E2" w:rsidR="006165DF" w:rsidRDefault="006165DF" w:rsidP="006165DF">
      <w:pPr>
        <w:spacing w:line="240" w:lineRule="auto"/>
        <w:rPr>
          <w:rFonts w:ascii="Arial" w:hAnsi="Arial" w:cs="Arial"/>
        </w:rPr>
      </w:pPr>
      <w:r>
        <w:rPr>
          <w:rFonts w:ascii="Arial" w:hAnsi="Arial" w:cs="Arial"/>
          <w:b/>
        </w:rPr>
        <w:t xml:space="preserve">Course Outcome Competencies: </w:t>
      </w:r>
      <w:r>
        <w:rPr>
          <w:rFonts w:ascii="Arial" w:hAnsi="Arial" w:cs="Arial"/>
        </w:rPr>
        <w:t>Upon completion of this course, students will be able to:</w:t>
      </w:r>
    </w:p>
    <w:p w14:paraId="04274395" w14:textId="77777777" w:rsidR="006165DF" w:rsidRDefault="006165DF" w:rsidP="006165DF">
      <w:pPr>
        <w:numPr>
          <w:ilvl w:val="0"/>
          <w:numId w:val="2"/>
        </w:numPr>
        <w:spacing w:after="0" w:line="240" w:lineRule="auto"/>
        <w:rPr>
          <w:rFonts w:ascii="Arial" w:hAnsi="Arial" w:cs="Arial"/>
        </w:rPr>
      </w:pPr>
      <w:r>
        <w:rPr>
          <w:rFonts w:ascii="Arial" w:hAnsi="Arial" w:cs="Arial"/>
        </w:rPr>
        <w:t>Understand and explain the political, economic, religious, geographical and intellectual factors that shaped the American People during the Great Depression,1929-1939, as well as the key events, turning points and policy decisions of the period;</w:t>
      </w:r>
    </w:p>
    <w:p w14:paraId="7158614D" w14:textId="77777777" w:rsidR="006165DF" w:rsidRDefault="006165DF" w:rsidP="006165DF">
      <w:pPr>
        <w:numPr>
          <w:ilvl w:val="0"/>
          <w:numId w:val="2"/>
        </w:numPr>
        <w:spacing w:after="0" w:line="240" w:lineRule="auto"/>
        <w:rPr>
          <w:rFonts w:ascii="Arial" w:hAnsi="Arial" w:cs="Arial"/>
        </w:rPr>
      </w:pPr>
      <w:r>
        <w:rPr>
          <w:rFonts w:ascii="Arial" w:hAnsi="Arial" w:cs="Arial"/>
        </w:rPr>
        <w:t>Identify and understand the significance of persons and events during the period of the Great Depression;</w:t>
      </w:r>
    </w:p>
    <w:p w14:paraId="6699AD53" w14:textId="77777777" w:rsidR="006165DF" w:rsidRDefault="006165DF" w:rsidP="006165DF">
      <w:pPr>
        <w:numPr>
          <w:ilvl w:val="0"/>
          <w:numId w:val="2"/>
        </w:numPr>
        <w:spacing w:after="0" w:line="240" w:lineRule="auto"/>
        <w:rPr>
          <w:rFonts w:ascii="Arial" w:hAnsi="Arial" w:cs="Arial"/>
        </w:rPr>
      </w:pPr>
      <w:r>
        <w:rPr>
          <w:rFonts w:ascii="Arial" w:hAnsi="Arial" w:cs="Arial"/>
        </w:rPr>
        <w:t>Identify and demonstrate a knowledge of the historiography of the period;</w:t>
      </w:r>
    </w:p>
    <w:p w14:paraId="309B27CA" w14:textId="77777777" w:rsidR="006165DF" w:rsidRDefault="006165DF" w:rsidP="006165DF">
      <w:pPr>
        <w:numPr>
          <w:ilvl w:val="0"/>
          <w:numId w:val="2"/>
        </w:numPr>
        <w:spacing w:after="0" w:line="240" w:lineRule="auto"/>
        <w:rPr>
          <w:rFonts w:ascii="Arial" w:hAnsi="Arial" w:cs="Arial"/>
        </w:rPr>
      </w:pPr>
      <w:r>
        <w:rPr>
          <w:rFonts w:ascii="Arial" w:hAnsi="Arial" w:cs="Arial"/>
        </w:rPr>
        <w:t xml:space="preserve">Compare and contrast the era of the Great Depression with previous and subsequent eras, demonstrating an understanding of the influence of the Gilded Age, the </w:t>
      </w:r>
      <w:r>
        <w:rPr>
          <w:rFonts w:ascii="Arial" w:hAnsi="Arial" w:cs="Arial"/>
        </w:rPr>
        <w:lastRenderedPageBreak/>
        <w:t>Progressive Era and the 1920's on the period of the Great Depression, and, in turn, the 1930's on subsequent decades, particularly the current first decades of the 21st Century;</w:t>
      </w:r>
    </w:p>
    <w:p w14:paraId="4B5233AB" w14:textId="77777777" w:rsidR="006165DF" w:rsidRDefault="006165DF" w:rsidP="006165DF">
      <w:pPr>
        <w:numPr>
          <w:ilvl w:val="0"/>
          <w:numId w:val="2"/>
        </w:numPr>
        <w:spacing w:after="0" w:line="240" w:lineRule="auto"/>
        <w:rPr>
          <w:rFonts w:ascii="Arial" w:hAnsi="Arial" w:cs="Arial"/>
        </w:rPr>
      </w:pPr>
      <w:r>
        <w:rPr>
          <w:rFonts w:ascii="Arial" w:hAnsi="Arial" w:cs="Arial"/>
        </w:rPr>
        <w:t xml:space="preserve">Demonstrate the ability to perform graduate level historical research; and write graduate level essays, reports and research papers.   </w:t>
      </w:r>
    </w:p>
    <w:p w14:paraId="2B95054F" w14:textId="77777777" w:rsidR="006165DF" w:rsidRDefault="006165DF" w:rsidP="006165DF">
      <w:pPr>
        <w:spacing w:after="0" w:line="240" w:lineRule="auto"/>
        <w:rPr>
          <w:rFonts w:ascii="Arial" w:hAnsi="Arial" w:cs="Arial"/>
        </w:rPr>
      </w:pPr>
    </w:p>
    <w:p w14:paraId="0EF9678B" w14:textId="77777777" w:rsidR="006165DF" w:rsidRDefault="006165DF" w:rsidP="006165DF">
      <w:pPr>
        <w:rPr>
          <w:rFonts w:ascii="Arial" w:hAnsi="Arial" w:cs="Arial"/>
          <w:b/>
        </w:rPr>
      </w:pPr>
      <w:r>
        <w:rPr>
          <w:rFonts w:ascii="Arial" w:hAnsi="Arial" w:cs="Arial"/>
          <w:b/>
        </w:rPr>
        <w:t>Attendance Requirements:</w:t>
      </w:r>
    </w:p>
    <w:p w14:paraId="1105E9AF" w14:textId="77777777" w:rsidR="006165DF" w:rsidRDefault="006165DF" w:rsidP="006165DF">
      <w:pPr>
        <w:spacing w:line="240" w:lineRule="auto"/>
        <w:rPr>
          <w:rFonts w:ascii="Arial" w:hAnsi="Arial" w:cs="Arial"/>
          <w:color w:val="000000"/>
          <w:u w:val="single"/>
        </w:rPr>
      </w:pPr>
      <w:r>
        <w:rPr>
          <w:rFonts w:ascii="Arial" w:hAnsi="Arial" w:cs="Arial"/>
          <w:color w:val="000000"/>
          <w:u w:val="single"/>
        </w:rPr>
        <w:t>Virtual Campus</w:t>
      </w:r>
    </w:p>
    <w:p w14:paraId="2AE29C2B" w14:textId="47CC5918" w:rsidR="006165DF" w:rsidRDefault="006165DF" w:rsidP="006165DF">
      <w:pPr>
        <w:rPr>
          <w:rFonts w:ascii="Arial" w:hAnsi="Arial" w:cs="Arial"/>
          <w:color w:val="000000"/>
        </w:rPr>
      </w:pPr>
      <w:r>
        <w:rPr>
          <w:rFonts w:ascii="Arial" w:hAnsi="Arial" w:cs="Arial"/>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r w:rsidR="00E300FE">
        <w:rPr>
          <w:rFonts w:ascii="Arial" w:hAnsi="Arial" w:cs="Arial"/>
          <w:color w:val="000000"/>
        </w:rPr>
        <w:t>11-week</w:t>
      </w:r>
      <w:r>
        <w:rPr>
          <w:rFonts w:ascii="Arial" w:hAnsi="Arial" w:cs="Arial"/>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28DDCEF" w14:textId="77777777" w:rsidR="006165DF" w:rsidRDefault="006165DF" w:rsidP="006165DF">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761A952" w14:textId="77777777" w:rsidR="006165DF" w:rsidRDefault="006165DF" w:rsidP="006165DF">
      <w:pPr>
        <w:rPr>
          <w:rFonts w:ascii="Arial" w:hAnsi="Arial" w:cs="Arial"/>
        </w:rPr>
      </w:pPr>
      <w:r>
        <w:rPr>
          <w:rFonts w:ascii="Arial" w:hAnsi="Arial" w:cs="Arial"/>
          <w:b/>
        </w:rPr>
        <w:t>Course Requirements and Grading Criteria:</w:t>
      </w:r>
      <w:r>
        <w:rPr>
          <w:rFonts w:ascii="Arial" w:hAnsi="Arial" w:cs="Arial"/>
        </w:rPr>
        <w:t xml:space="preserve"> </w:t>
      </w:r>
    </w:p>
    <w:p w14:paraId="68A9893A" w14:textId="77777777" w:rsidR="006165DF" w:rsidRDefault="006165DF" w:rsidP="006165DF">
      <w:pPr>
        <w:rPr>
          <w:rFonts w:ascii="Arial" w:hAnsi="Arial" w:cs="Arial"/>
        </w:rPr>
      </w:pPr>
      <w:r>
        <w:rPr>
          <w:rFonts w:ascii="Arial" w:hAnsi="Arial" w:cs="Arial"/>
          <w:b/>
          <w:u w:val="single"/>
        </w:rPr>
        <w:t>Course Requirements</w:t>
      </w:r>
    </w:p>
    <w:p w14:paraId="4B025920" w14:textId="77777777" w:rsidR="006165DF" w:rsidRDefault="006165DF" w:rsidP="006165DF">
      <w:pPr>
        <w:numPr>
          <w:ilvl w:val="0"/>
          <w:numId w:val="3"/>
        </w:numPr>
        <w:spacing w:after="0" w:line="240" w:lineRule="auto"/>
        <w:rPr>
          <w:rFonts w:ascii="Arial" w:hAnsi="Arial" w:cs="Arial"/>
        </w:rPr>
      </w:pPr>
      <w:r>
        <w:rPr>
          <w:rFonts w:ascii="Arial" w:hAnsi="Arial" w:cs="Arial"/>
        </w:rPr>
        <w:t>On-line Discussion(s) (700 points)</w:t>
      </w:r>
    </w:p>
    <w:p w14:paraId="3421FF69" w14:textId="77777777" w:rsidR="006165DF" w:rsidRDefault="006165DF" w:rsidP="006165DF">
      <w:pPr>
        <w:numPr>
          <w:ilvl w:val="0"/>
          <w:numId w:val="4"/>
        </w:numPr>
        <w:spacing w:after="0" w:line="240" w:lineRule="auto"/>
        <w:rPr>
          <w:rFonts w:ascii="Arial" w:hAnsi="Arial" w:cs="Arial"/>
        </w:rPr>
      </w:pPr>
      <w:r>
        <w:rPr>
          <w:rFonts w:ascii="Arial" w:hAnsi="Arial" w:cs="Arial"/>
        </w:rPr>
        <w:t>Based on assigned readings in texts and internet, and</w:t>
      </w:r>
    </w:p>
    <w:p w14:paraId="1750305F" w14:textId="77777777" w:rsidR="006165DF" w:rsidRDefault="006165DF" w:rsidP="006165DF">
      <w:pPr>
        <w:numPr>
          <w:ilvl w:val="0"/>
          <w:numId w:val="4"/>
        </w:numPr>
        <w:spacing w:after="0" w:line="240" w:lineRule="auto"/>
        <w:rPr>
          <w:rFonts w:ascii="Arial" w:hAnsi="Arial" w:cs="Arial"/>
        </w:rPr>
      </w:pPr>
      <w:r>
        <w:rPr>
          <w:rFonts w:ascii="Arial" w:hAnsi="Arial" w:cs="Arial"/>
        </w:rPr>
        <w:t>Additional questions posed by the instructor</w:t>
      </w:r>
    </w:p>
    <w:p w14:paraId="7A5C5C17" w14:textId="77777777" w:rsidR="006165DF" w:rsidRDefault="006165DF" w:rsidP="006165DF">
      <w:pPr>
        <w:spacing w:after="0" w:line="240" w:lineRule="auto"/>
        <w:ind w:left="1080"/>
        <w:rPr>
          <w:rFonts w:ascii="Arial" w:hAnsi="Arial" w:cs="Arial"/>
        </w:rPr>
      </w:pPr>
    </w:p>
    <w:p w14:paraId="4445C54F" w14:textId="77777777" w:rsidR="006165DF" w:rsidRDefault="006165DF" w:rsidP="006165DF">
      <w:pPr>
        <w:numPr>
          <w:ilvl w:val="0"/>
          <w:numId w:val="3"/>
        </w:numPr>
        <w:spacing w:after="0" w:line="240" w:lineRule="auto"/>
        <w:rPr>
          <w:rFonts w:ascii="Arial" w:hAnsi="Arial" w:cs="Arial"/>
        </w:rPr>
      </w:pPr>
      <w:r>
        <w:rPr>
          <w:rFonts w:ascii="Arial" w:hAnsi="Arial" w:cs="Arial"/>
        </w:rPr>
        <w:t>Research Project (100 points)</w:t>
      </w:r>
    </w:p>
    <w:p w14:paraId="43AF315B" w14:textId="77777777" w:rsidR="006165DF" w:rsidRDefault="006165DF" w:rsidP="006165DF">
      <w:pPr>
        <w:numPr>
          <w:ilvl w:val="0"/>
          <w:numId w:val="5"/>
        </w:numPr>
        <w:spacing w:after="0" w:line="240" w:lineRule="auto"/>
        <w:rPr>
          <w:rFonts w:ascii="Arial" w:hAnsi="Arial" w:cs="Arial"/>
        </w:rPr>
      </w:pPr>
      <w:r>
        <w:rPr>
          <w:rFonts w:ascii="Arial" w:hAnsi="Arial" w:cs="Arial"/>
        </w:rPr>
        <w:lastRenderedPageBreak/>
        <w:t>Historiographic Essay, including footnotes, on a topic approved by the instructor, or</w:t>
      </w:r>
    </w:p>
    <w:p w14:paraId="330538BD" w14:textId="77777777" w:rsidR="006165DF" w:rsidRDefault="006165DF" w:rsidP="006165DF">
      <w:pPr>
        <w:numPr>
          <w:ilvl w:val="0"/>
          <w:numId w:val="5"/>
        </w:numPr>
        <w:spacing w:after="0" w:line="240" w:lineRule="auto"/>
        <w:rPr>
          <w:rFonts w:ascii="Arial" w:hAnsi="Arial" w:cs="Arial"/>
        </w:rPr>
      </w:pPr>
      <w:r>
        <w:rPr>
          <w:rFonts w:ascii="Arial" w:hAnsi="Arial" w:cs="Arial"/>
        </w:rPr>
        <w:t>Document Analysis, including footnotes, on a topic approved by the in</w:t>
      </w:r>
    </w:p>
    <w:p w14:paraId="6A5E8BD7" w14:textId="77777777" w:rsidR="006165DF" w:rsidRDefault="006165DF" w:rsidP="006165DF">
      <w:pPr>
        <w:spacing w:after="0" w:line="240" w:lineRule="auto"/>
        <w:ind w:left="1080"/>
        <w:rPr>
          <w:rFonts w:ascii="Arial" w:hAnsi="Arial" w:cs="Arial"/>
        </w:rPr>
      </w:pPr>
    </w:p>
    <w:p w14:paraId="4827A77F" w14:textId="6599BCFD" w:rsidR="006165DF" w:rsidRDefault="006165DF" w:rsidP="006165DF">
      <w:pPr>
        <w:numPr>
          <w:ilvl w:val="0"/>
          <w:numId w:val="3"/>
        </w:numPr>
        <w:spacing w:after="0" w:line="240" w:lineRule="auto"/>
        <w:rPr>
          <w:rFonts w:ascii="Arial" w:hAnsi="Arial" w:cs="Arial"/>
        </w:rPr>
      </w:pPr>
      <w:r>
        <w:rPr>
          <w:rFonts w:ascii="Arial" w:hAnsi="Arial" w:cs="Arial"/>
        </w:rPr>
        <w:t xml:space="preserve">Research </w:t>
      </w:r>
      <w:r w:rsidR="0004059D">
        <w:rPr>
          <w:rFonts w:ascii="Arial" w:hAnsi="Arial" w:cs="Arial"/>
        </w:rPr>
        <w:t xml:space="preserve">Development </w:t>
      </w:r>
      <w:r>
        <w:rPr>
          <w:rFonts w:ascii="Arial" w:hAnsi="Arial" w:cs="Arial"/>
        </w:rPr>
        <w:t>Project (150 points)</w:t>
      </w:r>
    </w:p>
    <w:p w14:paraId="34519EA9" w14:textId="77777777" w:rsidR="006165DF" w:rsidRDefault="006165DF" w:rsidP="006165DF">
      <w:pPr>
        <w:pStyle w:val="ListParagraph"/>
        <w:numPr>
          <w:ilvl w:val="0"/>
          <w:numId w:val="6"/>
        </w:numPr>
        <w:spacing w:after="0" w:line="240" w:lineRule="auto"/>
        <w:rPr>
          <w:rFonts w:ascii="Arial" w:hAnsi="Arial" w:cs="Arial"/>
        </w:rPr>
      </w:pPr>
      <w:r>
        <w:rPr>
          <w:rFonts w:ascii="Arial" w:hAnsi="Arial" w:cs="Arial"/>
        </w:rPr>
        <w:t>Research Synopsis (50 points)</w:t>
      </w:r>
    </w:p>
    <w:p w14:paraId="3A4085F9" w14:textId="77777777" w:rsidR="006165DF" w:rsidRDefault="006165DF" w:rsidP="006165DF">
      <w:pPr>
        <w:pStyle w:val="ListParagraph"/>
        <w:numPr>
          <w:ilvl w:val="0"/>
          <w:numId w:val="6"/>
        </w:numPr>
        <w:spacing w:after="0" w:line="240" w:lineRule="auto"/>
        <w:rPr>
          <w:rFonts w:ascii="Arial" w:hAnsi="Arial" w:cs="Arial"/>
        </w:rPr>
      </w:pPr>
      <w:r>
        <w:rPr>
          <w:rFonts w:ascii="Arial" w:hAnsi="Arial" w:cs="Arial"/>
        </w:rPr>
        <w:t>Book Report (50 points)</w:t>
      </w:r>
    </w:p>
    <w:p w14:paraId="06503C57" w14:textId="737FC2B1" w:rsidR="006165DF" w:rsidRPr="0004059D" w:rsidRDefault="006165DF" w:rsidP="0004059D">
      <w:pPr>
        <w:pStyle w:val="ListParagraph"/>
        <w:numPr>
          <w:ilvl w:val="0"/>
          <w:numId w:val="6"/>
        </w:numPr>
        <w:spacing w:after="0" w:line="240" w:lineRule="auto"/>
        <w:rPr>
          <w:rFonts w:ascii="Arial" w:hAnsi="Arial" w:cs="Arial"/>
        </w:rPr>
      </w:pPr>
      <w:r>
        <w:rPr>
          <w:rFonts w:ascii="Arial" w:hAnsi="Arial" w:cs="Arial"/>
        </w:rPr>
        <w:t>Annotated Bibliography (50 points</w:t>
      </w:r>
      <w:r w:rsidR="0004059D">
        <w:rPr>
          <w:rFonts w:ascii="Arial" w:hAnsi="Arial" w:cs="Arial"/>
        </w:rPr>
        <w:t>)</w:t>
      </w:r>
    </w:p>
    <w:p w14:paraId="4F2787E2" w14:textId="77777777" w:rsidR="006165DF" w:rsidRDefault="006165DF" w:rsidP="006165DF">
      <w:pPr>
        <w:spacing w:after="0" w:line="240" w:lineRule="auto"/>
        <w:rPr>
          <w:rFonts w:ascii="Arial" w:hAnsi="Arial" w:cs="Arial"/>
        </w:rPr>
      </w:pPr>
    </w:p>
    <w:p w14:paraId="3A94BE5F" w14:textId="77777777" w:rsidR="006165DF" w:rsidRDefault="006165DF" w:rsidP="006165DF">
      <w:pPr>
        <w:numPr>
          <w:ilvl w:val="0"/>
          <w:numId w:val="3"/>
        </w:numPr>
        <w:spacing w:after="0" w:line="240" w:lineRule="auto"/>
        <w:rPr>
          <w:rFonts w:ascii="Arial" w:hAnsi="Arial" w:cs="Arial"/>
        </w:rPr>
      </w:pPr>
      <w:r>
        <w:rPr>
          <w:rFonts w:ascii="Arial" w:hAnsi="Arial" w:cs="Arial"/>
        </w:rPr>
        <w:t>Culminating Essay (50 points)</w:t>
      </w:r>
    </w:p>
    <w:p w14:paraId="7758111C" w14:textId="77777777" w:rsidR="006165DF" w:rsidRDefault="006165DF" w:rsidP="006165DF">
      <w:pPr>
        <w:numPr>
          <w:ilvl w:val="0"/>
          <w:numId w:val="7"/>
        </w:numPr>
        <w:spacing w:after="0" w:line="240" w:lineRule="auto"/>
        <w:rPr>
          <w:rFonts w:ascii="Arial" w:hAnsi="Arial" w:cs="Arial"/>
        </w:rPr>
      </w:pPr>
      <w:r>
        <w:rPr>
          <w:rFonts w:ascii="Arial" w:hAnsi="Arial" w:cs="Arial"/>
        </w:rPr>
        <w:t>Essay selected from a topic or topics provided by the instructor</w:t>
      </w:r>
    </w:p>
    <w:p w14:paraId="08954DC5" w14:textId="77777777" w:rsidR="006165DF" w:rsidRDefault="006165DF" w:rsidP="006165DF">
      <w:pPr>
        <w:spacing w:after="0" w:line="240" w:lineRule="auto"/>
        <w:rPr>
          <w:rFonts w:ascii="Arial" w:hAnsi="Arial" w:cs="Arial"/>
        </w:rPr>
      </w:pPr>
    </w:p>
    <w:p w14:paraId="62D535F0" w14:textId="77777777" w:rsidR="006165DF" w:rsidRDefault="006165DF" w:rsidP="006165DF">
      <w:pPr>
        <w:rPr>
          <w:rFonts w:ascii="Arial" w:hAnsi="Arial" w:cs="Arial"/>
          <w:b/>
          <w:u w:val="single"/>
        </w:rPr>
      </w:pPr>
      <w:r>
        <w:rPr>
          <w:rFonts w:ascii="Arial" w:hAnsi="Arial" w:cs="Arial"/>
          <w:b/>
          <w:u w:val="single"/>
        </w:rPr>
        <w:t>Grading Criteria</w:t>
      </w:r>
    </w:p>
    <w:p w14:paraId="28831AF2" w14:textId="77777777" w:rsidR="006165DF" w:rsidRDefault="006165DF" w:rsidP="006165DF">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14:paraId="48AD78D3"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201185C" w14:textId="77777777" w:rsidR="006165DF" w:rsidRDefault="006165DF" w:rsidP="006165DF">
      <w:pPr>
        <w:pStyle w:val="NormalWeb"/>
        <w:spacing w:before="0" w:beforeAutospacing="0" w:after="0" w:afterAutospacing="0"/>
        <w:rPr>
          <w:rFonts w:ascii="Arial" w:hAnsi="Arial" w:cs="Arial"/>
          <w:sz w:val="22"/>
          <w:szCs w:val="22"/>
        </w:rPr>
      </w:pPr>
    </w:p>
    <w:p w14:paraId="3F1055DE" w14:textId="77777777" w:rsidR="006165DF" w:rsidRDefault="006165DF" w:rsidP="006165DF">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Instructor's Grading Scale</w:t>
      </w:r>
    </w:p>
    <w:p w14:paraId="70BAF452" w14:textId="77777777" w:rsidR="006165DF" w:rsidRDefault="006165DF" w:rsidP="006165DF">
      <w:pPr>
        <w:pStyle w:val="NormalWeb"/>
        <w:spacing w:before="0" w:beforeAutospacing="0" w:after="0" w:afterAutospacing="0"/>
        <w:rPr>
          <w:rFonts w:ascii="Arial" w:hAnsi="Arial" w:cs="Arial"/>
          <w:sz w:val="22"/>
          <w:szCs w:val="22"/>
          <w:u w:val="single"/>
        </w:rPr>
      </w:pPr>
    </w:p>
    <w:p w14:paraId="4F3BE35A"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900-1000 Points</w:t>
      </w:r>
      <w:r>
        <w:rPr>
          <w:rFonts w:ascii="Arial" w:hAnsi="Arial" w:cs="Arial"/>
          <w:sz w:val="22"/>
          <w:szCs w:val="22"/>
        </w:rPr>
        <w:tab/>
        <w:t>A</w:t>
      </w:r>
    </w:p>
    <w:p w14:paraId="478DCD62"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800-899 Points</w:t>
      </w:r>
      <w:r>
        <w:rPr>
          <w:rFonts w:ascii="Arial" w:hAnsi="Arial" w:cs="Arial"/>
          <w:sz w:val="22"/>
          <w:szCs w:val="22"/>
        </w:rPr>
        <w:tab/>
        <w:t>B</w:t>
      </w:r>
    </w:p>
    <w:p w14:paraId="260D12B4"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700-799 Points</w:t>
      </w:r>
      <w:r>
        <w:rPr>
          <w:rFonts w:ascii="Arial" w:hAnsi="Arial" w:cs="Arial"/>
          <w:sz w:val="22"/>
          <w:szCs w:val="22"/>
        </w:rPr>
        <w:tab/>
        <w:t>C</w:t>
      </w:r>
    </w:p>
    <w:p w14:paraId="5E933EA8"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600-699 Points</w:t>
      </w:r>
      <w:r>
        <w:rPr>
          <w:rFonts w:ascii="Arial" w:hAnsi="Arial" w:cs="Arial"/>
          <w:sz w:val="22"/>
          <w:szCs w:val="22"/>
        </w:rPr>
        <w:tab/>
        <w:t>D</w:t>
      </w:r>
    </w:p>
    <w:p w14:paraId="51D7A6DF"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Below 600 Points</w:t>
      </w:r>
      <w:r>
        <w:rPr>
          <w:rFonts w:ascii="Arial" w:hAnsi="Arial" w:cs="Arial"/>
          <w:sz w:val="22"/>
          <w:szCs w:val="22"/>
        </w:rPr>
        <w:tab/>
        <w:t>F</w:t>
      </w:r>
    </w:p>
    <w:p w14:paraId="59298BCE" w14:textId="77777777" w:rsidR="006165DF" w:rsidRDefault="006165DF" w:rsidP="006165DF">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29E55307" w14:textId="77777777" w:rsidR="006165DF" w:rsidRDefault="006165DF" w:rsidP="006165DF">
      <w:pPr>
        <w:spacing w:line="240" w:lineRule="auto"/>
        <w:rPr>
          <w:rFonts w:ascii="Arial" w:hAnsi="Arial" w:cs="Arial"/>
          <w:u w:val="single"/>
        </w:rPr>
      </w:pPr>
      <w:r>
        <w:rPr>
          <w:rFonts w:ascii="Arial" w:hAnsi="Arial" w:cs="Arial"/>
          <w:u w:val="single"/>
        </w:rPr>
        <w:t>Student grade appeals:</w:t>
      </w:r>
    </w:p>
    <w:p w14:paraId="1A5FF6CD" w14:textId="0582D4F9" w:rsidR="006165DF" w:rsidRPr="00E300FE" w:rsidRDefault="006165DF" w:rsidP="00E300FE">
      <w:pPr>
        <w:spacing w:line="240" w:lineRule="auto"/>
        <w:rPr>
          <w:rFonts w:ascii="Arial" w:hAnsi="Arial" w:cs="Arial"/>
        </w:rPr>
      </w:pPr>
      <w:r>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Arial" w:hAnsi="Arial" w:cs="Arial"/>
          <w:u w:val="single"/>
        </w:rPr>
        <w:t>final</w:t>
      </w:r>
      <w:r>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6E8BD3FC" w14:textId="77777777" w:rsidR="006165DF" w:rsidRDefault="006165DF" w:rsidP="006165DF">
      <w:pPr>
        <w:rPr>
          <w:rFonts w:ascii="Arial" w:hAnsi="Arial" w:cs="Arial"/>
          <w:b/>
        </w:rPr>
      </w:pPr>
      <w:r>
        <w:rPr>
          <w:rFonts w:ascii="Arial" w:hAnsi="Arial" w:cs="Arial"/>
          <w:b/>
        </w:rPr>
        <w:t xml:space="preserve">Additional Information: </w:t>
      </w:r>
    </w:p>
    <w:p w14:paraId="189ADC80" w14:textId="6E961357" w:rsidR="006165DF" w:rsidRPr="0004059D" w:rsidRDefault="006165DF" w:rsidP="0004059D">
      <w:pPr>
        <w:rPr>
          <w:rFonts w:ascii="Arial" w:hAnsi="Arial" w:cs="Arial"/>
          <w:color w:val="0000FF"/>
          <w:u w:val="single"/>
        </w:rPr>
      </w:pPr>
      <w:r w:rsidRPr="0004059D">
        <w:rPr>
          <w:rFonts w:ascii="Arial" w:hAnsi="Arial" w:cs="Arial"/>
          <w:b/>
        </w:rPr>
        <w:t>http://catalog.wbu.edu</w:t>
      </w:r>
    </w:p>
    <w:p w14:paraId="0809E0A3" w14:textId="0731137A" w:rsidR="006165DF" w:rsidRDefault="006165DF" w:rsidP="006165DF">
      <w:pPr>
        <w:spacing w:after="0" w:line="240" w:lineRule="auto"/>
      </w:pPr>
    </w:p>
    <w:p w14:paraId="00C4D996" w14:textId="77777777" w:rsidR="00E300FE" w:rsidRDefault="00E300FE" w:rsidP="006165DF">
      <w:pPr>
        <w:spacing w:after="0" w:line="240" w:lineRule="auto"/>
      </w:pPr>
    </w:p>
    <w:p w14:paraId="7DFB8149" w14:textId="77777777" w:rsidR="006165DF" w:rsidRDefault="006165DF" w:rsidP="006165DF">
      <w:pPr>
        <w:spacing w:after="0" w:line="240" w:lineRule="auto"/>
        <w:rPr>
          <w:rFonts w:ascii="Arial" w:hAnsi="Arial" w:cs="Arial"/>
          <w:b/>
          <w:color w:val="0000FF"/>
          <w:u w:val="single"/>
        </w:rPr>
      </w:pPr>
      <w:r>
        <w:rPr>
          <w:rFonts w:ascii="Arial" w:hAnsi="Arial" w:cs="Arial"/>
          <w:b/>
        </w:rPr>
        <w:lastRenderedPageBreak/>
        <w:t xml:space="preserve">Tentative Schedule of Assignments: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144"/>
        <w:gridCol w:w="6082"/>
      </w:tblGrid>
      <w:tr w:rsidR="006165DF" w14:paraId="43A324EF"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349BD6F0" w14:textId="77777777" w:rsidR="006165DF" w:rsidRDefault="006165DF">
            <w:pPr>
              <w:rPr>
                <w:rFonts w:ascii="Arial" w:hAnsi="Arial" w:cs="Arial"/>
              </w:rPr>
            </w:pPr>
            <w:r>
              <w:rPr>
                <w:rFonts w:ascii="Arial" w:hAnsi="Arial" w:cs="Arial"/>
              </w:rPr>
              <w:t>Week</w:t>
            </w:r>
          </w:p>
        </w:tc>
        <w:tc>
          <w:tcPr>
            <w:tcW w:w="2293" w:type="dxa"/>
            <w:tcBorders>
              <w:top w:val="single" w:sz="4" w:space="0" w:color="auto"/>
              <w:left w:val="single" w:sz="4" w:space="0" w:color="auto"/>
              <w:bottom w:val="single" w:sz="4" w:space="0" w:color="auto"/>
              <w:right w:val="single" w:sz="4" w:space="0" w:color="auto"/>
            </w:tcBorders>
            <w:hideMark/>
          </w:tcPr>
          <w:p w14:paraId="5991941F" w14:textId="77777777" w:rsidR="006165DF" w:rsidRDefault="006165DF">
            <w:pPr>
              <w:rPr>
                <w:rFonts w:ascii="Arial" w:hAnsi="Arial" w:cs="Arial"/>
              </w:rPr>
            </w:pPr>
            <w:r>
              <w:rPr>
                <w:rFonts w:ascii="Arial" w:hAnsi="Arial" w:cs="Arial"/>
              </w:rPr>
              <w:t>Date</w:t>
            </w:r>
          </w:p>
        </w:tc>
        <w:tc>
          <w:tcPr>
            <w:tcW w:w="6746" w:type="dxa"/>
            <w:tcBorders>
              <w:top w:val="single" w:sz="4" w:space="0" w:color="auto"/>
              <w:left w:val="single" w:sz="4" w:space="0" w:color="auto"/>
              <w:bottom w:val="single" w:sz="4" w:space="0" w:color="auto"/>
              <w:right w:val="single" w:sz="4" w:space="0" w:color="auto"/>
            </w:tcBorders>
            <w:hideMark/>
          </w:tcPr>
          <w:p w14:paraId="40EC486C" w14:textId="77777777" w:rsidR="006165DF" w:rsidRDefault="006165DF">
            <w:pPr>
              <w:rPr>
                <w:rFonts w:ascii="Arial" w:hAnsi="Arial" w:cs="Arial"/>
              </w:rPr>
            </w:pPr>
            <w:r>
              <w:rPr>
                <w:rFonts w:ascii="Arial" w:hAnsi="Arial" w:cs="Arial"/>
              </w:rPr>
              <w:t>Assignment(s)</w:t>
            </w:r>
          </w:p>
        </w:tc>
      </w:tr>
      <w:tr w:rsidR="006165DF" w14:paraId="570CA36C"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64CCCC86" w14:textId="77777777" w:rsidR="006165DF" w:rsidRDefault="006165DF">
            <w:pPr>
              <w:spacing w:line="240" w:lineRule="auto"/>
              <w:rPr>
                <w:rFonts w:ascii="Arial" w:hAnsi="Arial" w:cs="Arial"/>
              </w:rPr>
            </w:pPr>
            <w:r>
              <w:rPr>
                <w:rFonts w:ascii="Arial" w:hAnsi="Arial" w:cs="Arial"/>
              </w:rPr>
              <w:t>1</w:t>
            </w:r>
          </w:p>
        </w:tc>
        <w:tc>
          <w:tcPr>
            <w:tcW w:w="2293" w:type="dxa"/>
            <w:tcBorders>
              <w:top w:val="single" w:sz="4" w:space="0" w:color="auto"/>
              <w:left w:val="single" w:sz="4" w:space="0" w:color="auto"/>
              <w:bottom w:val="single" w:sz="4" w:space="0" w:color="auto"/>
              <w:right w:val="single" w:sz="4" w:space="0" w:color="auto"/>
            </w:tcBorders>
          </w:tcPr>
          <w:p w14:paraId="1FCF1982" w14:textId="46AD91B1" w:rsidR="006165DF" w:rsidRDefault="0004059D">
            <w:pPr>
              <w:spacing w:line="240" w:lineRule="auto"/>
              <w:rPr>
                <w:rFonts w:ascii="Arial" w:hAnsi="Arial" w:cs="Arial"/>
              </w:rPr>
            </w:pPr>
            <w:r>
              <w:rPr>
                <w:rFonts w:ascii="Arial" w:hAnsi="Arial" w:cs="Arial"/>
              </w:rPr>
              <w:t>N</w:t>
            </w:r>
            <w:r>
              <w:t>ovember 11-17</w:t>
            </w:r>
          </w:p>
        </w:tc>
        <w:tc>
          <w:tcPr>
            <w:tcW w:w="6746" w:type="dxa"/>
            <w:tcBorders>
              <w:top w:val="single" w:sz="4" w:space="0" w:color="auto"/>
              <w:left w:val="single" w:sz="4" w:space="0" w:color="auto"/>
              <w:bottom w:val="single" w:sz="4" w:space="0" w:color="auto"/>
              <w:right w:val="single" w:sz="4" w:space="0" w:color="auto"/>
            </w:tcBorders>
            <w:hideMark/>
          </w:tcPr>
          <w:p w14:paraId="6712481F" w14:textId="289DF27A" w:rsidR="006165DF" w:rsidRPr="00A278B7" w:rsidRDefault="006165DF">
            <w:pPr>
              <w:spacing w:line="240" w:lineRule="auto"/>
              <w:rPr>
                <w:rFonts w:ascii="Arial" w:hAnsi="Arial" w:cs="Arial"/>
                <w:b/>
                <w:bCs/>
                <w:u w:val="single"/>
              </w:rPr>
            </w:pPr>
            <w:r w:rsidRPr="00A278B7">
              <w:rPr>
                <w:rFonts w:ascii="Arial" w:hAnsi="Arial" w:cs="Arial"/>
                <w:b/>
                <w:bCs/>
                <w:u w:val="single"/>
              </w:rPr>
              <w:t>Research Project Proposal due</w:t>
            </w:r>
            <w:r w:rsidR="00FE65EC" w:rsidRPr="00A278B7">
              <w:rPr>
                <w:rFonts w:ascii="Arial" w:hAnsi="Arial" w:cs="Arial"/>
                <w:b/>
                <w:bCs/>
                <w:u w:val="single"/>
              </w:rPr>
              <w:t xml:space="preserve"> November 17</w:t>
            </w:r>
          </w:p>
          <w:p w14:paraId="4365BA6F" w14:textId="10F48E30" w:rsidR="006165DF" w:rsidRDefault="006165DF">
            <w:pPr>
              <w:spacing w:line="240" w:lineRule="auto"/>
              <w:rPr>
                <w:rFonts w:ascii="Arial" w:hAnsi="Arial" w:cs="Arial"/>
              </w:rPr>
            </w:pPr>
            <w:r>
              <w:rPr>
                <w:rFonts w:ascii="Arial" w:hAnsi="Arial" w:cs="Arial"/>
              </w:rPr>
              <w:t>Read:  Kennedy, Prologue, Chapters 1 &amp; 2; Allen, Chapter 1, 2</w:t>
            </w:r>
            <w:r w:rsidR="008D6790">
              <w:rPr>
                <w:rFonts w:ascii="Arial" w:hAnsi="Arial" w:cs="Arial"/>
              </w:rPr>
              <w:t xml:space="preserve">   [McElvaine, Chapters 1 &amp; 2]</w:t>
            </w:r>
          </w:p>
          <w:p w14:paraId="30AE00C1" w14:textId="77777777" w:rsidR="006165DF" w:rsidRDefault="006165DF">
            <w:pPr>
              <w:spacing w:line="240" w:lineRule="auto"/>
              <w:rPr>
                <w:rFonts w:ascii="Arial" w:hAnsi="Arial" w:cs="Arial"/>
              </w:rPr>
            </w:pPr>
            <w:r>
              <w:rPr>
                <w:rFonts w:ascii="Arial" w:hAnsi="Arial" w:cs="Arial"/>
              </w:rPr>
              <w:t xml:space="preserve">Discussion Forum 1:  The Crash of 1929 and the Advent of the Great Depression. </w:t>
            </w:r>
          </w:p>
          <w:p w14:paraId="1E5FAA15" w14:textId="273B2098" w:rsidR="006165DF" w:rsidRDefault="006165DF">
            <w:pPr>
              <w:spacing w:line="240" w:lineRule="auto"/>
              <w:rPr>
                <w:rFonts w:ascii="Arial" w:hAnsi="Arial" w:cs="Arial"/>
                <w:b/>
              </w:rPr>
            </w:pPr>
            <w:r>
              <w:rPr>
                <w:rFonts w:ascii="Arial" w:hAnsi="Arial" w:cs="Arial"/>
              </w:rPr>
              <w:t xml:space="preserve"> </w:t>
            </w:r>
            <w:r>
              <w:rPr>
                <w:rFonts w:ascii="Arial" w:hAnsi="Arial" w:cs="Arial"/>
                <w:b/>
              </w:rPr>
              <w:t xml:space="preserve">Forum 1 Thread Post due </w:t>
            </w:r>
            <w:r w:rsidR="00495ED1">
              <w:rPr>
                <w:rFonts w:ascii="Arial" w:hAnsi="Arial" w:cs="Arial"/>
                <w:b/>
              </w:rPr>
              <w:t>November 14</w:t>
            </w:r>
            <w:r>
              <w:rPr>
                <w:rFonts w:ascii="Arial" w:hAnsi="Arial" w:cs="Arial"/>
                <w:b/>
              </w:rPr>
              <w:t xml:space="preserve">; Forum closes </w:t>
            </w:r>
            <w:r w:rsidR="00495ED1">
              <w:rPr>
                <w:rFonts w:ascii="Arial" w:hAnsi="Arial" w:cs="Arial"/>
                <w:b/>
              </w:rPr>
              <w:t>November 17</w:t>
            </w:r>
          </w:p>
        </w:tc>
      </w:tr>
      <w:tr w:rsidR="006165DF" w14:paraId="61202EC4"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1AE63E21" w14:textId="77777777" w:rsidR="006165DF" w:rsidRDefault="006165DF">
            <w:pPr>
              <w:spacing w:line="240" w:lineRule="auto"/>
              <w:rPr>
                <w:rFonts w:ascii="Arial" w:hAnsi="Arial" w:cs="Arial"/>
              </w:rPr>
            </w:pPr>
            <w:r>
              <w:rPr>
                <w:rFonts w:ascii="Arial" w:hAnsi="Arial" w:cs="Arial"/>
              </w:rPr>
              <w:t>2</w:t>
            </w:r>
          </w:p>
        </w:tc>
        <w:tc>
          <w:tcPr>
            <w:tcW w:w="2293" w:type="dxa"/>
            <w:tcBorders>
              <w:top w:val="single" w:sz="4" w:space="0" w:color="auto"/>
              <w:left w:val="single" w:sz="4" w:space="0" w:color="auto"/>
              <w:bottom w:val="single" w:sz="4" w:space="0" w:color="auto"/>
              <w:right w:val="single" w:sz="4" w:space="0" w:color="auto"/>
            </w:tcBorders>
          </w:tcPr>
          <w:p w14:paraId="0DEA2DF1" w14:textId="72F84132" w:rsidR="006165DF" w:rsidRDefault="0004059D">
            <w:pPr>
              <w:spacing w:line="240" w:lineRule="auto"/>
              <w:rPr>
                <w:rFonts w:ascii="Arial" w:hAnsi="Arial" w:cs="Arial"/>
              </w:rPr>
            </w:pPr>
            <w:r>
              <w:rPr>
                <w:rFonts w:ascii="Arial" w:hAnsi="Arial" w:cs="Arial"/>
              </w:rPr>
              <w:t>N</w:t>
            </w:r>
            <w:r>
              <w:t>ovember 18-24</w:t>
            </w:r>
          </w:p>
        </w:tc>
        <w:tc>
          <w:tcPr>
            <w:tcW w:w="6746" w:type="dxa"/>
            <w:tcBorders>
              <w:top w:val="single" w:sz="4" w:space="0" w:color="auto"/>
              <w:left w:val="single" w:sz="4" w:space="0" w:color="auto"/>
              <w:bottom w:val="single" w:sz="4" w:space="0" w:color="auto"/>
              <w:right w:val="single" w:sz="4" w:space="0" w:color="auto"/>
            </w:tcBorders>
            <w:hideMark/>
          </w:tcPr>
          <w:p w14:paraId="3571454A" w14:textId="007624CD" w:rsidR="008D6790" w:rsidRDefault="006165DF">
            <w:pPr>
              <w:spacing w:line="240" w:lineRule="auto"/>
              <w:rPr>
                <w:rFonts w:ascii="Arial" w:hAnsi="Arial" w:cs="Arial"/>
              </w:rPr>
            </w:pPr>
            <w:r>
              <w:rPr>
                <w:rFonts w:ascii="Arial" w:hAnsi="Arial" w:cs="Arial"/>
              </w:rPr>
              <w:t>Read:  Kennedy, Chapter 3 &amp; 4; Allen, Chapters 3 &amp; 4</w:t>
            </w:r>
            <w:r w:rsidR="008D6790">
              <w:rPr>
                <w:rFonts w:ascii="Arial" w:hAnsi="Arial" w:cs="Arial"/>
              </w:rPr>
              <w:t xml:space="preserve"> [McElvaine, Chapters 3, 4 &amp; 5]</w:t>
            </w:r>
          </w:p>
          <w:p w14:paraId="1CA42EB4" w14:textId="77777777" w:rsidR="006165DF" w:rsidRDefault="006165DF">
            <w:pPr>
              <w:spacing w:line="240" w:lineRule="auto"/>
              <w:rPr>
                <w:rFonts w:ascii="Arial" w:hAnsi="Arial" w:cs="Arial"/>
              </w:rPr>
            </w:pPr>
            <w:r>
              <w:rPr>
                <w:rFonts w:ascii="Arial" w:hAnsi="Arial" w:cs="Arial"/>
              </w:rPr>
              <w:t>Discussion Forum 2:  The Election of 1932 and the Advent of the New Deal</w:t>
            </w:r>
          </w:p>
          <w:p w14:paraId="0DB19EB4" w14:textId="16639172" w:rsidR="006165DF" w:rsidRDefault="006165DF">
            <w:pPr>
              <w:spacing w:line="240" w:lineRule="auto"/>
              <w:rPr>
                <w:rFonts w:ascii="Arial" w:hAnsi="Arial" w:cs="Arial"/>
                <w:b/>
              </w:rPr>
            </w:pPr>
            <w:r>
              <w:rPr>
                <w:rFonts w:ascii="Arial" w:hAnsi="Arial" w:cs="Arial"/>
                <w:b/>
              </w:rPr>
              <w:t>Forum 2 Thread Post due</w:t>
            </w:r>
            <w:r w:rsidR="00FE65EC">
              <w:rPr>
                <w:rFonts w:ascii="Arial" w:hAnsi="Arial" w:cs="Arial"/>
                <w:b/>
              </w:rPr>
              <w:t xml:space="preserve"> </w:t>
            </w:r>
            <w:r w:rsidR="00495ED1">
              <w:rPr>
                <w:rFonts w:ascii="Arial" w:hAnsi="Arial" w:cs="Arial"/>
                <w:b/>
              </w:rPr>
              <w:t>November 21</w:t>
            </w:r>
            <w:r>
              <w:rPr>
                <w:rFonts w:ascii="Arial" w:hAnsi="Arial" w:cs="Arial"/>
                <w:b/>
              </w:rPr>
              <w:t xml:space="preserve"> ; Forum closes </w:t>
            </w:r>
            <w:r w:rsidR="00495ED1">
              <w:rPr>
                <w:rFonts w:ascii="Arial" w:hAnsi="Arial" w:cs="Arial"/>
                <w:b/>
              </w:rPr>
              <w:t>November 24</w:t>
            </w:r>
          </w:p>
          <w:p w14:paraId="61A063C4" w14:textId="3A025F19" w:rsidR="00A278B7" w:rsidRDefault="00A278B7">
            <w:pPr>
              <w:spacing w:line="240" w:lineRule="auto"/>
              <w:rPr>
                <w:rFonts w:ascii="Arial" w:hAnsi="Arial" w:cs="Arial"/>
                <w:b/>
              </w:rPr>
            </w:pPr>
            <w:r>
              <w:rPr>
                <w:rFonts w:ascii="Arial" w:hAnsi="Arial" w:cs="Arial"/>
                <w:b/>
              </w:rPr>
              <w:t>Note:  Fall Break—November 25-29</w:t>
            </w:r>
          </w:p>
        </w:tc>
      </w:tr>
      <w:tr w:rsidR="006165DF" w14:paraId="0CDFE77D"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2AAF09DE" w14:textId="77777777" w:rsidR="006165DF" w:rsidRDefault="006165DF">
            <w:pPr>
              <w:spacing w:line="240" w:lineRule="auto"/>
              <w:rPr>
                <w:rFonts w:ascii="Arial" w:hAnsi="Arial" w:cs="Arial"/>
              </w:rPr>
            </w:pPr>
            <w:r>
              <w:rPr>
                <w:rFonts w:ascii="Arial" w:hAnsi="Arial" w:cs="Arial"/>
              </w:rPr>
              <w:t>3</w:t>
            </w:r>
          </w:p>
        </w:tc>
        <w:tc>
          <w:tcPr>
            <w:tcW w:w="2293" w:type="dxa"/>
            <w:tcBorders>
              <w:top w:val="single" w:sz="4" w:space="0" w:color="auto"/>
              <w:left w:val="single" w:sz="4" w:space="0" w:color="auto"/>
              <w:bottom w:val="single" w:sz="4" w:space="0" w:color="auto"/>
              <w:right w:val="single" w:sz="4" w:space="0" w:color="auto"/>
            </w:tcBorders>
          </w:tcPr>
          <w:p w14:paraId="181A5C5F" w14:textId="6057704F" w:rsidR="006165DF" w:rsidRDefault="0004059D">
            <w:pPr>
              <w:spacing w:line="240" w:lineRule="auto"/>
              <w:rPr>
                <w:rFonts w:ascii="Arial" w:hAnsi="Arial" w:cs="Arial"/>
              </w:rPr>
            </w:pPr>
            <w:r>
              <w:rPr>
                <w:rFonts w:ascii="Arial" w:hAnsi="Arial" w:cs="Arial"/>
              </w:rPr>
              <w:t>D</w:t>
            </w:r>
            <w:r>
              <w:t>ecember 3-8</w:t>
            </w:r>
          </w:p>
        </w:tc>
        <w:tc>
          <w:tcPr>
            <w:tcW w:w="6746" w:type="dxa"/>
            <w:tcBorders>
              <w:top w:val="single" w:sz="4" w:space="0" w:color="auto"/>
              <w:left w:val="single" w:sz="4" w:space="0" w:color="auto"/>
              <w:bottom w:val="single" w:sz="4" w:space="0" w:color="auto"/>
              <w:right w:val="single" w:sz="4" w:space="0" w:color="auto"/>
            </w:tcBorders>
            <w:hideMark/>
          </w:tcPr>
          <w:p w14:paraId="4656705E" w14:textId="4A60A7DA" w:rsidR="006165DF" w:rsidRPr="00A278B7" w:rsidRDefault="006165DF">
            <w:pPr>
              <w:spacing w:line="240" w:lineRule="auto"/>
              <w:rPr>
                <w:rFonts w:ascii="Arial" w:hAnsi="Arial" w:cs="Arial"/>
                <w:b/>
                <w:bCs/>
                <w:u w:val="single"/>
              </w:rPr>
            </w:pPr>
            <w:r w:rsidRPr="00A278B7">
              <w:rPr>
                <w:rFonts w:ascii="Arial" w:hAnsi="Arial" w:cs="Arial"/>
                <w:b/>
                <w:bCs/>
                <w:u w:val="single"/>
              </w:rPr>
              <w:t>Preliminary Bibliography due</w:t>
            </w:r>
            <w:r w:rsidR="00FE65EC" w:rsidRPr="00A278B7">
              <w:rPr>
                <w:rFonts w:ascii="Arial" w:hAnsi="Arial" w:cs="Arial"/>
                <w:b/>
                <w:bCs/>
                <w:u w:val="single"/>
              </w:rPr>
              <w:t xml:space="preserve"> December 4</w:t>
            </w:r>
          </w:p>
          <w:p w14:paraId="7D21A767" w14:textId="25420CBC" w:rsidR="006165DF" w:rsidRDefault="006165DF">
            <w:pPr>
              <w:spacing w:line="240" w:lineRule="auto"/>
              <w:rPr>
                <w:rFonts w:ascii="Arial" w:hAnsi="Arial" w:cs="Arial"/>
              </w:rPr>
            </w:pPr>
            <w:r>
              <w:rPr>
                <w:rFonts w:ascii="Arial" w:hAnsi="Arial" w:cs="Arial"/>
              </w:rPr>
              <w:t>Read:  Kennedy, Chapter 5; Allen, Chapter 5</w:t>
            </w:r>
            <w:r w:rsidR="008D6790">
              <w:rPr>
                <w:rFonts w:ascii="Arial" w:hAnsi="Arial" w:cs="Arial"/>
              </w:rPr>
              <w:t xml:space="preserve"> [McElvaine, Chapters 6 &amp; 7]</w:t>
            </w:r>
          </w:p>
          <w:p w14:paraId="0F2011C8" w14:textId="77777777" w:rsidR="006165DF" w:rsidRDefault="006165DF">
            <w:pPr>
              <w:spacing w:line="240" w:lineRule="auto"/>
              <w:rPr>
                <w:rFonts w:ascii="Arial" w:hAnsi="Arial" w:cs="Arial"/>
              </w:rPr>
            </w:pPr>
            <w:r>
              <w:rPr>
                <w:rFonts w:ascii="Arial" w:hAnsi="Arial" w:cs="Arial"/>
              </w:rPr>
              <w:t>Discussion Forum 3: The First Hundred Days of the New Deal</w:t>
            </w:r>
          </w:p>
          <w:p w14:paraId="5C56E6C4" w14:textId="186C1708" w:rsidR="006165DF" w:rsidRDefault="006165DF">
            <w:pPr>
              <w:spacing w:line="240" w:lineRule="auto"/>
              <w:rPr>
                <w:rFonts w:ascii="Arial" w:hAnsi="Arial" w:cs="Arial"/>
                <w:b/>
              </w:rPr>
            </w:pPr>
            <w:r>
              <w:rPr>
                <w:rFonts w:ascii="Arial" w:hAnsi="Arial" w:cs="Arial"/>
                <w:b/>
              </w:rPr>
              <w:t>Forum 3 Thread Post due</w:t>
            </w:r>
            <w:r w:rsidR="00A278B7">
              <w:rPr>
                <w:rFonts w:ascii="Arial" w:hAnsi="Arial" w:cs="Arial"/>
                <w:b/>
              </w:rPr>
              <w:t xml:space="preserve"> December 5</w:t>
            </w:r>
            <w:r>
              <w:rPr>
                <w:rFonts w:ascii="Arial" w:hAnsi="Arial" w:cs="Arial"/>
                <w:b/>
              </w:rPr>
              <w:t>; Forum closes</w:t>
            </w:r>
            <w:r w:rsidR="00A278B7">
              <w:rPr>
                <w:rFonts w:ascii="Arial" w:hAnsi="Arial" w:cs="Arial"/>
                <w:b/>
              </w:rPr>
              <w:t xml:space="preserve"> December 8</w:t>
            </w:r>
            <w:r>
              <w:rPr>
                <w:rFonts w:ascii="Arial" w:hAnsi="Arial" w:cs="Arial"/>
                <w:b/>
              </w:rPr>
              <w:t xml:space="preserve"> </w:t>
            </w:r>
          </w:p>
        </w:tc>
      </w:tr>
      <w:tr w:rsidR="006165DF" w14:paraId="1A366B34"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04C06AAC" w14:textId="77777777" w:rsidR="006165DF" w:rsidRDefault="006165DF">
            <w:pPr>
              <w:spacing w:line="240" w:lineRule="auto"/>
              <w:rPr>
                <w:rFonts w:ascii="Arial" w:hAnsi="Arial" w:cs="Arial"/>
              </w:rPr>
            </w:pPr>
            <w:r>
              <w:rPr>
                <w:rFonts w:ascii="Arial" w:hAnsi="Arial" w:cs="Arial"/>
              </w:rPr>
              <w:t>4</w:t>
            </w:r>
          </w:p>
        </w:tc>
        <w:tc>
          <w:tcPr>
            <w:tcW w:w="2293" w:type="dxa"/>
            <w:tcBorders>
              <w:top w:val="single" w:sz="4" w:space="0" w:color="auto"/>
              <w:left w:val="single" w:sz="4" w:space="0" w:color="auto"/>
              <w:bottom w:val="single" w:sz="4" w:space="0" w:color="auto"/>
              <w:right w:val="single" w:sz="4" w:space="0" w:color="auto"/>
            </w:tcBorders>
          </w:tcPr>
          <w:p w14:paraId="64C90E2A" w14:textId="7B531EE3" w:rsidR="006165DF" w:rsidRDefault="0004059D">
            <w:pPr>
              <w:spacing w:line="240" w:lineRule="auto"/>
              <w:jc w:val="both"/>
              <w:rPr>
                <w:rFonts w:ascii="Arial" w:hAnsi="Arial" w:cs="Arial"/>
              </w:rPr>
            </w:pPr>
            <w:r>
              <w:rPr>
                <w:rFonts w:ascii="Arial" w:hAnsi="Arial" w:cs="Arial"/>
              </w:rPr>
              <w:t>D</w:t>
            </w:r>
            <w:r>
              <w:t>ecember 9-15</w:t>
            </w:r>
          </w:p>
        </w:tc>
        <w:tc>
          <w:tcPr>
            <w:tcW w:w="6746" w:type="dxa"/>
            <w:tcBorders>
              <w:top w:val="single" w:sz="4" w:space="0" w:color="auto"/>
              <w:left w:val="single" w:sz="4" w:space="0" w:color="auto"/>
              <w:bottom w:val="single" w:sz="4" w:space="0" w:color="auto"/>
              <w:right w:val="single" w:sz="4" w:space="0" w:color="auto"/>
            </w:tcBorders>
            <w:hideMark/>
          </w:tcPr>
          <w:p w14:paraId="10315E9E" w14:textId="065F2269" w:rsidR="006165DF" w:rsidRDefault="006165DF">
            <w:pPr>
              <w:spacing w:line="240" w:lineRule="auto"/>
              <w:jc w:val="both"/>
              <w:rPr>
                <w:rFonts w:ascii="Arial" w:hAnsi="Arial" w:cs="Arial"/>
              </w:rPr>
            </w:pPr>
            <w:r>
              <w:rPr>
                <w:rFonts w:ascii="Arial" w:hAnsi="Arial" w:cs="Arial"/>
              </w:rPr>
              <w:t>Read:  Kennedy, Chapter 6; Allen, Chapters 6 &amp; 7</w:t>
            </w:r>
            <w:r w:rsidR="008D6790">
              <w:rPr>
                <w:rFonts w:ascii="Arial" w:hAnsi="Arial" w:cs="Arial"/>
              </w:rPr>
              <w:t xml:space="preserve"> [McElvaine, Chapters 8 &amp; 9]</w:t>
            </w:r>
          </w:p>
          <w:p w14:paraId="51078274" w14:textId="77777777" w:rsidR="006165DF" w:rsidRDefault="006165DF">
            <w:pPr>
              <w:spacing w:line="240" w:lineRule="auto"/>
              <w:jc w:val="both"/>
              <w:rPr>
                <w:rFonts w:ascii="Arial" w:hAnsi="Arial" w:cs="Arial"/>
              </w:rPr>
            </w:pPr>
            <w:r>
              <w:rPr>
                <w:rFonts w:ascii="Arial" w:hAnsi="Arial" w:cs="Arial"/>
              </w:rPr>
              <w:t>Discussion Forum 4:  Life and Culture in Depression America</w:t>
            </w:r>
          </w:p>
          <w:p w14:paraId="282478AE" w14:textId="3AB3A274" w:rsidR="006165DF" w:rsidRDefault="006165DF">
            <w:pPr>
              <w:spacing w:line="240" w:lineRule="auto"/>
              <w:jc w:val="both"/>
              <w:rPr>
                <w:rFonts w:ascii="Arial" w:hAnsi="Arial" w:cs="Arial"/>
                <w:b/>
              </w:rPr>
            </w:pPr>
            <w:r>
              <w:rPr>
                <w:rFonts w:ascii="Arial" w:hAnsi="Arial" w:cs="Arial"/>
                <w:b/>
              </w:rPr>
              <w:t>Forum 4 Thread Post due</w:t>
            </w:r>
            <w:r w:rsidR="00A278B7">
              <w:rPr>
                <w:rFonts w:ascii="Arial" w:hAnsi="Arial" w:cs="Arial"/>
                <w:b/>
              </w:rPr>
              <w:t xml:space="preserve">  December 12</w:t>
            </w:r>
            <w:r>
              <w:rPr>
                <w:rFonts w:ascii="Arial" w:hAnsi="Arial" w:cs="Arial"/>
                <w:b/>
              </w:rPr>
              <w:t>; Forum closes</w:t>
            </w:r>
            <w:r w:rsidR="00A278B7">
              <w:rPr>
                <w:rFonts w:ascii="Arial" w:hAnsi="Arial" w:cs="Arial"/>
                <w:b/>
              </w:rPr>
              <w:t xml:space="preserve"> December </w:t>
            </w:r>
            <w:r w:rsidR="004B419C">
              <w:rPr>
                <w:rFonts w:ascii="Arial" w:hAnsi="Arial" w:cs="Arial"/>
                <w:b/>
              </w:rPr>
              <w:t>15</w:t>
            </w:r>
            <w:r>
              <w:rPr>
                <w:rFonts w:ascii="Arial" w:hAnsi="Arial" w:cs="Arial"/>
                <w:b/>
              </w:rPr>
              <w:t xml:space="preserve"> </w:t>
            </w:r>
          </w:p>
        </w:tc>
      </w:tr>
      <w:tr w:rsidR="006165DF" w14:paraId="46D81000"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34BB6203" w14:textId="77777777" w:rsidR="006165DF" w:rsidRDefault="006165DF">
            <w:pPr>
              <w:spacing w:line="240" w:lineRule="auto"/>
              <w:rPr>
                <w:rFonts w:ascii="Arial" w:hAnsi="Arial" w:cs="Arial"/>
              </w:rPr>
            </w:pPr>
            <w:r>
              <w:rPr>
                <w:rFonts w:ascii="Arial" w:hAnsi="Arial" w:cs="Arial"/>
              </w:rPr>
              <w:t>5</w:t>
            </w:r>
          </w:p>
        </w:tc>
        <w:tc>
          <w:tcPr>
            <w:tcW w:w="2293" w:type="dxa"/>
            <w:tcBorders>
              <w:top w:val="single" w:sz="4" w:space="0" w:color="auto"/>
              <w:left w:val="single" w:sz="4" w:space="0" w:color="auto"/>
              <w:bottom w:val="single" w:sz="4" w:space="0" w:color="auto"/>
              <w:right w:val="single" w:sz="4" w:space="0" w:color="auto"/>
            </w:tcBorders>
          </w:tcPr>
          <w:p w14:paraId="13ABE8CE" w14:textId="088F52FF" w:rsidR="006165DF" w:rsidRDefault="0004059D">
            <w:pPr>
              <w:spacing w:line="240" w:lineRule="auto"/>
              <w:jc w:val="both"/>
              <w:rPr>
                <w:rFonts w:ascii="Arial" w:hAnsi="Arial" w:cs="Arial"/>
              </w:rPr>
            </w:pPr>
            <w:r>
              <w:rPr>
                <w:rFonts w:ascii="Arial" w:hAnsi="Arial" w:cs="Arial"/>
              </w:rPr>
              <w:t>D</w:t>
            </w:r>
            <w:r>
              <w:t>ecember 16-22</w:t>
            </w:r>
          </w:p>
        </w:tc>
        <w:tc>
          <w:tcPr>
            <w:tcW w:w="6746" w:type="dxa"/>
            <w:tcBorders>
              <w:top w:val="single" w:sz="4" w:space="0" w:color="auto"/>
              <w:left w:val="single" w:sz="4" w:space="0" w:color="auto"/>
              <w:bottom w:val="single" w:sz="4" w:space="0" w:color="auto"/>
              <w:right w:val="single" w:sz="4" w:space="0" w:color="auto"/>
            </w:tcBorders>
            <w:hideMark/>
          </w:tcPr>
          <w:p w14:paraId="450EE6E6" w14:textId="4B098F91" w:rsidR="006165DF" w:rsidRPr="00A278B7" w:rsidRDefault="006165DF">
            <w:pPr>
              <w:spacing w:line="240" w:lineRule="auto"/>
              <w:jc w:val="both"/>
              <w:rPr>
                <w:rFonts w:ascii="Arial" w:hAnsi="Arial" w:cs="Arial"/>
                <w:b/>
                <w:bCs/>
                <w:u w:val="single"/>
              </w:rPr>
            </w:pPr>
            <w:r w:rsidRPr="00A278B7">
              <w:rPr>
                <w:rFonts w:ascii="Arial" w:hAnsi="Arial" w:cs="Arial"/>
                <w:b/>
                <w:bCs/>
                <w:u w:val="single"/>
              </w:rPr>
              <w:t>Research Synopsis due</w:t>
            </w:r>
            <w:r w:rsidR="00FE65EC" w:rsidRPr="00A278B7">
              <w:rPr>
                <w:rFonts w:ascii="Arial" w:hAnsi="Arial" w:cs="Arial"/>
                <w:b/>
                <w:bCs/>
                <w:u w:val="single"/>
              </w:rPr>
              <w:t xml:space="preserve"> December 18</w:t>
            </w:r>
          </w:p>
          <w:p w14:paraId="67BCEB01" w14:textId="3BADEF96" w:rsidR="006165DF" w:rsidRDefault="006165DF">
            <w:pPr>
              <w:spacing w:line="240" w:lineRule="auto"/>
              <w:jc w:val="both"/>
              <w:rPr>
                <w:rFonts w:ascii="Arial" w:hAnsi="Arial" w:cs="Arial"/>
              </w:rPr>
            </w:pPr>
            <w:r>
              <w:rPr>
                <w:rFonts w:ascii="Arial" w:hAnsi="Arial" w:cs="Arial"/>
              </w:rPr>
              <w:t>Read:  Kennedy, Chapter 7; Allen, Chapter 8</w:t>
            </w:r>
          </w:p>
          <w:p w14:paraId="55908351" w14:textId="77777777" w:rsidR="006165DF" w:rsidRDefault="006165DF">
            <w:pPr>
              <w:spacing w:line="240" w:lineRule="auto"/>
              <w:jc w:val="both"/>
              <w:rPr>
                <w:rFonts w:ascii="Arial" w:hAnsi="Arial" w:cs="Arial"/>
              </w:rPr>
            </w:pPr>
            <w:r>
              <w:rPr>
                <w:rFonts w:ascii="Arial" w:hAnsi="Arial" w:cs="Arial"/>
              </w:rPr>
              <w:t>Discussion Forum 5:  Relief, Recovery and Reactions, Part 1</w:t>
            </w:r>
          </w:p>
          <w:p w14:paraId="20C445F6" w14:textId="095BC72F" w:rsidR="006165DF" w:rsidRDefault="006165DF">
            <w:pPr>
              <w:spacing w:line="240" w:lineRule="auto"/>
              <w:jc w:val="both"/>
              <w:rPr>
                <w:rFonts w:ascii="Arial" w:hAnsi="Arial" w:cs="Arial"/>
                <w:b/>
              </w:rPr>
            </w:pPr>
            <w:r>
              <w:rPr>
                <w:rFonts w:ascii="Arial" w:hAnsi="Arial" w:cs="Arial"/>
                <w:b/>
              </w:rPr>
              <w:t>Forum 5 Thread Post due</w:t>
            </w:r>
            <w:r w:rsidR="004B419C">
              <w:rPr>
                <w:rFonts w:ascii="Arial" w:hAnsi="Arial" w:cs="Arial"/>
                <w:b/>
              </w:rPr>
              <w:t xml:space="preserve"> December 19</w:t>
            </w:r>
            <w:r>
              <w:rPr>
                <w:rFonts w:ascii="Arial" w:hAnsi="Arial" w:cs="Arial"/>
                <w:b/>
              </w:rPr>
              <w:t>; Forum closes</w:t>
            </w:r>
            <w:r w:rsidR="004B419C">
              <w:rPr>
                <w:rFonts w:ascii="Arial" w:hAnsi="Arial" w:cs="Arial"/>
                <w:b/>
              </w:rPr>
              <w:t xml:space="preserve"> December 22</w:t>
            </w:r>
            <w:r>
              <w:rPr>
                <w:rFonts w:ascii="Arial" w:hAnsi="Arial" w:cs="Arial"/>
                <w:b/>
              </w:rPr>
              <w:t xml:space="preserve"> </w:t>
            </w:r>
          </w:p>
          <w:p w14:paraId="631CA276" w14:textId="77777777" w:rsidR="00A278B7" w:rsidRDefault="00A278B7">
            <w:pPr>
              <w:spacing w:line="240" w:lineRule="auto"/>
              <w:jc w:val="both"/>
              <w:rPr>
                <w:rFonts w:ascii="Arial" w:hAnsi="Arial" w:cs="Arial"/>
                <w:b/>
              </w:rPr>
            </w:pPr>
            <w:r>
              <w:rPr>
                <w:rFonts w:ascii="Arial" w:hAnsi="Arial" w:cs="Arial"/>
                <w:b/>
              </w:rPr>
              <w:t>Note:  Christmas Break—December 23-January 3</w:t>
            </w:r>
          </w:p>
          <w:p w14:paraId="240AA13B" w14:textId="24E0E778" w:rsidR="00A278B7" w:rsidRDefault="00A278B7">
            <w:pPr>
              <w:spacing w:line="240" w:lineRule="auto"/>
              <w:jc w:val="both"/>
              <w:rPr>
                <w:rFonts w:ascii="Arial" w:hAnsi="Arial" w:cs="Arial"/>
                <w:b/>
              </w:rPr>
            </w:pPr>
          </w:p>
        </w:tc>
      </w:tr>
      <w:tr w:rsidR="006165DF" w14:paraId="52272ED4"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69EAB959" w14:textId="77777777" w:rsidR="006165DF" w:rsidRDefault="006165DF">
            <w:pPr>
              <w:spacing w:line="240" w:lineRule="auto"/>
              <w:rPr>
                <w:rFonts w:ascii="Arial" w:hAnsi="Arial" w:cs="Arial"/>
              </w:rPr>
            </w:pPr>
            <w:r>
              <w:rPr>
                <w:rFonts w:ascii="Arial" w:hAnsi="Arial" w:cs="Arial"/>
              </w:rPr>
              <w:lastRenderedPageBreak/>
              <w:t>6</w:t>
            </w:r>
          </w:p>
        </w:tc>
        <w:tc>
          <w:tcPr>
            <w:tcW w:w="2293" w:type="dxa"/>
            <w:tcBorders>
              <w:top w:val="single" w:sz="4" w:space="0" w:color="auto"/>
              <w:left w:val="single" w:sz="4" w:space="0" w:color="auto"/>
              <w:bottom w:val="nil"/>
              <w:right w:val="single" w:sz="4" w:space="0" w:color="auto"/>
            </w:tcBorders>
          </w:tcPr>
          <w:p w14:paraId="6CD57401" w14:textId="56BB9AE4" w:rsidR="006165DF" w:rsidRDefault="00FE65EC">
            <w:pPr>
              <w:spacing w:line="240" w:lineRule="auto"/>
              <w:jc w:val="both"/>
              <w:rPr>
                <w:rFonts w:ascii="Arial" w:hAnsi="Arial" w:cs="Arial"/>
              </w:rPr>
            </w:pPr>
            <w:r>
              <w:rPr>
                <w:rFonts w:ascii="Arial" w:hAnsi="Arial" w:cs="Arial"/>
              </w:rPr>
              <w:t>January 6-12</w:t>
            </w:r>
          </w:p>
        </w:tc>
        <w:tc>
          <w:tcPr>
            <w:tcW w:w="6746" w:type="dxa"/>
            <w:tcBorders>
              <w:top w:val="single" w:sz="4" w:space="0" w:color="auto"/>
              <w:left w:val="single" w:sz="4" w:space="0" w:color="auto"/>
              <w:bottom w:val="nil"/>
              <w:right w:val="single" w:sz="4" w:space="0" w:color="auto"/>
            </w:tcBorders>
            <w:hideMark/>
          </w:tcPr>
          <w:p w14:paraId="53D0410C" w14:textId="0D0FE502" w:rsidR="006165DF" w:rsidRDefault="006165DF">
            <w:pPr>
              <w:spacing w:line="240" w:lineRule="auto"/>
              <w:jc w:val="both"/>
              <w:rPr>
                <w:rFonts w:ascii="Arial" w:hAnsi="Arial" w:cs="Arial"/>
              </w:rPr>
            </w:pPr>
            <w:r>
              <w:rPr>
                <w:rFonts w:ascii="Arial" w:hAnsi="Arial" w:cs="Arial"/>
              </w:rPr>
              <w:t>Read:  Kennedy, Chapter 7 &amp; 8; Allen, Chapter 9</w:t>
            </w:r>
          </w:p>
          <w:p w14:paraId="775C5EC5" w14:textId="77777777" w:rsidR="006165DF" w:rsidRDefault="006165DF">
            <w:pPr>
              <w:spacing w:line="240" w:lineRule="auto"/>
              <w:jc w:val="both"/>
              <w:rPr>
                <w:rFonts w:ascii="Arial" w:hAnsi="Arial" w:cs="Arial"/>
              </w:rPr>
            </w:pPr>
            <w:r>
              <w:rPr>
                <w:rFonts w:ascii="Arial" w:hAnsi="Arial" w:cs="Arial"/>
              </w:rPr>
              <w:t>Discussion Forum 6:  Relief, Recovery and Reactions, Part 2</w:t>
            </w:r>
          </w:p>
          <w:p w14:paraId="2DAC9D9C" w14:textId="517EBD9C" w:rsidR="006165DF" w:rsidRDefault="006165DF">
            <w:pPr>
              <w:spacing w:line="240" w:lineRule="auto"/>
              <w:jc w:val="both"/>
              <w:rPr>
                <w:rFonts w:ascii="Arial" w:hAnsi="Arial" w:cs="Arial"/>
                <w:b/>
              </w:rPr>
            </w:pPr>
            <w:r>
              <w:rPr>
                <w:rFonts w:ascii="Arial" w:hAnsi="Arial" w:cs="Arial"/>
                <w:b/>
              </w:rPr>
              <w:t>Forum 6 Thread Post due</w:t>
            </w:r>
            <w:r w:rsidR="00A278B7">
              <w:rPr>
                <w:rFonts w:ascii="Arial" w:hAnsi="Arial" w:cs="Arial"/>
                <w:b/>
              </w:rPr>
              <w:t xml:space="preserve"> January 9</w:t>
            </w:r>
            <w:r>
              <w:rPr>
                <w:rFonts w:ascii="Arial" w:hAnsi="Arial" w:cs="Arial"/>
                <w:b/>
              </w:rPr>
              <w:t xml:space="preserve"> ; Forum closes</w:t>
            </w:r>
            <w:r w:rsidR="00A278B7">
              <w:rPr>
                <w:rFonts w:ascii="Arial" w:hAnsi="Arial" w:cs="Arial"/>
                <w:b/>
              </w:rPr>
              <w:t xml:space="preserve"> January 12</w:t>
            </w:r>
            <w:r>
              <w:rPr>
                <w:rFonts w:ascii="Arial" w:hAnsi="Arial" w:cs="Arial"/>
                <w:b/>
              </w:rPr>
              <w:t xml:space="preserve"> </w:t>
            </w:r>
          </w:p>
        </w:tc>
      </w:tr>
      <w:tr w:rsidR="006165DF" w14:paraId="0497B561"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443C6DF5" w14:textId="77777777" w:rsidR="006165DF" w:rsidRDefault="006165DF">
            <w:pPr>
              <w:spacing w:line="240" w:lineRule="auto"/>
              <w:rPr>
                <w:rFonts w:ascii="Arial" w:hAnsi="Arial" w:cs="Arial"/>
              </w:rPr>
            </w:pPr>
            <w:r>
              <w:rPr>
                <w:rFonts w:ascii="Arial" w:hAnsi="Arial" w:cs="Arial"/>
              </w:rPr>
              <w:t>7</w:t>
            </w:r>
          </w:p>
        </w:tc>
        <w:tc>
          <w:tcPr>
            <w:tcW w:w="2293" w:type="dxa"/>
            <w:tcBorders>
              <w:top w:val="single" w:sz="4" w:space="0" w:color="auto"/>
              <w:left w:val="single" w:sz="4" w:space="0" w:color="auto"/>
              <w:bottom w:val="single" w:sz="4" w:space="0" w:color="auto"/>
              <w:right w:val="single" w:sz="4" w:space="0" w:color="auto"/>
            </w:tcBorders>
          </w:tcPr>
          <w:p w14:paraId="5D531BE8" w14:textId="144B22E0" w:rsidR="006165DF" w:rsidRDefault="00FE65EC">
            <w:pPr>
              <w:spacing w:line="240" w:lineRule="auto"/>
              <w:rPr>
                <w:rFonts w:ascii="Arial" w:hAnsi="Arial" w:cs="Arial"/>
              </w:rPr>
            </w:pPr>
            <w:r>
              <w:rPr>
                <w:rFonts w:ascii="Arial" w:hAnsi="Arial" w:cs="Arial"/>
              </w:rPr>
              <w:t>January 13-19</w:t>
            </w:r>
          </w:p>
        </w:tc>
        <w:tc>
          <w:tcPr>
            <w:tcW w:w="6746" w:type="dxa"/>
            <w:tcBorders>
              <w:top w:val="single" w:sz="4" w:space="0" w:color="auto"/>
              <w:left w:val="single" w:sz="4" w:space="0" w:color="auto"/>
              <w:bottom w:val="single" w:sz="4" w:space="0" w:color="auto"/>
              <w:right w:val="single" w:sz="4" w:space="0" w:color="auto"/>
            </w:tcBorders>
            <w:hideMark/>
          </w:tcPr>
          <w:p w14:paraId="58626D32" w14:textId="50691D92" w:rsidR="006165DF" w:rsidRPr="00A278B7" w:rsidRDefault="006165DF">
            <w:pPr>
              <w:spacing w:line="240" w:lineRule="auto"/>
              <w:rPr>
                <w:rFonts w:ascii="Arial" w:hAnsi="Arial" w:cs="Arial"/>
                <w:b/>
                <w:u w:val="single"/>
              </w:rPr>
            </w:pPr>
            <w:r w:rsidRPr="00A278B7">
              <w:rPr>
                <w:rFonts w:ascii="Arial" w:hAnsi="Arial" w:cs="Arial"/>
                <w:b/>
                <w:u w:val="single"/>
              </w:rPr>
              <w:t>Book Report due</w:t>
            </w:r>
            <w:r w:rsidR="00FE65EC" w:rsidRPr="00A278B7">
              <w:rPr>
                <w:rFonts w:ascii="Arial" w:hAnsi="Arial" w:cs="Arial"/>
                <w:b/>
                <w:u w:val="single"/>
              </w:rPr>
              <w:t xml:space="preserve"> January 15</w:t>
            </w:r>
          </w:p>
          <w:p w14:paraId="5303EFCE" w14:textId="03A8DB53" w:rsidR="006165DF" w:rsidRDefault="006165DF">
            <w:pPr>
              <w:spacing w:line="240" w:lineRule="auto"/>
              <w:rPr>
                <w:rFonts w:ascii="Arial" w:hAnsi="Arial" w:cs="Arial"/>
              </w:rPr>
            </w:pPr>
            <w:r>
              <w:rPr>
                <w:rFonts w:ascii="Arial" w:hAnsi="Arial" w:cs="Arial"/>
              </w:rPr>
              <w:t>Read:  Kennedy, Chapter 9; Allen, Chapter 9</w:t>
            </w:r>
          </w:p>
          <w:p w14:paraId="5913871A" w14:textId="77777777" w:rsidR="006165DF" w:rsidRDefault="006165DF">
            <w:pPr>
              <w:spacing w:line="240" w:lineRule="auto"/>
              <w:rPr>
                <w:rFonts w:ascii="Arial" w:hAnsi="Arial" w:cs="Arial"/>
              </w:rPr>
            </w:pPr>
            <w:r>
              <w:rPr>
                <w:rFonts w:ascii="Arial" w:hAnsi="Arial" w:cs="Arial"/>
              </w:rPr>
              <w:t>Discussion Forum 7:  The Second New Deal:  Reforming American Society</w:t>
            </w:r>
          </w:p>
          <w:p w14:paraId="5D32E568" w14:textId="439A48A9" w:rsidR="006165DF" w:rsidRDefault="006165DF">
            <w:pPr>
              <w:spacing w:line="240" w:lineRule="auto"/>
              <w:rPr>
                <w:rFonts w:ascii="Arial" w:hAnsi="Arial" w:cs="Arial"/>
                <w:b/>
              </w:rPr>
            </w:pPr>
            <w:r>
              <w:rPr>
                <w:rFonts w:ascii="Arial" w:hAnsi="Arial" w:cs="Arial"/>
                <w:b/>
              </w:rPr>
              <w:t>Forum 7 Thread Post due</w:t>
            </w:r>
            <w:r w:rsidR="00A278B7">
              <w:rPr>
                <w:rFonts w:ascii="Arial" w:hAnsi="Arial" w:cs="Arial"/>
                <w:b/>
              </w:rPr>
              <w:t xml:space="preserve">  January 16</w:t>
            </w:r>
            <w:r>
              <w:rPr>
                <w:rFonts w:ascii="Arial" w:hAnsi="Arial" w:cs="Arial"/>
                <w:b/>
              </w:rPr>
              <w:t xml:space="preserve"> ; Forum closes</w:t>
            </w:r>
            <w:r w:rsidR="00A278B7">
              <w:rPr>
                <w:rFonts w:ascii="Arial" w:hAnsi="Arial" w:cs="Arial"/>
                <w:b/>
              </w:rPr>
              <w:t xml:space="preserve"> January 19</w:t>
            </w:r>
            <w:r>
              <w:rPr>
                <w:rFonts w:ascii="Arial" w:hAnsi="Arial" w:cs="Arial"/>
                <w:b/>
              </w:rPr>
              <w:t xml:space="preserve"> </w:t>
            </w:r>
          </w:p>
        </w:tc>
      </w:tr>
      <w:tr w:rsidR="006165DF" w14:paraId="2531D28F"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4B16019C" w14:textId="77777777" w:rsidR="006165DF" w:rsidRDefault="006165DF">
            <w:pPr>
              <w:spacing w:line="240" w:lineRule="auto"/>
              <w:rPr>
                <w:rFonts w:ascii="Arial" w:hAnsi="Arial" w:cs="Arial"/>
              </w:rPr>
            </w:pPr>
            <w:r>
              <w:rPr>
                <w:rFonts w:ascii="Arial" w:hAnsi="Arial" w:cs="Arial"/>
              </w:rPr>
              <w:t>8</w:t>
            </w:r>
          </w:p>
        </w:tc>
        <w:tc>
          <w:tcPr>
            <w:tcW w:w="2293" w:type="dxa"/>
            <w:tcBorders>
              <w:top w:val="single" w:sz="4" w:space="0" w:color="auto"/>
              <w:left w:val="single" w:sz="4" w:space="0" w:color="auto"/>
              <w:bottom w:val="single" w:sz="4" w:space="0" w:color="auto"/>
              <w:right w:val="single" w:sz="4" w:space="0" w:color="auto"/>
            </w:tcBorders>
          </w:tcPr>
          <w:p w14:paraId="2648A06E" w14:textId="0A8C0866" w:rsidR="006165DF" w:rsidRDefault="00FE65EC">
            <w:pPr>
              <w:spacing w:line="240" w:lineRule="auto"/>
              <w:rPr>
                <w:rFonts w:ascii="Arial" w:hAnsi="Arial" w:cs="Arial"/>
              </w:rPr>
            </w:pPr>
            <w:r>
              <w:rPr>
                <w:rFonts w:ascii="Arial" w:hAnsi="Arial" w:cs="Arial"/>
              </w:rPr>
              <w:t>January 20-26</w:t>
            </w:r>
          </w:p>
        </w:tc>
        <w:tc>
          <w:tcPr>
            <w:tcW w:w="6746" w:type="dxa"/>
            <w:tcBorders>
              <w:top w:val="single" w:sz="4" w:space="0" w:color="auto"/>
              <w:left w:val="single" w:sz="4" w:space="0" w:color="auto"/>
              <w:bottom w:val="single" w:sz="4" w:space="0" w:color="auto"/>
              <w:right w:val="single" w:sz="4" w:space="0" w:color="auto"/>
            </w:tcBorders>
            <w:hideMark/>
          </w:tcPr>
          <w:p w14:paraId="4B3F5EDF" w14:textId="18F3324F" w:rsidR="006165DF" w:rsidRDefault="006165DF">
            <w:pPr>
              <w:spacing w:line="240" w:lineRule="auto"/>
              <w:rPr>
                <w:rFonts w:ascii="Arial" w:hAnsi="Arial" w:cs="Arial"/>
              </w:rPr>
            </w:pPr>
            <w:r>
              <w:rPr>
                <w:rFonts w:ascii="Arial" w:hAnsi="Arial" w:cs="Arial"/>
              </w:rPr>
              <w:t>Read:  Kennedy, Chapter 10; Allen, Chapter 10</w:t>
            </w:r>
          </w:p>
          <w:p w14:paraId="592772B8" w14:textId="77777777" w:rsidR="006165DF" w:rsidRDefault="006165DF">
            <w:pPr>
              <w:spacing w:line="240" w:lineRule="auto"/>
              <w:rPr>
                <w:rFonts w:ascii="Arial" w:hAnsi="Arial" w:cs="Arial"/>
              </w:rPr>
            </w:pPr>
            <w:r>
              <w:rPr>
                <w:rFonts w:ascii="Arial" w:hAnsi="Arial" w:cs="Arial"/>
              </w:rPr>
              <w:t>Discussion Forum 8:  The Second New Deal:  Reforming American Work</w:t>
            </w:r>
          </w:p>
          <w:p w14:paraId="5968D149" w14:textId="74CFA089" w:rsidR="006165DF" w:rsidRDefault="006165DF">
            <w:pPr>
              <w:spacing w:line="240" w:lineRule="auto"/>
              <w:rPr>
                <w:rFonts w:ascii="Arial" w:hAnsi="Arial" w:cs="Arial"/>
                <w:b/>
              </w:rPr>
            </w:pPr>
            <w:r>
              <w:rPr>
                <w:rFonts w:ascii="Arial" w:hAnsi="Arial" w:cs="Arial"/>
                <w:b/>
              </w:rPr>
              <w:t>Forum 8 Thread Post due</w:t>
            </w:r>
            <w:r w:rsidR="00A278B7">
              <w:rPr>
                <w:rFonts w:ascii="Arial" w:hAnsi="Arial" w:cs="Arial"/>
                <w:b/>
              </w:rPr>
              <w:t xml:space="preserve"> January 23</w:t>
            </w:r>
            <w:r>
              <w:rPr>
                <w:rFonts w:ascii="Arial" w:hAnsi="Arial" w:cs="Arial"/>
                <w:b/>
              </w:rPr>
              <w:t xml:space="preserve"> ; Forum closes</w:t>
            </w:r>
            <w:r w:rsidR="00A278B7">
              <w:rPr>
                <w:rFonts w:ascii="Arial" w:hAnsi="Arial" w:cs="Arial"/>
                <w:b/>
              </w:rPr>
              <w:t xml:space="preserve"> January 26</w:t>
            </w:r>
            <w:r>
              <w:rPr>
                <w:rFonts w:ascii="Arial" w:hAnsi="Arial" w:cs="Arial"/>
                <w:b/>
              </w:rPr>
              <w:t xml:space="preserve"> </w:t>
            </w:r>
          </w:p>
        </w:tc>
      </w:tr>
      <w:tr w:rsidR="006165DF" w14:paraId="17D3CF0B"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03678727" w14:textId="77777777" w:rsidR="006165DF" w:rsidRDefault="006165DF">
            <w:pPr>
              <w:spacing w:line="240" w:lineRule="auto"/>
              <w:rPr>
                <w:rFonts w:ascii="Arial" w:hAnsi="Arial" w:cs="Arial"/>
              </w:rPr>
            </w:pPr>
            <w:r>
              <w:rPr>
                <w:rFonts w:ascii="Arial" w:hAnsi="Arial" w:cs="Arial"/>
              </w:rPr>
              <w:t>9</w:t>
            </w:r>
          </w:p>
        </w:tc>
        <w:tc>
          <w:tcPr>
            <w:tcW w:w="2293" w:type="dxa"/>
            <w:tcBorders>
              <w:top w:val="single" w:sz="4" w:space="0" w:color="auto"/>
              <w:left w:val="single" w:sz="4" w:space="0" w:color="auto"/>
              <w:bottom w:val="single" w:sz="4" w:space="0" w:color="auto"/>
              <w:right w:val="single" w:sz="4" w:space="0" w:color="auto"/>
            </w:tcBorders>
          </w:tcPr>
          <w:p w14:paraId="35B8966B" w14:textId="7EDB84E3" w:rsidR="006165DF" w:rsidRDefault="00FE65EC">
            <w:pPr>
              <w:spacing w:line="240" w:lineRule="auto"/>
              <w:rPr>
                <w:rFonts w:ascii="Arial" w:hAnsi="Arial" w:cs="Arial"/>
              </w:rPr>
            </w:pPr>
            <w:r>
              <w:rPr>
                <w:rFonts w:ascii="Arial" w:hAnsi="Arial" w:cs="Arial"/>
              </w:rPr>
              <w:t>January 27-February 2</w:t>
            </w:r>
          </w:p>
        </w:tc>
        <w:tc>
          <w:tcPr>
            <w:tcW w:w="6746" w:type="dxa"/>
            <w:tcBorders>
              <w:top w:val="single" w:sz="4" w:space="0" w:color="auto"/>
              <w:left w:val="single" w:sz="4" w:space="0" w:color="auto"/>
              <w:bottom w:val="single" w:sz="4" w:space="0" w:color="auto"/>
              <w:right w:val="single" w:sz="4" w:space="0" w:color="auto"/>
            </w:tcBorders>
            <w:hideMark/>
          </w:tcPr>
          <w:p w14:paraId="056F6A01" w14:textId="280D9441" w:rsidR="006165DF" w:rsidRPr="00A278B7" w:rsidRDefault="006165DF">
            <w:pPr>
              <w:spacing w:line="240" w:lineRule="auto"/>
              <w:rPr>
                <w:rFonts w:ascii="Arial" w:hAnsi="Arial" w:cs="Arial"/>
                <w:b/>
                <w:u w:val="single"/>
              </w:rPr>
            </w:pPr>
            <w:r w:rsidRPr="00A278B7">
              <w:rPr>
                <w:rFonts w:ascii="Arial" w:hAnsi="Arial" w:cs="Arial"/>
                <w:b/>
                <w:u w:val="single"/>
              </w:rPr>
              <w:t xml:space="preserve">Annotated Bibliography Due </w:t>
            </w:r>
            <w:r w:rsidR="00FE65EC" w:rsidRPr="00A278B7">
              <w:rPr>
                <w:rFonts w:ascii="Arial" w:hAnsi="Arial" w:cs="Arial"/>
                <w:b/>
                <w:u w:val="single"/>
              </w:rPr>
              <w:t>January 29</w:t>
            </w:r>
          </w:p>
          <w:p w14:paraId="1E4267C1" w14:textId="4B21B51F" w:rsidR="006165DF" w:rsidRDefault="006165DF">
            <w:pPr>
              <w:spacing w:line="240" w:lineRule="auto"/>
              <w:rPr>
                <w:rFonts w:ascii="Arial" w:hAnsi="Arial" w:cs="Arial"/>
              </w:rPr>
            </w:pPr>
            <w:r>
              <w:rPr>
                <w:rFonts w:ascii="Arial" w:hAnsi="Arial" w:cs="Arial"/>
              </w:rPr>
              <w:t>Read:  Kennedy, Chapter 11; Allen, Chapter 12</w:t>
            </w:r>
            <w:r w:rsidR="008D6790">
              <w:rPr>
                <w:rFonts w:ascii="Arial" w:hAnsi="Arial" w:cs="Arial"/>
              </w:rPr>
              <w:t xml:space="preserve"> [McElvaine, Chapter 14]</w:t>
            </w:r>
          </w:p>
          <w:p w14:paraId="74932436" w14:textId="77777777" w:rsidR="006165DF" w:rsidRDefault="006165DF">
            <w:pPr>
              <w:spacing w:line="240" w:lineRule="auto"/>
              <w:rPr>
                <w:rFonts w:ascii="Arial" w:hAnsi="Arial" w:cs="Arial"/>
              </w:rPr>
            </w:pPr>
            <w:r>
              <w:rPr>
                <w:rFonts w:ascii="Arial" w:hAnsi="Arial" w:cs="Arial"/>
              </w:rPr>
              <w:t>Discussion Forum 9:  The Second New Deal:  The Ordeal of Franklin Roosevelt</w:t>
            </w:r>
          </w:p>
          <w:p w14:paraId="4BE1284C" w14:textId="0637DF59" w:rsidR="006165DF" w:rsidRDefault="006165DF">
            <w:pPr>
              <w:spacing w:line="240" w:lineRule="auto"/>
              <w:rPr>
                <w:rFonts w:ascii="Arial" w:hAnsi="Arial" w:cs="Arial"/>
                <w:b/>
              </w:rPr>
            </w:pPr>
            <w:r>
              <w:rPr>
                <w:rFonts w:ascii="Arial" w:hAnsi="Arial" w:cs="Arial"/>
                <w:b/>
              </w:rPr>
              <w:t>Forum 9 Thread Post due</w:t>
            </w:r>
            <w:r w:rsidR="00A278B7">
              <w:rPr>
                <w:rFonts w:ascii="Arial" w:hAnsi="Arial" w:cs="Arial"/>
                <w:b/>
              </w:rPr>
              <w:t xml:space="preserve"> January 30</w:t>
            </w:r>
            <w:r>
              <w:rPr>
                <w:rFonts w:ascii="Arial" w:hAnsi="Arial" w:cs="Arial"/>
                <w:b/>
              </w:rPr>
              <w:t xml:space="preserve"> ; Forum closes</w:t>
            </w:r>
            <w:r w:rsidR="004B419C">
              <w:rPr>
                <w:rFonts w:ascii="Arial" w:hAnsi="Arial" w:cs="Arial"/>
                <w:b/>
              </w:rPr>
              <w:t xml:space="preserve"> February 2</w:t>
            </w:r>
            <w:r>
              <w:rPr>
                <w:rFonts w:ascii="Arial" w:hAnsi="Arial" w:cs="Arial"/>
                <w:b/>
              </w:rPr>
              <w:t xml:space="preserve"> </w:t>
            </w:r>
          </w:p>
        </w:tc>
      </w:tr>
      <w:tr w:rsidR="006165DF" w14:paraId="530DD43F"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33BA8DE6" w14:textId="77777777" w:rsidR="006165DF" w:rsidRDefault="006165DF">
            <w:pPr>
              <w:spacing w:line="240" w:lineRule="auto"/>
              <w:rPr>
                <w:rFonts w:ascii="Arial" w:hAnsi="Arial" w:cs="Arial"/>
              </w:rPr>
            </w:pPr>
            <w:r>
              <w:rPr>
                <w:rFonts w:ascii="Arial" w:hAnsi="Arial" w:cs="Arial"/>
              </w:rPr>
              <w:t>10</w:t>
            </w:r>
          </w:p>
        </w:tc>
        <w:tc>
          <w:tcPr>
            <w:tcW w:w="2293" w:type="dxa"/>
            <w:tcBorders>
              <w:top w:val="single" w:sz="4" w:space="0" w:color="auto"/>
              <w:left w:val="single" w:sz="4" w:space="0" w:color="auto"/>
              <w:bottom w:val="single" w:sz="4" w:space="0" w:color="auto"/>
              <w:right w:val="single" w:sz="4" w:space="0" w:color="auto"/>
            </w:tcBorders>
          </w:tcPr>
          <w:p w14:paraId="16E26D2D" w14:textId="7C48D4F5" w:rsidR="006165DF" w:rsidRDefault="00FE65EC">
            <w:pPr>
              <w:spacing w:line="240" w:lineRule="auto"/>
              <w:rPr>
                <w:rFonts w:ascii="Arial" w:hAnsi="Arial" w:cs="Arial"/>
              </w:rPr>
            </w:pPr>
            <w:r>
              <w:rPr>
                <w:rFonts w:ascii="Arial" w:hAnsi="Arial" w:cs="Arial"/>
              </w:rPr>
              <w:t>February 3-9</w:t>
            </w:r>
          </w:p>
        </w:tc>
        <w:tc>
          <w:tcPr>
            <w:tcW w:w="6746" w:type="dxa"/>
            <w:tcBorders>
              <w:top w:val="single" w:sz="4" w:space="0" w:color="auto"/>
              <w:left w:val="single" w:sz="4" w:space="0" w:color="auto"/>
              <w:bottom w:val="single" w:sz="4" w:space="0" w:color="auto"/>
              <w:right w:val="single" w:sz="4" w:space="0" w:color="auto"/>
            </w:tcBorders>
            <w:hideMark/>
          </w:tcPr>
          <w:p w14:paraId="078308CE" w14:textId="7A9EF561" w:rsidR="006165DF" w:rsidRDefault="006165DF">
            <w:pPr>
              <w:spacing w:line="240" w:lineRule="auto"/>
              <w:rPr>
                <w:rFonts w:ascii="Arial" w:hAnsi="Arial" w:cs="Arial"/>
              </w:rPr>
            </w:pPr>
            <w:r>
              <w:rPr>
                <w:rFonts w:ascii="Arial" w:hAnsi="Arial" w:cs="Arial"/>
              </w:rPr>
              <w:t>Read:  Kennedy, Chapter 11 &amp; 12; Allen, Chapter 12</w:t>
            </w:r>
            <w:r w:rsidR="008D6790">
              <w:rPr>
                <w:rFonts w:ascii="Arial" w:hAnsi="Arial" w:cs="Arial"/>
              </w:rPr>
              <w:t xml:space="preserve"> [McElvaine, Chapter 15]</w:t>
            </w:r>
          </w:p>
          <w:p w14:paraId="48F575D1" w14:textId="77777777" w:rsidR="006165DF" w:rsidRDefault="006165DF">
            <w:pPr>
              <w:spacing w:line="240" w:lineRule="auto"/>
              <w:rPr>
                <w:rFonts w:ascii="Arial" w:hAnsi="Arial" w:cs="Arial"/>
              </w:rPr>
            </w:pPr>
            <w:r>
              <w:rPr>
                <w:rFonts w:ascii="Arial" w:hAnsi="Arial" w:cs="Arial"/>
              </w:rPr>
              <w:t>Discussion Forum 10:  What the New Deal Did and Did Not Do</w:t>
            </w:r>
          </w:p>
          <w:p w14:paraId="0BB5A87F" w14:textId="09572F93" w:rsidR="006165DF" w:rsidRDefault="006165DF">
            <w:pPr>
              <w:spacing w:line="240" w:lineRule="auto"/>
              <w:rPr>
                <w:rFonts w:ascii="Arial" w:hAnsi="Arial" w:cs="Arial"/>
                <w:b/>
              </w:rPr>
            </w:pPr>
            <w:r>
              <w:rPr>
                <w:rFonts w:ascii="Arial" w:hAnsi="Arial" w:cs="Arial"/>
                <w:b/>
              </w:rPr>
              <w:t>Forum 10 Thread Post due</w:t>
            </w:r>
            <w:r w:rsidR="00F521D8">
              <w:rPr>
                <w:rFonts w:ascii="Arial" w:hAnsi="Arial" w:cs="Arial"/>
                <w:b/>
              </w:rPr>
              <w:t xml:space="preserve"> February 6</w:t>
            </w:r>
            <w:r>
              <w:rPr>
                <w:rFonts w:ascii="Arial" w:hAnsi="Arial" w:cs="Arial"/>
                <w:b/>
              </w:rPr>
              <w:t xml:space="preserve"> ; Forum closes</w:t>
            </w:r>
            <w:r w:rsidR="00F521D8">
              <w:rPr>
                <w:rFonts w:ascii="Arial" w:hAnsi="Arial" w:cs="Arial"/>
                <w:b/>
              </w:rPr>
              <w:t xml:space="preserve"> February 9</w:t>
            </w:r>
            <w:r>
              <w:rPr>
                <w:rFonts w:ascii="Arial" w:hAnsi="Arial" w:cs="Arial"/>
                <w:b/>
              </w:rPr>
              <w:t xml:space="preserve"> </w:t>
            </w:r>
          </w:p>
        </w:tc>
      </w:tr>
      <w:tr w:rsidR="006165DF" w14:paraId="7486A149" w14:textId="77777777" w:rsidTr="006165DF">
        <w:tc>
          <w:tcPr>
            <w:tcW w:w="1175" w:type="dxa"/>
            <w:tcBorders>
              <w:top w:val="single" w:sz="4" w:space="0" w:color="auto"/>
              <w:left w:val="single" w:sz="4" w:space="0" w:color="auto"/>
              <w:bottom w:val="single" w:sz="4" w:space="0" w:color="auto"/>
              <w:right w:val="single" w:sz="4" w:space="0" w:color="auto"/>
            </w:tcBorders>
            <w:hideMark/>
          </w:tcPr>
          <w:p w14:paraId="549452FF" w14:textId="77777777" w:rsidR="006165DF" w:rsidRDefault="006165DF">
            <w:pPr>
              <w:spacing w:line="240" w:lineRule="auto"/>
              <w:rPr>
                <w:rFonts w:ascii="Arial" w:hAnsi="Arial" w:cs="Arial"/>
              </w:rPr>
            </w:pPr>
            <w:r>
              <w:rPr>
                <w:rFonts w:ascii="Arial" w:hAnsi="Arial" w:cs="Arial"/>
              </w:rPr>
              <w:t>11</w:t>
            </w:r>
          </w:p>
        </w:tc>
        <w:tc>
          <w:tcPr>
            <w:tcW w:w="2293" w:type="dxa"/>
            <w:tcBorders>
              <w:top w:val="single" w:sz="4" w:space="0" w:color="auto"/>
              <w:left w:val="single" w:sz="4" w:space="0" w:color="auto"/>
              <w:bottom w:val="single" w:sz="4" w:space="0" w:color="auto"/>
              <w:right w:val="single" w:sz="4" w:space="0" w:color="auto"/>
            </w:tcBorders>
          </w:tcPr>
          <w:p w14:paraId="5940DFDF" w14:textId="3C287F0A" w:rsidR="006165DF" w:rsidRDefault="00FE65EC">
            <w:pPr>
              <w:spacing w:line="240" w:lineRule="auto"/>
              <w:rPr>
                <w:rFonts w:ascii="Arial" w:hAnsi="Arial" w:cs="Arial"/>
              </w:rPr>
            </w:pPr>
            <w:r>
              <w:rPr>
                <w:rFonts w:ascii="Arial" w:hAnsi="Arial" w:cs="Arial"/>
              </w:rPr>
              <w:t>February 10-15</w:t>
            </w:r>
          </w:p>
        </w:tc>
        <w:tc>
          <w:tcPr>
            <w:tcW w:w="6746" w:type="dxa"/>
            <w:tcBorders>
              <w:top w:val="single" w:sz="4" w:space="0" w:color="auto"/>
              <w:left w:val="single" w:sz="4" w:space="0" w:color="auto"/>
              <w:bottom w:val="single" w:sz="4" w:space="0" w:color="auto"/>
              <w:right w:val="single" w:sz="4" w:space="0" w:color="auto"/>
            </w:tcBorders>
            <w:hideMark/>
          </w:tcPr>
          <w:p w14:paraId="28D942AF" w14:textId="00E1E89E" w:rsidR="006165DF" w:rsidRPr="00F521D8" w:rsidRDefault="006165DF">
            <w:pPr>
              <w:spacing w:line="240" w:lineRule="auto"/>
              <w:rPr>
                <w:rFonts w:ascii="Arial" w:hAnsi="Arial" w:cs="Arial"/>
                <w:b/>
                <w:u w:val="single"/>
              </w:rPr>
            </w:pPr>
            <w:r w:rsidRPr="00F521D8">
              <w:rPr>
                <w:rFonts w:ascii="Arial" w:hAnsi="Arial" w:cs="Arial"/>
                <w:b/>
                <w:u w:val="single"/>
              </w:rPr>
              <w:t xml:space="preserve">Research Project due Tuesday, </w:t>
            </w:r>
            <w:r w:rsidR="00FE65EC" w:rsidRPr="00F521D8">
              <w:rPr>
                <w:rFonts w:ascii="Arial" w:hAnsi="Arial" w:cs="Arial"/>
                <w:b/>
                <w:u w:val="single"/>
              </w:rPr>
              <w:t>February 11</w:t>
            </w:r>
          </w:p>
          <w:p w14:paraId="31DFF0CB" w14:textId="4C455417" w:rsidR="006165DF" w:rsidRPr="00F521D8" w:rsidRDefault="006165DF">
            <w:pPr>
              <w:spacing w:line="240" w:lineRule="auto"/>
              <w:rPr>
                <w:rFonts w:ascii="Arial" w:hAnsi="Arial" w:cs="Arial"/>
                <w:b/>
                <w:u w:val="single"/>
              </w:rPr>
            </w:pPr>
            <w:r w:rsidRPr="00F521D8">
              <w:rPr>
                <w:rFonts w:ascii="Arial" w:hAnsi="Arial" w:cs="Arial"/>
                <w:b/>
                <w:u w:val="single"/>
              </w:rPr>
              <w:t xml:space="preserve">Culminating Essay due Friday, </w:t>
            </w:r>
            <w:r w:rsidR="00FE65EC" w:rsidRPr="00F521D8">
              <w:rPr>
                <w:rFonts w:ascii="Arial" w:hAnsi="Arial" w:cs="Arial"/>
                <w:b/>
                <w:u w:val="single"/>
              </w:rPr>
              <w:t>February 15</w:t>
            </w:r>
          </w:p>
          <w:p w14:paraId="77255E94" w14:textId="18142757" w:rsidR="006165DF" w:rsidRDefault="006165DF">
            <w:pPr>
              <w:spacing w:line="240" w:lineRule="auto"/>
              <w:rPr>
                <w:rFonts w:ascii="Arial" w:hAnsi="Arial" w:cs="Arial"/>
                <w:b/>
              </w:rPr>
            </w:pPr>
            <w:r>
              <w:rPr>
                <w:rFonts w:ascii="Arial" w:hAnsi="Arial" w:cs="Arial"/>
                <w:b/>
              </w:rPr>
              <w:t xml:space="preserve">Term Ends </w:t>
            </w:r>
            <w:r w:rsidR="00FE65EC">
              <w:rPr>
                <w:rFonts w:ascii="Arial" w:hAnsi="Arial" w:cs="Arial"/>
                <w:b/>
              </w:rPr>
              <w:t>February 15</w:t>
            </w:r>
          </w:p>
          <w:p w14:paraId="6FAA54DD" w14:textId="7F1D1F1C" w:rsidR="006165DF" w:rsidRDefault="006165DF">
            <w:pPr>
              <w:spacing w:line="240" w:lineRule="auto"/>
              <w:rPr>
                <w:rFonts w:ascii="Arial" w:hAnsi="Arial" w:cs="Arial"/>
                <w:b/>
              </w:rPr>
            </w:pPr>
            <w:r>
              <w:rPr>
                <w:rFonts w:ascii="Arial" w:hAnsi="Arial" w:cs="Arial"/>
                <w:b/>
              </w:rPr>
              <w:t xml:space="preserve">Grades Posted </w:t>
            </w:r>
            <w:r w:rsidR="00FE65EC">
              <w:rPr>
                <w:rFonts w:ascii="Arial" w:hAnsi="Arial" w:cs="Arial"/>
                <w:b/>
              </w:rPr>
              <w:t>February 18</w:t>
            </w:r>
          </w:p>
        </w:tc>
      </w:tr>
    </w:tbl>
    <w:p w14:paraId="39D66998" w14:textId="3361A778" w:rsidR="006165DF" w:rsidRDefault="006165DF" w:rsidP="006165DF"/>
    <w:p w14:paraId="44627CFC" w14:textId="77777777" w:rsidR="009E6B27" w:rsidRDefault="009E6B27" w:rsidP="006165DF"/>
    <w:p w14:paraId="0EE9E867" w14:textId="0788C938" w:rsidR="006165DF" w:rsidRDefault="00FE65EC" w:rsidP="00FE65EC">
      <w:pPr>
        <w:jc w:val="center"/>
        <w:rPr>
          <w:rFonts w:ascii="Arial" w:hAnsi="Arial" w:cs="Arial"/>
          <w:b/>
          <w:bCs/>
          <w:sz w:val="24"/>
          <w:szCs w:val="24"/>
        </w:rPr>
      </w:pPr>
      <w:r>
        <w:rPr>
          <w:rFonts w:ascii="Arial" w:hAnsi="Arial" w:cs="Arial"/>
          <w:b/>
          <w:bCs/>
          <w:sz w:val="24"/>
          <w:szCs w:val="24"/>
        </w:rPr>
        <w:t>History 5348</w:t>
      </w:r>
    </w:p>
    <w:p w14:paraId="259C2B0F" w14:textId="2A477156" w:rsidR="00FE65EC" w:rsidRDefault="00FE65EC" w:rsidP="00FE65EC">
      <w:pPr>
        <w:jc w:val="center"/>
        <w:rPr>
          <w:rFonts w:ascii="Arial" w:hAnsi="Arial" w:cs="Arial"/>
          <w:b/>
          <w:bCs/>
          <w:sz w:val="24"/>
          <w:szCs w:val="24"/>
        </w:rPr>
      </w:pPr>
      <w:r>
        <w:rPr>
          <w:rFonts w:ascii="Arial" w:hAnsi="Arial" w:cs="Arial"/>
          <w:b/>
          <w:bCs/>
          <w:sz w:val="24"/>
          <w:szCs w:val="24"/>
        </w:rPr>
        <w:t>The American People in the Great Depression</w:t>
      </w:r>
    </w:p>
    <w:p w14:paraId="11D3B75A" w14:textId="17E16864" w:rsidR="00FE65EC" w:rsidRDefault="00FE65EC" w:rsidP="00FE65EC">
      <w:pPr>
        <w:jc w:val="center"/>
        <w:rPr>
          <w:rFonts w:ascii="Arial" w:hAnsi="Arial" w:cs="Arial"/>
          <w:b/>
          <w:bCs/>
          <w:sz w:val="24"/>
          <w:szCs w:val="24"/>
        </w:rPr>
      </w:pPr>
      <w:r>
        <w:rPr>
          <w:rFonts w:ascii="Arial" w:hAnsi="Arial" w:cs="Arial"/>
          <w:b/>
          <w:bCs/>
          <w:sz w:val="24"/>
          <w:szCs w:val="24"/>
        </w:rPr>
        <w:t>Reading List</w:t>
      </w:r>
    </w:p>
    <w:p w14:paraId="1730CC48" w14:textId="15FD04E3" w:rsidR="00E26870" w:rsidRPr="00AE2A42"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Benjamin F. Alexander, </w:t>
      </w:r>
      <w:r>
        <w:rPr>
          <w:rFonts w:ascii="Arial" w:hAnsi="Arial" w:cs="Arial"/>
          <w:b/>
          <w:bCs/>
          <w:sz w:val="24"/>
          <w:szCs w:val="24"/>
        </w:rPr>
        <w:t>The New Deal’s Forest Army:  How the Civilian Conservation Corps Worked*</w:t>
      </w:r>
    </w:p>
    <w:p w14:paraId="26B129EB" w14:textId="1D03D4AD" w:rsidR="00AE2A42" w:rsidRPr="00AE2A42"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Alan Brinkley, </w:t>
      </w:r>
      <w:r>
        <w:rPr>
          <w:rFonts w:ascii="Arial" w:hAnsi="Arial" w:cs="Arial"/>
          <w:b/>
          <w:bCs/>
          <w:sz w:val="24"/>
          <w:szCs w:val="24"/>
        </w:rPr>
        <w:t>The End of Reform:  New Deal Liberalism in the Recession and War*</w:t>
      </w:r>
    </w:p>
    <w:p w14:paraId="0F63C1B5" w14:textId="52E40987" w:rsidR="00AE2A42" w:rsidRPr="00E26870"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Alan Brinkley, </w:t>
      </w:r>
      <w:r>
        <w:rPr>
          <w:rFonts w:ascii="Arial" w:hAnsi="Arial" w:cs="Arial"/>
          <w:b/>
          <w:bCs/>
          <w:sz w:val="24"/>
          <w:szCs w:val="24"/>
        </w:rPr>
        <w:t>Voices of Protest:  Huey Long, Father Coughlin and the Great Depression*</w:t>
      </w:r>
      <w:r w:rsidR="00DC11C5">
        <w:rPr>
          <w:rFonts w:ascii="Arial" w:hAnsi="Arial" w:cs="Arial"/>
          <w:b/>
          <w:bCs/>
          <w:sz w:val="24"/>
          <w:szCs w:val="24"/>
        </w:rPr>
        <w:t>*</w:t>
      </w:r>
    </w:p>
    <w:p w14:paraId="2B056F84" w14:textId="66F2C6AD" w:rsidR="00E26870" w:rsidRPr="00E26870"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Kirsten Downey, </w:t>
      </w:r>
      <w:r>
        <w:rPr>
          <w:rFonts w:ascii="Arial" w:hAnsi="Arial" w:cs="Arial"/>
          <w:b/>
          <w:bCs/>
          <w:sz w:val="24"/>
          <w:szCs w:val="24"/>
        </w:rPr>
        <w:t>The Woman Behind the New Deal:  The Life of Frances Perkins*</w:t>
      </w:r>
    </w:p>
    <w:p w14:paraId="507C6458" w14:textId="2FE081E5" w:rsidR="00E26870" w:rsidRPr="00E300FE"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Timothy Egan, </w:t>
      </w:r>
      <w:r>
        <w:rPr>
          <w:rFonts w:ascii="Arial" w:hAnsi="Arial" w:cs="Arial"/>
          <w:b/>
          <w:bCs/>
          <w:sz w:val="24"/>
          <w:szCs w:val="24"/>
        </w:rPr>
        <w:t>The Worst Hard Time*</w:t>
      </w:r>
      <w:r w:rsidR="00DC11C5">
        <w:rPr>
          <w:rFonts w:ascii="Arial" w:hAnsi="Arial" w:cs="Arial"/>
          <w:b/>
          <w:bCs/>
          <w:sz w:val="24"/>
          <w:szCs w:val="24"/>
        </w:rPr>
        <w:t>*</w:t>
      </w:r>
    </w:p>
    <w:p w14:paraId="58CDD05E" w14:textId="258C02B7" w:rsidR="00E300FE" w:rsidRDefault="00E300FE" w:rsidP="00FC6755">
      <w:pPr>
        <w:pStyle w:val="ListParagraph"/>
        <w:numPr>
          <w:ilvl w:val="0"/>
          <w:numId w:val="7"/>
        </w:num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Freidel</w:t>
      </w:r>
      <w:proofErr w:type="spellEnd"/>
      <w:r>
        <w:rPr>
          <w:rFonts w:ascii="Arial" w:hAnsi="Arial" w:cs="Arial"/>
          <w:sz w:val="24"/>
          <w:szCs w:val="24"/>
        </w:rPr>
        <w:t xml:space="preserve">, </w:t>
      </w:r>
      <w:r>
        <w:rPr>
          <w:rFonts w:ascii="Arial" w:hAnsi="Arial" w:cs="Arial"/>
          <w:b/>
          <w:bCs/>
          <w:sz w:val="24"/>
          <w:szCs w:val="24"/>
        </w:rPr>
        <w:t>Franklin D. Roosevelt: A Rendezvous With Destiny*</w:t>
      </w:r>
    </w:p>
    <w:p w14:paraId="59EBA1F0" w14:textId="114E69FF" w:rsidR="00FC6755" w:rsidRDefault="00FC6755" w:rsidP="00FC6755">
      <w:pPr>
        <w:pStyle w:val="ListParagraph"/>
        <w:numPr>
          <w:ilvl w:val="0"/>
          <w:numId w:val="7"/>
        </w:numPr>
        <w:rPr>
          <w:rFonts w:ascii="Arial" w:hAnsi="Arial" w:cs="Arial"/>
          <w:sz w:val="24"/>
          <w:szCs w:val="24"/>
        </w:rPr>
      </w:pPr>
      <w:r>
        <w:rPr>
          <w:rFonts w:ascii="Arial" w:hAnsi="Arial" w:cs="Arial"/>
          <w:sz w:val="24"/>
          <w:szCs w:val="24"/>
        </w:rPr>
        <w:t xml:space="preserve">John Kenneth Galbraith, </w:t>
      </w:r>
      <w:r>
        <w:rPr>
          <w:rFonts w:ascii="Arial" w:hAnsi="Arial" w:cs="Arial"/>
          <w:b/>
          <w:bCs/>
          <w:sz w:val="24"/>
          <w:szCs w:val="24"/>
        </w:rPr>
        <w:t>The Great Crash, 1929</w:t>
      </w:r>
      <w:r>
        <w:rPr>
          <w:rFonts w:ascii="Arial" w:hAnsi="Arial" w:cs="Arial"/>
          <w:sz w:val="24"/>
          <w:szCs w:val="24"/>
        </w:rPr>
        <w:t>*</w:t>
      </w:r>
      <w:r w:rsidR="00DC11C5">
        <w:rPr>
          <w:rFonts w:ascii="Arial" w:hAnsi="Arial" w:cs="Arial"/>
          <w:sz w:val="24"/>
          <w:szCs w:val="24"/>
        </w:rPr>
        <w:t>*</w:t>
      </w:r>
    </w:p>
    <w:p w14:paraId="3664ECD9" w14:textId="50B6EF0D" w:rsidR="00DC11C5" w:rsidRDefault="00DC11C5" w:rsidP="00FC6755">
      <w:pPr>
        <w:pStyle w:val="ListParagraph"/>
        <w:numPr>
          <w:ilvl w:val="0"/>
          <w:numId w:val="7"/>
        </w:numPr>
        <w:rPr>
          <w:rFonts w:ascii="Arial" w:hAnsi="Arial" w:cs="Arial"/>
          <w:sz w:val="24"/>
          <w:szCs w:val="24"/>
        </w:rPr>
      </w:pPr>
      <w:r>
        <w:rPr>
          <w:rFonts w:ascii="Arial" w:hAnsi="Arial" w:cs="Arial"/>
          <w:sz w:val="24"/>
          <w:szCs w:val="24"/>
        </w:rPr>
        <w:t xml:space="preserve">John A. </w:t>
      </w:r>
      <w:proofErr w:type="spellStart"/>
      <w:r>
        <w:rPr>
          <w:rFonts w:ascii="Arial" w:hAnsi="Arial" w:cs="Arial"/>
          <w:sz w:val="24"/>
          <w:szCs w:val="24"/>
        </w:rPr>
        <w:t>Garraty</w:t>
      </w:r>
      <w:proofErr w:type="spellEnd"/>
      <w:r>
        <w:rPr>
          <w:rFonts w:ascii="Arial" w:hAnsi="Arial" w:cs="Arial"/>
          <w:sz w:val="24"/>
          <w:szCs w:val="24"/>
        </w:rPr>
        <w:t xml:space="preserve">, </w:t>
      </w:r>
      <w:r>
        <w:rPr>
          <w:rFonts w:ascii="Arial" w:hAnsi="Arial" w:cs="Arial"/>
          <w:b/>
          <w:bCs/>
          <w:sz w:val="24"/>
          <w:szCs w:val="24"/>
        </w:rPr>
        <w:t>The Great Depression</w:t>
      </w:r>
      <w:r>
        <w:rPr>
          <w:rFonts w:ascii="Arial" w:hAnsi="Arial" w:cs="Arial"/>
          <w:sz w:val="24"/>
          <w:szCs w:val="24"/>
        </w:rPr>
        <w:t>^</w:t>
      </w:r>
    </w:p>
    <w:p w14:paraId="562B7183" w14:textId="39EC9316" w:rsidR="00E26870" w:rsidRPr="00AE2A42"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Edwin G. Hill, </w:t>
      </w:r>
      <w:r>
        <w:rPr>
          <w:rFonts w:ascii="Arial" w:hAnsi="Arial" w:cs="Arial"/>
          <w:b/>
          <w:bCs/>
          <w:sz w:val="24"/>
          <w:szCs w:val="24"/>
        </w:rPr>
        <w:t>In the Shadow of the Mountain:  The Spirit of the CCC*</w:t>
      </w:r>
    </w:p>
    <w:p w14:paraId="43D389AF" w14:textId="442E58D4" w:rsidR="00AE2A42" w:rsidRPr="00E26870"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Herbert Hoover, </w:t>
      </w:r>
      <w:r>
        <w:rPr>
          <w:rFonts w:ascii="Arial" w:hAnsi="Arial" w:cs="Arial"/>
          <w:b/>
          <w:bCs/>
          <w:sz w:val="24"/>
          <w:szCs w:val="24"/>
        </w:rPr>
        <w:t>The Memoirs of Herbert Hoover:  The Great Depression, 1929-1941^</w:t>
      </w:r>
    </w:p>
    <w:p w14:paraId="47360597" w14:textId="3702A3CD" w:rsidR="00E26870" w:rsidRPr="00AE2A42"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Emily Keller, </w:t>
      </w:r>
      <w:r>
        <w:rPr>
          <w:rFonts w:ascii="Arial" w:hAnsi="Arial" w:cs="Arial"/>
          <w:b/>
          <w:bCs/>
          <w:sz w:val="24"/>
          <w:szCs w:val="24"/>
        </w:rPr>
        <w:t>Frances Perkins:  First Woman Cabinet Member*</w:t>
      </w:r>
    </w:p>
    <w:p w14:paraId="7B52B6BA" w14:textId="3E836923" w:rsidR="00AE2A42" w:rsidRPr="00E26870"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Ira Katznelson, </w:t>
      </w:r>
      <w:r>
        <w:rPr>
          <w:rFonts w:ascii="Arial" w:hAnsi="Arial" w:cs="Arial"/>
          <w:b/>
          <w:bCs/>
          <w:sz w:val="24"/>
          <w:szCs w:val="24"/>
        </w:rPr>
        <w:t>Fear Itself:  The New Deal and the Origins of Our Time*</w:t>
      </w:r>
    </w:p>
    <w:p w14:paraId="742CB14A" w14:textId="57FB5463" w:rsidR="00E26870" w:rsidRPr="00E300FE"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Paul Kurzman, </w:t>
      </w:r>
      <w:r>
        <w:rPr>
          <w:rFonts w:ascii="Arial" w:hAnsi="Arial" w:cs="Arial"/>
          <w:b/>
          <w:bCs/>
          <w:sz w:val="24"/>
          <w:szCs w:val="24"/>
        </w:rPr>
        <w:t>Harry Hopkins and the New Deal*</w:t>
      </w:r>
    </w:p>
    <w:p w14:paraId="5FE14FD3" w14:textId="1D1453D3" w:rsidR="00E300FE" w:rsidRDefault="00E300FE" w:rsidP="00FC6755">
      <w:pPr>
        <w:pStyle w:val="ListParagraph"/>
        <w:numPr>
          <w:ilvl w:val="0"/>
          <w:numId w:val="7"/>
        </w:numPr>
        <w:rPr>
          <w:rFonts w:ascii="Arial" w:hAnsi="Arial" w:cs="Arial"/>
          <w:sz w:val="24"/>
          <w:szCs w:val="24"/>
        </w:rPr>
      </w:pPr>
      <w:r>
        <w:rPr>
          <w:rFonts w:ascii="Arial" w:hAnsi="Arial" w:cs="Arial"/>
          <w:sz w:val="24"/>
          <w:szCs w:val="24"/>
        </w:rPr>
        <w:t xml:space="preserve">Joseph Lash, </w:t>
      </w:r>
      <w:r>
        <w:rPr>
          <w:rFonts w:ascii="Arial" w:hAnsi="Arial" w:cs="Arial"/>
          <w:b/>
          <w:bCs/>
          <w:sz w:val="24"/>
          <w:szCs w:val="24"/>
        </w:rPr>
        <w:t>Eleanor and Franklin*</w:t>
      </w:r>
      <w:r w:rsidR="00DC11C5">
        <w:rPr>
          <w:rFonts w:ascii="Arial" w:hAnsi="Arial" w:cs="Arial"/>
          <w:b/>
          <w:bCs/>
          <w:sz w:val="24"/>
          <w:szCs w:val="24"/>
        </w:rPr>
        <w:t>*</w:t>
      </w:r>
    </w:p>
    <w:p w14:paraId="2E0A7B84" w14:textId="05698A3C" w:rsidR="00C20DFA" w:rsidRDefault="00C20DFA" w:rsidP="00FC6755">
      <w:pPr>
        <w:pStyle w:val="ListParagraph"/>
        <w:numPr>
          <w:ilvl w:val="0"/>
          <w:numId w:val="7"/>
        </w:numPr>
        <w:rPr>
          <w:rFonts w:ascii="Arial" w:hAnsi="Arial" w:cs="Arial"/>
          <w:sz w:val="24"/>
          <w:szCs w:val="24"/>
        </w:rPr>
      </w:pPr>
      <w:r>
        <w:rPr>
          <w:rFonts w:ascii="Arial" w:hAnsi="Arial" w:cs="Arial"/>
          <w:sz w:val="24"/>
          <w:szCs w:val="24"/>
        </w:rPr>
        <w:t xml:space="preserve">William E. </w:t>
      </w:r>
      <w:proofErr w:type="spellStart"/>
      <w:r>
        <w:rPr>
          <w:rFonts w:ascii="Arial" w:hAnsi="Arial" w:cs="Arial"/>
          <w:sz w:val="24"/>
          <w:szCs w:val="24"/>
        </w:rPr>
        <w:t>Leuchtenburg</w:t>
      </w:r>
      <w:proofErr w:type="spellEnd"/>
      <w:r>
        <w:rPr>
          <w:rFonts w:ascii="Arial" w:hAnsi="Arial" w:cs="Arial"/>
          <w:sz w:val="24"/>
          <w:szCs w:val="24"/>
        </w:rPr>
        <w:t xml:space="preserve">, </w:t>
      </w:r>
      <w:r>
        <w:rPr>
          <w:rFonts w:ascii="Arial" w:hAnsi="Arial" w:cs="Arial"/>
          <w:b/>
          <w:bCs/>
          <w:sz w:val="24"/>
          <w:szCs w:val="24"/>
        </w:rPr>
        <w:t>Franklin D. Roosevelt and the New Deal</w:t>
      </w:r>
      <w:r w:rsidR="00E26870">
        <w:rPr>
          <w:rFonts w:ascii="Arial" w:hAnsi="Arial" w:cs="Arial"/>
          <w:sz w:val="24"/>
          <w:szCs w:val="24"/>
        </w:rPr>
        <w:t>^</w:t>
      </w:r>
    </w:p>
    <w:p w14:paraId="068425DF" w14:textId="6D79CA12" w:rsidR="001B287F" w:rsidRPr="00E300FE" w:rsidRDefault="001B287F" w:rsidP="00FC6755">
      <w:pPr>
        <w:pStyle w:val="ListParagraph"/>
        <w:numPr>
          <w:ilvl w:val="0"/>
          <w:numId w:val="7"/>
        </w:numPr>
        <w:rPr>
          <w:rFonts w:ascii="Arial" w:hAnsi="Arial" w:cs="Arial"/>
          <w:sz w:val="24"/>
          <w:szCs w:val="24"/>
        </w:rPr>
      </w:pPr>
      <w:r w:rsidRPr="00FC6755">
        <w:rPr>
          <w:rFonts w:ascii="Arial" w:hAnsi="Arial" w:cs="Arial"/>
          <w:sz w:val="24"/>
          <w:szCs w:val="24"/>
        </w:rPr>
        <w:t xml:space="preserve">Robert S. McElvaine, </w:t>
      </w:r>
      <w:r w:rsidRPr="00E26870">
        <w:rPr>
          <w:rFonts w:ascii="Arial" w:hAnsi="Arial" w:cs="Arial"/>
          <w:b/>
          <w:bCs/>
          <w:sz w:val="24"/>
          <w:szCs w:val="24"/>
        </w:rPr>
        <w:t>The Great Depression:  America 1929-1941</w:t>
      </w:r>
      <w:r w:rsidR="00E26870">
        <w:rPr>
          <w:rFonts w:ascii="Arial" w:hAnsi="Arial" w:cs="Arial"/>
          <w:b/>
          <w:bCs/>
          <w:sz w:val="24"/>
          <w:szCs w:val="24"/>
        </w:rPr>
        <w:t>^</w:t>
      </w:r>
    </w:p>
    <w:p w14:paraId="7449FFD5" w14:textId="2193CA34" w:rsidR="00E300FE" w:rsidRDefault="00E300FE" w:rsidP="00FC6755">
      <w:pPr>
        <w:pStyle w:val="ListParagraph"/>
        <w:numPr>
          <w:ilvl w:val="0"/>
          <w:numId w:val="7"/>
        </w:numPr>
        <w:rPr>
          <w:rFonts w:ascii="Arial" w:hAnsi="Arial" w:cs="Arial"/>
          <w:sz w:val="24"/>
          <w:szCs w:val="24"/>
        </w:rPr>
      </w:pPr>
      <w:r>
        <w:rPr>
          <w:rFonts w:ascii="Arial" w:hAnsi="Arial" w:cs="Arial"/>
          <w:sz w:val="24"/>
          <w:szCs w:val="24"/>
        </w:rPr>
        <w:t xml:space="preserve">George </w:t>
      </w:r>
      <w:proofErr w:type="spellStart"/>
      <w:r>
        <w:rPr>
          <w:rFonts w:ascii="Arial" w:hAnsi="Arial" w:cs="Arial"/>
          <w:sz w:val="24"/>
          <w:szCs w:val="24"/>
        </w:rPr>
        <w:t>McJimsey</w:t>
      </w:r>
      <w:proofErr w:type="spellEnd"/>
      <w:r>
        <w:rPr>
          <w:rFonts w:ascii="Arial" w:hAnsi="Arial" w:cs="Arial"/>
          <w:sz w:val="24"/>
          <w:szCs w:val="24"/>
        </w:rPr>
        <w:t xml:space="preserve">, </w:t>
      </w:r>
      <w:r>
        <w:rPr>
          <w:rFonts w:ascii="Arial" w:hAnsi="Arial" w:cs="Arial"/>
          <w:b/>
          <w:bCs/>
          <w:sz w:val="24"/>
          <w:szCs w:val="24"/>
        </w:rPr>
        <w:t>The Presidency of Franklin D. Roosevelt*</w:t>
      </w:r>
    </w:p>
    <w:p w14:paraId="67BEB559" w14:textId="3CE8C171" w:rsidR="00B52AB9" w:rsidRDefault="00B52AB9" w:rsidP="00FC6755">
      <w:pPr>
        <w:pStyle w:val="ListParagraph"/>
        <w:numPr>
          <w:ilvl w:val="0"/>
          <w:numId w:val="7"/>
        </w:numPr>
        <w:rPr>
          <w:rFonts w:ascii="Arial" w:hAnsi="Arial" w:cs="Arial"/>
          <w:sz w:val="24"/>
          <w:szCs w:val="24"/>
        </w:rPr>
      </w:pPr>
      <w:r>
        <w:rPr>
          <w:rFonts w:ascii="Arial" w:hAnsi="Arial" w:cs="Arial"/>
          <w:sz w:val="24"/>
          <w:szCs w:val="24"/>
        </w:rPr>
        <w:t xml:space="preserve">Raymond Moley, </w:t>
      </w:r>
      <w:r>
        <w:rPr>
          <w:rFonts w:ascii="Arial" w:hAnsi="Arial" w:cs="Arial"/>
          <w:b/>
          <w:bCs/>
          <w:sz w:val="24"/>
          <w:szCs w:val="24"/>
        </w:rPr>
        <w:t xml:space="preserve">After Seven Years </w:t>
      </w:r>
      <w:r>
        <w:rPr>
          <w:rFonts w:ascii="Arial" w:hAnsi="Arial" w:cs="Arial"/>
          <w:sz w:val="24"/>
          <w:szCs w:val="24"/>
        </w:rPr>
        <w:t>(1939) mises.org free download*</w:t>
      </w:r>
    </w:p>
    <w:p w14:paraId="4851D4E2" w14:textId="07171F31" w:rsidR="00E26870" w:rsidRPr="00AE2A42"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Frances Perkins, </w:t>
      </w:r>
      <w:r>
        <w:rPr>
          <w:rFonts w:ascii="Arial" w:hAnsi="Arial" w:cs="Arial"/>
          <w:b/>
          <w:bCs/>
          <w:sz w:val="24"/>
          <w:szCs w:val="24"/>
        </w:rPr>
        <w:t>The Roosevelt I Knew*</w:t>
      </w:r>
      <w:r w:rsidR="00DC11C5">
        <w:rPr>
          <w:rFonts w:ascii="Arial" w:hAnsi="Arial" w:cs="Arial"/>
          <w:b/>
          <w:bCs/>
          <w:sz w:val="24"/>
          <w:szCs w:val="24"/>
        </w:rPr>
        <w:t>*</w:t>
      </w:r>
    </w:p>
    <w:p w14:paraId="1030EB2F" w14:textId="2060BAD7" w:rsidR="00AE2A42" w:rsidRPr="00AE2A42"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Rappleye</w:t>
      </w:r>
      <w:proofErr w:type="spellEnd"/>
      <w:r>
        <w:rPr>
          <w:rFonts w:ascii="Arial" w:hAnsi="Arial" w:cs="Arial"/>
          <w:sz w:val="24"/>
          <w:szCs w:val="24"/>
        </w:rPr>
        <w:t xml:space="preserve">, </w:t>
      </w:r>
      <w:r>
        <w:rPr>
          <w:rFonts w:ascii="Arial" w:hAnsi="Arial" w:cs="Arial"/>
          <w:b/>
          <w:bCs/>
          <w:sz w:val="24"/>
          <w:szCs w:val="24"/>
        </w:rPr>
        <w:t>Herbert Hoover in the White House*</w:t>
      </w:r>
    </w:p>
    <w:p w14:paraId="360B2A97" w14:textId="4E216086" w:rsidR="00AE2A42" w:rsidRPr="00AE2A42"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Rauchway</w:t>
      </w:r>
      <w:proofErr w:type="spellEnd"/>
      <w:r>
        <w:rPr>
          <w:rFonts w:ascii="Arial" w:hAnsi="Arial" w:cs="Arial"/>
          <w:sz w:val="24"/>
          <w:szCs w:val="24"/>
        </w:rPr>
        <w:t xml:space="preserve">, </w:t>
      </w:r>
      <w:r>
        <w:rPr>
          <w:rFonts w:ascii="Arial" w:hAnsi="Arial" w:cs="Arial"/>
          <w:b/>
          <w:bCs/>
          <w:sz w:val="24"/>
          <w:szCs w:val="24"/>
        </w:rPr>
        <w:t>The Great Depression and the New Deal*</w:t>
      </w:r>
    </w:p>
    <w:p w14:paraId="7180DF9A" w14:textId="35D7DFA5" w:rsidR="00AE2A42" w:rsidRPr="00AE2A42"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Rauchway</w:t>
      </w:r>
      <w:proofErr w:type="spellEnd"/>
      <w:r>
        <w:rPr>
          <w:rFonts w:ascii="Arial" w:hAnsi="Arial" w:cs="Arial"/>
          <w:sz w:val="24"/>
          <w:szCs w:val="24"/>
        </w:rPr>
        <w:t xml:space="preserve">, </w:t>
      </w:r>
      <w:r>
        <w:rPr>
          <w:rFonts w:ascii="Arial" w:hAnsi="Arial" w:cs="Arial"/>
          <w:b/>
          <w:bCs/>
          <w:sz w:val="24"/>
          <w:szCs w:val="24"/>
        </w:rPr>
        <w:t>The Winter War:  Hoover, Roosevelt and the First Clash Over The New Deal*</w:t>
      </w:r>
    </w:p>
    <w:p w14:paraId="35AB7CDB" w14:textId="34238DAB" w:rsidR="00AE2A42" w:rsidRDefault="00AE2A42" w:rsidP="00FC6755">
      <w:pPr>
        <w:pStyle w:val="ListParagraph"/>
        <w:numPr>
          <w:ilvl w:val="0"/>
          <w:numId w:val="7"/>
        </w:numPr>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Rauchway</w:t>
      </w:r>
      <w:proofErr w:type="spellEnd"/>
      <w:r>
        <w:rPr>
          <w:rFonts w:ascii="Arial" w:hAnsi="Arial" w:cs="Arial"/>
          <w:sz w:val="24"/>
          <w:szCs w:val="24"/>
        </w:rPr>
        <w:t xml:space="preserve">, </w:t>
      </w:r>
      <w:r>
        <w:rPr>
          <w:rFonts w:ascii="Arial" w:hAnsi="Arial" w:cs="Arial"/>
          <w:b/>
          <w:bCs/>
          <w:sz w:val="24"/>
          <w:szCs w:val="24"/>
        </w:rPr>
        <w:t>The Money Makers:  How Roosevelt and Keynes Ended the Depression….*</w:t>
      </w:r>
    </w:p>
    <w:p w14:paraId="09F10734" w14:textId="34E66E02" w:rsidR="00C20DFA" w:rsidRDefault="00C20DFA" w:rsidP="00FC6755">
      <w:pPr>
        <w:pStyle w:val="ListParagraph"/>
        <w:numPr>
          <w:ilvl w:val="0"/>
          <w:numId w:val="7"/>
        </w:numPr>
        <w:rPr>
          <w:rFonts w:ascii="Arial" w:hAnsi="Arial" w:cs="Arial"/>
          <w:sz w:val="24"/>
          <w:szCs w:val="24"/>
        </w:rPr>
      </w:pPr>
      <w:r>
        <w:rPr>
          <w:rFonts w:ascii="Arial" w:hAnsi="Arial" w:cs="Arial"/>
          <w:sz w:val="24"/>
          <w:szCs w:val="24"/>
        </w:rPr>
        <w:t xml:space="preserve">Hazel Rowley, </w:t>
      </w:r>
      <w:r>
        <w:rPr>
          <w:rFonts w:ascii="Arial" w:hAnsi="Arial" w:cs="Arial"/>
          <w:b/>
          <w:bCs/>
          <w:sz w:val="24"/>
          <w:szCs w:val="24"/>
        </w:rPr>
        <w:t>Franklin and Eleanor</w:t>
      </w:r>
      <w:r>
        <w:rPr>
          <w:rFonts w:ascii="Arial" w:hAnsi="Arial" w:cs="Arial"/>
          <w:sz w:val="24"/>
          <w:szCs w:val="24"/>
        </w:rPr>
        <w:t>*</w:t>
      </w:r>
      <w:r w:rsidR="00DC11C5">
        <w:rPr>
          <w:rFonts w:ascii="Arial" w:hAnsi="Arial" w:cs="Arial"/>
          <w:sz w:val="24"/>
          <w:szCs w:val="24"/>
        </w:rPr>
        <w:t>*</w:t>
      </w:r>
    </w:p>
    <w:p w14:paraId="6A8C5797" w14:textId="12110A11" w:rsidR="00E26870" w:rsidRPr="00E300FE"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John Salmond, </w:t>
      </w:r>
      <w:r>
        <w:rPr>
          <w:rFonts w:ascii="Arial" w:hAnsi="Arial" w:cs="Arial"/>
          <w:b/>
          <w:bCs/>
          <w:sz w:val="24"/>
          <w:szCs w:val="24"/>
        </w:rPr>
        <w:t>The Civilian Conservation Corps, 1933-1942*</w:t>
      </w:r>
    </w:p>
    <w:p w14:paraId="32BBEA7F" w14:textId="65F5B6BA" w:rsidR="00E300FE" w:rsidRPr="00E26870" w:rsidRDefault="00E300FE" w:rsidP="00FC6755">
      <w:pPr>
        <w:pStyle w:val="ListParagraph"/>
        <w:numPr>
          <w:ilvl w:val="0"/>
          <w:numId w:val="7"/>
        </w:numPr>
        <w:rPr>
          <w:rFonts w:ascii="Arial" w:hAnsi="Arial" w:cs="Arial"/>
          <w:sz w:val="24"/>
          <w:szCs w:val="24"/>
        </w:rPr>
      </w:pPr>
      <w:r>
        <w:rPr>
          <w:rFonts w:ascii="Arial" w:hAnsi="Arial" w:cs="Arial"/>
          <w:sz w:val="24"/>
          <w:szCs w:val="24"/>
        </w:rPr>
        <w:t xml:space="preserve">Sean Savage, </w:t>
      </w:r>
      <w:r>
        <w:rPr>
          <w:rFonts w:ascii="Arial" w:hAnsi="Arial" w:cs="Arial"/>
          <w:b/>
          <w:bCs/>
          <w:sz w:val="24"/>
          <w:szCs w:val="24"/>
        </w:rPr>
        <w:t>Roosevelt, the Party Leader, 1932-1945*</w:t>
      </w:r>
    </w:p>
    <w:p w14:paraId="3135216A" w14:textId="2C87B6BA" w:rsidR="00E26870" w:rsidRDefault="00E26870" w:rsidP="00FC6755">
      <w:pPr>
        <w:pStyle w:val="ListParagraph"/>
        <w:numPr>
          <w:ilvl w:val="0"/>
          <w:numId w:val="7"/>
        </w:numPr>
        <w:rPr>
          <w:rFonts w:ascii="Arial" w:hAnsi="Arial" w:cs="Arial"/>
          <w:sz w:val="24"/>
          <w:szCs w:val="24"/>
        </w:rPr>
      </w:pPr>
      <w:r>
        <w:rPr>
          <w:rFonts w:ascii="Arial" w:hAnsi="Arial" w:cs="Arial"/>
          <w:sz w:val="24"/>
          <w:szCs w:val="24"/>
        </w:rPr>
        <w:t xml:space="preserve">Arthur Schlesinger, </w:t>
      </w:r>
      <w:r w:rsidR="00E300FE">
        <w:rPr>
          <w:rFonts w:ascii="Arial" w:hAnsi="Arial" w:cs="Arial"/>
          <w:b/>
          <w:bCs/>
          <w:sz w:val="24"/>
          <w:szCs w:val="24"/>
        </w:rPr>
        <w:t xml:space="preserve">The Age of Roosevelt </w:t>
      </w:r>
      <w:r w:rsidR="00E300FE">
        <w:rPr>
          <w:rFonts w:ascii="Arial" w:hAnsi="Arial" w:cs="Arial"/>
          <w:sz w:val="24"/>
          <w:szCs w:val="24"/>
        </w:rPr>
        <w:t>(3 vols.)^</w:t>
      </w:r>
    </w:p>
    <w:p w14:paraId="5F93D8B0" w14:textId="084508F9" w:rsidR="00FC6755" w:rsidRDefault="00FC6755" w:rsidP="00FC6755">
      <w:pPr>
        <w:pStyle w:val="ListParagraph"/>
        <w:numPr>
          <w:ilvl w:val="0"/>
          <w:numId w:val="7"/>
        </w:numPr>
        <w:rPr>
          <w:rFonts w:ascii="Arial" w:hAnsi="Arial" w:cs="Arial"/>
          <w:sz w:val="24"/>
          <w:szCs w:val="24"/>
        </w:rPr>
      </w:pPr>
      <w:r>
        <w:rPr>
          <w:rFonts w:ascii="Arial" w:hAnsi="Arial" w:cs="Arial"/>
          <w:sz w:val="24"/>
          <w:szCs w:val="24"/>
        </w:rPr>
        <w:lastRenderedPageBreak/>
        <w:t xml:space="preserve">Amity Shlaes, </w:t>
      </w:r>
      <w:r>
        <w:rPr>
          <w:rFonts w:ascii="Arial" w:hAnsi="Arial" w:cs="Arial"/>
          <w:b/>
          <w:bCs/>
          <w:sz w:val="24"/>
          <w:szCs w:val="24"/>
        </w:rPr>
        <w:t>The Forgotten Man</w:t>
      </w:r>
      <w:r>
        <w:rPr>
          <w:rFonts w:ascii="Arial" w:hAnsi="Arial" w:cs="Arial"/>
          <w:sz w:val="24"/>
          <w:szCs w:val="24"/>
        </w:rPr>
        <w:t>*</w:t>
      </w:r>
      <w:r w:rsidR="00DC11C5">
        <w:rPr>
          <w:rFonts w:ascii="Arial" w:hAnsi="Arial" w:cs="Arial"/>
          <w:sz w:val="24"/>
          <w:szCs w:val="24"/>
        </w:rPr>
        <w:t>*</w:t>
      </w:r>
    </w:p>
    <w:p w14:paraId="5B75E7CF" w14:textId="00432006" w:rsidR="00DC11C5" w:rsidRDefault="00DC11C5" w:rsidP="00FC6755">
      <w:pPr>
        <w:pStyle w:val="ListParagraph"/>
        <w:numPr>
          <w:ilvl w:val="0"/>
          <w:numId w:val="7"/>
        </w:numPr>
        <w:rPr>
          <w:rFonts w:ascii="Arial" w:hAnsi="Arial" w:cs="Arial"/>
          <w:sz w:val="24"/>
          <w:szCs w:val="24"/>
        </w:rPr>
      </w:pPr>
      <w:r>
        <w:rPr>
          <w:rFonts w:ascii="Arial" w:hAnsi="Arial" w:cs="Arial"/>
          <w:sz w:val="24"/>
          <w:szCs w:val="24"/>
        </w:rPr>
        <w:t xml:space="preserve">John Steinbeck, </w:t>
      </w:r>
      <w:r>
        <w:rPr>
          <w:rFonts w:ascii="Arial" w:hAnsi="Arial" w:cs="Arial"/>
          <w:b/>
          <w:bCs/>
          <w:sz w:val="24"/>
          <w:szCs w:val="24"/>
        </w:rPr>
        <w:t>The Grapes of Wrath</w:t>
      </w:r>
      <w:r>
        <w:rPr>
          <w:rFonts w:ascii="Arial" w:hAnsi="Arial" w:cs="Arial"/>
          <w:sz w:val="24"/>
          <w:szCs w:val="24"/>
        </w:rPr>
        <w:t>**</w:t>
      </w:r>
    </w:p>
    <w:p w14:paraId="27B49915" w14:textId="14FD9CF1" w:rsidR="00FC6755" w:rsidRPr="00DC11C5" w:rsidRDefault="00E300FE" w:rsidP="00FC6755">
      <w:pPr>
        <w:pStyle w:val="ListParagraph"/>
        <w:numPr>
          <w:ilvl w:val="0"/>
          <w:numId w:val="7"/>
        </w:numPr>
        <w:rPr>
          <w:rFonts w:ascii="Arial" w:hAnsi="Arial" w:cs="Arial"/>
          <w:sz w:val="24"/>
          <w:szCs w:val="24"/>
        </w:rPr>
      </w:pPr>
      <w:r>
        <w:rPr>
          <w:rFonts w:ascii="Arial" w:hAnsi="Arial" w:cs="Arial"/>
          <w:sz w:val="24"/>
          <w:szCs w:val="24"/>
        </w:rPr>
        <w:t xml:space="preserve">Grace Tully, </w:t>
      </w:r>
      <w:r>
        <w:rPr>
          <w:rFonts w:ascii="Arial" w:hAnsi="Arial" w:cs="Arial"/>
          <w:b/>
          <w:bCs/>
          <w:sz w:val="24"/>
          <w:szCs w:val="24"/>
        </w:rPr>
        <w:t>Franklin D. Roosevelt:  My Boss</w:t>
      </w:r>
      <w:r w:rsidR="00DC11C5">
        <w:rPr>
          <w:rFonts w:ascii="Arial" w:hAnsi="Arial" w:cs="Arial"/>
          <w:b/>
          <w:bCs/>
          <w:sz w:val="24"/>
          <w:szCs w:val="24"/>
        </w:rPr>
        <w:t>*</w:t>
      </w:r>
    </w:p>
    <w:p w14:paraId="607A98F9" w14:textId="54447775" w:rsidR="00DC11C5" w:rsidRPr="009E6B27" w:rsidRDefault="00DC11C5" w:rsidP="00FC6755">
      <w:pPr>
        <w:pStyle w:val="ListParagraph"/>
        <w:numPr>
          <w:ilvl w:val="0"/>
          <w:numId w:val="7"/>
        </w:numPr>
        <w:rPr>
          <w:rFonts w:ascii="Arial" w:hAnsi="Arial" w:cs="Arial"/>
          <w:sz w:val="24"/>
          <w:szCs w:val="24"/>
        </w:rPr>
      </w:pPr>
      <w:r>
        <w:rPr>
          <w:rFonts w:ascii="Arial" w:hAnsi="Arial" w:cs="Arial"/>
          <w:sz w:val="24"/>
          <w:szCs w:val="24"/>
        </w:rPr>
        <w:t xml:space="preserve">T. H. Watkins, </w:t>
      </w:r>
      <w:r>
        <w:rPr>
          <w:rFonts w:ascii="Arial" w:hAnsi="Arial" w:cs="Arial"/>
          <w:b/>
          <w:bCs/>
          <w:sz w:val="24"/>
          <w:szCs w:val="24"/>
        </w:rPr>
        <w:t>The Great Depression</w:t>
      </w:r>
      <w:r>
        <w:rPr>
          <w:rFonts w:ascii="Arial" w:hAnsi="Arial" w:cs="Arial"/>
          <w:sz w:val="24"/>
          <w:szCs w:val="24"/>
        </w:rPr>
        <w:t>^ (Good Source Book)</w:t>
      </w:r>
    </w:p>
    <w:p w14:paraId="76368C08" w14:textId="25A717BA" w:rsidR="00FC6755" w:rsidRDefault="00FC6755" w:rsidP="00FC6755">
      <w:pPr>
        <w:rPr>
          <w:rFonts w:ascii="Arial" w:hAnsi="Arial" w:cs="Arial"/>
          <w:sz w:val="24"/>
          <w:szCs w:val="24"/>
        </w:rPr>
      </w:pPr>
    </w:p>
    <w:p w14:paraId="16460820" w14:textId="61A79FE4" w:rsidR="00FC6755" w:rsidRDefault="00FC6755" w:rsidP="00FC6755">
      <w:pPr>
        <w:rPr>
          <w:rFonts w:ascii="Arial" w:hAnsi="Arial" w:cs="Arial"/>
          <w:sz w:val="24"/>
          <w:szCs w:val="24"/>
        </w:rPr>
      </w:pPr>
      <w:r>
        <w:rPr>
          <w:rFonts w:ascii="Arial" w:hAnsi="Arial" w:cs="Arial"/>
          <w:sz w:val="24"/>
          <w:szCs w:val="24"/>
        </w:rPr>
        <w:t>*</w:t>
      </w:r>
      <w:r w:rsidR="009E6B27">
        <w:rPr>
          <w:rFonts w:ascii="Arial" w:hAnsi="Arial" w:cs="Arial"/>
          <w:sz w:val="24"/>
          <w:szCs w:val="24"/>
        </w:rPr>
        <w:t>Acceptable</w:t>
      </w:r>
      <w:r w:rsidR="00E26870">
        <w:rPr>
          <w:rFonts w:ascii="Arial" w:hAnsi="Arial" w:cs="Arial"/>
          <w:sz w:val="24"/>
          <w:szCs w:val="24"/>
        </w:rPr>
        <w:t xml:space="preserve"> </w:t>
      </w:r>
      <w:r>
        <w:rPr>
          <w:rFonts w:ascii="Arial" w:hAnsi="Arial" w:cs="Arial"/>
          <w:sz w:val="24"/>
          <w:szCs w:val="24"/>
        </w:rPr>
        <w:t>for Book Report assignment</w:t>
      </w:r>
    </w:p>
    <w:p w14:paraId="76ADC63E" w14:textId="5055BED3" w:rsidR="00DC11C5" w:rsidRDefault="00DC11C5" w:rsidP="00FC6755">
      <w:pPr>
        <w:rPr>
          <w:rFonts w:ascii="Arial" w:hAnsi="Arial" w:cs="Arial"/>
          <w:sz w:val="24"/>
          <w:szCs w:val="24"/>
        </w:rPr>
      </w:pPr>
      <w:r>
        <w:rPr>
          <w:rFonts w:ascii="Arial" w:hAnsi="Arial" w:cs="Arial"/>
          <w:sz w:val="24"/>
          <w:szCs w:val="24"/>
        </w:rPr>
        <w:t>**Recommended for Book Report assignment</w:t>
      </w:r>
    </w:p>
    <w:p w14:paraId="228596EE" w14:textId="49181A8E" w:rsidR="00E26870" w:rsidRPr="00FC6755" w:rsidRDefault="00E26870" w:rsidP="00FC6755">
      <w:pPr>
        <w:rPr>
          <w:rFonts w:ascii="Arial" w:hAnsi="Arial" w:cs="Arial"/>
          <w:sz w:val="24"/>
          <w:szCs w:val="24"/>
        </w:rPr>
      </w:pPr>
      <w:r>
        <w:rPr>
          <w:rFonts w:ascii="Arial" w:hAnsi="Arial" w:cs="Arial"/>
          <w:sz w:val="24"/>
          <w:szCs w:val="24"/>
        </w:rPr>
        <w:t>^General Reference; not recommended for Book Report assignment</w:t>
      </w:r>
      <w:bookmarkEnd w:id="0"/>
    </w:p>
    <w:sectPr w:rsidR="00E26870" w:rsidRPr="00FC67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17CB" w14:textId="77777777" w:rsidR="00266CEE" w:rsidRDefault="00266CEE" w:rsidP="004B419C">
      <w:pPr>
        <w:spacing w:after="0" w:line="240" w:lineRule="auto"/>
      </w:pPr>
      <w:r>
        <w:separator/>
      </w:r>
    </w:p>
  </w:endnote>
  <w:endnote w:type="continuationSeparator" w:id="0">
    <w:p w14:paraId="7B6CC458" w14:textId="77777777" w:rsidR="00266CEE" w:rsidRDefault="00266CEE" w:rsidP="004B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C8ED" w14:textId="77777777" w:rsidR="004B419C" w:rsidRDefault="004B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1110" w14:textId="77777777" w:rsidR="004B419C" w:rsidRDefault="004B4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E3B9" w14:textId="77777777" w:rsidR="004B419C" w:rsidRDefault="004B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8482" w14:textId="77777777" w:rsidR="00266CEE" w:rsidRDefault="00266CEE" w:rsidP="004B419C">
      <w:pPr>
        <w:spacing w:after="0" w:line="240" w:lineRule="auto"/>
      </w:pPr>
      <w:r>
        <w:separator/>
      </w:r>
    </w:p>
  </w:footnote>
  <w:footnote w:type="continuationSeparator" w:id="0">
    <w:p w14:paraId="488A72E2" w14:textId="77777777" w:rsidR="00266CEE" w:rsidRDefault="00266CEE" w:rsidP="004B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E2B9" w14:textId="77777777" w:rsidR="004B419C" w:rsidRDefault="004B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9824" w14:textId="03B919D7" w:rsidR="004B419C" w:rsidRDefault="004B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2726" w14:textId="77777777" w:rsidR="004B419C" w:rsidRDefault="004B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47C"/>
    <w:multiLevelType w:val="hybridMultilevel"/>
    <w:tmpl w:val="2176FE9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3D851B9"/>
    <w:multiLevelType w:val="hybridMultilevel"/>
    <w:tmpl w:val="C7C8C4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4B0009D3"/>
    <w:multiLevelType w:val="hybridMultilevel"/>
    <w:tmpl w:val="E8047694"/>
    <w:lvl w:ilvl="0" w:tplc="0409000B">
      <w:numFmt w:val="decimal"/>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F0E5491"/>
    <w:multiLevelType w:val="hybridMultilevel"/>
    <w:tmpl w:val="521087C0"/>
    <w:lvl w:ilvl="0" w:tplc="0409000F">
      <w:start w:val="1"/>
      <w:numFmt w:val="decimal"/>
      <w:lvlText w:val="%1."/>
      <w:lvlJc w:val="left"/>
      <w:pPr>
        <w:tabs>
          <w:tab w:val="num" w:pos="720"/>
        </w:tabs>
        <w:ind w:left="720" w:hanging="360"/>
      </w:pPr>
      <w:rPr>
        <w:rFonts w:cs="Times New Roman"/>
      </w:rPr>
    </w:lvl>
    <w:lvl w:ilvl="1" w:tplc="0409000B">
      <w:numFmt w:val="decimal"/>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6DF350E"/>
    <w:multiLevelType w:val="hybridMultilevel"/>
    <w:tmpl w:val="216CB7E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989796C"/>
    <w:multiLevelType w:val="hybridMultilevel"/>
    <w:tmpl w:val="07280A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BA65E6B"/>
    <w:multiLevelType w:val="hybridMultilevel"/>
    <w:tmpl w:val="0FC44918"/>
    <w:lvl w:ilvl="0" w:tplc="0409000B">
      <w:numFmt w:val="decimal"/>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DF"/>
    <w:rsid w:val="0004059D"/>
    <w:rsid w:val="001B287F"/>
    <w:rsid w:val="00254BFF"/>
    <w:rsid w:val="00266CEE"/>
    <w:rsid w:val="00495ED1"/>
    <w:rsid w:val="004B419C"/>
    <w:rsid w:val="006165DF"/>
    <w:rsid w:val="0085147A"/>
    <w:rsid w:val="008D6790"/>
    <w:rsid w:val="009E6B27"/>
    <w:rsid w:val="00A278B7"/>
    <w:rsid w:val="00AE2A42"/>
    <w:rsid w:val="00B52AB9"/>
    <w:rsid w:val="00C20DFA"/>
    <w:rsid w:val="00C864DA"/>
    <w:rsid w:val="00DC11C5"/>
    <w:rsid w:val="00E26870"/>
    <w:rsid w:val="00E300FE"/>
    <w:rsid w:val="00F521D8"/>
    <w:rsid w:val="00FC6755"/>
    <w:rsid w:val="00FD49F0"/>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E4331CC"/>
  <w15:chartTrackingRefBased/>
  <w15:docId w15:val="{1C50DFC0-1404-4D52-884A-E18376F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DF"/>
    <w:pPr>
      <w:spacing w:after="200" w:line="276" w:lineRule="auto"/>
    </w:pPr>
    <w:rPr>
      <w:rFonts w:ascii="Times New Roman" w:eastAsia="Georg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5DF"/>
    <w:rPr>
      <w:rFonts w:ascii="Times New Roman" w:hAnsi="Times New Roman" w:cs="Times New Roman" w:hint="default"/>
      <w:color w:val="0000FF"/>
      <w:u w:val="single"/>
    </w:rPr>
  </w:style>
  <w:style w:type="character" w:styleId="Strong">
    <w:name w:val="Strong"/>
    <w:basedOn w:val="DefaultParagraphFont"/>
    <w:uiPriority w:val="99"/>
    <w:qFormat/>
    <w:rsid w:val="006165DF"/>
    <w:rPr>
      <w:rFonts w:ascii="Times New Roman" w:hAnsi="Times New Roman" w:cs="Times New Roman" w:hint="default"/>
      <w:b/>
      <w:bCs/>
    </w:rPr>
  </w:style>
  <w:style w:type="paragraph" w:styleId="NormalWeb">
    <w:name w:val="Normal (Web)"/>
    <w:basedOn w:val="Normal"/>
    <w:uiPriority w:val="99"/>
    <w:semiHidden/>
    <w:unhideWhenUsed/>
    <w:rsid w:val="006165D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165DF"/>
    <w:pPr>
      <w:ind w:left="720"/>
      <w:contextualSpacing/>
    </w:pPr>
  </w:style>
  <w:style w:type="paragraph" w:customStyle="1" w:styleId="Default">
    <w:name w:val="Default"/>
    <w:uiPriority w:val="99"/>
    <w:rsid w:val="006165DF"/>
    <w:pPr>
      <w:autoSpaceDE w:val="0"/>
      <w:autoSpaceDN w:val="0"/>
      <w:adjustRightInd w:val="0"/>
      <w:spacing w:after="0" w:line="240" w:lineRule="auto"/>
    </w:pPr>
    <w:rPr>
      <w:rFonts w:ascii="Arial" w:eastAsia="Georgia" w:hAnsi="Arial" w:cs="Arial"/>
      <w:color w:val="000000"/>
      <w:sz w:val="24"/>
      <w:szCs w:val="24"/>
    </w:rPr>
  </w:style>
  <w:style w:type="paragraph" w:styleId="Header">
    <w:name w:val="header"/>
    <w:basedOn w:val="Normal"/>
    <w:link w:val="HeaderChar"/>
    <w:uiPriority w:val="99"/>
    <w:unhideWhenUsed/>
    <w:rsid w:val="004B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9C"/>
    <w:rPr>
      <w:rFonts w:ascii="Times New Roman" w:eastAsia="Georgia" w:hAnsi="Times New Roman" w:cs="Times New Roman"/>
    </w:rPr>
  </w:style>
  <w:style w:type="paragraph" w:styleId="Footer">
    <w:name w:val="footer"/>
    <w:basedOn w:val="Normal"/>
    <w:link w:val="FooterChar"/>
    <w:uiPriority w:val="99"/>
    <w:unhideWhenUsed/>
    <w:rsid w:val="004B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9C"/>
    <w:rPr>
      <w:rFonts w:ascii="Times New Roman" w:eastAsia="Georg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GwinMorris</dc:creator>
  <cp:keywords/>
  <dc:description/>
  <cp:lastModifiedBy>GwinMorris</cp:lastModifiedBy>
  <cp:revision>19</cp:revision>
  <dcterms:created xsi:type="dcterms:W3CDTF">2019-09-09T14:59:00Z</dcterms:created>
  <dcterms:modified xsi:type="dcterms:W3CDTF">2019-11-06T16:06:00Z</dcterms:modified>
</cp:coreProperties>
</file>