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F03913" w:rsidRDefault="00450BAD" w:rsidP="00EA06B4">
      <w:pPr>
        <w:ind w:right="18"/>
        <w:jc w:val="center"/>
        <w:rPr>
          <w:rFonts w:ascii="Arial" w:hAnsi="Arial" w:cs="Arial"/>
          <w:snapToGrid w:val="0"/>
          <w:szCs w:val="24"/>
        </w:rPr>
      </w:pPr>
      <w:r w:rsidRPr="00F03913">
        <w:rPr>
          <w:rFonts w:ascii="Arial" w:hAnsi="Arial" w:cs="Arial"/>
          <w:noProof/>
          <w:szCs w:val="24"/>
        </w:rPr>
        <w:drawing>
          <wp:inline distT="0" distB="0" distL="0" distR="0" wp14:anchorId="4E443C87" wp14:editId="2AD2DCEA">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F03913" w:rsidRDefault="00185AC0" w:rsidP="00EA06B4">
      <w:pPr>
        <w:ind w:right="18"/>
        <w:rPr>
          <w:rFonts w:ascii="Arial" w:hAnsi="Arial" w:cs="Arial"/>
          <w:snapToGrid w:val="0"/>
          <w:szCs w:val="24"/>
        </w:rPr>
      </w:pPr>
    </w:p>
    <w:p w:rsidR="00185AC0" w:rsidRPr="00F03913" w:rsidRDefault="00185AC0" w:rsidP="000A4FF3">
      <w:pPr>
        <w:pStyle w:val="Heading1"/>
        <w:rPr>
          <w:rFonts w:ascii="Arial" w:hAnsi="Arial" w:cs="Arial"/>
          <w:szCs w:val="24"/>
        </w:rPr>
      </w:pPr>
      <w:r w:rsidRPr="00F03913">
        <w:rPr>
          <w:rFonts w:ascii="Arial" w:hAnsi="Arial" w:cs="Arial"/>
          <w:szCs w:val="24"/>
        </w:rPr>
        <w:t>WAYLAND BAPTIST UNIVERSITY</w:t>
      </w:r>
    </w:p>
    <w:p w:rsidR="00185AC0" w:rsidRPr="00F03913" w:rsidRDefault="00A110D7" w:rsidP="000A4FF3">
      <w:pPr>
        <w:pStyle w:val="Heading1"/>
        <w:rPr>
          <w:rFonts w:ascii="Arial" w:hAnsi="Arial" w:cs="Arial"/>
          <w:szCs w:val="24"/>
        </w:rPr>
      </w:pPr>
      <w:r w:rsidRPr="00F03913">
        <w:rPr>
          <w:rFonts w:ascii="Arial" w:hAnsi="Arial" w:cs="Arial"/>
          <w:szCs w:val="24"/>
        </w:rPr>
        <w:t>PLAINVIEW</w:t>
      </w:r>
      <w:r w:rsidR="00185AC0" w:rsidRPr="00F03913">
        <w:rPr>
          <w:rFonts w:ascii="Arial" w:hAnsi="Arial" w:cs="Arial"/>
          <w:szCs w:val="24"/>
        </w:rPr>
        <w:t xml:space="preserve"> CAMPUS</w:t>
      </w:r>
    </w:p>
    <w:p w:rsidR="00185AC0" w:rsidRPr="00F03913" w:rsidRDefault="00185AC0" w:rsidP="000A4FF3">
      <w:pPr>
        <w:pStyle w:val="Heading1"/>
        <w:rPr>
          <w:rFonts w:ascii="Arial" w:hAnsi="Arial" w:cs="Arial"/>
          <w:szCs w:val="24"/>
        </w:rPr>
      </w:pPr>
      <w:r w:rsidRPr="00F03913">
        <w:rPr>
          <w:rFonts w:ascii="Arial" w:hAnsi="Arial" w:cs="Arial"/>
          <w:szCs w:val="24"/>
        </w:rPr>
        <w:t>SCHOOL OF RELIGION AND PHILOSOPHY</w:t>
      </w:r>
    </w:p>
    <w:p w:rsidR="00E33992" w:rsidRPr="00F03913" w:rsidRDefault="00E33992" w:rsidP="00EA06B4">
      <w:pPr>
        <w:tabs>
          <w:tab w:val="center" w:pos="5400"/>
        </w:tabs>
        <w:suppressAutoHyphens/>
        <w:ind w:right="18"/>
        <w:jc w:val="center"/>
        <w:rPr>
          <w:rFonts w:ascii="Arial" w:hAnsi="Arial" w:cs="Arial"/>
          <w:b/>
          <w:i/>
          <w:spacing w:val="-3"/>
          <w:szCs w:val="24"/>
        </w:rPr>
      </w:pPr>
    </w:p>
    <w:p w:rsidR="00E33992" w:rsidRPr="00F03913" w:rsidRDefault="00E33992" w:rsidP="00EA06B4">
      <w:pPr>
        <w:ind w:right="18"/>
        <w:rPr>
          <w:rFonts w:ascii="Arial" w:hAnsi="Arial" w:cs="Arial"/>
          <w:b/>
          <w:szCs w:val="24"/>
        </w:rPr>
      </w:pPr>
      <w:r w:rsidRPr="00F03913">
        <w:rPr>
          <w:rFonts w:ascii="Arial" w:hAnsi="Arial" w:cs="Arial"/>
          <w:b/>
          <w:szCs w:val="24"/>
        </w:rPr>
        <w:t>Wayland Baptist University Mission Statement</w:t>
      </w:r>
    </w:p>
    <w:p w:rsidR="00E33992" w:rsidRPr="00F03913" w:rsidRDefault="00E33992" w:rsidP="00EA06B4">
      <w:pPr>
        <w:ind w:right="18"/>
        <w:rPr>
          <w:rFonts w:ascii="Arial" w:hAnsi="Arial" w:cs="Arial"/>
          <w:szCs w:val="24"/>
        </w:rPr>
      </w:pPr>
      <w:r w:rsidRPr="00F03913">
        <w:rPr>
          <w:rFonts w:ascii="Arial" w:hAnsi="Arial" w:cs="Arial"/>
          <w:szCs w:val="24"/>
        </w:rPr>
        <w:t xml:space="preserve"> Wayland Baptist University exists to educate students in an academically challenging, learning-focused and distinctively Christian environment for professional success and service to God and humankind.</w:t>
      </w:r>
    </w:p>
    <w:p w:rsidR="00191807" w:rsidRPr="00F03913" w:rsidRDefault="00191807" w:rsidP="00EA06B4">
      <w:pPr>
        <w:tabs>
          <w:tab w:val="center" w:pos="5400"/>
        </w:tabs>
        <w:suppressAutoHyphens/>
        <w:ind w:right="18"/>
        <w:rPr>
          <w:rFonts w:ascii="Arial" w:hAnsi="Arial" w:cs="Arial"/>
          <w:b/>
          <w:i/>
          <w:spacing w:val="-3"/>
          <w:szCs w:val="24"/>
        </w:rPr>
      </w:pPr>
    </w:p>
    <w:p w:rsidR="00191807" w:rsidRPr="00F03913" w:rsidRDefault="00DD6C7C" w:rsidP="00EA06B4">
      <w:pPr>
        <w:tabs>
          <w:tab w:val="center" w:pos="5400"/>
        </w:tabs>
        <w:suppressAutoHyphens/>
        <w:ind w:right="18"/>
        <w:jc w:val="center"/>
        <w:rPr>
          <w:rFonts w:ascii="Arial" w:hAnsi="Arial" w:cs="Arial"/>
          <w:b/>
          <w:spacing w:val="-3"/>
          <w:szCs w:val="24"/>
        </w:rPr>
      </w:pPr>
      <w:r w:rsidRPr="00F03913">
        <w:rPr>
          <w:rFonts w:ascii="Arial" w:hAnsi="Arial" w:cs="Arial"/>
          <w:b/>
          <w:spacing w:val="-3"/>
          <w:szCs w:val="24"/>
        </w:rPr>
        <w:t>RLGN130</w:t>
      </w:r>
      <w:r w:rsidR="00E72EAD" w:rsidRPr="00F03913">
        <w:rPr>
          <w:rFonts w:ascii="Arial" w:hAnsi="Arial" w:cs="Arial"/>
          <w:b/>
          <w:spacing w:val="-3"/>
          <w:szCs w:val="24"/>
        </w:rPr>
        <w:t>4</w:t>
      </w:r>
      <w:r w:rsidR="00266543" w:rsidRPr="00F03913">
        <w:rPr>
          <w:rFonts w:ascii="Arial" w:hAnsi="Arial" w:cs="Arial"/>
          <w:b/>
          <w:spacing w:val="-3"/>
          <w:szCs w:val="24"/>
        </w:rPr>
        <w:t>VC01</w:t>
      </w:r>
    </w:p>
    <w:p w:rsidR="00191807" w:rsidRPr="00F03913" w:rsidRDefault="00191807" w:rsidP="00EA06B4">
      <w:pPr>
        <w:tabs>
          <w:tab w:val="center" w:pos="5400"/>
        </w:tabs>
        <w:suppressAutoHyphens/>
        <w:ind w:right="18"/>
        <w:jc w:val="center"/>
        <w:rPr>
          <w:rFonts w:ascii="Arial" w:hAnsi="Arial" w:cs="Arial"/>
          <w:b/>
          <w:i/>
          <w:spacing w:val="-3"/>
          <w:szCs w:val="24"/>
        </w:rPr>
      </w:pPr>
      <w:r w:rsidRPr="00F03913">
        <w:rPr>
          <w:rFonts w:ascii="Arial" w:hAnsi="Arial" w:cs="Arial"/>
          <w:b/>
          <w:i/>
          <w:spacing w:val="-3"/>
          <w:szCs w:val="24"/>
        </w:rPr>
        <w:t>NEW TESTAMENT HISTORY</w:t>
      </w:r>
      <w:r w:rsidR="00070FEA" w:rsidRPr="00F03913">
        <w:rPr>
          <w:rFonts w:ascii="Arial" w:hAnsi="Arial" w:cs="Arial"/>
          <w:b/>
          <w:i/>
          <w:spacing w:val="-3"/>
          <w:szCs w:val="24"/>
        </w:rPr>
        <w:t xml:space="preserve"> FOR MAJORS AND MINORS</w:t>
      </w:r>
    </w:p>
    <w:p w:rsidR="006355CE" w:rsidRPr="00F03913" w:rsidRDefault="006355CE" w:rsidP="006355CE">
      <w:pPr>
        <w:pStyle w:val="Heading1"/>
        <w:ind w:right="18"/>
        <w:rPr>
          <w:rFonts w:ascii="Arial" w:hAnsi="Arial" w:cs="Arial"/>
          <w:szCs w:val="24"/>
        </w:rPr>
      </w:pPr>
      <w:r w:rsidRPr="00F03913">
        <w:rPr>
          <w:rFonts w:ascii="Arial" w:hAnsi="Arial" w:cs="Arial"/>
          <w:szCs w:val="24"/>
        </w:rPr>
        <w:t>WINTER 2019</w:t>
      </w:r>
    </w:p>
    <w:p w:rsidR="006355CE" w:rsidRPr="00F03913" w:rsidRDefault="006355CE" w:rsidP="006355CE">
      <w:pPr>
        <w:pStyle w:val="Heading1"/>
        <w:ind w:right="18"/>
        <w:rPr>
          <w:rFonts w:ascii="Arial" w:hAnsi="Arial" w:cs="Arial"/>
          <w:szCs w:val="24"/>
        </w:rPr>
      </w:pPr>
      <w:r w:rsidRPr="00F03913">
        <w:rPr>
          <w:rFonts w:ascii="Arial" w:hAnsi="Arial" w:cs="Arial"/>
          <w:szCs w:val="24"/>
        </w:rPr>
        <w:t>NOVEMBER 11--FEBRUARY 15</w:t>
      </w:r>
    </w:p>
    <w:p w:rsidR="00C743CB" w:rsidRPr="00F03913" w:rsidRDefault="00903727" w:rsidP="006355CE">
      <w:pPr>
        <w:tabs>
          <w:tab w:val="center" w:pos="5400"/>
        </w:tabs>
        <w:suppressAutoHyphens/>
        <w:ind w:right="18"/>
        <w:rPr>
          <w:rFonts w:ascii="Arial" w:hAnsi="Arial" w:cs="Arial"/>
          <w:b/>
          <w:spacing w:val="-3"/>
          <w:szCs w:val="24"/>
        </w:rPr>
      </w:pPr>
      <w:r w:rsidRPr="00F03913">
        <w:rPr>
          <w:rFonts w:ascii="Arial" w:hAnsi="Arial" w:cs="Arial"/>
          <w:szCs w:val="24"/>
        </w:rPr>
        <w:tab/>
      </w:r>
    </w:p>
    <w:p w:rsidR="000D61D0" w:rsidRPr="00F03913" w:rsidRDefault="000D61D0" w:rsidP="00197ECF">
      <w:pPr>
        <w:pStyle w:val="Heading2"/>
        <w:rPr>
          <w:rStyle w:val="Strong"/>
          <w:rFonts w:ascii="Arial" w:hAnsi="Arial" w:cs="Arial"/>
          <w:b/>
          <w:bCs w:val="0"/>
          <w:szCs w:val="24"/>
        </w:rPr>
      </w:pPr>
      <w:r w:rsidRPr="00F03913">
        <w:rPr>
          <w:rStyle w:val="Strong"/>
          <w:rFonts w:ascii="Arial" w:hAnsi="Arial" w:cs="Arial"/>
          <w:b/>
          <w:bCs w:val="0"/>
          <w:szCs w:val="24"/>
        </w:rPr>
        <w:t>Instructor: Dr. Randolph R. Rogers, Ph.D.</w:t>
      </w:r>
    </w:p>
    <w:p w:rsidR="006355CE" w:rsidRPr="00F03913" w:rsidRDefault="006355CE" w:rsidP="006355CE">
      <w:pPr>
        <w:pStyle w:val="Heading2"/>
        <w:rPr>
          <w:rFonts w:ascii="Arial" w:hAnsi="Arial" w:cs="Arial"/>
          <w:szCs w:val="24"/>
        </w:rPr>
      </w:pPr>
      <w:r w:rsidRPr="00F03913">
        <w:rPr>
          <w:rFonts w:ascii="Arial" w:hAnsi="Arial" w:cs="Arial"/>
          <w:szCs w:val="24"/>
        </w:rPr>
        <w:t>Instructor information:</w:t>
      </w:r>
    </w:p>
    <w:p w:rsidR="006355CE" w:rsidRPr="00F03913" w:rsidRDefault="006355CE" w:rsidP="006355CE">
      <w:pPr>
        <w:numPr>
          <w:ilvl w:val="0"/>
          <w:numId w:val="6"/>
        </w:numPr>
        <w:tabs>
          <w:tab w:val="left" w:pos="-720"/>
        </w:tabs>
        <w:suppressAutoHyphens/>
        <w:ind w:right="-180"/>
        <w:rPr>
          <w:rFonts w:ascii="Arial" w:hAnsi="Arial" w:cs="Arial"/>
          <w:b/>
          <w:bCs/>
          <w:spacing w:val="-3"/>
          <w:szCs w:val="24"/>
        </w:rPr>
      </w:pPr>
      <w:r w:rsidRPr="00F03913">
        <w:rPr>
          <w:rFonts w:ascii="Arial" w:hAnsi="Arial" w:cs="Arial"/>
          <w:b/>
          <w:bCs/>
          <w:spacing w:val="-3"/>
          <w:szCs w:val="24"/>
        </w:rPr>
        <w:t>University Phone:  806-291-1167 (</w:t>
      </w:r>
      <w:r w:rsidRPr="00F03913">
        <w:rPr>
          <w:rFonts w:ascii="Arial" w:hAnsi="Arial" w:cs="Arial"/>
          <w:b/>
          <w:bCs/>
          <w:i/>
          <w:spacing w:val="-3"/>
          <w:szCs w:val="24"/>
        </w:rPr>
        <w:t>email is a much more reliable contact method</w:t>
      </w:r>
      <w:r w:rsidRPr="00F03913">
        <w:rPr>
          <w:rFonts w:ascii="Arial" w:hAnsi="Arial" w:cs="Arial"/>
          <w:b/>
          <w:bCs/>
          <w:spacing w:val="-3"/>
          <w:szCs w:val="24"/>
        </w:rPr>
        <w:t>)</w:t>
      </w:r>
    </w:p>
    <w:p w:rsidR="006355CE" w:rsidRPr="00F03913" w:rsidRDefault="006355CE" w:rsidP="006355CE">
      <w:pPr>
        <w:numPr>
          <w:ilvl w:val="0"/>
          <w:numId w:val="6"/>
        </w:numPr>
        <w:tabs>
          <w:tab w:val="left" w:pos="-720"/>
        </w:tabs>
        <w:suppressAutoHyphens/>
        <w:ind w:right="-180"/>
        <w:rPr>
          <w:rFonts w:ascii="Arial" w:hAnsi="Arial" w:cs="Arial"/>
          <w:b/>
          <w:bCs/>
          <w:spacing w:val="-3"/>
          <w:szCs w:val="24"/>
        </w:rPr>
      </w:pPr>
      <w:r w:rsidRPr="00F03913">
        <w:rPr>
          <w:rFonts w:ascii="Arial" w:hAnsi="Arial" w:cs="Arial"/>
          <w:b/>
          <w:bCs/>
          <w:spacing w:val="-3"/>
          <w:szCs w:val="24"/>
        </w:rPr>
        <w:t xml:space="preserve">Email: </w:t>
      </w:r>
      <w:hyperlink r:id="rId9" w:history="1">
        <w:r w:rsidRPr="00F03913">
          <w:rPr>
            <w:rStyle w:val="Hyperlink"/>
            <w:rFonts w:ascii="Arial" w:hAnsi="Arial" w:cs="Arial"/>
            <w:b/>
            <w:bCs/>
            <w:color w:val="auto"/>
            <w:spacing w:val="-3"/>
            <w:szCs w:val="24"/>
          </w:rPr>
          <w:t>randy.rogers@wbu.edu</w:t>
        </w:r>
      </w:hyperlink>
      <w:r w:rsidRPr="00F03913">
        <w:rPr>
          <w:rFonts w:ascii="Arial" w:hAnsi="Arial" w:cs="Arial"/>
          <w:b/>
          <w:bCs/>
          <w:spacing w:val="-3"/>
          <w:szCs w:val="24"/>
        </w:rPr>
        <w:t xml:space="preserve"> </w:t>
      </w:r>
    </w:p>
    <w:p w:rsidR="006355CE" w:rsidRPr="00F03913" w:rsidRDefault="006355CE" w:rsidP="006355CE">
      <w:pPr>
        <w:numPr>
          <w:ilvl w:val="0"/>
          <w:numId w:val="6"/>
        </w:numPr>
        <w:tabs>
          <w:tab w:val="left" w:pos="-720"/>
        </w:tabs>
        <w:suppressAutoHyphens/>
        <w:ind w:right="-180"/>
        <w:rPr>
          <w:rFonts w:ascii="Arial" w:hAnsi="Arial" w:cs="Arial"/>
          <w:b/>
          <w:bCs/>
          <w:spacing w:val="-3"/>
          <w:szCs w:val="24"/>
        </w:rPr>
      </w:pPr>
      <w:r w:rsidRPr="00F03913">
        <w:rPr>
          <w:rFonts w:ascii="Arial" w:hAnsi="Arial" w:cs="Arial"/>
          <w:b/>
          <w:bCs/>
          <w:spacing w:val="-3"/>
          <w:szCs w:val="24"/>
        </w:rPr>
        <w:t>Office hours in Plainview, TX:  (times are subject to change every semester)</w:t>
      </w:r>
    </w:p>
    <w:p w:rsidR="006355CE" w:rsidRPr="00F03913" w:rsidRDefault="006355CE" w:rsidP="006355CE">
      <w:pPr>
        <w:numPr>
          <w:ilvl w:val="1"/>
          <w:numId w:val="6"/>
        </w:numPr>
        <w:tabs>
          <w:tab w:val="left" w:pos="-720"/>
        </w:tabs>
        <w:suppressAutoHyphens/>
        <w:ind w:right="-180"/>
        <w:rPr>
          <w:rFonts w:ascii="Arial" w:hAnsi="Arial" w:cs="Arial"/>
          <w:spacing w:val="-3"/>
          <w:szCs w:val="24"/>
        </w:rPr>
      </w:pPr>
      <w:r w:rsidRPr="00F03913">
        <w:rPr>
          <w:rFonts w:ascii="Arial" w:hAnsi="Arial" w:cs="Arial"/>
          <w:spacing w:val="-3"/>
          <w:szCs w:val="24"/>
        </w:rPr>
        <w:t>M 8:00-8:45; 10:00-11:00 AM; 3:00-4:00  PM</w:t>
      </w:r>
    </w:p>
    <w:p w:rsidR="006355CE" w:rsidRPr="00F03913" w:rsidRDefault="006355CE" w:rsidP="006355CE">
      <w:pPr>
        <w:numPr>
          <w:ilvl w:val="1"/>
          <w:numId w:val="6"/>
        </w:numPr>
        <w:tabs>
          <w:tab w:val="left" w:pos="-720"/>
        </w:tabs>
        <w:suppressAutoHyphens/>
        <w:ind w:right="-180"/>
        <w:rPr>
          <w:rFonts w:ascii="Arial" w:hAnsi="Arial" w:cs="Arial"/>
          <w:spacing w:val="-3"/>
          <w:szCs w:val="24"/>
        </w:rPr>
      </w:pPr>
      <w:r w:rsidRPr="00F03913">
        <w:rPr>
          <w:rFonts w:ascii="Arial" w:hAnsi="Arial" w:cs="Arial"/>
          <w:spacing w:val="-3"/>
          <w:szCs w:val="24"/>
        </w:rPr>
        <w:t>T 8:00-9:15; 1:00-3:00 PM</w:t>
      </w:r>
    </w:p>
    <w:p w:rsidR="006355CE" w:rsidRPr="00F03913" w:rsidRDefault="006355CE" w:rsidP="006355CE">
      <w:pPr>
        <w:numPr>
          <w:ilvl w:val="1"/>
          <w:numId w:val="6"/>
        </w:numPr>
        <w:tabs>
          <w:tab w:val="left" w:pos="-720"/>
        </w:tabs>
        <w:suppressAutoHyphens/>
        <w:ind w:right="-180"/>
        <w:rPr>
          <w:rFonts w:ascii="Arial" w:hAnsi="Arial" w:cs="Arial"/>
          <w:spacing w:val="-3"/>
          <w:szCs w:val="24"/>
        </w:rPr>
      </w:pPr>
      <w:r w:rsidRPr="00F03913">
        <w:rPr>
          <w:rFonts w:ascii="Arial" w:hAnsi="Arial" w:cs="Arial"/>
          <w:spacing w:val="-3"/>
          <w:szCs w:val="24"/>
        </w:rPr>
        <w:t>W 8:00-8:45; 10:00-10:30 AM</w:t>
      </w:r>
    </w:p>
    <w:p w:rsidR="006355CE" w:rsidRPr="00F03913" w:rsidRDefault="006355CE" w:rsidP="006355CE">
      <w:pPr>
        <w:numPr>
          <w:ilvl w:val="1"/>
          <w:numId w:val="6"/>
        </w:numPr>
        <w:tabs>
          <w:tab w:val="left" w:pos="-720"/>
        </w:tabs>
        <w:suppressAutoHyphens/>
        <w:ind w:right="-180"/>
        <w:rPr>
          <w:rFonts w:ascii="Arial" w:hAnsi="Arial" w:cs="Arial"/>
          <w:spacing w:val="-3"/>
          <w:szCs w:val="24"/>
        </w:rPr>
      </w:pPr>
      <w:r w:rsidRPr="00F03913">
        <w:rPr>
          <w:rFonts w:ascii="Arial" w:hAnsi="Arial" w:cs="Arial"/>
          <w:spacing w:val="-3"/>
          <w:szCs w:val="24"/>
        </w:rPr>
        <w:t>TH 8:00-9:15; 1:00-3:00 PM</w:t>
      </w:r>
    </w:p>
    <w:p w:rsidR="006355CE" w:rsidRPr="00F03913" w:rsidRDefault="006355CE" w:rsidP="006355CE">
      <w:pPr>
        <w:numPr>
          <w:ilvl w:val="1"/>
          <w:numId w:val="6"/>
        </w:numPr>
        <w:tabs>
          <w:tab w:val="left" w:pos="-720"/>
        </w:tabs>
        <w:suppressAutoHyphens/>
        <w:ind w:right="-180"/>
        <w:rPr>
          <w:rFonts w:ascii="Arial" w:hAnsi="Arial" w:cs="Arial"/>
          <w:spacing w:val="-3"/>
          <w:szCs w:val="24"/>
        </w:rPr>
      </w:pPr>
      <w:r w:rsidRPr="00F03913">
        <w:rPr>
          <w:rFonts w:ascii="Arial" w:hAnsi="Arial" w:cs="Arial"/>
          <w:spacing w:val="-3"/>
          <w:szCs w:val="24"/>
        </w:rPr>
        <w:t>Friday, by appointment</w:t>
      </w:r>
    </w:p>
    <w:p w:rsidR="006355CE" w:rsidRPr="00F03913" w:rsidRDefault="006355CE" w:rsidP="006355CE">
      <w:pPr>
        <w:numPr>
          <w:ilvl w:val="1"/>
          <w:numId w:val="6"/>
        </w:numPr>
        <w:tabs>
          <w:tab w:val="left" w:pos="-720"/>
        </w:tabs>
        <w:suppressAutoHyphens/>
        <w:ind w:right="-180"/>
        <w:rPr>
          <w:rFonts w:ascii="Arial" w:hAnsi="Arial" w:cs="Arial"/>
          <w:spacing w:val="-3"/>
          <w:szCs w:val="24"/>
        </w:rPr>
      </w:pPr>
      <w:r w:rsidRPr="00F03913">
        <w:rPr>
          <w:rFonts w:ascii="Arial" w:hAnsi="Arial" w:cs="Arial"/>
          <w:spacing w:val="-3"/>
          <w:szCs w:val="24"/>
        </w:rPr>
        <w:t xml:space="preserve">All Emails will be answered within 48 hours—usually much faster within office hours.  </w:t>
      </w:r>
    </w:p>
    <w:p w:rsidR="006355CE" w:rsidRPr="00F03913" w:rsidRDefault="006355CE" w:rsidP="006355CE">
      <w:pPr>
        <w:numPr>
          <w:ilvl w:val="0"/>
          <w:numId w:val="6"/>
        </w:numPr>
        <w:tabs>
          <w:tab w:val="left" w:pos="-720"/>
        </w:tabs>
        <w:suppressAutoHyphens/>
        <w:ind w:right="-180"/>
        <w:rPr>
          <w:rFonts w:ascii="Arial" w:hAnsi="Arial" w:cs="Arial"/>
          <w:spacing w:val="-3"/>
          <w:szCs w:val="24"/>
        </w:rPr>
      </w:pPr>
      <w:r w:rsidRPr="00F03913">
        <w:rPr>
          <w:rFonts w:ascii="Arial" w:hAnsi="Arial" w:cs="Arial"/>
          <w:b/>
          <w:spacing w:val="-3"/>
          <w:szCs w:val="24"/>
        </w:rPr>
        <w:t>Office Location</w:t>
      </w:r>
      <w:r w:rsidRPr="00F03913">
        <w:rPr>
          <w:rFonts w:ascii="Arial" w:hAnsi="Arial" w:cs="Arial"/>
          <w:spacing w:val="-3"/>
          <w:szCs w:val="24"/>
        </w:rPr>
        <w:t>:  Flores Bible Building, Office Suite. Wayland Baptist University.   1900 W. 7</w:t>
      </w:r>
      <w:r w:rsidRPr="00F03913">
        <w:rPr>
          <w:rFonts w:ascii="Arial" w:hAnsi="Arial" w:cs="Arial"/>
          <w:spacing w:val="-3"/>
          <w:szCs w:val="24"/>
          <w:vertAlign w:val="superscript"/>
        </w:rPr>
        <w:t>th</w:t>
      </w:r>
      <w:r w:rsidRPr="00F03913">
        <w:rPr>
          <w:rFonts w:ascii="Arial" w:hAnsi="Arial" w:cs="Arial"/>
          <w:spacing w:val="-3"/>
          <w:szCs w:val="24"/>
        </w:rPr>
        <w:t>. Plainview, TX 79072</w:t>
      </w:r>
    </w:p>
    <w:p w:rsidR="008703F2" w:rsidRPr="00F03913" w:rsidRDefault="008703F2" w:rsidP="008703F2">
      <w:pPr>
        <w:tabs>
          <w:tab w:val="left" w:pos="-720"/>
        </w:tabs>
        <w:suppressAutoHyphens/>
        <w:rPr>
          <w:rFonts w:ascii="Arial" w:hAnsi="Arial" w:cs="Arial"/>
          <w:spacing w:val="-3"/>
          <w:szCs w:val="24"/>
        </w:rPr>
      </w:pPr>
    </w:p>
    <w:p w:rsidR="0001110D" w:rsidRPr="00F03913" w:rsidRDefault="0001110D" w:rsidP="00197ECF">
      <w:pPr>
        <w:pStyle w:val="Heading2"/>
        <w:rPr>
          <w:rFonts w:ascii="Arial" w:hAnsi="Arial" w:cs="Arial"/>
          <w:szCs w:val="24"/>
        </w:rPr>
      </w:pPr>
      <w:r w:rsidRPr="00F03913">
        <w:rPr>
          <w:rFonts w:ascii="Arial" w:hAnsi="Arial" w:cs="Arial"/>
          <w:szCs w:val="24"/>
        </w:rPr>
        <w:t>Class Meeting Time:</w:t>
      </w:r>
      <w:r w:rsidR="008703F2" w:rsidRPr="00F03913">
        <w:rPr>
          <w:rFonts w:ascii="Arial" w:hAnsi="Arial" w:cs="Arial"/>
          <w:szCs w:val="24"/>
        </w:rPr>
        <w:t xml:space="preserve"> </w:t>
      </w:r>
    </w:p>
    <w:p w:rsidR="006355CE" w:rsidRPr="00F03913" w:rsidRDefault="006355CE" w:rsidP="006355CE">
      <w:pPr>
        <w:numPr>
          <w:ilvl w:val="0"/>
          <w:numId w:val="6"/>
        </w:numPr>
        <w:tabs>
          <w:tab w:val="left" w:pos="-720"/>
        </w:tabs>
        <w:suppressAutoHyphens/>
        <w:ind w:right="1008"/>
        <w:rPr>
          <w:rFonts w:ascii="Arial" w:hAnsi="Arial" w:cs="Arial"/>
          <w:spacing w:val="-3"/>
          <w:szCs w:val="24"/>
          <w:highlight w:val="yellow"/>
        </w:rPr>
      </w:pPr>
      <w:r w:rsidRPr="00F03913">
        <w:rPr>
          <w:rFonts w:ascii="Arial" w:hAnsi="Arial" w:cs="Arial"/>
          <w:spacing w:val="-3"/>
          <w:szCs w:val="24"/>
          <w:highlight w:val="yellow"/>
        </w:rPr>
        <w:t xml:space="preserve">Since this is an online class, class meeting times will be observed by regular and timely participation in online activities every week.  </w:t>
      </w:r>
    </w:p>
    <w:p w:rsidR="006355CE" w:rsidRPr="00F03913" w:rsidRDefault="006355CE" w:rsidP="006355CE">
      <w:pPr>
        <w:numPr>
          <w:ilvl w:val="0"/>
          <w:numId w:val="6"/>
        </w:numPr>
        <w:tabs>
          <w:tab w:val="left" w:pos="-720"/>
        </w:tabs>
        <w:suppressAutoHyphens/>
        <w:ind w:right="1008"/>
        <w:rPr>
          <w:rFonts w:ascii="Arial" w:hAnsi="Arial" w:cs="Arial"/>
          <w:spacing w:val="-3"/>
          <w:szCs w:val="24"/>
        </w:rPr>
      </w:pPr>
      <w:r w:rsidRPr="00F03913">
        <w:rPr>
          <w:rFonts w:ascii="Arial" w:hAnsi="Arial" w:cs="Arial"/>
          <w:spacing w:val="-3"/>
          <w:szCs w:val="24"/>
        </w:rPr>
        <w:t>There are specific due dates per assignments.</w:t>
      </w:r>
    </w:p>
    <w:p w:rsidR="00CF0B40" w:rsidRPr="00F03913" w:rsidRDefault="00CF0B40" w:rsidP="00EA06B4">
      <w:pPr>
        <w:tabs>
          <w:tab w:val="left" w:pos="-720"/>
          <w:tab w:val="left" w:pos="6015"/>
        </w:tabs>
        <w:suppressAutoHyphens/>
        <w:ind w:left="720" w:right="18"/>
        <w:rPr>
          <w:rFonts w:ascii="Arial" w:hAnsi="Arial" w:cs="Arial"/>
          <w:spacing w:val="-3"/>
          <w:szCs w:val="24"/>
        </w:rPr>
      </w:pPr>
    </w:p>
    <w:p w:rsidR="00197ECF" w:rsidRPr="00F03913" w:rsidRDefault="00D9495D" w:rsidP="00197ECF">
      <w:pPr>
        <w:pStyle w:val="Heading2"/>
        <w:rPr>
          <w:rFonts w:ascii="Arial" w:hAnsi="Arial" w:cs="Arial"/>
          <w:szCs w:val="24"/>
        </w:rPr>
      </w:pPr>
      <w:r w:rsidRPr="00F03913">
        <w:rPr>
          <w:rFonts w:ascii="Arial" w:hAnsi="Arial" w:cs="Arial"/>
          <w:szCs w:val="24"/>
        </w:rPr>
        <w:t>C</w:t>
      </w:r>
      <w:r w:rsidR="00BB62C9" w:rsidRPr="00F03913">
        <w:rPr>
          <w:rFonts w:ascii="Arial" w:hAnsi="Arial" w:cs="Arial"/>
          <w:szCs w:val="24"/>
        </w:rPr>
        <w:t>atalog Description</w:t>
      </w:r>
      <w:r w:rsidRPr="00F03913">
        <w:rPr>
          <w:rFonts w:ascii="Arial" w:hAnsi="Arial" w:cs="Arial"/>
          <w:szCs w:val="24"/>
        </w:rPr>
        <w:t xml:space="preserve">: </w:t>
      </w:r>
      <w:r w:rsidR="004E2791" w:rsidRPr="00F03913">
        <w:rPr>
          <w:rFonts w:ascii="Arial" w:hAnsi="Arial" w:cs="Arial"/>
          <w:szCs w:val="24"/>
        </w:rPr>
        <w:t xml:space="preserve"> RLGN130</w:t>
      </w:r>
      <w:r w:rsidR="00E72EAD" w:rsidRPr="00F03913">
        <w:rPr>
          <w:rFonts w:ascii="Arial" w:hAnsi="Arial" w:cs="Arial"/>
          <w:szCs w:val="24"/>
        </w:rPr>
        <w:t>4</w:t>
      </w:r>
    </w:p>
    <w:p w:rsidR="008F34F4" w:rsidRPr="00F03913" w:rsidRDefault="0017486F" w:rsidP="00EA06B4">
      <w:pPr>
        <w:ind w:right="18"/>
        <w:rPr>
          <w:rFonts w:ascii="Arial" w:hAnsi="Arial" w:cs="Arial"/>
          <w:szCs w:val="24"/>
        </w:rPr>
      </w:pPr>
      <w:r w:rsidRPr="00F03913">
        <w:rPr>
          <w:rFonts w:ascii="Arial" w:hAnsi="Arial" w:cs="Arial"/>
          <w:szCs w:val="24"/>
        </w:rPr>
        <w:t>An introductory survey of the historical literature</w:t>
      </w:r>
      <w:r w:rsidR="009F367F" w:rsidRPr="00F03913">
        <w:rPr>
          <w:rFonts w:ascii="Arial" w:hAnsi="Arial" w:cs="Arial"/>
          <w:szCs w:val="24"/>
        </w:rPr>
        <w:t xml:space="preserve"> in the New Testament</w:t>
      </w:r>
      <w:r w:rsidRPr="00F03913">
        <w:rPr>
          <w:rFonts w:ascii="Arial" w:hAnsi="Arial" w:cs="Arial"/>
          <w:szCs w:val="24"/>
        </w:rPr>
        <w:t xml:space="preserve"> with special attention to the background and origins of Christian beliefs and practices, and to the life of Jesus Christ and the early Christian community.</w:t>
      </w:r>
    </w:p>
    <w:p w:rsidR="00D9495D" w:rsidRPr="00F03913" w:rsidRDefault="00D9495D" w:rsidP="00EA06B4">
      <w:pPr>
        <w:tabs>
          <w:tab w:val="left" w:pos="-720"/>
        </w:tabs>
        <w:suppressAutoHyphens/>
        <w:ind w:left="720" w:right="18" w:hanging="720"/>
        <w:rPr>
          <w:rFonts w:ascii="Arial" w:hAnsi="Arial" w:cs="Arial"/>
          <w:spacing w:val="-3"/>
          <w:szCs w:val="24"/>
        </w:rPr>
      </w:pPr>
    </w:p>
    <w:p w:rsidR="002B5C95" w:rsidRPr="00F03913" w:rsidRDefault="00D9495D" w:rsidP="00197ECF">
      <w:pPr>
        <w:pStyle w:val="Heading2"/>
        <w:rPr>
          <w:rFonts w:ascii="Arial" w:hAnsi="Arial" w:cs="Arial"/>
          <w:bCs/>
          <w:szCs w:val="24"/>
        </w:rPr>
      </w:pPr>
      <w:r w:rsidRPr="00F03913">
        <w:rPr>
          <w:rFonts w:ascii="Arial" w:hAnsi="Arial" w:cs="Arial"/>
          <w:szCs w:val="24"/>
        </w:rPr>
        <w:t>P</w:t>
      </w:r>
      <w:r w:rsidR="00BB62C9" w:rsidRPr="00F03913">
        <w:rPr>
          <w:rFonts w:ascii="Arial" w:hAnsi="Arial" w:cs="Arial"/>
          <w:szCs w:val="24"/>
        </w:rPr>
        <w:t>rerequisite</w:t>
      </w:r>
      <w:r w:rsidRPr="00F03913">
        <w:rPr>
          <w:rFonts w:ascii="Arial" w:hAnsi="Arial" w:cs="Arial"/>
          <w:szCs w:val="24"/>
        </w:rPr>
        <w:t xml:space="preserve">:  </w:t>
      </w:r>
      <w:r w:rsidRPr="00F03913">
        <w:rPr>
          <w:rFonts w:ascii="Arial" w:hAnsi="Arial" w:cs="Arial"/>
          <w:bCs/>
          <w:szCs w:val="24"/>
        </w:rPr>
        <w:t>None</w:t>
      </w:r>
    </w:p>
    <w:p w:rsidR="002B5C95" w:rsidRPr="00F03913" w:rsidRDefault="002B5C95" w:rsidP="00EA06B4">
      <w:pPr>
        <w:tabs>
          <w:tab w:val="left" w:pos="-720"/>
        </w:tabs>
        <w:suppressAutoHyphens/>
        <w:ind w:right="18"/>
        <w:rPr>
          <w:rFonts w:ascii="Arial" w:hAnsi="Arial" w:cs="Arial"/>
          <w:b/>
          <w:bCs/>
          <w:spacing w:val="-3"/>
          <w:szCs w:val="24"/>
          <w:highlight w:val="yellow"/>
        </w:rPr>
      </w:pPr>
    </w:p>
    <w:p w:rsidR="005340B5" w:rsidRPr="00F03913" w:rsidRDefault="00D9495D" w:rsidP="00197ECF">
      <w:pPr>
        <w:pStyle w:val="Heading2"/>
        <w:rPr>
          <w:rFonts w:ascii="Arial" w:hAnsi="Arial" w:cs="Arial"/>
          <w:szCs w:val="24"/>
          <w:highlight w:val="yellow"/>
        </w:rPr>
      </w:pPr>
      <w:r w:rsidRPr="00F03913">
        <w:rPr>
          <w:rFonts w:ascii="Arial" w:hAnsi="Arial" w:cs="Arial"/>
          <w:szCs w:val="24"/>
          <w:highlight w:val="yellow"/>
        </w:rPr>
        <w:lastRenderedPageBreak/>
        <w:t>Required Texts</w:t>
      </w:r>
      <w:r w:rsidR="0001110D" w:rsidRPr="00F03913">
        <w:rPr>
          <w:rFonts w:ascii="Arial" w:hAnsi="Arial" w:cs="Arial"/>
          <w:szCs w:val="24"/>
          <w:highlight w:val="yellow"/>
        </w:rPr>
        <w:t>.</w:t>
      </w:r>
    </w:p>
    <w:p w:rsidR="00A332C3" w:rsidRPr="00F03913" w:rsidRDefault="00A332C3" w:rsidP="00EA06B4">
      <w:pPr>
        <w:ind w:left="720" w:right="18"/>
        <w:rPr>
          <w:rFonts w:ascii="Arial" w:hAnsi="Arial" w:cs="Arial"/>
          <w:szCs w:val="24"/>
          <w:highlight w:val="yellow"/>
        </w:rPr>
      </w:pPr>
    </w:p>
    <w:p w:rsidR="00C23D1B" w:rsidRPr="00F03913" w:rsidRDefault="00C23D1B" w:rsidP="00EA06B4">
      <w:pPr>
        <w:ind w:left="720" w:right="18"/>
        <w:rPr>
          <w:rFonts w:ascii="Arial" w:hAnsi="Arial" w:cs="Arial"/>
          <w:szCs w:val="24"/>
        </w:rPr>
      </w:pPr>
      <w:r w:rsidRPr="00F03913">
        <w:rPr>
          <w:rFonts w:ascii="Arial" w:hAnsi="Arial" w:cs="Arial"/>
          <w:i/>
          <w:szCs w:val="24"/>
          <w:highlight w:val="yellow"/>
        </w:rPr>
        <w:t xml:space="preserve">The </w:t>
      </w:r>
      <w:r w:rsidR="005224FB" w:rsidRPr="00F03913">
        <w:rPr>
          <w:rFonts w:ascii="Arial" w:hAnsi="Arial" w:cs="Arial"/>
          <w:i/>
          <w:szCs w:val="24"/>
          <w:highlight w:val="yellow"/>
        </w:rPr>
        <w:t>NIV</w:t>
      </w:r>
      <w:r w:rsidRPr="00F03913">
        <w:rPr>
          <w:rFonts w:ascii="Arial" w:hAnsi="Arial" w:cs="Arial"/>
          <w:i/>
          <w:szCs w:val="24"/>
          <w:highlight w:val="yellow"/>
        </w:rPr>
        <w:t xml:space="preserve"> Study Bible</w:t>
      </w:r>
      <w:r w:rsidRPr="00F03913">
        <w:rPr>
          <w:rFonts w:ascii="Arial" w:hAnsi="Arial" w:cs="Arial"/>
          <w:szCs w:val="24"/>
          <w:highlight w:val="yellow"/>
        </w:rPr>
        <w:t>.</w:t>
      </w:r>
      <w:r w:rsidR="00A57D7A" w:rsidRPr="00F03913">
        <w:rPr>
          <w:rFonts w:ascii="Arial" w:hAnsi="Arial" w:cs="Arial"/>
          <w:szCs w:val="24"/>
          <w:highlight w:val="yellow"/>
        </w:rPr>
        <w:t xml:space="preserve">  Grand Rapids: Zondervan</w:t>
      </w:r>
      <w:r w:rsidR="00C76DC4" w:rsidRPr="00F03913">
        <w:rPr>
          <w:rFonts w:ascii="Arial" w:hAnsi="Arial" w:cs="Arial"/>
          <w:szCs w:val="24"/>
          <w:highlight w:val="yellow"/>
        </w:rPr>
        <w:t xml:space="preserve"> Publishers</w:t>
      </w:r>
      <w:r w:rsidR="00E33992" w:rsidRPr="00F03913">
        <w:rPr>
          <w:rFonts w:ascii="Arial" w:hAnsi="Arial" w:cs="Arial"/>
          <w:szCs w:val="24"/>
          <w:highlight w:val="yellow"/>
        </w:rPr>
        <w:t>, 2011.</w:t>
      </w:r>
      <w:r w:rsidR="00903727" w:rsidRPr="00F03913">
        <w:rPr>
          <w:rFonts w:ascii="Arial" w:hAnsi="Arial" w:cs="Arial"/>
          <w:bCs/>
          <w:szCs w:val="24"/>
          <w:highlight w:val="yellow"/>
        </w:rPr>
        <w:t xml:space="preserve"> ISBN-13:</w:t>
      </w:r>
      <w:r w:rsidR="00903727" w:rsidRPr="00F03913">
        <w:rPr>
          <w:rFonts w:ascii="Arial" w:hAnsi="Arial" w:cs="Arial"/>
          <w:szCs w:val="24"/>
          <w:highlight w:val="yellow"/>
        </w:rPr>
        <w:t xml:space="preserve"> 9780310438922</w:t>
      </w:r>
    </w:p>
    <w:p w:rsidR="00C23D1B" w:rsidRPr="00F03913" w:rsidRDefault="00C23D1B" w:rsidP="00EA06B4">
      <w:pPr>
        <w:ind w:left="720" w:right="18"/>
        <w:rPr>
          <w:rFonts w:ascii="Arial" w:hAnsi="Arial" w:cs="Arial"/>
          <w:szCs w:val="24"/>
        </w:rPr>
      </w:pPr>
    </w:p>
    <w:p w:rsidR="005340B5" w:rsidRPr="00F03913" w:rsidRDefault="005340B5" w:rsidP="00EA06B4">
      <w:pPr>
        <w:ind w:left="1440" w:right="18"/>
        <w:rPr>
          <w:rFonts w:ascii="Arial" w:hAnsi="Arial" w:cs="Arial"/>
          <w:b/>
          <w:szCs w:val="24"/>
          <w:u w:val="single"/>
        </w:rPr>
      </w:pPr>
      <w:r w:rsidRPr="00F03913">
        <w:rPr>
          <w:rFonts w:ascii="Arial" w:hAnsi="Arial" w:cs="Arial"/>
          <w:b/>
          <w:szCs w:val="24"/>
          <w:u w:val="single"/>
        </w:rPr>
        <w:t xml:space="preserve">NOTE: No other Bible versions or publications will be accepted for reading </w:t>
      </w:r>
      <w:r w:rsidR="00B01A77" w:rsidRPr="00F03913">
        <w:rPr>
          <w:rFonts w:ascii="Arial" w:hAnsi="Arial" w:cs="Arial"/>
          <w:b/>
          <w:szCs w:val="24"/>
          <w:u w:val="single"/>
        </w:rPr>
        <w:t>quizzes</w:t>
      </w:r>
      <w:r w:rsidRPr="00F03913">
        <w:rPr>
          <w:rFonts w:ascii="Arial" w:hAnsi="Arial" w:cs="Arial"/>
          <w:b/>
          <w:szCs w:val="24"/>
          <w:u w:val="single"/>
        </w:rPr>
        <w:t xml:space="preserve"> because of the unique study material contained in </w:t>
      </w:r>
      <w:r w:rsidR="00D82C0D" w:rsidRPr="00F03913">
        <w:rPr>
          <w:rFonts w:ascii="Arial" w:hAnsi="Arial" w:cs="Arial"/>
          <w:b/>
          <w:i/>
          <w:szCs w:val="24"/>
          <w:u w:val="single"/>
        </w:rPr>
        <w:t>NIV Study Bible</w:t>
      </w:r>
      <w:r w:rsidRPr="00F03913">
        <w:rPr>
          <w:rFonts w:ascii="Arial" w:hAnsi="Arial" w:cs="Arial"/>
          <w:b/>
          <w:szCs w:val="24"/>
          <w:u w:val="single"/>
        </w:rPr>
        <w:t>.</w:t>
      </w:r>
      <w:r w:rsidR="005224FB" w:rsidRPr="00F03913">
        <w:rPr>
          <w:rFonts w:ascii="Arial" w:hAnsi="Arial" w:cs="Arial"/>
          <w:b/>
          <w:szCs w:val="24"/>
          <w:u w:val="single"/>
        </w:rPr>
        <w:t xml:space="preserve">  This material includes background information that will be on quizzes and exams.</w:t>
      </w:r>
    </w:p>
    <w:p w:rsidR="00241B2E" w:rsidRPr="00F03913" w:rsidRDefault="00241B2E" w:rsidP="00EA06B4">
      <w:pPr>
        <w:tabs>
          <w:tab w:val="left" w:pos="-720"/>
        </w:tabs>
        <w:suppressAutoHyphens/>
        <w:ind w:right="18"/>
        <w:rPr>
          <w:rFonts w:ascii="Arial" w:hAnsi="Arial" w:cs="Arial"/>
          <w:b/>
          <w:spacing w:val="-3"/>
          <w:szCs w:val="24"/>
        </w:rPr>
      </w:pPr>
    </w:p>
    <w:p w:rsidR="00191807" w:rsidRPr="00F03913" w:rsidRDefault="00197ECF" w:rsidP="00197ECF">
      <w:pPr>
        <w:pStyle w:val="Heading2"/>
        <w:rPr>
          <w:rFonts w:ascii="Arial" w:hAnsi="Arial" w:cs="Arial"/>
          <w:szCs w:val="24"/>
        </w:rPr>
      </w:pPr>
      <w:r w:rsidRPr="00F03913">
        <w:rPr>
          <w:rFonts w:ascii="Arial" w:hAnsi="Arial" w:cs="Arial"/>
          <w:szCs w:val="24"/>
        </w:rPr>
        <w:t>Course Outcome Competencies</w:t>
      </w:r>
      <w:r w:rsidR="00E72EAD" w:rsidRPr="00F03913">
        <w:rPr>
          <w:rFonts w:ascii="Arial" w:hAnsi="Arial" w:cs="Arial"/>
          <w:szCs w:val="24"/>
        </w:rPr>
        <w:t xml:space="preserve"> </w:t>
      </w:r>
    </w:p>
    <w:p w:rsidR="00E72EAD" w:rsidRPr="00F03913" w:rsidRDefault="00E72EAD" w:rsidP="00EA06B4">
      <w:pPr>
        <w:numPr>
          <w:ilvl w:val="0"/>
          <w:numId w:val="19"/>
        </w:numPr>
        <w:ind w:right="18"/>
        <w:rPr>
          <w:rFonts w:ascii="Arial" w:hAnsi="Arial" w:cs="Arial"/>
          <w:spacing w:val="-3"/>
          <w:szCs w:val="24"/>
        </w:rPr>
      </w:pPr>
      <w:r w:rsidRPr="00F03913">
        <w:rPr>
          <w:rFonts w:ascii="Arial" w:hAnsi="Arial" w:cs="Arial"/>
          <w:spacing w:val="-3"/>
          <w:szCs w:val="24"/>
        </w:rPr>
        <w:t>The student will demonstrate a knowledge of textual, historical, and literary-critical methods scholars use understanding the New Testament.</w:t>
      </w:r>
    </w:p>
    <w:p w:rsidR="00E72EAD" w:rsidRPr="00F03913" w:rsidRDefault="00E72EAD" w:rsidP="00EA06B4">
      <w:pPr>
        <w:ind w:right="18"/>
        <w:rPr>
          <w:rFonts w:ascii="Arial" w:hAnsi="Arial" w:cs="Arial"/>
          <w:spacing w:val="-3"/>
          <w:szCs w:val="24"/>
        </w:rPr>
      </w:pPr>
    </w:p>
    <w:p w:rsidR="00E72EAD" w:rsidRPr="00F03913" w:rsidRDefault="00E72EAD" w:rsidP="00EA06B4">
      <w:pPr>
        <w:numPr>
          <w:ilvl w:val="0"/>
          <w:numId w:val="19"/>
        </w:numPr>
        <w:ind w:right="18"/>
        <w:rPr>
          <w:rFonts w:ascii="Arial" w:hAnsi="Arial" w:cs="Arial"/>
          <w:spacing w:val="-3"/>
          <w:szCs w:val="24"/>
        </w:rPr>
      </w:pPr>
      <w:r w:rsidRPr="00F03913">
        <w:rPr>
          <w:rFonts w:ascii="Arial" w:hAnsi="Arial" w:cs="Arial"/>
          <w:spacing w:val="-3"/>
          <w:szCs w:val="24"/>
        </w:rPr>
        <w:t>The student will demonstrate an understanding of the basic message and main teachings of the New Testament.</w:t>
      </w:r>
    </w:p>
    <w:p w:rsidR="00E72EAD" w:rsidRPr="00F03913" w:rsidRDefault="00E72EAD" w:rsidP="00EA06B4">
      <w:pPr>
        <w:ind w:right="18"/>
        <w:rPr>
          <w:rFonts w:ascii="Arial" w:hAnsi="Arial" w:cs="Arial"/>
          <w:spacing w:val="-3"/>
          <w:szCs w:val="24"/>
        </w:rPr>
      </w:pPr>
    </w:p>
    <w:p w:rsidR="00E72EAD" w:rsidRPr="00F03913" w:rsidRDefault="00E72EAD" w:rsidP="00EA06B4">
      <w:pPr>
        <w:numPr>
          <w:ilvl w:val="0"/>
          <w:numId w:val="19"/>
        </w:numPr>
        <w:ind w:right="18"/>
        <w:rPr>
          <w:rFonts w:ascii="Arial" w:hAnsi="Arial" w:cs="Arial"/>
          <w:spacing w:val="-3"/>
          <w:szCs w:val="24"/>
        </w:rPr>
      </w:pPr>
      <w:r w:rsidRPr="00F03913">
        <w:rPr>
          <w:rFonts w:ascii="Arial" w:hAnsi="Arial" w:cs="Arial"/>
          <w:spacing w:val="-3"/>
          <w:szCs w:val="24"/>
        </w:rPr>
        <w:t>The student will demonstrate a knowledge of the historical, religious, and social context of the NT writings.</w:t>
      </w:r>
    </w:p>
    <w:p w:rsidR="00E72EAD" w:rsidRPr="00F03913" w:rsidRDefault="00E72EAD" w:rsidP="00EA06B4">
      <w:pPr>
        <w:ind w:right="18"/>
        <w:rPr>
          <w:rFonts w:ascii="Arial" w:hAnsi="Arial" w:cs="Arial"/>
          <w:spacing w:val="-3"/>
          <w:szCs w:val="24"/>
        </w:rPr>
      </w:pPr>
    </w:p>
    <w:p w:rsidR="00E72EAD" w:rsidRPr="00F03913" w:rsidRDefault="00E72EAD" w:rsidP="00EA06B4">
      <w:pPr>
        <w:numPr>
          <w:ilvl w:val="0"/>
          <w:numId w:val="19"/>
        </w:numPr>
        <w:ind w:right="18"/>
        <w:rPr>
          <w:rFonts w:ascii="Arial" w:hAnsi="Arial" w:cs="Arial"/>
          <w:spacing w:val="-3"/>
          <w:szCs w:val="24"/>
        </w:rPr>
      </w:pPr>
      <w:r w:rsidRPr="00F03913">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F03913" w:rsidRDefault="00E72EAD" w:rsidP="00EA06B4">
      <w:pPr>
        <w:ind w:right="18"/>
        <w:rPr>
          <w:rFonts w:ascii="Arial" w:hAnsi="Arial" w:cs="Arial"/>
          <w:spacing w:val="-3"/>
          <w:szCs w:val="24"/>
        </w:rPr>
      </w:pPr>
    </w:p>
    <w:p w:rsidR="00E16763" w:rsidRPr="00F03913" w:rsidRDefault="00E72EAD" w:rsidP="00EA06B4">
      <w:pPr>
        <w:numPr>
          <w:ilvl w:val="0"/>
          <w:numId w:val="19"/>
        </w:numPr>
        <w:ind w:right="18"/>
        <w:rPr>
          <w:rFonts w:ascii="Arial" w:hAnsi="Arial" w:cs="Arial"/>
          <w:spacing w:val="-3"/>
          <w:szCs w:val="24"/>
        </w:rPr>
      </w:pPr>
      <w:r w:rsidRPr="00F03913">
        <w:rPr>
          <w:rFonts w:ascii="Arial" w:hAnsi="Arial" w:cs="Arial"/>
          <w:spacing w:val="-3"/>
          <w:szCs w:val="24"/>
        </w:rPr>
        <w:t>The student will demonstrate the ability to apply the teachings of the NT in contemporary ministry settings.</w:t>
      </w:r>
    </w:p>
    <w:p w:rsidR="00E16763" w:rsidRPr="00F03913" w:rsidRDefault="00E16763" w:rsidP="00E16763">
      <w:pPr>
        <w:pStyle w:val="ListParagraph"/>
        <w:rPr>
          <w:rFonts w:ascii="Arial" w:hAnsi="Arial" w:cs="Arial"/>
          <w:spacing w:val="-3"/>
          <w:szCs w:val="24"/>
        </w:rPr>
      </w:pPr>
    </w:p>
    <w:p w:rsidR="00BE10C6" w:rsidRPr="00F03913" w:rsidRDefault="00E16763" w:rsidP="00EA06B4">
      <w:pPr>
        <w:numPr>
          <w:ilvl w:val="0"/>
          <w:numId w:val="19"/>
        </w:numPr>
        <w:ind w:right="18"/>
        <w:rPr>
          <w:rFonts w:ascii="Arial" w:hAnsi="Arial" w:cs="Arial"/>
          <w:spacing w:val="-3"/>
          <w:szCs w:val="24"/>
        </w:rPr>
      </w:pPr>
      <w:r w:rsidRPr="00F03913">
        <w:rPr>
          <w:rFonts w:ascii="Arial" w:hAnsi="Arial" w:cs="Arial"/>
          <w:spacing w:val="-3"/>
          <w:szCs w:val="24"/>
        </w:rPr>
        <w:t>The student will demonstrate the ability to analyze the historical and literary context ofa specific New Testament book through research and writing.</w:t>
      </w:r>
      <w:r w:rsidR="00803216" w:rsidRPr="00F03913">
        <w:rPr>
          <w:rFonts w:ascii="Arial" w:hAnsi="Arial" w:cs="Arial"/>
          <w:spacing w:val="-3"/>
          <w:szCs w:val="24"/>
        </w:rPr>
        <w:tab/>
      </w:r>
    </w:p>
    <w:p w:rsidR="00E72EAD" w:rsidRPr="00F03913" w:rsidRDefault="00E72EAD" w:rsidP="00EA06B4">
      <w:pPr>
        <w:pStyle w:val="Heading6"/>
        <w:ind w:right="18"/>
        <w:jc w:val="left"/>
        <w:rPr>
          <w:rFonts w:ascii="Arial" w:hAnsi="Arial" w:cs="Arial"/>
          <w:sz w:val="24"/>
          <w:szCs w:val="24"/>
        </w:rPr>
      </w:pPr>
    </w:p>
    <w:p w:rsidR="0001110D" w:rsidRPr="00F03913" w:rsidRDefault="0001110D" w:rsidP="00667388">
      <w:pPr>
        <w:pStyle w:val="Heading2"/>
        <w:rPr>
          <w:rFonts w:ascii="Arial" w:hAnsi="Arial" w:cs="Arial"/>
          <w:szCs w:val="24"/>
        </w:rPr>
      </w:pPr>
      <w:r w:rsidRPr="00F03913">
        <w:rPr>
          <w:rFonts w:ascii="Arial" w:hAnsi="Arial" w:cs="Arial"/>
          <w:szCs w:val="24"/>
        </w:rPr>
        <w:t>Attendance Requirements</w:t>
      </w:r>
    </w:p>
    <w:p w:rsidR="006355CE" w:rsidRPr="00F03913" w:rsidRDefault="006355CE" w:rsidP="006355CE">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6355CE" w:rsidRPr="00F03913" w:rsidRDefault="006355CE" w:rsidP="006355CE">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6355CE" w:rsidRPr="00F03913" w:rsidRDefault="006355CE" w:rsidP="006355CE">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6355CE" w:rsidRPr="00F03913" w:rsidRDefault="006355CE" w:rsidP="006355CE">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6355CE" w:rsidRPr="00F03913" w:rsidRDefault="006355CE" w:rsidP="00667388">
      <w:pPr>
        <w:pStyle w:val="Heading2"/>
        <w:rPr>
          <w:rFonts w:ascii="Arial" w:hAnsi="Arial" w:cs="Arial"/>
          <w:szCs w:val="24"/>
        </w:rPr>
      </w:pPr>
    </w:p>
    <w:p w:rsidR="00F10307" w:rsidRPr="00F03913" w:rsidRDefault="00BE10C6" w:rsidP="00667388">
      <w:pPr>
        <w:pStyle w:val="Heading2"/>
        <w:rPr>
          <w:rFonts w:ascii="Arial" w:hAnsi="Arial" w:cs="Arial"/>
          <w:szCs w:val="24"/>
        </w:rPr>
      </w:pPr>
      <w:r w:rsidRPr="00F03913">
        <w:rPr>
          <w:rFonts w:ascii="Arial" w:hAnsi="Arial" w:cs="Arial"/>
          <w:szCs w:val="24"/>
        </w:rPr>
        <w:t>Statement on Pla</w:t>
      </w:r>
      <w:r w:rsidR="00F10307" w:rsidRPr="00F03913">
        <w:rPr>
          <w:rFonts w:ascii="Arial" w:hAnsi="Arial" w:cs="Arial"/>
          <w:szCs w:val="24"/>
        </w:rPr>
        <w:t>giarism and Academic Dishonesty</w:t>
      </w:r>
    </w:p>
    <w:p w:rsidR="006355CE" w:rsidRPr="00F03913" w:rsidRDefault="006355CE" w:rsidP="006355CE">
      <w:pPr>
        <w:pStyle w:val="ListParagraph"/>
        <w:numPr>
          <w:ilvl w:val="0"/>
          <w:numId w:val="21"/>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6355CE" w:rsidRPr="00F03913" w:rsidRDefault="006355CE" w:rsidP="006355CE">
      <w:pPr>
        <w:pStyle w:val="ListParagraph"/>
        <w:numPr>
          <w:ilvl w:val="0"/>
          <w:numId w:val="21"/>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6355CE" w:rsidRPr="00F03913" w:rsidRDefault="006355CE" w:rsidP="006355CE">
      <w:pPr>
        <w:pStyle w:val="ListParagraph"/>
        <w:numPr>
          <w:ilvl w:val="0"/>
          <w:numId w:val="21"/>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lastRenderedPageBreak/>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6355CE" w:rsidRPr="00F03913" w:rsidRDefault="006355CE" w:rsidP="006355CE">
      <w:pPr>
        <w:pStyle w:val="ListParagraph"/>
        <w:numPr>
          <w:ilvl w:val="0"/>
          <w:numId w:val="21"/>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6355CE" w:rsidRPr="00F03913" w:rsidRDefault="006355CE" w:rsidP="006355CE">
      <w:pPr>
        <w:pStyle w:val="ListParagraph"/>
        <w:numPr>
          <w:ilvl w:val="0"/>
          <w:numId w:val="21"/>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BE10C6" w:rsidRPr="00F03913" w:rsidRDefault="00BE10C6" w:rsidP="00EA06B4">
      <w:pPr>
        <w:keepNext/>
        <w:tabs>
          <w:tab w:val="left" w:pos="-720"/>
          <w:tab w:val="left" w:pos="-630"/>
          <w:tab w:val="left" w:pos="6480"/>
        </w:tabs>
        <w:suppressAutoHyphens/>
        <w:ind w:left="3240" w:right="18"/>
        <w:jc w:val="both"/>
        <w:outlineLvl w:val="6"/>
        <w:rPr>
          <w:rFonts w:ascii="Arial" w:hAnsi="Arial" w:cs="Arial"/>
          <w:b/>
          <w:spacing w:val="-3"/>
          <w:szCs w:val="24"/>
        </w:rPr>
      </w:pPr>
    </w:p>
    <w:p w:rsidR="00F10307" w:rsidRPr="00F03913" w:rsidRDefault="00BE10C6" w:rsidP="00667388">
      <w:pPr>
        <w:pStyle w:val="Heading2"/>
        <w:rPr>
          <w:rFonts w:ascii="Arial" w:hAnsi="Arial" w:cs="Arial"/>
          <w:szCs w:val="24"/>
        </w:rPr>
      </w:pPr>
      <w:r w:rsidRPr="00F03913">
        <w:rPr>
          <w:rFonts w:ascii="Arial" w:hAnsi="Arial" w:cs="Arial"/>
          <w:szCs w:val="24"/>
        </w:rPr>
        <w:t>Disability Statement</w:t>
      </w:r>
    </w:p>
    <w:p w:rsidR="008703F2" w:rsidRPr="00F03913" w:rsidRDefault="006355CE" w:rsidP="006355CE">
      <w:pPr>
        <w:ind w:left="720" w:right="18"/>
        <w:rPr>
          <w:rFonts w:ascii="Arial" w:hAnsi="Arial" w:cs="Arial"/>
          <w:spacing w:val="-3"/>
          <w:szCs w:val="24"/>
        </w:rPr>
      </w:pPr>
      <w:r w:rsidRPr="00F03913">
        <w:rPr>
          <w:rFonts w:ascii="Arial" w:hAnsi="Arial" w:cs="Arial"/>
          <w:spacing w:val="-3"/>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coordinator of students with a disability and should be contacted concerning accommodation requests at (806) 291-3765.  Documentation of a disability must accompany any request for accommodations.</w:t>
      </w:r>
    </w:p>
    <w:p w:rsidR="00402442" w:rsidRPr="00F03913" w:rsidRDefault="00402442" w:rsidP="00667388">
      <w:pPr>
        <w:pStyle w:val="Heading2"/>
        <w:rPr>
          <w:rFonts w:ascii="Arial" w:hAnsi="Arial" w:cs="Arial"/>
          <w:szCs w:val="24"/>
        </w:rPr>
      </w:pPr>
    </w:p>
    <w:p w:rsidR="00AF23C3" w:rsidRPr="00F03913" w:rsidRDefault="00AF23C3" w:rsidP="00667388">
      <w:pPr>
        <w:pStyle w:val="Heading2"/>
        <w:rPr>
          <w:rFonts w:ascii="Arial" w:hAnsi="Arial" w:cs="Arial"/>
          <w:szCs w:val="24"/>
        </w:rPr>
      </w:pPr>
      <w:r w:rsidRPr="00F03913">
        <w:rPr>
          <w:rFonts w:ascii="Arial" w:hAnsi="Arial" w:cs="Arial"/>
          <w:szCs w:val="24"/>
        </w:rPr>
        <w:t>Course Requirements</w:t>
      </w:r>
    </w:p>
    <w:p w:rsidR="006355CE" w:rsidRPr="00F03913" w:rsidRDefault="006355CE" w:rsidP="006355CE">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6355CE" w:rsidRPr="00F03913" w:rsidRDefault="006355CE" w:rsidP="006355CE">
      <w:pPr>
        <w:rPr>
          <w:rFonts w:ascii="Arial" w:hAnsi="Arial" w:cs="Arial"/>
          <w:szCs w:val="24"/>
        </w:rPr>
      </w:pPr>
    </w:p>
    <w:p w:rsidR="00D05688" w:rsidRPr="00F03913" w:rsidRDefault="00E16763" w:rsidP="00D05688">
      <w:pPr>
        <w:numPr>
          <w:ilvl w:val="0"/>
          <w:numId w:val="3"/>
        </w:numPr>
        <w:rPr>
          <w:rFonts w:ascii="Arial" w:hAnsi="Arial" w:cs="Arial"/>
          <w:spacing w:val="-3"/>
          <w:szCs w:val="24"/>
          <w:u w:val="single"/>
        </w:rPr>
      </w:pPr>
      <w:r w:rsidRPr="00F03913">
        <w:rPr>
          <w:rFonts w:ascii="Arial" w:hAnsi="Arial" w:cs="Arial"/>
          <w:b/>
          <w:spacing w:val="-3"/>
          <w:szCs w:val="24"/>
          <w:u w:val="single"/>
        </w:rPr>
        <w:t>Weekly</w:t>
      </w:r>
      <w:r w:rsidR="00D05688" w:rsidRPr="00F03913">
        <w:rPr>
          <w:rFonts w:ascii="Arial" w:hAnsi="Arial" w:cs="Arial"/>
          <w:b/>
          <w:spacing w:val="-3"/>
          <w:szCs w:val="24"/>
          <w:u w:val="single"/>
        </w:rPr>
        <w:t xml:space="preserve"> Work</w:t>
      </w:r>
      <w:r w:rsidR="00D05688" w:rsidRPr="00F03913">
        <w:rPr>
          <w:rFonts w:ascii="Arial" w:hAnsi="Arial" w:cs="Arial"/>
          <w:spacing w:val="-3"/>
          <w:szCs w:val="24"/>
          <w:u w:val="single"/>
        </w:rPr>
        <w:t>:</w:t>
      </w:r>
    </w:p>
    <w:p w:rsidR="00D05688" w:rsidRPr="00F03913" w:rsidRDefault="00D05688" w:rsidP="00E16763">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D05688" w:rsidRPr="00F03913" w:rsidRDefault="00D05688" w:rsidP="00E16763">
      <w:pPr>
        <w:numPr>
          <w:ilvl w:val="1"/>
          <w:numId w:val="3"/>
        </w:numPr>
        <w:rPr>
          <w:rFonts w:ascii="Arial" w:hAnsi="Arial" w:cs="Arial"/>
          <w:szCs w:val="24"/>
        </w:rPr>
      </w:pPr>
      <w:r w:rsidRPr="00F03913">
        <w:rPr>
          <w:rFonts w:ascii="Arial" w:hAnsi="Arial" w:cs="Arial"/>
          <w:szCs w:val="24"/>
        </w:rPr>
        <w:t xml:space="preserve">Read any </w:t>
      </w:r>
      <w:r w:rsidRPr="00F03913">
        <w:rPr>
          <w:rFonts w:ascii="Arial" w:hAnsi="Arial" w:cs="Arial"/>
          <w:szCs w:val="24"/>
          <w:u w:val="single"/>
        </w:rPr>
        <w:t>assigned</w:t>
      </w:r>
      <w:r w:rsidRPr="00F03913">
        <w:rPr>
          <w:rFonts w:ascii="Arial" w:hAnsi="Arial" w:cs="Arial"/>
          <w:szCs w:val="24"/>
        </w:rPr>
        <w:t xml:space="preserve"> </w:t>
      </w:r>
      <w:r w:rsidRPr="00F03913">
        <w:rPr>
          <w:rFonts w:ascii="Arial" w:hAnsi="Arial" w:cs="Arial"/>
          <w:szCs w:val="24"/>
          <w:u w:val="single"/>
        </w:rPr>
        <w:t>textbook</w:t>
      </w:r>
      <w:r w:rsidRPr="00F03913">
        <w:rPr>
          <w:rFonts w:ascii="Arial" w:hAnsi="Arial" w:cs="Arial"/>
          <w:szCs w:val="24"/>
        </w:rPr>
        <w:t xml:space="preserve"> </w:t>
      </w:r>
      <w:r w:rsidRPr="00F03913">
        <w:rPr>
          <w:rFonts w:ascii="Arial" w:hAnsi="Arial" w:cs="Arial"/>
          <w:szCs w:val="24"/>
          <w:u w:val="single"/>
        </w:rPr>
        <w:t>material</w:t>
      </w:r>
      <w:r w:rsidRPr="00F03913">
        <w:rPr>
          <w:rFonts w:ascii="Arial" w:hAnsi="Arial" w:cs="Arial"/>
          <w:szCs w:val="24"/>
        </w:rPr>
        <w:t xml:space="preserve"> in syllabus and make appropriate notes;</w:t>
      </w:r>
    </w:p>
    <w:p w:rsidR="00D05688" w:rsidRPr="00F03913" w:rsidRDefault="00D05688" w:rsidP="00E16763">
      <w:pPr>
        <w:numPr>
          <w:ilvl w:val="1"/>
          <w:numId w:val="3"/>
        </w:numPr>
        <w:rPr>
          <w:rFonts w:ascii="Arial" w:hAnsi="Arial" w:cs="Arial"/>
          <w:szCs w:val="24"/>
        </w:rPr>
      </w:pPr>
      <w:r w:rsidRPr="00F03913">
        <w:rPr>
          <w:rFonts w:ascii="Arial" w:hAnsi="Arial" w:cs="Arial"/>
          <w:szCs w:val="24"/>
        </w:rPr>
        <w:t xml:space="preserve">Complete written assignments during the first week of each section.  Due dates will be posted in class schedule.  </w:t>
      </w:r>
    </w:p>
    <w:p w:rsidR="00D05688" w:rsidRPr="00F03913" w:rsidRDefault="00D05688" w:rsidP="00E16763">
      <w:pPr>
        <w:numPr>
          <w:ilvl w:val="1"/>
          <w:numId w:val="3"/>
        </w:numPr>
        <w:rPr>
          <w:rFonts w:ascii="Arial" w:hAnsi="Arial" w:cs="Arial"/>
          <w:szCs w:val="24"/>
        </w:rPr>
      </w:pPr>
      <w:r w:rsidRPr="00F03913">
        <w:rPr>
          <w:rFonts w:ascii="Arial" w:hAnsi="Arial" w:cs="Arial"/>
          <w:szCs w:val="24"/>
        </w:rPr>
        <w:t xml:space="preserve">During the second week, respond with </w:t>
      </w:r>
      <w:r w:rsidRPr="00F03913">
        <w:rPr>
          <w:rFonts w:ascii="Arial" w:hAnsi="Arial" w:cs="Arial"/>
          <w:szCs w:val="24"/>
          <w:u w:val="single"/>
        </w:rPr>
        <w:t>posts on assigned discussion boards</w:t>
      </w:r>
      <w:r w:rsidRPr="00F03913">
        <w:rPr>
          <w:rFonts w:ascii="Arial" w:hAnsi="Arial" w:cs="Arial"/>
          <w:szCs w:val="24"/>
        </w:rPr>
        <w:t xml:space="preserve">; </w:t>
      </w:r>
    </w:p>
    <w:p w:rsidR="00D05688" w:rsidRPr="00F03913" w:rsidRDefault="00D05688" w:rsidP="00E16763">
      <w:pPr>
        <w:numPr>
          <w:ilvl w:val="1"/>
          <w:numId w:val="3"/>
        </w:numPr>
        <w:rPr>
          <w:rFonts w:ascii="Arial" w:hAnsi="Arial" w:cs="Arial"/>
          <w:szCs w:val="24"/>
        </w:rPr>
      </w:pPr>
      <w:r w:rsidRPr="00F03913">
        <w:rPr>
          <w:rFonts w:ascii="Arial" w:hAnsi="Arial" w:cs="Arial"/>
          <w:szCs w:val="24"/>
        </w:rPr>
        <w:t>Complete all other assignments (tests, reading reports, book reviews, etc) as assigned in syllabus.</w:t>
      </w:r>
    </w:p>
    <w:p w:rsidR="00D05688" w:rsidRPr="00F03913" w:rsidRDefault="00D05688" w:rsidP="00E16763">
      <w:pPr>
        <w:numPr>
          <w:ilvl w:val="1"/>
          <w:numId w:val="3"/>
        </w:numPr>
        <w:rPr>
          <w:rFonts w:ascii="Arial" w:hAnsi="Arial" w:cs="Arial"/>
          <w:szCs w:val="24"/>
        </w:rPr>
      </w:pPr>
      <w:r w:rsidRPr="00F03913">
        <w:rPr>
          <w:rFonts w:ascii="Arial" w:hAnsi="Arial" w:cs="Arial"/>
          <w:szCs w:val="24"/>
        </w:rPr>
        <w:t xml:space="preserve">All due dates and times will be listed according to </w:t>
      </w:r>
      <w:r w:rsidRPr="00F03913">
        <w:rPr>
          <w:rFonts w:ascii="Arial" w:hAnsi="Arial" w:cs="Arial"/>
          <w:szCs w:val="24"/>
          <w:u w:val="single"/>
        </w:rPr>
        <w:t>Central Standard Time</w:t>
      </w:r>
      <w:r w:rsidRPr="00F03913">
        <w:rPr>
          <w:rFonts w:ascii="Arial" w:hAnsi="Arial" w:cs="Arial"/>
          <w:szCs w:val="24"/>
        </w:rPr>
        <w:t xml:space="preserve"> (CST).</w:t>
      </w:r>
    </w:p>
    <w:p w:rsidR="00C60389" w:rsidRPr="00F03913" w:rsidRDefault="00C60389" w:rsidP="00DD0A22">
      <w:pPr>
        <w:ind w:right="18"/>
        <w:rPr>
          <w:rFonts w:ascii="Arial" w:hAnsi="Arial" w:cs="Arial"/>
          <w:b/>
          <w:szCs w:val="24"/>
        </w:rPr>
      </w:pPr>
    </w:p>
    <w:p w:rsidR="00DD0A22" w:rsidRPr="00F03913" w:rsidRDefault="00DD0A22" w:rsidP="00402442">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402442" w:rsidRPr="00F03913">
        <w:rPr>
          <w:rFonts w:ascii="Arial" w:hAnsi="Arial" w:cs="Arial"/>
          <w:szCs w:val="24"/>
        </w:rPr>
        <w:t>(10</w:t>
      </w:r>
      <w:r w:rsidRPr="00F03913">
        <w:rPr>
          <w:rFonts w:ascii="Arial" w:hAnsi="Arial" w:cs="Arial"/>
          <w:szCs w:val="24"/>
        </w:rPr>
        <w:t>% of grade)</w:t>
      </w:r>
    </w:p>
    <w:p w:rsidR="00DD0A22" w:rsidRPr="00F03913" w:rsidRDefault="00DD0A22" w:rsidP="00DD0A22">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DD0A22" w:rsidRPr="00F03913" w:rsidRDefault="00DD0A22" w:rsidP="00DD0A22">
      <w:pPr>
        <w:rPr>
          <w:rFonts w:ascii="Arial" w:hAnsi="Arial" w:cs="Arial"/>
          <w:szCs w:val="24"/>
        </w:rPr>
      </w:pPr>
    </w:p>
    <w:p w:rsidR="00DD0A22" w:rsidRPr="00F03913" w:rsidRDefault="00DD0A22" w:rsidP="00402442">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w:t>
      </w:r>
      <w:r w:rsidR="00402442" w:rsidRPr="00F03913">
        <w:rPr>
          <w:rFonts w:ascii="Arial" w:hAnsi="Arial" w:cs="Arial"/>
          <w:szCs w:val="24"/>
        </w:rPr>
        <w:t>20</w:t>
      </w:r>
      <w:r w:rsidRPr="00F03913">
        <w:rPr>
          <w:rFonts w:ascii="Arial" w:hAnsi="Arial" w:cs="Arial"/>
          <w:szCs w:val="24"/>
        </w:rPr>
        <w:t>% of grade)</w:t>
      </w:r>
    </w:p>
    <w:p w:rsidR="00DD0A22" w:rsidRPr="00F03913" w:rsidRDefault="00DD0A22" w:rsidP="00DD0A22">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DD0A22" w:rsidRPr="00F03913" w:rsidRDefault="00DD0A22" w:rsidP="00DD0A22">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402442" w:rsidRPr="00F03913" w:rsidRDefault="00DD0A22" w:rsidP="00402442">
      <w:pPr>
        <w:numPr>
          <w:ilvl w:val="0"/>
          <w:numId w:val="3"/>
        </w:numPr>
        <w:rPr>
          <w:rFonts w:ascii="Arial" w:hAnsi="Arial" w:cs="Arial"/>
          <w:szCs w:val="24"/>
        </w:rPr>
      </w:pPr>
      <w:r w:rsidRPr="00F03913">
        <w:rPr>
          <w:rFonts w:ascii="Arial" w:hAnsi="Arial" w:cs="Arial"/>
          <w:b/>
          <w:szCs w:val="24"/>
          <w:u w:val="single"/>
        </w:rPr>
        <w:lastRenderedPageBreak/>
        <w:t>Exams</w:t>
      </w:r>
      <w:r w:rsidRPr="00F03913">
        <w:rPr>
          <w:rFonts w:ascii="Arial" w:hAnsi="Arial" w:cs="Arial"/>
          <w:szCs w:val="24"/>
        </w:rPr>
        <w:t xml:space="preserve">:  There are </w:t>
      </w:r>
      <w:r w:rsidRPr="00F03913">
        <w:rPr>
          <w:rFonts w:ascii="Arial" w:hAnsi="Arial" w:cs="Arial"/>
          <w:szCs w:val="24"/>
          <w:highlight w:val="yellow"/>
        </w:rPr>
        <w:t>two (2) exams</w:t>
      </w:r>
      <w:r w:rsidRPr="00F03913">
        <w:rPr>
          <w:rFonts w:ascii="Arial" w:hAnsi="Arial" w:cs="Arial"/>
          <w:szCs w:val="24"/>
        </w:rPr>
        <w:t xml:space="preserve"> scheduled for this class.  (50% of total grade.  Each Exam is worth </w:t>
      </w:r>
      <w:r w:rsidR="00402442" w:rsidRPr="00F03913">
        <w:rPr>
          <w:rFonts w:ascii="Arial" w:hAnsi="Arial" w:cs="Arial"/>
          <w:szCs w:val="24"/>
        </w:rPr>
        <w:t>20</w:t>
      </w:r>
      <w:r w:rsidRPr="00F03913">
        <w:rPr>
          <w:rFonts w:ascii="Arial" w:hAnsi="Arial" w:cs="Arial"/>
          <w:szCs w:val="24"/>
        </w:rPr>
        <w:t>% of the final grade.)</w:t>
      </w:r>
    </w:p>
    <w:p w:rsidR="00DD0A22" w:rsidRPr="00F03913" w:rsidRDefault="00DD0A22" w:rsidP="00DD0A22">
      <w:pPr>
        <w:numPr>
          <w:ilvl w:val="0"/>
          <w:numId w:val="11"/>
        </w:numPr>
        <w:rPr>
          <w:rFonts w:ascii="Arial" w:hAnsi="Arial" w:cs="Arial"/>
          <w:szCs w:val="24"/>
        </w:rPr>
      </w:pPr>
      <w:r w:rsidRPr="00F03913">
        <w:rPr>
          <w:rFonts w:ascii="Arial" w:hAnsi="Arial" w:cs="Arial"/>
          <w:szCs w:val="24"/>
        </w:rPr>
        <w:t>The Exams will be on Weeks 5 and 11.</w:t>
      </w:r>
    </w:p>
    <w:p w:rsidR="00DD0A22" w:rsidRPr="00F03913" w:rsidRDefault="00DD0A22" w:rsidP="00DD0A22">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402442" w:rsidRPr="00F03913" w:rsidRDefault="00DD0A22" w:rsidP="00402442">
      <w:pPr>
        <w:pStyle w:val="ListParagraph"/>
        <w:numPr>
          <w:ilvl w:val="0"/>
          <w:numId w:val="11"/>
        </w:numPr>
        <w:ind w:right="18"/>
        <w:rPr>
          <w:rFonts w:ascii="Arial" w:hAnsi="Arial" w:cs="Arial"/>
          <w:b/>
          <w:szCs w:val="24"/>
          <w:u w:val="single"/>
        </w:rPr>
      </w:pPr>
      <w:r w:rsidRPr="00F03913">
        <w:rPr>
          <w:rFonts w:ascii="Arial" w:hAnsi="Arial" w:cs="Arial"/>
          <w:b/>
          <w:szCs w:val="24"/>
          <w:highlight w:val="yellow"/>
        </w:rPr>
        <w:t>THE EXAMS ARE PROCTORED</w:t>
      </w:r>
      <w:r w:rsidRPr="00F03913">
        <w:rPr>
          <w:rFonts w:ascii="Arial" w:hAnsi="Arial" w:cs="Arial"/>
          <w:szCs w:val="24"/>
          <w:highlight w:val="yellow"/>
        </w:rPr>
        <w:t>.  THE STUDENT IS RESPONSIBLE FOR FINDING AND USING THE PROCTOR.  INSTRUCTIONS ARE INCLUDED AT</w:t>
      </w:r>
      <w:r w:rsidRPr="00F03913">
        <w:rPr>
          <w:rFonts w:ascii="Arial" w:hAnsi="Arial" w:cs="Arial"/>
          <w:szCs w:val="24"/>
        </w:rPr>
        <w:t xml:space="preserve"> http://www.wbu.edu/academics/online_programs/proctor/proctorrequest.htm</w:t>
      </w:r>
    </w:p>
    <w:p w:rsidR="00402442" w:rsidRPr="00F03913" w:rsidRDefault="00402442" w:rsidP="00402442">
      <w:pPr>
        <w:pStyle w:val="ListParagraph"/>
        <w:numPr>
          <w:ilvl w:val="0"/>
          <w:numId w:val="3"/>
        </w:numPr>
        <w:ind w:right="18"/>
        <w:rPr>
          <w:rFonts w:ascii="Arial" w:hAnsi="Arial" w:cs="Arial"/>
          <w:b/>
          <w:szCs w:val="24"/>
          <w:u w:val="single"/>
        </w:rPr>
      </w:pPr>
      <w:r w:rsidRPr="00F03913">
        <w:rPr>
          <w:rFonts w:ascii="Arial" w:hAnsi="Arial" w:cs="Arial"/>
          <w:b/>
          <w:szCs w:val="24"/>
          <w:u w:val="single"/>
        </w:rPr>
        <w:t xml:space="preserve">Mini-Research Paper </w:t>
      </w:r>
      <w:r w:rsidRPr="00F03913">
        <w:rPr>
          <w:rFonts w:ascii="Arial" w:hAnsi="Arial" w:cs="Arial"/>
          <w:bCs/>
          <w:szCs w:val="24"/>
          <w:u w:val="single"/>
        </w:rPr>
        <w:t>(20 % of the total grade)</w:t>
      </w:r>
    </w:p>
    <w:p w:rsidR="00C60389" w:rsidRPr="00F03913" w:rsidRDefault="00C60389" w:rsidP="00EA06B4">
      <w:pPr>
        <w:numPr>
          <w:ilvl w:val="0"/>
          <w:numId w:val="20"/>
        </w:numPr>
        <w:spacing w:line="276" w:lineRule="auto"/>
        <w:ind w:right="18"/>
        <w:contextualSpacing/>
        <w:rPr>
          <w:rFonts w:ascii="Arial" w:hAnsi="Arial" w:cs="Arial"/>
          <w:szCs w:val="24"/>
        </w:rPr>
      </w:pPr>
      <w:r w:rsidRPr="00F03913">
        <w:rPr>
          <w:rFonts w:ascii="Arial" w:hAnsi="Arial" w:cs="Arial"/>
          <w:szCs w:val="24"/>
        </w:rPr>
        <w:t xml:space="preserve">Note the following due dates for your paper.  </w:t>
      </w:r>
    </w:p>
    <w:p w:rsidR="00C60389" w:rsidRPr="00F03913" w:rsidRDefault="00C60389" w:rsidP="00EA06B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2.  </w:t>
      </w:r>
      <w:r w:rsidRPr="00F03913">
        <w:rPr>
          <w:rFonts w:ascii="Arial" w:hAnsi="Arial" w:cs="Arial"/>
          <w:b/>
          <w:bCs/>
          <w:szCs w:val="24"/>
        </w:rPr>
        <w:t>Topic</w:t>
      </w:r>
    </w:p>
    <w:p w:rsidR="00C60389" w:rsidRPr="00F03913" w:rsidRDefault="00C60389" w:rsidP="00EA06B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4.  </w:t>
      </w:r>
      <w:r w:rsidRPr="00F03913">
        <w:rPr>
          <w:rFonts w:ascii="Arial" w:hAnsi="Arial" w:cs="Arial"/>
          <w:b/>
          <w:bCs/>
          <w:szCs w:val="24"/>
        </w:rPr>
        <w:t>Title page</w:t>
      </w:r>
      <w:r w:rsidRPr="00F03913">
        <w:rPr>
          <w:rFonts w:ascii="Arial" w:hAnsi="Arial" w:cs="Arial"/>
          <w:szCs w:val="24"/>
        </w:rPr>
        <w:t xml:space="preserve">, </w:t>
      </w:r>
      <w:r w:rsidRPr="00F03913">
        <w:rPr>
          <w:rFonts w:ascii="Arial" w:hAnsi="Arial" w:cs="Arial"/>
          <w:b/>
          <w:bCs/>
          <w:szCs w:val="24"/>
        </w:rPr>
        <w:t>Table of Contents</w:t>
      </w:r>
      <w:r w:rsidR="00951499" w:rsidRPr="00F03913">
        <w:rPr>
          <w:rFonts w:ascii="Arial" w:hAnsi="Arial" w:cs="Arial"/>
          <w:szCs w:val="24"/>
        </w:rPr>
        <w:t xml:space="preserve"> (if desired)</w:t>
      </w:r>
      <w:r w:rsidRPr="00F03913">
        <w:rPr>
          <w:rFonts w:ascii="Arial" w:hAnsi="Arial" w:cs="Arial"/>
          <w:szCs w:val="24"/>
        </w:rPr>
        <w:t xml:space="preserve">, and </w:t>
      </w:r>
      <w:r w:rsidRPr="00F03913">
        <w:rPr>
          <w:rFonts w:ascii="Arial" w:hAnsi="Arial" w:cs="Arial"/>
          <w:b/>
          <w:bCs/>
          <w:szCs w:val="24"/>
        </w:rPr>
        <w:t>Purpose Statement</w:t>
      </w:r>
    </w:p>
    <w:p w:rsidR="00C60389" w:rsidRPr="00F03913" w:rsidRDefault="00C60389" w:rsidP="00EA06B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6.  </w:t>
      </w:r>
      <w:r w:rsidR="00951499" w:rsidRPr="00F03913">
        <w:rPr>
          <w:rFonts w:ascii="Arial" w:hAnsi="Arial" w:cs="Arial"/>
          <w:b/>
          <w:bCs/>
          <w:szCs w:val="24"/>
        </w:rPr>
        <w:t>Working</w:t>
      </w:r>
      <w:r w:rsidR="00951499" w:rsidRPr="00F03913">
        <w:rPr>
          <w:rFonts w:ascii="Arial" w:hAnsi="Arial" w:cs="Arial"/>
          <w:szCs w:val="24"/>
        </w:rPr>
        <w:t xml:space="preserve"> </w:t>
      </w:r>
      <w:r w:rsidR="00951499" w:rsidRPr="00F03913">
        <w:rPr>
          <w:rFonts w:ascii="Arial" w:hAnsi="Arial" w:cs="Arial"/>
          <w:b/>
          <w:bCs/>
          <w:szCs w:val="24"/>
        </w:rPr>
        <w:t>Bibliography</w:t>
      </w:r>
      <w:r w:rsidR="00951499" w:rsidRPr="00F03913">
        <w:rPr>
          <w:rFonts w:ascii="Arial" w:hAnsi="Arial" w:cs="Arial"/>
          <w:szCs w:val="24"/>
        </w:rPr>
        <w:t xml:space="preserve"> with correct form</w:t>
      </w:r>
    </w:p>
    <w:p w:rsidR="00951499" w:rsidRPr="00F03913" w:rsidRDefault="00951499" w:rsidP="00EA06B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 xml:space="preserve">Week 8  </w:t>
      </w:r>
      <w:r w:rsidRPr="00F03913">
        <w:rPr>
          <w:rFonts w:ascii="Arial" w:hAnsi="Arial" w:cs="Arial"/>
          <w:b/>
          <w:bCs/>
          <w:szCs w:val="24"/>
        </w:rPr>
        <w:t>First section</w:t>
      </w:r>
      <w:r w:rsidRPr="00F03913">
        <w:rPr>
          <w:rFonts w:ascii="Arial" w:hAnsi="Arial" w:cs="Arial"/>
          <w:szCs w:val="24"/>
        </w:rPr>
        <w:t xml:space="preserve"> with </w:t>
      </w:r>
      <w:r w:rsidRPr="00F03913">
        <w:rPr>
          <w:rFonts w:ascii="Arial" w:hAnsi="Arial" w:cs="Arial"/>
          <w:b/>
          <w:bCs/>
          <w:szCs w:val="24"/>
        </w:rPr>
        <w:t>proper footnotes</w:t>
      </w:r>
    </w:p>
    <w:p w:rsidR="00C60389" w:rsidRPr="00F03913" w:rsidRDefault="002D6BA5" w:rsidP="00EA06B4">
      <w:pPr>
        <w:numPr>
          <w:ilvl w:val="1"/>
          <w:numId w:val="20"/>
        </w:numPr>
        <w:spacing w:line="276" w:lineRule="auto"/>
        <w:ind w:right="18"/>
        <w:contextualSpacing/>
        <w:rPr>
          <w:rFonts w:ascii="Arial" w:hAnsi="Arial" w:cs="Arial"/>
          <w:b/>
          <w:bCs/>
          <w:szCs w:val="24"/>
          <w:highlight w:val="darkYellow"/>
        </w:rPr>
      </w:pPr>
      <w:r w:rsidRPr="00F03913">
        <w:rPr>
          <w:rFonts w:ascii="Arial" w:hAnsi="Arial" w:cs="Arial"/>
          <w:b/>
          <w:bCs/>
          <w:szCs w:val="24"/>
          <w:highlight w:val="darkYellow"/>
        </w:rPr>
        <w:t>Week 11</w:t>
      </w:r>
      <w:r w:rsidR="00C60389" w:rsidRPr="00F03913">
        <w:rPr>
          <w:rFonts w:ascii="Arial" w:hAnsi="Arial" w:cs="Arial"/>
          <w:b/>
          <w:bCs/>
          <w:szCs w:val="24"/>
          <w:highlight w:val="darkYellow"/>
        </w:rPr>
        <w:t xml:space="preserve"> </w:t>
      </w:r>
      <w:r w:rsidR="00C60389" w:rsidRPr="00F03913">
        <w:rPr>
          <w:rFonts w:ascii="Arial" w:hAnsi="Arial" w:cs="Arial"/>
          <w:szCs w:val="24"/>
        </w:rPr>
        <w:t xml:space="preserve">The Research </w:t>
      </w:r>
      <w:r w:rsidR="00C60389" w:rsidRPr="00F03913">
        <w:rPr>
          <w:rFonts w:ascii="Arial" w:hAnsi="Arial" w:cs="Arial"/>
          <w:b/>
          <w:bCs/>
          <w:szCs w:val="24"/>
        </w:rPr>
        <w:t>Paper is due</w:t>
      </w:r>
      <w:r w:rsidR="00C60389" w:rsidRPr="00F03913">
        <w:rPr>
          <w:rFonts w:ascii="Arial" w:hAnsi="Arial" w:cs="Arial"/>
          <w:szCs w:val="24"/>
        </w:rPr>
        <w:t>.</w:t>
      </w:r>
    </w:p>
    <w:p w:rsidR="00C60389" w:rsidRPr="00F03913" w:rsidRDefault="00C60389" w:rsidP="00EA06B4">
      <w:pPr>
        <w:numPr>
          <w:ilvl w:val="2"/>
          <w:numId w:val="3"/>
        </w:numPr>
        <w:spacing w:line="276" w:lineRule="auto"/>
        <w:ind w:right="18"/>
        <w:contextualSpacing/>
        <w:rPr>
          <w:rFonts w:ascii="Arial" w:hAnsi="Arial" w:cs="Arial"/>
          <w:szCs w:val="24"/>
        </w:rPr>
      </w:pPr>
      <w:r w:rsidRPr="00F03913">
        <w:rPr>
          <w:rFonts w:ascii="Arial" w:hAnsi="Arial" w:cs="Arial"/>
          <w:szCs w:val="24"/>
        </w:rPr>
        <w:t xml:space="preserve">See </w:t>
      </w:r>
      <w:r w:rsidRPr="00F03913">
        <w:rPr>
          <w:rFonts w:ascii="Arial" w:hAnsi="Arial" w:cs="Arial"/>
          <w:b/>
          <w:szCs w:val="24"/>
        </w:rPr>
        <w:t>GRADING RUBRIC</w:t>
      </w:r>
      <w:r w:rsidRPr="00F03913">
        <w:rPr>
          <w:rFonts w:ascii="Arial" w:hAnsi="Arial" w:cs="Arial"/>
          <w:szCs w:val="24"/>
        </w:rPr>
        <w:t xml:space="preserve"> for Research Paper for more expectations on form.</w:t>
      </w:r>
    </w:p>
    <w:p w:rsidR="00C60389" w:rsidRPr="00F03913" w:rsidRDefault="00C60389" w:rsidP="00EA06B4">
      <w:pPr>
        <w:numPr>
          <w:ilvl w:val="2"/>
          <w:numId w:val="3"/>
        </w:numPr>
        <w:spacing w:line="276" w:lineRule="auto"/>
        <w:ind w:right="18"/>
        <w:contextualSpacing/>
        <w:rPr>
          <w:rFonts w:ascii="Arial" w:hAnsi="Arial" w:cs="Arial"/>
          <w:szCs w:val="24"/>
        </w:rPr>
      </w:pPr>
      <w:r w:rsidRPr="00F03913">
        <w:rPr>
          <w:rFonts w:ascii="Arial" w:hAnsi="Arial" w:cs="Arial"/>
          <w:b/>
          <w:szCs w:val="24"/>
        </w:rPr>
        <w:t>CONTENT</w:t>
      </w:r>
      <w:r w:rsidRPr="00F03913">
        <w:rPr>
          <w:rFonts w:ascii="Arial" w:hAnsi="Arial" w:cs="Arial"/>
          <w:szCs w:val="24"/>
        </w:rPr>
        <w:t xml:space="preserve">: </w:t>
      </w:r>
      <w:r w:rsidR="00EA06B4" w:rsidRPr="00F03913">
        <w:rPr>
          <w:rFonts w:ascii="Arial" w:hAnsi="Arial" w:cs="Arial"/>
          <w:szCs w:val="24"/>
        </w:rPr>
        <w:t>Research paper based on research from relevant sources (commentaries, Bible Dictionaries, New Testament Introductions) and Turabian form.</w:t>
      </w:r>
    </w:p>
    <w:p w:rsidR="00C60389" w:rsidRPr="00F03913" w:rsidRDefault="00C60389" w:rsidP="00EA06B4">
      <w:pPr>
        <w:numPr>
          <w:ilvl w:val="2"/>
          <w:numId w:val="3"/>
        </w:numPr>
        <w:spacing w:line="276" w:lineRule="auto"/>
        <w:ind w:right="18"/>
        <w:contextualSpacing/>
        <w:rPr>
          <w:rFonts w:ascii="Arial" w:hAnsi="Arial" w:cs="Arial"/>
          <w:szCs w:val="24"/>
        </w:rPr>
      </w:pPr>
      <w:r w:rsidRPr="00F03913">
        <w:rPr>
          <w:rFonts w:ascii="Arial" w:hAnsi="Arial" w:cs="Arial"/>
          <w:b/>
          <w:szCs w:val="24"/>
        </w:rPr>
        <w:t>TOPIC</w:t>
      </w:r>
      <w:r w:rsidRPr="00F03913">
        <w:rPr>
          <w:rFonts w:ascii="Arial" w:hAnsi="Arial" w:cs="Arial"/>
          <w:szCs w:val="24"/>
        </w:rPr>
        <w:t xml:space="preserve">:  Your paper is a background paper for one of the New </w:t>
      </w:r>
      <w:r w:rsidR="00951499" w:rsidRPr="00F03913">
        <w:rPr>
          <w:rFonts w:ascii="Arial" w:hAnsi="Arial" w:cs="Arial"/>
          <w:szCs w:val="24"/>
        </w:rPr>
        <w:t>Testament books.  R</w:t>
      </w:r>
      <w:r w:rsidRPr="00F03913">
        <w:rPr>
          <w:rFonts w:ascii="Arial" w:hAnsi="Arial" w:cs="Arial"/>
          <w:szCs w:val="24"/>
        </w:rPr>
        <w:t>esearch the following issues for that biblical book:</w:t>
      </w:r>
    </w:p>
    <w:p w:rsidR="00C60389" w:rsidRPr="00F03913" w:rsidRDefault="00C60389" w:rsidP="00EA06B4">
      <w:pPr>
        <w:numPr>
          <w:ilvl w:val="3"/>
          <w:numId w:val="3"/>
        </w:numPr>
        <w:spacing w:line="276" w:lineRule="auto"/>
        <w:ind w:right="18"/>
        <w:contextualSpacing/>
        <w:rPr>
          <w:rFonts w:ascii="Arial" w:hAnsi="Arial" w:cs="Arial"/>
          <w:szCs w:val="24"/>
        </w:rPr>
      </w:pPr>
      <w:r w:rsidRPr="00F03913">
        <w:rPr>
          <w:rFonts w:ascii="Arial" w:hAnsi="Arial" w:cs="Arial"/>
          <w:szCs w:val="24"/>
        </w:rPr>
        <w:t>Authorship</w:t>
      </w:r>
    </w:p>
    <w:p w:rsidR="00C60389" w:rsidRPr="00F03913" w:rsidRDefault="00C60389" w:rsidP="00EA06B4">
      <w:pPr>
        <w:numPr>
          <w:ilvl w:val="3"/>
          <w:numId w:val="3"/>
        </w:numPr>
        <w:spacing w:line="276" w:lineRule="auto"/>
        <w:ind w:right="18"/>
        <w:contextualSpacing/>
        <w:rPr>
          <w:rFonts w:ascii="Arial" w:hAnsi="Arial" w:cs="Arial"/>
          <w:szCs w:val="24"/>
        </w:rPr>
      </w:pPr>
      <w:r w:rsidRPr="00F03913">
        <w:rPr>
          <w:rFonts w:ascii="Arial" w:hAnsi="Arial" w:cs="Arial"/>
          <w:szCs w:val="24"/>
        </w:rPr>
        <w:t>Date of writing</w:t>
      </w:r>
    </w:p>
    <w:p w:rsidR="00C60389" w:rsidRPr="00F03913" w:rsidRDefault="00C60389" w:rsidP="00EA06B4">
      <w:pPr>
        <w:numPr>
          <w:ilvl w:val="3"/>
          <w:numId w:val="3"/>
        </w:numPr>
        <w:spacing w:line="276" w:lineRule="auto"/>
        <w:ind w:right="18"/>
        <w:contextualSpacing/>
        <w:rPr>
          <w:rFonts w:ascii="Arial" w:hAnsi="Arial" w:cs="Arial"/>
          <w:szCs w:val="24"/>
        </w:rPr>
      </w:pPr>
      <w:r w:rsidRPr="00F03913">
        <w:rPr>
          <w:rFonts w:ascii="Arial" w:hAnsi="Arial" w:cs="Arial"/>
          <w:szCs w:val="24"/>
        </w:rPr>
        <w:t>Recipients of the writing</w:t>
      </w:r>
    </w:p>
    <w:p w:rsidR="00C60389" w:rsidRPr="00F03913" w:rsidRDefault="00C60389" w:rsidP="00EA06B4">
      <w:pPr>
        <w:numPr>
          <w:ilvl w:val="3"/>
          <w:numId w:val="3"/>
        </w:numPr>
        <w:spacing w:line="276" w:lineRule="auto"/>
        <w:ind w:right="18"/>
        <w:contextualSpacing/>
        <w:rPr>
          <w:rFonts w:ascii="Arial" w:hAnsi="Arial" w:cs="Arial"/>
          <w:szCs w:val="24"/>
        </w:rPr>
      </w:pPr>
      <w:r w:rsidRPr="00F03913">
        <w:rPr>
          <w:rFonts w:ascii="Arial" w:hAnsi="Arial" w:cs="Arial"/>
          <w:szCs w:val="24"/>
        </w:rPr>
        <w:t>Purpose of the writing</w:t>
      </w:r>
    </w:p>
    <w:p w:rsidR="00951499" w:rsidRPr="00F03913" w:rsidRDefault="00951499" w:rsidP="00EA06B4">
      <w:pPr>
        <w:numPr>
          <w:ilvl w:val="3"/>
          <w:numId w:val="3"/>
        </w:numPr>
        <w:spacing w:line="276" w:lineRule="auto"/>
        <w:ind w:right="18"/>
        <w:contextualSpacing/>
        <w:rPr>
          <w:rFonts w:ascii="Arial" w:hAnsi="Arial" w:cs="Arial"/>
          <w:szCs w:val="24"/>
        </w:rPr>
      </w:pPr>
      <w:r w:rsidRPr="00F03913">
        <w:rPr>
          <w:rFonts w:ascii="Arial" w:hAnsi="Arial" w:cs="Arial"/>
          <w:szCs w:val="24"/>
        </w:rPr>
        <w:t>Key Themes</w:t>
      </w:r>
    </w:p>
    <w:p w:rsidR="00C60389" w:rsidRPr="00F03913" w:rsidRDefault="00C60389" w:rsidP="00EA06B4">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NOTE: you will find that there is always more than one simple answer for each of these issues, regardless of your personal beliefs.  I am asking you to research the question thoroughly and then develop conclusions based on your reading and research.  </w:t>
      </w:r>
    </w:p>
    <w:p w:rsidR="00C60389" w:rsidRPr="00F03913" w:rsidRDefault="00C60389" w:rsidP="00EA06B4">
      <w:pPr>
        <w:numPr>
          <w:ilvl w:val="2"/>
          <w:numId w:val="3"/>
        </w:numPr>
        <w:spacing w:line="276" w:lineRule="auto"/>
        <w:ind w:right="18"/>
        <w:contextualSpacing/>
        <w:rPr>
          <w:rFonts w:ascii="Arial" w:hAnsi="Arial" w:cs="Arial"/>
          <w:b/>
          <w:szCs w:val="24"/>
        </w:rPr>
      </w:pPr>
      <w:r w:rsidRPr="00F03913">
        <w:rPr>
          <w:rFonts w:ascii="Arial" w:hAnsi="Arial" w:cs="Arial"/>
          <w:b/>
          <w:szCs w:val="24"/>
          <w:highlight w:val="yellow"/>
        </w:rPr>
        <w:t>MINIMUM REQUIREMENTS</w:t>
      </w:r>
      <w:r w:rsidRPr="00F03913">
        <w:rPr>
          <w:rFonts w:ascii="Arial" w:hAnsi="Arial" w:cs="Arial"/>
          <w:b/>
          <w:szCs w:val="24"/>
        </w:rPr>
        <w:t>.</w:t>
      </w:r>
    </w:p>
    <w:p w:rsidR="00C60389" w:rsidRPr="00F03913" w:rsidRDefault="00C60389" w:rsidP="00EA06B4">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If you do not meet the minimum requirements for the paper, the professor will not grade your paper and you will receive a -0- for the project.  </w:t>
      </w:r>
    </w:p>
    <w:p w:rsidR="00C60389" w:rsidRPr="00F03913" w:rsidRDefault="00951499" w:rsidP="00EA06B4">
      <w:pPr>
        <w:numPr>
          <w:ilvl w:val="4"/>
          <w:numId w:val="3"/>
        </w:numPr>
        <w:spacing w:line="276" w:lineRule="auto"/>
        <w:ind w:right="18"/>
        <w:contextualSpacing/>
        <w:rPr>
          <w:rFonts w:ascii="Arial" w:hAnsi="Arial" w:cs="Arial"/>
          <w:szCs w:val="24"/>
        </w:rPr>
      </w:pPr>
      <w:r w:rsidRPr="00F03913">
        <w:rPr>
          <w:rFonts w:ascii="Arial" w:hAnsi="Arial" w:cs="Arial"/>
          <w:szCs w:val="24"/>
        </w:rPr>
        <w:t>At least 5</w:t>
      </w:r>
      <w:r w:rsidR="00C60389" w:rsidRPr="00F03913">
        <w:rPr>
          <w:rFonts w:ascii="Arial" w:hAnsi="Arial" w:cs="Arial"/>
          <w:szCs w:val="24"/>
        </w:rPr>
        <w:t xml:space="preserve"> pages </w:t>
      </w:r>
      <w:r w:rsidRPr="00F03913">
        <w:rPr>
          <w:rFonts w:ascii="Arial" w:hAnsi="Arial" w:cs="Arial"/>
          <w:szCs w:val="24"/>
        </w:rPr>
        <w:t>of content</w:t>
      </w:r>
      <w:r w:rsidR="00C60389" w:rsidRPr="00F03913">
        <w:rPr>
          <w:rFonts w:ascii="Arial" w:hAnsi="Arial" w:cs="Arial"/>
          <w:szCs w:val="24"/>
        </w:rPr>
        <w:t>,</w:t>
      </w:r>
      <w:r w:rsidRPr="00F03913">
        <w:rPr>
          <w:rFonts w:ascii="Arial" w:hAnsi="Arial" w:cs="Arial"/>
          <w:szCs w:val="24"/>
        </w:rPr>
        <w:t xml:space="preserve"> NOT including table of contents</w:t>
      </w:r>
      <w:r w:rsidR="00C60389" w:rsidRPr="00F03913">
        <w:rPr>
          <w:rFonts w:ascii="Arial" w:hAnsi="Arial" w:cs="Arial"/>
          <w:szCs w:val="24"/>
        </w:rPr>
        <w:t xml:space="preserve"> and bibliography</w:t>
      </w:r>
    </w:p>
    <w:p w:rsidR="00951499" w:rsidRPr="00F03913" w:rsidRDefault="00C60389" w:rsidP="00EA06B4">
      <w:pPr>
        <w:numPr>
          <w:ilvl w:val="4"/>
          <w:numId w:val="3"/>
        </w:numPr>
        <w:spacing w:line="276" w:lineRule="auto"/>
        <w:ind w:right="18"/>
        <w:contextualSpacing/>
        <w:rPr>
          <w:rFonts w:ascii="Arial" w:hAnsi="Arial" w:cs="Arial"/>
          <w:szCs w:val="24"/>
        </w:rPr>
      </w:pPr>
      <w:r w:rsidRPr="00F03913">
        <w:rPr>
          <w:rFonts w:ascii="Arial" w:hAnsi="Arial" w:cs="Arial"/>
          <w:szCs w:val="24"/>
        </w:rPr>
        <w:lastRenderedPageBreak/>
        <w:t>At least 5 of your sources must be taken from the commentary list provided in the Bibliography</w:t>
      </w:r>
      <w:r w:rsidR="00951499" w:rsidRPr="00F03913">
        <w:rPr>
          <w:rFonts w:ascii="Arial" w:hAnsi="Arial" w:cs="Arial"/>
          <w:szCs w:val="24"/>
        </w:rPr>
        <w:t xml:space="preserve"> List</w:t>
      </w:r>
      <w:r w:rsidRPr="00F03913">
        <w:rPr>
          <w:rFonts w:ascii="Arial" w:hAnsi="Arial" w:cs="Arial"/>
          <w:szCs w:val="24"/>
        </w:rPr>
        <w:t xml:space="preserve"> and used in your paper and properly footnoted with bibliography.  </w:t>
      </w:r>
    </w:p>
    <w:p w:rsidR="00C60389" w:rsidRPr="00F03913" w:rsidRDefault="00C60389" w:rsidP="00EA06B4">
      <w:pPr>
        <w:numPr>
          <w:ilvl w:val="4"/>
          <w:numId w:val="3"/>
        </w:numPr>
        <w:spacing w:line="276" w:lineRule="auto"/>
        <w:ind w:right="18"/>
        <w:contextualSpacing/>
        <w:rPr>
          <w:rFonts w:ascii="Arial" w:hAnsi="Arial" w:cs="Arial"/>
          <w:szCs w:val="24"/>
        </w:rPr>
      </w:pPr>
      <w:r w:rsidRPr="00F03913">
        <w:rPr>
          <w:rFonts w:ascii="Arial" w:hAnsi="Arial" w:cs="Arial"/>
          <w:szCs w:val="24"/>
        </w:rPr>
        <w:t>You must follow the proper form found in Turabian including</w:t>
      </w:r>
    </w:p>
    <w:p w:rsidR="00C60389" w:rsidRPr="00F03913" w:rsidRDefault="00951499" w:rsidP="00EA06B4">
      <w:pPr>
        <w:numPr>
          <w:ilvl w:val="5"/>
          <w:numId w:val="3"/>
        </w:numPr>
        <w:spacing w:line="276" w:lineRule="auto"/>
        <w:ind w:right="18"/>
        <w:contextualSpacing/>
        <w:rPr>
          <w:rFonts w:ascii="Arial" w:hAnsi="Arial" w:cs="Arial"/>
          <w:szCs w:val="24"/>
        </w:rPr>
      </w:pPr>
      <w:r w:rsidRPr="00F03913">
        <w:rPr>
          <w:rFonts w:ascii="Arial" w:hAnsi="Arial" w:cs="Arial"/>
          <w:szCs w:val="24"/>
        </w:rPr>
        <w:t>Title</w:t>
      </w:r>
      <w:r w:rsidR="00C60389" w:rsidRPr="00F03913">
        <w:rPr>
          <w:rFonts w:ascii="Arial" w:hAnsi="Arial" w:cs="Arial"/>
          <w:szCs w:val="24"/>
        </w:rPr>
        <w:t xml:space="preserve"> page</w:t>
      </w:r>
    </w:p>
    <w:p w:rsidR="00C60389" w:rsidRPr="00F03913" w:rsidRDefault="00C60389" w:rsidP="00EA06B4">
      <w:pPr>
        <w:numPr>
          <w:ilvl w:val="5"/>
          <w:numId w:val="3"/>
        </w:numPr>
        <w:spacing w:line="276" w:lineRule="auto"/>
        <w:ind w:right="18"/>
        <w:contextualSpacing/>
        <w:rPr>
          <w:rFonts w:ascii="Arial" w:hAnsi="Arial" w:cs="Arial"/>
          <w:szCs w:val="24"/>
        </w:rPr>
      </w:pPr>
      <w:r w:rsidRPr="00F03913">
        <w:rPr>
          <w:rFonts w:ascii="Arial" w:hAnsi="Arial" w:cs="Arial"/>
          <w:szCs w:val="24"/>
        </w:rPr>
        <w:t>Content and page format</w:t>
      </w:r>
    </w:p>
    <w:p w:rsidR="00951499" w:rsidRPr="00F03913" w:rsidRDefault="00951499" w:rsidP="00EA06B4">
      <w:pPr>
        <w:numPr>
          <w:ilvl w:val="5"/>
          <w:numId w:val="3"/>
        </w:numPr>
        <w:spacing w:line="276" w:lineRule="auto"/>
        <w:ind w:right="18"/>
        <w:contextualSpacing/>
        <w:rPr>
          <w:rFonts w:ascii="Arial" w:hAnsi="Arial" w:cs="Arial"/>
          <w:szCs w:val="24"/>
        </w:rPr>
      </w:pPr>
      <w:r w:rsidRPr="00F03913">
        <w:rPr>
          <w:rFonts w:ascii="Arial" w:hAnsi="Arial" w:cs="Arial"/>
          <w:szCs w:val="24"/>
        </w:rPr>
        <w:t>Proper margins, proper grammar</w:t>
      </w:r>
    </w:p>
    <w:p w:rsidR="00C60389" w:rsidRPr="00F03913" w:rsidRDefault="00C60389" w:rsidP="00EA06B4">
      <w:pPr>
        <w:numPr>
          <w:ilvl w:val="5"/>
          <w:numId w:val="3"/>
        </w:numPr>
        <w:spacing w:line="276" w:lineRule="auto"/>
        <w:ind w:right="18"/>
        <w:contextualSpacing/>
        <w:rPr>
          <w:rFonts w:ascii="Arial" w:hAnsi="Arial" w:cs="Arial"/>
          <w:szCs w:val="24"/>
        </w:rPr>
      </w:pPr>
      <w:r w:rsidRPr="00F03913">
        <w:rPr>
          <w:rFonts w:ascii="Arial" w:hAnsi="Arial" w:cs="Arial"/>
          <w:szCs w:val="24"/>
        </w:rPr>
        <w:t>Footnotes</w:t>
      </w:r>
    </w:p>
    <w:p w:rsidR="00C60389" w:rsidRPr="00F03913" w:rsidRDefault="00C60389" w:rsidP="00EA06B4">
      <w:pPr>
        <w:numPr>
          <w:ilvl w:val="5"/>
          <w:numId w:val="3"/>
        </w:numPr>
        <w:spacing w:line="276" w:lineRule="auto"/>
        <w:ind w:right="18"/>
        <w:contextualSpacing/>
        <w:rPr>
          <w:rFonts w:ascii="Arial" w:hAnsi="Arial" w:cs="Arial"/>
          <w:szCs w:val="24"/>
        </w:rPr>
      </w:pPr>
      <w:r w:rsidRPr="00F03913">
        <w:rPr>
          <w:rFonts w:ascii="Arial" w:hAnsi="Arial" w:cs="Arial"/>
          <w:szCs w:val="24"/>
        </w:rPr>
        <w:t>Bibliography</w:t>
      </w:r>
    </w:p>
    <w:p w:rsidR="00E16763" w:rsidRPr="00F03913" w:rsidRDefault="00C60389" w:rsidP="00402442">
      <w:pPr>
        <w:numPr>
          <w:ilvl w:val="2"/>
          <w:numId w:val="3"/>
        </w:numPr>
        <w:spacing w:line="276" w:lineRule="auto"/>
        <w:ind w:right="18"/>
        <w:contextualSpacing/>
        <w:rPr>
          <w:rFonts w:ascii="Arial" w:hAnsi="Arial" w:cs="Arial"/>
          <w:szCs w:val="24"/>
        </w:rPr>
      </w:pPr>
      <w:r w:rsidRPr="00F03913">
        <w:rPr>
          <w:rFonts w:ascii="Arial" w:hAnsi="Arial" w:cs="Arial"/>
          <w:szCs w:val="24"/>
        </w:rPr>
        <w:t>There is a level of Bibliography that is expected.  The professor will gladly provide suggestions when you have selected a passage.</w:t>
      </w:r>
    </w:p>
    <w:p w:rsidR="00813886" w:rsidRPr="00F03913" w:rsidRDefault="00813886" w:rsidP="00EA06B4">
      <w:pPr>
        <w:ind w:right="18"/>
        <w:rPr>
          <w:rFonts w:ascii="Arial" w:hAnsi="Arial" w:cs="Arial"/>
          <w:szCs w:val="24"/>
        </w:rPr>
      </w:pPr>
    </w:p>
    <w:p w:rsidR="00366A60" w:rsidRPr="00F03913" w:rsidRDefault="00366A60" w:rsidP="00667388">
      <w:pPr>
        <w:pStyle w:val="Heading2"/>
        <w:rPr>
          <w:rFonts w:ascii="Arial" w:hAnsi="Arial" w:cs="Arial"/>
          <w:szCs w:val="24"/>
        </w:rPr>
      </w:pPr>
      <w:r w:rsidRPr="00F03913">
        <w:rPr>
          <w:rFonts w:ascii="Arial" w:hAnsi="Arial" w:cs="Arial"/>
          <w:szCs w:val="24"/>
        </w:rPr>
        <w:t>Course Evaluation (Method of Determining Grade)</w:t>
      </w:r>
    </w:p>
    <w:p w:rsidR="00366A60" w:rsidRPr="00F03913" w:rsidRDefault="00366A60" w:rsidP="00EA06B4">
      <w:pPr>
        <w:pStyle w:val="BodyTextIndent3"/>
        <w:ind w:right="18"/>
        <w:rPr>
          <w:rFonts w:ascii="Arial" w:hAnsi="Arial" w:cs="Arial"/>
          <w:b/>
          <w:bCs/>
          <w:sz w:val="24"/>
          <w:szCs w:val="24"/>
        </w:rPr>
      </w:pPr>
      <w:r w:rsidRPr="00F03913">
        <w:rPr>
          <w:rFonts w:ascii="Arial" w:hAnsi="Arial" w:cs="Arial"/>
          <w:b/>
          <w:bCs/>
          <w:sz w:val="24"/>
          <w:szCs w:val="24"/>
        </w:rPr>
        <w:t>•  University Grading System</w:t>
      </w:r>
    </w:p>
    <w:p w:rsidR="008703F2" w:rsidRPr="00F03913" w:rsidRDefault="00266543" w:rsidP="008703F2">
      <w:pPr>
        <w:pStyle w:val="BodyTextIndent3"/>
        <w:ind w:left="2880" w:right="18"/>
        <w:rPr>
          <w:rFonts w:ascii="Arial" w:hAnsi="Arial" w:cs="Arial"/>
          <w:b/>
          <w:bCs/>
          <w:sz w:val="24"/>
          <w:szCs w:val="24"/>
        </w:rPr>
      </w:pPr>
      <w:r w:rsidRPr="00F03913">
        <w:rPr>
          <w:rFonts w:ascii="Arial" w:hAnsi="Arial" w:cs="Arial"/>
          <w:b/>
          <w:bCs/>
          <w:sz w:val="24"/>
          <w:szCs w:val="24"/>
        </w:rPr>
        <w:t>Symbol/</w:t>
      </w:r>
      <w:r w:rsidR="00366A60" w:rsidRPr="00F03913">
        <w:rPr>
          <w:rFonts w:ascii="Arial" w:hAnsi="Arial" w:cs="Arial"/>
          <w:b/>
          <w:bCs/>
          <w:sz w:val="24"/>
          <w:szCs w:val="24"/>
        </w:rPr>
        <w:t>Percentage</w:t>
      </w:r>
      <w:r w:rsidR="008703F2" w:rsidRPr="00F03913">
        <w:rPr>
          <w:rFonts w:ascii="Arial" w:hAnsi="Arial" w:cs="Arial"/>
          <w:b/>
          <w:bCs/>
          <w:sz w:val="24"/>
          <w:szCs w:val="24"/>
        </w:rPr>
        <w:t xml:space="preserve"> </w:t>
      </w:r>
    </w:p>
    <w:p w:rsidR="008703F2" w:rsidRPr="00F03913" w:rsidRDefault="00366A60" w:rsidP="008703F2">
      <w:pPr>
        <w:pStyle w:val="BodyTextIndent3"/>
        <w:ind w:left="2880" w:right="18"/>
        <w:rPr>
          <w:rFonts w:ascii="Arial" w:hAnsi="Arial" w:cs="Arial"/>
          <w:b/>
          <w:bCs/>
          <w:sz w:val="24"/>
          <w:szCs w:val="24"/>
        </w:rPr>
      </w:pPr>
      <w:r w:rsidRPr="00F03913">
        <w:rPr>
          <w:rFonts w:ascii="Arial" w:hAnsi="Arial" w:cs="Arial"/>
          <w:b/>
          <w:bCs/>
          <w:sz w:val="24"/>
          <w:szCs w:val="24"/>
        </w:rPr>
        <w:t>A</w:t>
      </w:r>
      <w:r w:rsidR="00266543" w:rsidRPr="00F03913">
        <w:rPr>
          <w:rFonts w:ascii="Arial" w:hAnsi="Arial" w:cs="Arial"/>
          <w:b/>
          <w:bCs/>
          <w:sz w:val="24"/>
          <w:szCs w:val="24"/>
        </w:rPr>
        <w:t xml:space="preserve"> </w:t>
      </w:r>
      <w:r w:rsidRPr="00F03913">
        <w:rPr>
          <w:rFonts w:ascii="Arial" w:hAnsi="Arial" w:cs="Arial"/>
          <w:b/>
          <w:bCs/>
          <w:sz w:val="24"/>
          <w:szCs w:val="24"/>
        </w:rPr>
        <w:t>90-100</w:t>
      </w:r>
      <w:r w:rsidR="008703F2" w:rsidRPr="00F03913">
        <w:rPr>
          <w:rFonts w:ascii="Arial" w:hAnsi="Arial" w:cs="Arial"/>
          <w:b/>
          <w:bCs/>
          <w:sz w:val="24"/>
          <w:szCs w:val="24"/>
        </w:rPr>
        <w:tab/>
      </w:r>
    </w:p>
    <w:p w:rsidR="008703F2" w:rsidRPr="00F03913" w:rsidRDefault="00366A60" w:rsidP="008703F2">
      <w:pPr>
        <w:pStyle w:val="BodyTextIndent3"/>
        <w:ind w:left="2880" w:right="18"/>
        <w:rPr>
          <w:rFonts w:ascii="Arial" w:hAnsi="Arial" w:cs="Arial"/>
          <w:b/>
          <w:bCs/>
          <w:sz w:val="24"/>
          <w:szCs w:val="24"/>
        </w:rPr>
      </w:pPr>
      <w:r w:rsidRPr="00F03913">
        <w:rPr>
          <w:rFonts w:ascii="Arial" w:hAnsi="Arial" w:cs="Arial"/>
          <w:b/>
          <w:bCs/>
          <w:sz w:val="24"/>
          <w:szCs w:val="24"/>
        </w:rPr>
        <w:t>B</w:t>
      </w:r>
      <w:r w:rsidR="00266543" w:rsidRPr="00F03913">
        <w:rPr>
          <w:rFonts w:ascii="Arial" w:hAnsi="Arial" w:cs="Arial"/>
          <w:b/>
          <w:bCs/>
          <w:sz w:val="24"/>
          <w:szCs w:val="24"/>
        </w:rPr>
        <w:t xml:space="preserve"> </w:t>
      </w:r>
      <w:r w:rsidRPr="00F03913">
        <w:rPr>
          <w:rFonts w:ascii="Arial" w:hAnsi="Arial" w:cs="Arial"/>
          <w:b/>
          <w:bCs/>
          <w:sz w:val="24"/>
          <w:szCs w:val="24"/>
        </w:rPr>
        <w:t>80-89</w:t>
      </w:r>
    </w:p>
    <w:p w:rsidR="008703F2" w:rsidRPr="00F03913" w:rsidRDefault="00366A60" w:rsidP="008703F2">
      <w:pPr>
        <w:pStyle w:val="BodyTextIndent3"/>
        <w:ind w:left="2880" w:right="18"/>
        <w:rPr>
          <w:rFonts w:ascii="Arial" w:hAnsi="Arial" w:cs="Arial"/>
          <w:b/>
          <w:bCs/>
          <w:sz w:val="24"/>
          <w:szCs w:val="24"/>
        </w:rPr>
      </w:pPr>
      <w:r w:rsidRPr="00F03913">
        <w:rPr>
          <w:rFonts w:ascii="Arial" w:hAnsi="Arial" w:cs="Arial"/>
          <w:b/>
          <w:bCs/>
          <w:sz w:val="24"/>
          <w:szCs w:val="24"/>
        </w:rPr>
        <w:t>C</w:t>
      </w:r>
      <w:r w:rsidR="00266543" w:rsidRPr="00F03913">
        <w:rPr>
          <w:rFonts w:ascii="Arial" w:hAnsi="Arial" w:cs="Arial"/>
          <w:b/>
          <w:bCs/>
          <w:sz w:val="24"/>
          <w:szCs w:val="24"/>
        </w:rPr>
        <w:t xml:space="preserve"> </w:t>
      </w:r>
      <w:r w:rsidRPr="00F03913">
        <w:rPr>
          <w:rFonts w:ascii="Arial" w:hAnsi="Arial" w:cs="Arial"/>
          <w:b/>
          <w:bCs/>
          <w:sz w:val="24"/>
          <w:szCs w:val="24"/>
        </w:rPr>
        <w:t>70-79</w:t>
      </w:r>
    </w:p>
    <w:p w:rsidR="008703F2" w:rsidRPr="00F03913" w:rsidRDefault="00366A60" w:rsidP="008703F2">
      <w:pPr>
        <w:pStyle w:val="BodyTextIndent3"/>
        <w:ind w:left="2880" w:right="18"/>
        <w:rPr>
          <w:rFonts w:ascii="Arial" w:hAnsi="Arial" w:cs="Arial"/>
          <w:b/>
          <w:bCs/>
          <w:sz w:val="24"/>
          <w:szCs w:val="24"/>
        </w:rPr>
      </w:pPr>
      <w:r w:rsidRPr="00F03913">
        <w:rPr>
          <w:rFonts w:ascii="Arial" w:hAnsi="Arial" w:cs="Arial"/>
          <w:b/>
          <w:bCs/>
          <w:sz w:val="24"/>
          <w:szCs w:val="24"/>
        </w:rPr>
        <w:t>D</w:t>
      </w:r>
      <w:r w:rsidR="00266543" w:rsidRPr="00F03913">
        <w:rPr>
          <w:rFonts w:ascii="Arial" w:hAnsi="Arial" w:cs="Arial"/>
          <w:b/>
          <w:bCs/>
          <w:sz w:val="24"/>
          <w:szCs w:val="24"/>
        </w:rPr>
        <w:t xml:space="preserve"> </w:t>
      </w:r>
      <w:r w:rsidRPr="00F03913">
        <w:rPr>
          <w:rFonts w:ascii="Arial" w:hAnsi="Arial" w:cs="Arial"/>
          <w:b/>
          <w:bCs/>
          <w:sz w:val="24"/>
          <w:szCs w:val="24"/>
        </w:rPr>
        <w:t>60-69</w:t>
      </w:r>
    </w:p>
    <w:p w:rsidR="00366A60" w:rsidRPr="00F03913" w:rsidRDefault="00366A60" w:rsidP="008703F2">
      <w:pPr>
        <w:pStyle w:val="BodyTextIndent3"/>
        <w:ind w:left="2880" w:right="18"/>
        <w:rPr>
          <w:rFonts w:ascii="Arial" w:hAnsi="Arial" w:cs="Arial"/>
          <w:b/>
          <w:bCs/>
          <w:sz w:val="24"/>
          <w:szCs w:val="24"/>
        </w:rPr>
      </w:pPr>
      <w:r w:rsidRPr="00F03913">
        <w:rPr>
          <w:rFonts w:ascii="Arial" w:hAnsi="Arial" w:cs="Arial"/>
          <w:b/>
          <w:bCs/>
          <w:sz w:val="24"/>
          <w:szCs w:val="24"/>
        </w:rPr>
        <w:t>F</w:t>
      </w:r>
      <w:r w:rsidR="00266543" w:rsidRPr="00F03913">
        <w:rPr>
          <w:rFonts w:ascii="Arial" w:hAnsi="Arial" w:cs="Arial"/>
          <w:b/>
          <w:bCs/>
          <w:sz w:val="24"/>
          <w:szCs w:val="24"/>
        </w:rPr>
        <w:t xml:space="preserve"> </w:t>
      </w:r>
      <w:r w:rsidRPr="00F03913">
        <w:rPr>
          <w:rFonts w:ascii="Arial" w:hAnsi="Arial" w:cs="Arial"/>
          <w:b/>
          <w:bCs/>
          <w:sz w:val="24"/>
          <w:szCs w:val="24"/>
        </w:rPr>
        <w:t>Below 60</w:t>
      </w:r>
    </w:p>
    <w:p w:rsidR="00366A60" w:rsidRPr="00F03913" w:rsidRDefault="00366A60" w:rsidP="00EA06B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366A60" w:rsidRPr="00F03913" w:rsidRDefault="00366A60" w:rsidP="00EA06B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366A60" w:rsidRPr="00F03913" w:rsidRDefault="00366A60" w:rsidP="00EA06B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366A60" w:rsidRPr="00F03913" w:rsidRDefault="00366A60" w:rsidP="00EA06B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366A60" w:rsidRPr="00F03913" w:rsidRDefault="00366A60" w:rsidP="00EA06B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366A60" w:rsidRPr="00F03913" w:rsidRDefault="00366A60" w:rsidP="00EA06B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366A60" w:rsidRPr="00F03913" w:rsidRDefault="00366A60" w:rsidP="00EA06B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366A60" w:rsidRPr="00F03913" w:rsidRDefault="00366A60" w:rsidP="00EA06B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366A60" w:rsidRPr="00F03913" w:rsidRDefault="00366A60" w:rsidP="00EA06B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366A60" w:rsidRPr="00F03913" w:rsidRDefault="00366A60" w:rsidP="00EA06B4">
      <w:pPr>
        <w:pStyle w:val="BodyTextIndent3"/>
        <w:tabs>
          <w:tab w:val="left" w:pos="4140"/>
        </w:tabs>
        <w:ind w:left="4140" w:right="18" w:hanging="2700"/>
        <w:rPr>
          <w:rFonts w:ascii="Arial" w:hAnsi="Arial" w:cs="Arial"/>
          <w:b/>
          <w:bCs/>
          <w:sz w:val="24"/>
          <w:szCs w:val="24"/>
        </w:rPr>
      </w:pPr>
    </w:p>
    <w:p w:rsidR="00366A60" w:rsidRPr="00F03913" w:rsidRDefault="00366A60" w:rsidP="00EA06B4">
      <w:pPr>
        <w:pStyle w:val="BodyTextIndent3"/>
        <w:ind w:right="18"/>
        <w:rPr>
          <w:rFonts w:ascii="Arial" w:hAnsi="Arial" w:cs="Arial"/>
          <w:bCs/>
          <w:sz w:val="24"/>
          <w:szCs w:val="24"/>
        </w:rPr>
      </w:pPr>
      <w:r w:rsidRPr="00F03913">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7E71C2" w:rsidRPr="00F03913" w:rsidRDefault="007E71C2" w:rsidP="00667388">
      <w:pPr>
        <w:pStyle w:val="Heading2"/>
        <w:rPr>
          <w:rFonts w:ascii="Arial" w:hAnsi="Arial" w:cs="Arial"/>
          <w:szCs w:val="24"/>
        </w:rPr>
      </w:pPr>
      <w:r w:rsidRPr="00F03913">
        <w:rPr>
          <w:rFonts w:ascii="Arial" w:hAnsi="Arial" w:cs="Arial"/>
          <w:szCs w:val="24"/>
        </w:rPr>
        <w:lastRenderedPageBreak/>
        <w:t xml:space="preserve">Computation of final grade </w:t>
      </w:r>
    </w:p>
    <w:p w:rsidR="007E71C2" w:rsidRPr="00F03913" w:rsidRDefault="007E71C2" w:rsidP="00C342E9">
      <w:pPr>
        <w:rPr>
          <w:rFonts w:ascii="Arial" w:hAnsi="Arial" w:cs="Arial"/>
          <w:szCs w:val="24"/>
          <w:u w:val="single"/>
        </w:rPr>
      </w:pPr>
      <w:r w:rsidRPr="00F03913">
        <w:rPr>
          <w:rFonts w:ascii="Arial" w:hAnsi="Arial" w:cs="Arial"/>
          <w:szCs w:val="24"/>
          <w:u w:val="single"/>
        </w:rPr>
        <w:t>Assignment</w:t>
      </w:r>
      <w:r w:rsidR="00C342E9" w:rsidRPr="00F03913">
        <w:rPr>
          <w:rFonts w:ascii="Arial" w:hAnsi="Arial" w:cs="Arial"/>
          <w:szCs w:val="24"/>
          <w:u w:val="single"/>
        </w:rPr>
        <w:t>/</w:t>
      </w:r>
      <w:r w:rsidRPr="00F03913">
        <w:rPr>
          <w:rFonts w:ascii="Arial" w:hAnsi="Arial" w:cs="Arial"/>
          <w:szCs w:val="24"/>
          <w:u w:val="single"/>
        </w:rPr>
        <w:t xml:space="preserve">Points </w:t>
      </w:r>
    </w:p>
    <w:p w:rsidR="007E71C2" w:rsidRPr="00F03913" w:rsidRDefault="007E71C2" w:rsidP="00C342E9">
      <w:pPr>
        <w:rPr>
          <w:rFonts w:ascii="Arial" w:hAnsi="Arial" w:cs="Arial"/>
          <w:szCs w:val="24"/>
        </w:rPr>
      </w:pPr>
      <w:r w:rsidRPr="00F03913">
        <w:rPr>
          <w:rFonts w:ascii="Arial" w:hAnsi="Arial" w:cs="Arial"/>
          <w:szCs w:val="24"/>
        </w:rPr>
        <w:t>Class Participation</w:t>
      </w:r>
      <w:r w:rsidR="00C342E9" w:rsidRPr="00F03913">
        <w:rPr>
          <w:rFonts w:ascii="Arial" w:hAnsi="Arial" w:cs="Arial"/>
          <w:szCs w:val="24"/>
        </w:rPr>
        <w:t xml:space="preserve"> </w:t>
      </w:r>
      <w:r w:rsidRPr="00F03913">
        <w:rPr>
          <w:rFonts w:ascii="Arial" w:hAnsi="Arial" w:cs="Arial"/>
          <w:szCs w:val="24"/>
        </w:rPr>
        <w:t>10</w:t>
      </w:r>
    </w:p>
    <w:p w:rsidR="007E71C2" w:rsidRPr="00F03913" w:rsidRDefault="007E71C2" w:rsidP="00C342E9">
      <w:pPr>
        <w:rPr>
          <w:rFonts w:ascii="Arial" w:hAnsi="Arial" w:cs="Arial"/>
          <w:szCs w:val="24"/>
        </w:rPr>
      </w:pPr>
      <w:r w:rsidRPr="00F03913">
        <w:rPr>
          <w:rFonts w:ascii="Arial" w:hAnsi="Arial" w:cs="Arial"/>
          <w:szCs w:val="24"/>
        </w:rPr>
        <w:t>Reading Quizzes</w:t>
      </w:r>
      <w:r w:rsidR="00C342E9" w:rsidRPr="00F03913">
        <w:rPr>
          <w:rFonts w:ascii="Arial" w:hAnsi="Arial" w:cs="Arial"/>
          <w:szCs w:val="24"/>
        </w:rPr>
        <w:t xml:space="preserve"> </w:t>
      </w:r>
      <w:r w:rsidR="00402442" w:rsidRPr="00F03913">
        <w:rPr>
          <w:rFonts w:ascii="Arial" w:hAnsi="Arial" w:cs="Arial"/>
          <w:szCs w:val="24"/>
        </w:rPr>
        <w:t>20</w:t>
      </w:r>
    </w:p>
    <w:p w:rsidR="007E71C2" w:rsidRPr="00F03913" w:rsidRDefault="007E71C2" w:rsidP="00C342E9">
      <w:pPr>
        <w:rPr>
          <w:rFonts w:ascii="Arial" w:hAnsi="Arial" w:cs="Arial"/>
          <w:szCs w:val="24"/>
        </w:rPr>
      </w:pPr>
      <w:r w:rsidRPr="00F03913">
        <w:rPr>
          <w:rFonts w:ascii="Arial" w:hAnsi="Arial" w:cs="Arial"/>
          <w:szCs w:val="24"/>
        </w:rPr>
        <w:t>Tests</w:t>
      </w:r>
      <w:r w:rsidR="00C342E9" w:rsidRPr="00F03913">
        <w:rPr>
          <w:rFonts w:ascii="Arial" w:hAnsi="Arial" w:cs="Arial"/>
          <w:szCs w:val="24"/>
        </w:rPr>
        <w:tab/>
      </w:r>
      <w:r w:rsidR="00402442" w:rsidRPr="00F03913">
        <w:rPr>
          <w:rFonts w:ascii="Arial" w:hAnsi="Arial" w:cs="Arial"/>
          <w:szCs w:val="24"/>
        </w:rPr>
        <w:t>40</w:t>
      </w:r>
    </w:p>
    <w:p w:rsidR="007E71C2" w:rsidRPr="00F03913" w:rsidRDefault="007E71C2" w:rsidP="00C342E9">
      <w:pPr>
        <w:tabs>
          <w:tab w:val="left" w:pos="720"/>
          <w:tab w:val="left" w:pos="1440"/>
          <w:tab w:val="left" w:pos="2160"/>
          <w:tab w:val="left" w:pos="2880"/>
          <w:tab w:val="left" w:pos="3600"/>
          <w:tab w:val="left" w:pos="4320"/>
          <w:tab w:val="left" w:pos="5040"/>
          <w:tab w:val="left" w:pos="5760"/>
          <w:tab w:val="left" w:pos="6750"/>
        </w:tabs>
        <w:rPr>
          <w:rFonts w:ascii="Arial" w:hAnsi="Arial" w:cs="Arial"/>
          <w:szCs w:val="24"/>
          <w:u w:val="single"/>
        </w:rPr>
      </w:pPr>
      <w:r w:rsidRPr="00F03913">
        <w:rPr>
          <w:rFonts w:ascii="Arial" w:hAnsi="Arial" w:cs="Arial"/>
          <w:szCs w:val="24"/>
          <w:u w:val="single"/>
        </w:rPr>
        <w:t>Paper</w:t>
      </w:r>
      <w:r w:rsidR="00C342E9" w:rsidRPr="00F03913">
        <w:rPr>
          <w:rFonts w:ascii="Arial" w:hAnsi="Arial" w:cs="Arial"/>
          <w:szCs w:val="24"/>
          <w:u w:val="single"/>
        </w:rPr>
        <w:t xml:space="preserve"> </w:t>
      </w:r>
      <w:r w:rsidR="00402442" w:rsidRPr="00F03913">
        <w:rPr>
          <w:rFonts w:ascii="Arial" w:hAnsi="Arial" w:cs="Arial"/>
          <w:szCs w:val="24"/>
          <w:u w:val="single"/>
        </w:rPr>
        <w:t>2</w:t>
      </w:r>
      <w:r w:rsidR="00C342E9" w:rsidRPr="00F03913">
        <w:rPr>
          <w:rFonts w:ascii="Arial" w:hAnsi="Arial" w:cs="Arial"/>
          <w:szCs w:val="24"/>
          <w:u w:val="single"/>
        </w:rPr>
        <w:t>0</w:t>
      </w:r>
    </w:p>
    <w:p w:rsidR="007E71C2" w:rsidRPr="00F03913" w:rsidRDefault="007E71C2" w:rsidP="00C342E9">
      <w:pPr>
        <w:rPr>
          <w:rFonts w:ascii="Arial" w:hAnsi="Arial" w:cs="Arial"/>
          <w:b/>
          <w:szCs w:val="24"/>
        </w:rPr>
      </w:pPr>
      <w:r w:rsidRPr="00F03913">
        <w:rPr>
          <w:rFonts w:ascii="Arial" w:hAnsi="Arial" w:cs="Arial"/>
          <w:b/>
          <w:szCs w:val="24"/>
        </w:rPr>
        <w:t>TOTAL</w:t>
      </w:r>
      <w:r w:rsidR="00C342E9" w:rsidRPr="00F03913">
        <w:rPr>
          <w:rFonts w:ascii="Arial" w:hAnsi="Arial" w:cs="Arial"/>
          <w:b/>
          <w:szCs w:val="24"/>
        </w:rPr>
        <w:t xml:space="preserve"> </w:t>
      </w:r>
      <w:r w:rsidRPr="00F03913">
        <w:rPr>
          <w:rFonts w:ascii="Arial" w:hAnsi="Arial" w:cs="Arial"/>
          <w:b/>
          <w:szCs w:val="24"/>
        </w:rPr>
        <w:t>100</w:t>
      </w:r>
      <w:bookmarkStart w:id="0" w:name="_GoBack"/>
      <w:bookmarkEnd w:id="0"/>
    </w:p>
    <w:p w:rsidR="00EA0A26" w:rsidRPr="00F03913" w:rsidRDefault="00EA0A26" w:rsidP="00EA06B4">
      <w:pPr>
        <w:ind w:right="18"/>
        <w:rPr>
          <w:rFonts w:ascii="Arial" w:hAnsi="Arial" w:cs="Arial"/>
          <w:snapToGrid w:val="0"/>
          <w:szCs w:val="24"/>
        </w:rPr>
      </w:pPr>
    </w:p>
    <w:p w:rsidR="00EA0A26" w:rsidRPr="00F03913" w:rsidRDefault="00EA0A26" w:rsidP="00667388">
      <w:pPr>
        <w:pStyle w:val="Heading2"/>
        <w:rPr>
          <w:rFonts w:ascii="Arial" w:hAnsi="Arial" w:cs="Arial"/>
          <w:szCs w:val="24"/>
        </w:rPr>
      </w:pPr>
      <w:r w:rsidRPr="00F03913">
        <w:rPr>
          <w:rFonts w:ascii="Arial" w:hAnsi="Arial" w:cs="Arial"/>
          <w:szCs w:val="24"/>
        </w:rPr>
        <w:t>Student Grade Protection and Appeals</w:t>
      </w:r>
    </w:p>
    <w:p w:rsidR="00354A83" w:rsidRPr="00F03913" w:rsidRDefault="00366A60" w:rsidP="00354A83">
      <w:pPr>
        <w:ind w:right="18"/>
        <w:rPr>
          <w:rFonts w:ascii="Arial" w:hAnsi="Arial" w:cs="Arial"/>
          <w:bCs/>
          <w:spacing w:val="-3"/>
          <w:szCs w:val="24"/>
        </w:rPr>
      </w:pPr>
      <w:r w:rsidRPr="00F03913">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F03913">
        <w:rPr>
          <w:rFonts w:ascii="Arial" w:hAnsi="Arial" w:cs="Arial"/>
          <w:bCs/>
          <w:spacing w:val="-3"/>
          <w:szCs w:val="24"/>
        </w:rPr>
        <w:t>in the Academic Catalog</w:t>
      </w:r>
      <w:r w:rsidRPr="00F03913">
        <w:rPr>
          <w:rFonts w:ascii="Arial" w:hAnsi="Arial" w:cs="Arial"/>
          <w:bCs/>
          <w:spacing w:val="-3"/>
          <w:szCs w:val="24"/>
        </w:rPr>
        <w:t xml:space="preserve">.  </w:t>
      </w:r>
      <w:r w:rsidR="00266543" w:rsidRPr="00F03913">
        <w:rPr>
          <w:rFonts w:ascii="Arial" w:hAnsi="Arial" w:cs="Arial"/>
          <w:bCs/>
          <w:spacing w:val="-3"/>
          <w:szCs w:val="24"/>
        </w:rPr>
        <w:t>Appeals may not be made for advanced placement examinations or course bypass</w:t>
      </w:r>
      <w:r w:rsidRPr="00F03913">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Pr="00F03913" w:rsidRDefault="00E51E3A">
      <w:pPr>
        <w:rPr>
          <w:rFonts w:ascii="Arial" w:hAnsi="Arial" w:cs="Arial"/>
          <w:b/>
          <w:spacing w:val="-3"/>
          <w:szCs w:val="24"/>
        </w:rPr>
      </w:pPr>
    </w:p>
    <w:p w:rsidR="00EA0A26" w:rsidRPr="00F03913" w:rsidRDefault="00813886" w:rsidP="00667388">
      <w:pPr>
        <w:pStyle w:val="Heading2"/>
        <w:jc w:val="center"/>
        <w:rPr>
          <w:rFonts w:ascii="Arial" w:hAnsi="Arial" w:cs="Arial"/>
          <w:szCs w:val="24"/>
        </w:rPr>
      </w:pPr>
      <w:r w:rsidRPr="00F03913">
        <w:rPr>
          <w:rFonts w:ascii="Arial" w:hAnsi="Arial" w:cs="Arial"/>
          <w:szCs w:val="24"/>
        </w:rPr>
        <w:t>CLASS SCHEDULE (Tentative)</w:t>
      </w:r>
    </w:p>
    <w:tbl>
      <w:tblPr>
        <w:tblStyle w:val="GridTable6Colorful-Accent5"/>
        <w:tblW w:w="10368" w:type="dxa"/>
        <w:tblLook w:val="04A0" w:firstRow="1" w:lastRow="0" w:firstColumn="1" w:lastColumn="0" w:noHBand="0" w:noVBand="1"/>
        <w:tblCaption w:val="Table of Contents"/>
        <w:tblDescription w:val="Column 1: dates.  Column 2 topics.  COlumn 3 reading assignments"/>
      </w:tblPr>
      <w:tblGrid>
        <w:gridCol w:w="3456"/>
        <w:gridCol w:w="3456"/>
        <w:gridCol w:w="3456"/>
      </w:tblGrid>
      <w:tr w:rsidR="00F03913" w:rsidRPr="00F03913" w:rsidTr="004E31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tabs>
                <w:tab w:val="left" w:pos="3312"/>
              </w:tabs>
              <w:ind w:right="72"/>
              <w:rPr>
                <w:rFonts w:ascii="Arial" w:hAnsi="Arial" w:cs="Arial"/>
                <w:b w:val="0"/>
                <w:bCs w:val="0"/>
                <w:color w:val="auto"/>
                <w:szCs w:val="24"/>
                <w:u w:val="single"/>
              </w:rPr>
            </w:pPr>
            <w:r w:rsidRPr="00F03913">
              <w:rPr>
                <w:rFonts w:ascii="Arial" w:hAnsi="Arial" w:cs="Arial"/>
                <w:b w:val="0"/>
                <w:bCs w:val="0"/>
                <w:color w:val="auto"/>
                <w:szCs w:val="24"/>
                <w:u w:val="single"/>
              </w:rPr>
              <w:t>Date</w:t>
            </w:r>
          </w:p>
        </w:tc>
        <w:tc>
          <w:tcPr>
            <w:tcW w:w="3456" w:type="dxa"/>
          </w:tcPr>
          <w:p w:rsidR="00C342E9" w:rsidRPr="00F03913" w:rsidRDefault="00C342E9" w:rsidP="003D3A2F">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4"/>
                <w:u w:val="single"/>
              </w:rPr>
            </w:pPr>
            <w:r w:rsidRPr="00F03913">
              <w:rPr>
                <w:rFonts w:ascii="Arial" w:hAnsi="Arial" w:cs="Arial"/>
                <w:b w:val="0"/>
                <w:bCs w:val="0"/>
                <w:color w:val="auto"/>
                <w:szCs w:val="24"/>
                <w:u w:val="single"/>
              </w:rPr>
              <w:t>Material Covered</w:t>
            </w:r>
          </w:p>
        </w:tc>
        <w:tc>
          <w:tcPr>
            <w:tcW w:w="3456" w:type="dxa"/>
          </w:tcPr>
          <w:p w:rsidR="00C342E9" w:rsidRPr="00F03913" w:rsidRDefault="00C342E9" w:rsidP="003D3A2F">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4"/>
              </w:rPr>
            </w:pPr>
            <w:r w:rsidRPr="00F03913">
              <w:rPr>
                <w:rFonts w:ascii="Arial" w:hAnsi="Arial" w:cs="Arial"/>
                <w:b w:val="0"/>
                <w:bCs w:val="0"/>
                <w:color w:val="auto"/>
                <w:szCs w:val="24"/>
                <w:u w:val="single"/>
              </w:rPr>
              <w:t>Reading Due</w:t>
            </w:r>
          </w:p>
        </w:tc>
      </w:tr>
      <w:tr w:rsidR="00F03913" w:rsidRPr="00F03913" w:rsidTr="004E3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1</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Nov 11-17</w:t>
            </w: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Course Introduction; Geography</w:t>
            </w:r>
          </w:p>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Archaeology; Historical and Cultural Background; Canon and Text</w:t>
            </w:r>
          </w:p>
        </w:tc>
        <w:tc>
          <w:tcPr>
            <w:tcW w:w="3456" w:type="dxa"/>
          </w:tcPr>
          <w:p w:rsidR="00C342E9" w:rsidRPr="00F03913" w:rsidRDefault="00C342E9" w:rsidP="003D3A2F">
            <w:pP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rPr>
              <w:t xml:space="preserve">Read NIV Study Bible (NIV), pp. 1570-78.  </w:t>
            </w:r>
            <w:r w:rsidRPr="00F03913">
              <w:rPr>
                <w:rFonts w:ascii="Arial" w:hAnsi="Arial" w:cs="Arial"/>
                <w:b/>
                <w:bCs/>
                <w:color w:val="auto"/>
                <w:szCs w:val="24"/>
                <w:highlight w:val="darkYellow"/>
              </w:rPr>
              <w:t>Paper Topic</w:t>
            </w:r>
          </w:p>
          <w:p w:rsidR="00C342E9" w:rsidRPr="00F03913" w:rsidRDefault="00C342E9" w:rsidP="003D3A2F">
            <w:pP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b/>
                <w:bCs/>
                <w:color w:val="auto"/>
                <w:szCs w:val="24"/>
                <w:highlight w:val="green"/>
              </w:rPr>
              <w:t>Reading Quiz 1</w:t>
            </w:r>
          </w:p>
        </w:tc>
      </w:tr>
      <w:tr w:rsidR="00F03913" w:rsidRPr="00F03913" w:rsidTr="004E3161">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2</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Nov 18-24</w:t>
            </w: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Overview of the Four Gospels</w:t>
            </w:r>
          </w:p>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Jesus’ Life: Childhood, Early Ministry</w:t>
            </w:r>
          </w:p>
        </w:tc>
        <w:tc>
          <w:tcPr>
            <w:tcW w:w="3456" w:type="dxa"/>
          </w:tcPr>
          <w:p w:rsidR="00C342E9" w:rsidRPr="00F03913" w:rsidRDefault="00C342E9" w:rsidP="003D3A2F">
            <w:pPr>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rPr>
              <w:t xml:space="preserve">NIV, pp. 1581-3.  The introduction to each Gospel.  </w:t>
            </w:r>
            <w:r w:rsidRPr="00F03913">
              <w:rPr>
                <w:rFonts w:ascii="Arial" w:hAnsi="Arial" w:cs="Arial"/>
                <w:color w:val="auto"/>
                <w:szCs w:val="24"/>
              </w:rPr>
              <w:t xml:space="preserve">Matthew1-4*.  Mark 1. Luke 1-5. John 1-2  </w:t>
            </w:r>
            <w:r w:rsidRPr="00F03913">
              <w:rPr>
                <w:rFonts w:ascii="Arial" w:hAnsi="Arial" w:cs="Arial"/>
                <w:b/>
                <w:bCs/>
                <w:color w:val="auto"/>
                <w:szCs w:val="24"/>
                <w:highlight w:val="green"/>
              </w:rPr>
              <w:t>Reading Quiz 2</w:t>
            </w:r>
            <w:r w:rsidRPr="00F03913">
              <w:rPr>
                <w:rFonts w:ascii="Arial" w:hAnsi="Arial" w:cs="Arial"/>
                <w:b/>
                <w:bCs/>
                <w:color w:val="auto"/>
                <w:szCs w:val="24"/>
              </w:rPr>
              <w:t xml:space="preserve"> </w:t>
            </w:r>
            <w:r w:rsidRPr="00F03913">
              <w:rPr>
                <w:rFonts w:ascii="Arial" w:hAnsi="Arial" w:cs="Arial"/>
                <w:b/>
                <w:bCs/>
                <w:color w:val="auto"/>
                <w:szCs w:val="24"/>
                <w:highlight w:val="darkYellow"/>
              </w:rPr>
              <w:t>Title page, Purpose Statement</w:t>
            </w:r>
          </w:p>
        </w:tc>
      </w:tr>
      <w:tr w:rsidR="00F03913" w:rsidRPr="00F03913" w:rsidTr="004E3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 xml:space="preserve">THANKSGIVING </w:t>
            </w:r>
          </w:p>
          <w:p w:rsidR="00C342E9" w:rsidRPr="00F03913" w:rsidRDefault="00C342E9" w:rsidP="003D3A2F">
            <w:pPr>
              <w:ind w:right="1008"/>
              <w:jc w:val="center"/>
              <w:rPr>
                <w:rFonts w:ascii="Arial" w:hAnsi="Arial" w:cs="Arial"/>
                <w:b w:val="0"/>
                <w:bCs w:val="0"/>
                <w:color w:val="auto"/>
                <w:szCs w:val="24"/>
              </w:rPr>
            </w:pP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rPr>
              <w:t xml:space="preserve">BREAK  </w:t>
            </w:r>
          </w:p>
        </w:tc>
        <w:tc>
          <w:tcPr>
            <w:tcW w:w="3456" w:type="dxa"/>
          </w:tcPr>
          <w:p w:rsidR="00C342E9" w:rsidRPr="00F03913" w:rsidRDefault="00C342E9" w:rsidP="003D3A2F">
            <w:pP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rPr>
              <w:t>NOVEMBER 25-Dec 1</w:t>
            </w:r>
          </w:p>
        </w:tc>
      </w:tr>
      <w:tr w:rsidR="00F03913" w:rsidRPr="00F03913" w:rsidTr="004E3161">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3</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Dec 2-8</w:t>
            </w: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The Galilean Ministry</w:t>
            </w:r>
          </w:p>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Luke’s Travel Narrative</w:t>
            </w:r>
          </w:p>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John’s Festival Narratives</w:t>
            </w: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 xml:space="preserve">Matthew 5-26; Mark 4:35-15:1; </w:t>
            </w:r>
          </w:p>
          <w:p w:rsidR="00C342E9" w:rsidRPr="00F03913" w:rsidRDefault="00C342E9" w:rsidP="003D3A2F">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 xml:space="preserve">Luke 6-22; John 4-18  </w:t>
            </w:r>
            <w:r w:rsidRPr="00F03913">
              <w:rPr>
                <w:rFonts w:ascii="Arial" w:hAnsi="Arial" w:cs="Arial"/>
                <w:b/>
                <w:bCs/>
                <w:color w:val="auto"/>
                <w:szCs w:val="24"/>
                <w:highlight w:val="green"/>
              </w:rPr>
              <w:t>Reading Quiz 3</w:t>
            </w:r>
            <w:r w:rsidRPr="00F03913">
              <w:rPr>
                <w:rFonts w:ascii="Arial" w:hAnsi="Arial" w:cs="Arial"/>
                <w:b/>
                <w:bCs/>
                <w:color w:val="auto"/>
                <w:szCs w:val="24"/>
              </w:rPr>
              <w:t xml:space="preserve">  </w:t>
            </w:r>
            <w:r w:rsidRPr="00F03913">
              <w:rPr>
                <w:rFonts w:ascii="Arial" w:hAnsi="Arial" w:cs="Arial"/>
                <w:b/>
                <w:bCs/>
                <w:color w:val="auto"/>
                <w:szCs w:val="24"/>
                <w:highlight w:val="darkYellow"/>
              </w:rPr>
              <w:t>Bibliography w/ correct form</w:t>
            </w:r>
          </w:p>
        </w:tc>
      </w:tr>
      <w:tr w:rsidR="00F03913" w:rsidRPr="00F03913" w:rsidTr="004E3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4</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Dec 9-15</w:t>
            </w: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The Entry into Jerusalem</w:t>
            </w:r>
          </w:p>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The Last Supper, Crucifixion,</w:t>
            </w:r>
          </w:p>
          <w:p w:rsidR="00C342E9" w:rsidRPr="00F03913" w:rsidRDefault="00C342E9" w:rsidP="003D3A2F">
            <w:pPr>
              <w:tabs>
                <w:tab w:val="left" w:pos="315"/>
                <w:tab w:val="center" w:pos="1116"/>
              </w:tabs>
              <w:ind w:right="1008"/>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color w:val="auto"/>
                <w:szCs w:val="24"/>
              </w:rPr>
              <w:tab/>
            </w:r>
            <w:r w:rsidRPr="00F03913">
              <w:rPr>
                <w:rFonts w:ascii="Arial" w:hAnsi="Arial" w:cs="Arial"/>
                <w:color w:val="auto"/>
                <w:szCs w:val="24"/>
              </w:rPr>
              <w:tab/>
              <w:t>Resurrection</w:t>
            </w: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 xml:space="preserve">Matthew 20-28; Mark 10-16; </w:t>
            </w:r>
          </w:p>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color w:val="auto"/>
                <w:szCs w:val="24"/>
              </w:rPr>
              <w:t xml:space="preserve">Luke 20-24; John 13-21 </w:t>
            </w:r>
            <w:r w:rsidRPr="00F03913">
              <w:rPr>
                <w:rFonts w:ascii="Arial" w:hAnsi="Arial" w:cs="Arial"/>
                <w:b/>
                <w:bCs/>
                <w:color w:val="auto"/>
                <w:szCs w:val="24"/>
                <w:highlight w:val="green"/>
              </w:rPr>
              <w:t>Reading Quiz 4</w:t>
            </w:r>
          </w:p>
        </w:tc>
      </w:tr>
      <w:tr w:rsidR="00F03913" w:rsidRPr="00F03913" w:rsidTr="004E3161">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lastRenderedPageBreak/>
              <w:t>Week 5</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Dec 16-22</w:t>
            </w: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highlight w:val="red"/>
              </w:rPr>
              <w:t>EXAM 1</w:t>
            </w:r>
          </w:p>
          <w:p w:rsidR="00C342E9" w:rsidRPr="00F03913" w:rsidRDefault="00C342E9" w:rsidP="003D3A2F">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p>
        </w:tc>
        <w:tc>
          <w:tcPr>
            <w:tcW w:w="3456" w:type="dxa"/>
          </w:tcPr>
          <w:p w:rsidR="00C342E9" w:rsidRPr="00F03913" w:rsidRDefault="00C342E9" w:rsidP="003D3A2F">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rPr>
              <w:t>No reading this week</w:t>
            </w:r>
          </w:p>
        </w:tc>
      </w:tr>
      <w:tr w:rsidR="00F03913" w:rsidRPr="00F03913" w:rsidTr="004E3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 xml:space="preserve">Christmas </w:t>
            </w:r>
          </w:p>
        </w:tc>
        <w:tc>
          <w:tcPr>
            <w:tcW w:w="3456" w:type="dxa"/>
          </w:tcPr>
          <w:p w:rsidR="00C342E9" w:rsidRPr="00F03913" w:rsidRDefault="00C342E9" w:rsidP="003D3A2F">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rPr>
              <w:t>Break</w:t>
            </w:r>
          </w:p>
        </w:tc>
        <w:tc>
          <w:tcPr>
            <w:tcW w:w="3456" w:type="dxa"/>
          </w:tcPr>
          <w:p w:rsidR="00C342E9" w:rsidRPr="00F03913" w:rsidRDefault="00C342E9" w:rsidP="003D3A2F">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p>
        </w:tc>
      </w:tr>
      <w:tr w:rsidR="00F03913" w:rsidRPr="00F03913" w:rsidTr="004E3161">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6</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Jan 6-12</w:t>
            </w:r>
          </w:p>
        </w:tc>
        <w:tc>
          <w:tcPr>
            <w:tcW w:w="3456" w:type="dxa"/>
          </w:tcPr>
          <w:p w:rsidR="00C342E9" w:rsidRPr="00F03913" w:rsidRDefault="00C342E9" w:rsidP="003D3A2F">
            <w:pPr>
              <w:ind w:right="1008"/>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F03913">
              <w:rPr>
                <w:rFonts w:ascii="Arial" w:hAnsi="Arial" w:cs="Arial"/>
                <w:color w:val="auto"/>
                <w:szCs w:val="24"/>
              </w:rPr>
              <w:t>Acts: The Gospel in Judea, Samaria, and the Ends of the Earth</w:t>
            </w: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 xml:space="preserve">Acts 1-28; Galatians 1:1-17 </w:t>
            </w:r>
          </w:p>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b/>
                <w:bCs/>
                <w:color w:val="auto"/>
                <w:szCs w:val="24"/>
                <w:highlight w:val="green"/>
              </w:rPr>
              <w:t>Reading Quiz 5</w:t>
            </w:r>
          </w:p>
        </w:tc>
      </w:tr>
      <w:tr w:rsidR="00F03913" w:rsidRPr="00F03913" w:rsidTr="004E3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7</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Jan 13-19</w:t>
            </w: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Paul’s Main Letters</w:t>
            </w:r>
          </w:p>
          <w:p w:rsidR="00C342E9" w:rsidRPr="00F03913" w:rsidRDefault="00C342E9" w:rsidP="003D3A2F">
            <w:pPr>
              <w:ind w:right="1008"/>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p>
        </w:tc>
        <w:tc>
          <w:tcPr>
            <w:tcW w:w="3456" w:type="dxa"/>
          </w:tcPr>
          <w:p w:rsidR="00C342E9" w:rsidRPr="00F03913" w:rsidRDefault="00C342E9" w:rsidP="003D3A2F">
            <w:pPr>
              <w:ind w:right="1008"/>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color w:val="auto"/>
                <w:szCs w:val="24"/>
              </w:rPr>
              <w:t xml:space="preserve">Romans, 1 and 2 Corinthians, Galatians, 1, 2 Thessalonians, </w:t>
            </w:r>
            <w:r w:rsidRPr="00F03913">
              <w:rPr>
                <w:rFonts w:ascii="Arial" w:hAnsi="Arial" w:cs="Arial"/>
                <w:b/>
                <w:bCs/>
                <w:color w:val="auto"/>
                <w:szCs w:val="24"/>
                <w:highlight w:val="green"/>
              </w:rPr>
              <w:t>Reading Quiz 6</w:t>
            </w:r>
          </w:p>
        </w:tc>
      </w:tr>
      <w:tr w:rsidR="00F03913" w:rsidRPr="00F03913" w:rsidTr="004E3161">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8</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Jan 20-26</w:t>
            </w: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Paul’s Prison and Pastoral Letters</w:t>
            </w:r>
          </w:p>
          <w:p w:rsidR="00C342E9" w:rsidRPr="00F03913" w:rsidRDefault="00C342E9" w:rsidP="003D3A2F">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 xml:space="preserve">Ephesians, Colossians, Philippians, 1 and 2 Timothy, Titus, Philemon </w:t>
            </w:r>
          </w:p>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r w:rsidRPr="00F03913">
              <w:rPr>
                <w:rFonts w:ascii="Arial" w:hAnsi="Arial" w:cs="Arial"/>
                <w:b/>
                <w:bCs/>
                <w:color w:val="auto"/>
                <w:szCs w:val="24"/>
                <w:highlight w:val="green"/>
              </w:rPr>
              <w:t>Reading Quiz 7</w:t>
            </w:r>
          </w:p>
        </w:tc>
      </w:tr>
      <w:tr w:rsidR="00F03913" w:rsidRPr="00F03913" w:rsidTr="004E3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9</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Jan 27-Feb 2</w:t>
            </w: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The General Epistles</w:t>
            </w:r>
          </w:p>
          <w:p w:rsidR="00C342E9" w:rsidRPr="00F03913" w:rsidRDefault="00C342E9" w:rsidP="003D3A2F">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 xml:space="preserve">Hebrews, James, 1-2 Peter, 1-3 John, Jude  </w:t>
            </w:r>
            <w:r w:rsidRPr="00F03913">
              <w:rPr>
                <w:rFonts w:ascii="Arial" w:hAnsi="Arial" w:cs="Arial"/>
                <w:b/>
                <w:bCs/>
                <w:color w:val="auto"/>
                <w:szCs w:val="24"/>
                <w:highlight w:val="green"/>
              </w:rPr>
              <w:t>Reading Quiz 8</w:t>
            </w:r>
          </w:p>
          <w:p w:rsidR="00C342E9" w:rsidRPr="00F03913" w:rsidRDefault="00C342E9" w:rsidP="003D3A2F">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p>
        </w:tc>
      </w:tr>
      <w:tr w:rsidR="00F03913" w:rsidRPr="00F03913" w:rsidTr="004E3161">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10</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Feb 3-9</w:t>
            </w:r>
          </w:p>
        </w:tc>
        <w:tc>
          <w:tcPr>
            <w:tcW w:w="3456" w:type="dxa"/>
          </w:tcPr>
          <w:p w:rsidR="00C342E9" w:rsidRPr="00F03913" w:rsidRDefault="00C342E9" w:rsidP="003D3A2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03913">
              <w:rPr>
                <w:rFonts w:ascii="Arial" w:hAnsi="Arial" w:cs="Arial"/>
                <w:color w:val="auto"/>
                <w:szCs w:val="24"/>
              </w:rPr>
              <w:t>The Book of Revelation</w:t>
            </w:r>
          </w:p>
          <w:p w:rsidR="00C342E9" w:rsidRPr="00F03913" w:rsidRDefault="00C342E9" w:rsidP="003D3A2F">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rPr>
            </w:pPr>
          </w:p>
        </w:tc>
        <w:tc>
          <w:tcPr>
            <w:tcW w:w="3456" w:type="dxa"/>
          </w:tcPr>
          <w:p w:rsidR="00C342E9" w:rsidRPr="00F03913" w:rsidRDefault="00C342E9" w:rsidP="003D3A2F">
            <w:pPr>
              <w:ind w:right="18"/>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rPr>
            </w:pPr>
            <w:r w:rsidRPr="00F03913">
              <w:rPr>
                <w:rFonts w:ascii="Arial" w:hAnsi="Arial" w:cs="Arial"/>
                <w:bCs/>
                <w:color w:val="auto"/>
                <w:szCs w:val="24"/>
              </w:rPr>
              <w:t>The Book of Revelation</w:t>
            </w:r>
          </w:p>
          <w:p w:rsidR="00C342E9" w:rsidRPr="00F03913" w:rsidRDefault="00C342E9" w:rsidP="003D3A2F">
            <w:pPr>
              <w:ind w:right="18"/>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rPr>
            </w:pPr>
            <w:r w:rsidRPr="00F03913">
              <w:rPr>
                <w:rFonts w:ascii="Arial" w:hAnsi="Arial" w:cs="Arial"/>
                <w:b/>
                <w:bCs/>
                <w:color w:val="auto"/>
                <w:szCs w:val="24"/>
                <w:highlight w:val="green"/>
              </w:rPr>
              <w:t>Reading Quiz 9</w:t>
            </w:r>
          </w:p>
        </w:tc>
      </w:tr>
      <w:tr w:rsidR="00F03913" w:rsidRPr="00F03913" w:rsidTr="004E3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Week 11</w:t>
            </w:r>
          </w:p>
          <w:p w:rsidR="00C342E9" w:rsidRPr="00F03913" w:rsidRDefault="00C342E9" w:rsidP="003D3A2F">
            <w:pPr>
              <w:ind w:right="1008"/>
              <w:jc w:val="center"/>
              <w:rPr>
                <w:rFonts w:ascii="Arial" w:hAnsi="Arial" w:cs="Arial"/>
                <w:b w:val="0"/>
                <w:bCs w:val="0"/>
                <w:color w:val="auto"/>
                <w:szCs w:val="24"/>
              </w:rPr>
            </w:pPr>
            <w:r w:rsidRPr="00F03913">
              <w:rPr>
                <w:rFonts w:ascii="Arial" w:hAnsi="Arial" w:cs="Arial"/>
                <w:b w:val="0"/>
                <w:bCs w:val="0"/>
                <w:color w:val="auto"/>
                <w:szCs w:val="24"/>
              </w:rPr>
              <w:t>Feb 10-14</w:t>
            </w:r>
          </w:p>
        </w:tc>
        <w:tc>
          <w:tcPr>
            <w:tcW w:w="3456" w:type="dxa"/>
          </w:tcPr>
          <w:p w:rsidR="00C342E9" w:rsidRPr="00F03913" w:rsidRDefault="00C342E9" w:rsidP="003D3A2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highlight w:val="red"/>
              </w:rPr>
              <w:t>FINAL EXAM</w:t>
            </w:r>
            <w:r w:rsidRPr="00F03913">
              <w:rPr>
                <w:rFonts w:ascii="Arial" w:hAnsi="Arial" w:cs="Arial"/>
                <w:b/>
                <w:color w:val="auto"/>
                <w:szCs w:val="24"/>
              </w:rPr>
              <w:t xml:space="preserve">  </w:t>
            </w:r>
          </w:p>
          <w:p w:rsidR="00C342E9" w:rsidRPr="00F03913" w:rsidRDefault="00C342E9" w:rsidP="003D3A2F">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p>
        </w:tc>
        <w:tc>
          <w:tcPr>
            <w:tcW w:w="3456" w:type="dxa"/>
          </w:tcPr>
          <w:p w:rsidR="00C342E9" w:rsidRPr="00F03913" w:rsidRDefault="00C342E9" w:rsidP="003D3A2F">
            <w:pPr>
              <w:ind w:right="1008"/>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rPr>
            </w:pPr>
            <w:r w:rsidRPr="00F03913">
              <w:rPr>
                <w:rFonts w:ascii="Arial" w:hAnsi="Arial" w:cs="Arial"/>
                <w:b/>
                <w:color w:val="auto"/>
                <w:szCs w:val="24"/>
              </w:rPr>
              <w:t>No reading</w:t>
            </w:r>
          </w:p>
        </w:tc>
      </w:tr>
    </w:tbl>
    <w:p w:rsidR="0001110D" w:rsidRPr="00F03913" w:rsidRDefault="0001110D" w:rsidP="00EA06B4">
      <w:pPr>
        <w:ind w:left="90" w:right="18"/>
        <w:rPr>
          <w:rFonts w:ascii="Arial" w:hAnsi="Arial" w:cs="Arial"/>
          <w:szCs w:val="24"/>
        </w:rPr>
      </w:pPr>
      <w:r w:rsidRPr="00F03913">
        <w:rPr>
          <w:rFonts w:ascii="Arial" w:hAnsi="Arial" w:cs="Arial"/>
          <w:szCs w:val="24"/>
        </w:rPr>
        <w:t>*The Content of the Biblical Books is listed by Chapter, and then by verses in each chapter. For example, Matthew 1:1 refers to Chapter 1 and verse 1.  John 3:16 refers to Chapter 3, verse 16.  Each biblical book is divided into chapters and verses, making it easier to locate specific parts of the text.</w:t>
      </w:r>
    </w:p>
    <w:p w:rsidR="0001110D" w:rsidRPr="00F03913" w:rsidRDefault="0001110D" w:rsidP="00EA06B4">
      <w:pPr>
        <w:tabs>
          <w:tab w:val="left" w:pos="1380"/>
        </w:tabs>
        <w:ind w:left="90" w:right="18"/>
        <w:rPr>
          <w:rFonts w:ascii="Arial" w:hAnsi="Arial" w:cs="Arial"/>
          <w:szCs w:val="24"/>
        </w:rPr>
      </w:pPr>
      <w:r w:rsidRPr="00F03913">
        <w:rPr>
          <w:rFonts w:ascii="Arial" w:hAnsi="Arial" w:cs="Arial"/>
          <w:szCs w:val="24"/>
        </w:rPr>
        <w:tab/>
      </w:r>
    </w:p>
    <w:p w:rsidR="0001110D" w:rsidRPr="00F03913" w:rsidRDefault="0001110D" w:rsidP="00EA06B4">
      <w:pPr>
        <w:ind w:left="90" w:right="18"/>
        <w:rPr>
          <w:rFonts w:ascii="Arial" w:hAnsi="Arial" w:cs="Arial"/>
          <w:szCs w:val="24"/>
        </w:rPr>
      </w:pPr>
      <w:r w:rsidRPr="00F03913">
        <w:rPr>
          <w:rFonts w:ascii="Arial" w:hAnsi="Arial" w:cs="Arial"/>
          <w:szCs w:val="24"/>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Pr="00F03913" w:rsidRDefault="006D16D3" w:rsidP="00EA06B4">
      <w:pPr>
        <w:tabs>
          <w:tab w:val="left" w:pos="1035"/>
        </w:tabs>
        <w:ind w:left="90" w:right="18"/>
        <w:rPr>
          <w:rFonts w:ascii="Arial" w:hAnsi="Arial" w:cs="Arial"/>
          <w:szCs w:val="24"/>
        </w:rPr>
      </w:pPr>
      <w:r w:rsidRPr="00F03913">
        <w:rPr>
          <w:rFonts w:ascii="Arial" w:hAnsi="Arial" w:cs="Arial"/>
          <w:szCs w:val="24"/>
        </w:rPr>
        <w:tab/>
      </w:r>
    </w:p>
    <w:p w:rsidR="0001110D" w:rsidRPr="00F03913" w:rsidRDefault="0001110D" w:rsidP="00EA06B4">
      <w:pPr>
        <w:ind w:left="90" w:right="18"/>
        <w:rPr>
          <w:rFonts w:ascii="Arial" w:hAnsi="Arial" w:cs="Arial"/>
          <w:szCs w:val="24"/>
        </w:rPr>
      </w:pPr>
      <w:r w:rsidRPr="00F03913">
        <w:rPr>
          <w:rFonts w:ascii="Arial" w:hAnsi="Arial" w:cs="Arial"/>
          <w:szCs w:val="24"/>
        </w:rPr>
        <w:t>When you see Galatians 1:1-17, then you are asked to read the book of Galatians, Chapter 1, verses 1-17, which is only a portion of the first chapter in Galatians.</w:t>
      </w:r>
    </w:p>
    <w:p w:rsidR="0001110D" w:rsidRPr="00F03913" w:rsidRDefault="004B29D7" w:rsidP="00EA06B4">
      <w:pPr>
        <w:tabs>
          <w:tab w:val="left" w:pos="2865"/>
        </w:tabs>
        <w:ind w:left="90" w:right="18"/>
        <w:rPr>
          <w:rFonts w:ascii="Arial" w:hAnsi="Arial" w:cs="Arial"/>
          <w:szCs w:val="24"/>
        </w:rPr>
      </w:pPr>
      <w:r w:rsidRPr="00F03913">
        <w:rPr>
          <w:rFonts w:ascii="Arial" w:hAnsi="Arial" w:cs="Arial"/>
          <w:szCs w:val="24"/>
        </w:rPr>
        <w:tab/>
      </w:r>
    </w:p>
    <w:p w:rsidR="00A5724A" w:rsidRPr="00F03913" w:rsidRDefault="0001110D" w:rsidP="00C342E9">
      <w:pPr>
        <w:ind w:left="90" w:right="18"/>
        <w:rPr>
          <w:rFonts w:ascii="Arial" w:hAnsi="Arial" w:cs="Arial"/>
          <w:szCs w:val="24"/>
        </w:rPr>
      </w:pPr>
      <w:r w:rsidRPr="00F03913">
        <w:rPr>
          <w:rFonts w:ascii="Arial" w:hAnsi="Arial" w:cs="Arial"/>
          <w:szCs w:val="24"/>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A5724A" w:rsidRPr="00F03913" w:rsidRDefault="00A5724A">
      <w:pPr>
        <w:rPr>
          <w:rFonts w:ascii="Arial" w:hAnsi="Arial" w:cs="Arial"/>
          <w:szCs w:val="24"/>
        </w:rPr>
      </w:pPr>
      <w:r w:rsidRPr="00F03913">
        <w:rPr>
          <w:rFonts w:ascii="Arial" w:hAnsi="Arial" w:cs="Arial"/>
          <w:szCs w:val="24"/>
        </w:rPr>
        <w:br w:type="page"/>
      </w:r>
    </w:p>
    <w:p w:rsidR="00C342E9" w:rsidRPr="00F03913" w:rsidRDefault="00C342E9" w:rsidP="00C342E9">
      <w:pPr>
        <w:ind w:left="90" w:right="18"/>
        <w:rPr>
          <w:rFonts w:ascii="Arial" w:hAnsi="Arial" w:cs="Arial"/>
          <w:szCs w:val="24"/>
        </w:rPr>
      </w:pPr>
    </w:p>
    <w:p w:rsidR="00EA0A26" w:rsidRPr="00F03913" w:rsidRDefault="00EA0A26" w:rsidP="00C342E9">
      <w:pPr>
        <w:pStyle w:val="Heading2"/>
        <w:jc w:val="center"/>
        <w:rPr>
          <w:rFonts w:ascii="Arial" w:hAnsi="Arial" w:cs="Arial"/>
          <w:szCs w:val="24"/>
        </w:rPr>
      </w:pPr>
      <w:r w:rsidRPr="00F03913">
        <w:rPr>
          <w:rFonts w:ascii="Arial" w:hAnsi="Arial" w:cs="Arial"/>
          <w:szCs w:val="24"/>
        </w:rPr>
        <w:t>Statement on Civility</w:t>
      </w:r>
    </w:p>
    <w:p w:rsidR="00EA0A26" w:rsidRPr="00F03913" w:rsidRDefault="00EA0A26" w:rsidP="00667388">
      <w:pPr>
        <w:pStyle w:val="Heading2"/>
        <w:jc w:val="center"/>
        <w:rPr>
          <w:rFonts w:ascii="Arial" w:hAnsi="Arial" w:cs="Arial"/>
          <w:szCs w:val="24"/>
        </w:rPr>
      </w:pPr>
      <w:r w:rsidRPr="00F03913">
        <w:rPr>
          <w:rFonts w:ascii="Arial" w:hAnsi="Arial" w:cs="Arial"/>
          <w:szCs w:val="24"/>
        </w:rPr>
        <w:t>(Approved by the Administration Cabinet on July 1, 2013)</w:t>
      </w:r>
    </w:p>
    <w:p w:rsidR="00EA0A26" w:rsidRPr="00F03913" w:rsidRDefault="00EA0A26" w:rsidP="00EA06B4">
      <w:pPr>
        <w:pStyle w:val="NoSpacing"/>
        <w:ind w:right="18"/>
        <w:rPr>
          <w:rFonts w:ascii="Arial" w:hAnsi="Arial" w:cs="Arial"/>
          <w:sz w:val="24"/>
          <w:szCs w:val="24"/>
        </w:rPr>
      </w:pPr>
    </w:p>
    <w:p w:rsidR="00EA0A26" w:rsidRPr="00F03913" w:rsidRDefault="00EA0A26" w:rsidP="00C46B65">
      <w:pPr>
        <w:pStyle w:val="NoSpacing"/>
        <w:ind w:right="18" w:firstLine="720"/>
        <w:rPr>
          <w:rFonts w:ascii="Arial" w:hAnsi="Arial" w:cs="Arial"/>
          <w:sz w:val="24"/>
          <w:szCs w:val="24"/>
        </w:rPr>
      </w:pPr>
      <w:r w:rsidRPr="00F03913">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F03913"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F03913"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88" w:rsidRDefault="00D05688">
      <w:pPr>
        <w:spacing w:line="20" w:lineRule="exact"/>
      </w:pPr>
    </w:p>
  </w:endnote>
  <w:endnote w:type="continuationSeparator" w:id="0">
    <w:p w:rsidR="00D05688" w:rsidRDefault="00D05688">
      <w:r>
        <w:t xml:space="preserve"> </w:t>
      </w:r>
    </w:p>
  </w:endnote>
  <w:endnote w:type="continuationNotice" w:id="1">
    <w:p w:rsidR="00D05688" w:rsidRDefault="00D056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88" w:rsidRDefault="00D05688">
      <w:r>
        <w:separator/>
      </w:r>
    </w:p>
  </w:footnote>
  <w:footnote w:type="continuationSeparator" w:id="0">
    <w:p w:rsidR="00D05688" w:rsidRDefault="00D05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6042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D563F1"/>
    <w:multiLevelType w:val="hybridMultilevel"/>
    <w:tmpl w:val="8902B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6A4DC8"/>
    <w:multiLevelType w:val="hybridMultilevel"/>
    <w:tmpl w:val="3B488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286C5F"/>
    <w:multiLevelType w:val="hybridMultilevel"/>
    <w:tmpl w:val="3DB0E462"/>
    <w:lvl w:ilvl="0" w:tplc="9768DB6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056E3"/>
    <w:multiLevelType w:val="hybridMultilevel"/>
    <w:tmpl w:val="FBB63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13"/>
  </w:num>
  <w:num w:numId="4">
    <w:abstractNumId w:val="5"/>
  </w:num>
  <w:num w:numId="5">
    <w:abstractNumId w:val="21"/>
  </w:num>
  <w:num w:numId="6">
    <w:abstractNumId w:val="16"/>
  </w:num>
  <w:num w:numId="7">
    <w:abstractNumId w:val="7"/>
  </w:num>
  <w:num w:numId="8">
    <w:abstractNumId w:val="18"/>
  </w:num>
  <w:num w:numId="9">
    <w:abstractNumId w:val="9"/>
  </w:num>
  <w:num w:numId="10">
    <w:abstractNumId w:val="4"/>
  </w:num>
  <w:num w:numId="11">
    <w:abstractNumId w:val="6"/>
  </w:num>
  <w:num w:numId="12">
    <w:abstractNumId w:val="12"/>
  </w:num>
  <w:num w:numId="13">
    <w:abstractNumId w:val="10"/>
  </w:num>
  <w:num w:numId="14">
    <w:abstractNumId w:val="3"/>
  </w:num>
  <w:num w:numId="15">
    <w:abstractNumId w:val="20"/>
  </w:num>
  <w:num w:numId="16">
    <w:abstractNumId w:val="19"/>
  </w:num>
  <w:num w:numId="17">
    <w:abstractNumId w:val="0"/>
  </w:num>
  <w:num w:numId="18">
    <w:abstractNumId w:val="15"/>
  </w:num>
  <w:num w:numId="19">
    <w:abstractNumId w:val="2"/>
  </w:num>
  <w:num w:numId="20">
    <w:abstractNumId w:val="11"/>
  </w:num>
  <w:num w:numId="21">
    <w:abstractNumId w:val="14"/>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72E63"/>
    <w:rsid w:val="0017486F"/>
    <w:rsid w:val="0017601C"/>
    <w:rsid w:val="00180ADE"/>
    <w:rsid w:val="00182131"/>
    <w:rsid w:val="001849BD"/>
    <w:rsid w:val="00185AC0"/>
    <w:rsid w:val="00191807"/>
    <w:rsid w:val="00193ACF"/>
    <w:rsid w:val="001969E1"/>
    <w:rsid w:val="00197ECF"/>
    <w:rsid w:val="001B75D4"/>
    <w:rsid w:val="001C0039"/>
    <w:rsid w:val="001D5DBF"/>
    <w:rsid w:val="001D5E2D"/>
    <w:rsid w:val="001D626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543"/>
    <w:rsid w:val="00266A5F"/>
    <w:rsid w:val="00281014"/>
    <w:rsid w:val="002A0B46"/>
    <w:rsid w:val="002B30D3"/>
    <w:rsid w:val="002B5C95"/>
    <w:rsid w:val="002C2793"/>
    <w:rsid w:val="002D6BA5"/>
    <w:rsid w:val="002F3E49"/>
    <w:rsid w:val="002F5473"/>
    <w:rsid w:val="0031238D"/>
    <w:rsid w:val="003136C5"/>
    <w:rsid w:val="0033267D"/>
    <w:rsid w:val="00342A6D"/>
    <w:rsid w:val="00346021"/>
    <w:rsid w:val="00354A83"/>
    <w:rsid w:val="003630B2"/>
    <w:rsid w:val="00366A60"/>
    <w:rsid w:val="00377550"/>
    <w:rsid w:val="003836E3"/>
    <w:rsid w:val="003938A5"/>
    <w:rsid w:val="003964A9"/>
    <w:rsid w:val="003B1543"/>
    <w:rsid w:val="003B1CA8"/>
    <w:rsid w:val="003B2DA9"/>
    <w:rsid w:val="003F1E10"/>
    <w:rsid w:val="003F41E3"/>
    <w:rsid w:val="0040193F"/>
    <w:rsid w:val="00402442"/>
    <w:rsid w:val="004040B4"/>
    <w:rsid w:val="00405048"/>
    <w:rsid w:val="00405E0F"/>
    <w:rsid w:val="00407421"/>
    <w:rsid w:val="00407772"/>
    <w:rsid w:val="00410EF1"/>
    <w:rsid w:val="00412476"/>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3D66"/>
    <w:rsid w:val="004A6206"/>
    <w:rsid w:val="004A70FD"/>
    <w:rsid w:val="004B29D7"/>
    <w:rsid w:val="004B52E7"/>
    <w:rsid w:val="004C2FE7"/>
    <w:rsid w:val="004C5B6A"/>
    <w:rsid w:val="004D0BAD"/>
    <w:rsid w:val="004D50C5"/>
    <w:rsid w:val="004E2791"/>
    <w:rsid w:val="004E316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B5153"/>
    <w:rsid w:val="005C0AE2"/>
    <w:rsid w:val="005C64CF"/>
    <w:rsid w:val="005C77EC"/>
    <w:rsid w:val="005D4D6F"/>
    <w:rsid w:val="005D71DB"/>
    <w:rsid w:val="005E37BE"/>
    <w:rsid w:val="005F12FE"/>
    <w:rsid w:val="00605948"/>
    <w:rsid w:val="006155C3"/>
    <w:rsid w:val="00616C01"/>
    <w:rsid w:val="00625EDD"/>
    <w:rsid w:val="006355CE"/>
    <w:rsid w:val="00641412"/>
    <w:rsid w:val="00642E16"/>
    <w:rsid w:val="00667388"/>
    <w:rsid w:val="006727D4"/>
    <w:rsid w:val="00672C45"/>
    <w:rsid w:val="006868E4"/>
    <w:rsid w:val="006A38A9"/>
    <w:rsid w:val="006A5941"/>
    <w:rsid w:val="006A5F08"/>
    <w:rsid w:val="006A75E2"/>
    <w:rsid w:val="006B25F9"/>
    <w:rsid w:val="006B5A9B"/>
    <w:rsid w:val="006C11ED"/>
    <w:rsid w:val="006C2785"/>
    <w:rsid w:val="006C725D"/>
    <w:rsid w:val="006D16D3"/>
    <w:rsid w:val="006E638A"/>
    <w:rsid w:val="006F1606"/>
    <w:rsid w:val="007154EA"/>
    <w:rsid w:val="007311D7"/>
    <w:rsid w:val="00732FA4"/>
    <w:rsid w:val="007340AB"/>
    <w:rsid w:val="00753B98"/>
    <w:rsid w:val="007662E8"/>
    <w:rsid w:val="00767C85"/>
    <w:rsid w:val="00771330"/>
    <w:rsid w:val="00774926"/>
    <w:rsid w:val="00785F5C"/>
    <w:rsid w:val="007C4C99"/>
    <w:rsid w:val="007C551F"/>
    <w:rsid w:val="007C57A8"/>
    <w:rsid w:val="007D4766"/>
    <w:rsid w:val="007E5FC9"/>
    <w:rsid w:val="007E71C2"/>
    <w:rsid w:val="007F4842"/>
    <w:rsid w:val="00803216"/>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A70D3"/>
    <w:rsid w:val="008B0A46"/>
    <w:rsid w:val="008B1323"/>
    <w:rsid w:val="008C6FB8"/>
    <w:rsid w:val="008C7F3A"/>
    <w:rsid w:val="008E5590"/>
    <w:rsid w:val="008F05E6"/>
    <w:rsid w:val="008F33DC"/>
    <w:rsid w:val="008F34F4"/>
    <w:rsid w:val="00903727"/>
    <w:rsid w:val="009111F1"/>
    <w:rsid w:val="0091732C"/>
    <w:rsid w:val="00921D10"/>
    <w:rsid w:val="00931E88"/>
    <w:rsid w:val="00936C56"/>
    <w:rsid w:val="009417F5"/>
    <w:rsid w:val="00950F62"/>
    <w:rsid w:val="00951499"/>
    <w:rsid w:val="00954DF7"/>
    <w:rsid w:val="00960FAA"/>
    <w:rsid w:val="009665E9"/>
    <w:rsid w:val="009857FA"/>
    <w:rsid w:val="009973F9"/>
    <w:rsid w:val="009A0FD6"/>
    <w:rsid w:val="009A148D"/>
    <w:rsid w:val="009A7C1B"/>
    <w:rsid w:val="009B1E93"/>
    <w:rsid w:val="009B47F7"/>
    <w:rsid w:val="009C0A95"/>
    <w:rsid w:val="009D559F"/>
    <w:rsid w:val="009D6C88"/>
    <w:rsid w:val="009F2782"/>
    <w:rsid w:val="009F367F"/>
    <w:rsid w:val="00A0076E"/>
    <w:rsid w:val="00A031DC"/>
    <w:rsid w:val="00A04208"/>
    <w:rsid w:val="00A110D7"/>
    <w:rsid w:val="00A13616"/>
    <w:rsid w:val="00A20EC9"/>
    <w:rsid w:val="00A332C3"/>
    <w:rsid w:val="00A44C40"/>
    <w:rsid w:val="00A45DBD"/>
    <w:rsid w:val="00A503D1"/>
    <w:rsid w:val="00A520E4"/>
    <w:rsid w:val="00A5724A"/>
    <w:rsid w:val="00A574CC"/>
    <w:rsid w:val="00A57D7A"/>
    <w:rsid w:val="00A80742"/>
    <w:rsid w:val="00A858AA"/>
    <w:rsid w:val="00A86675"/>
    <w:rsid w:val="00A93B4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3511"/>
    <w:rsid w:val="00B35A7D"/>
    <w:rsid w:val="00B35FBA"/>
    <w:rsid w:val="00B43F95"/>
    <w:rsid w:val="00B551BB"/>
    <w:rsid w:val="00B612CF"/>
    <w:rsid w:val="00B6150D"/>
    <w:rsid w:val="00B71FB9"/>
    <w:rsid w:val="00B72305"/>
    <w:rsid w:val="00B7406F"/>
    <w:rsid w:val="00B74654"/>
    <w:rsid w:val="00B764D8"/>
    <w:rsid w:val="00B836BF"/>
    <w:rsid w:val="00B951A6"/>
    <w:rsid w:val="00BA1804"/>
    <w:rsid w:val="00BB1FA3"/>
    <w:rsid w:val="00BB62C9"/>
    <w:rsid w:val="00BB77C0"/>
    <w:rsid w:val="00BD04B2"/>
    <w:rsid w:val="00BD50C5"/>
    <w:rsid w:val="00BD60F3"/>
    <w:rsid w:val="00BE10C6"/>
    <w:rsid w:val="00BF2FB9"/>
    <w:rsid w:val="00BF724F"/>
    <w:rsid w:val="00C20395"/>
    <w:rsid w:val="00C23D1B"/>
    <w:rsid w:val="00C243F8"/>
    <w:rsid w:val="00C32232"/>
    <w:rsid w:val="00C342E9"/>
    <w:rsid w:val="00C43A33"/>
    <w:rsid w:val="00C46552"/>
    <w:rsid w:val="00C46B65"/>
    <w:rsid w:val="00C57C84"/>
    <w:rsid w:val="00C60389"/>
    <w:rsid w:val="00C60DC7"/>
    <w:rsid w:val="00C60EF0"/>
    <w:rsid w:val="00C63184"/>
    <w:rsid w:val="00C65328"/>
    <w:rsid w:val="00C723C5"/>
    <w:rsid w:val="00C73A06"/>
    <w:rsid w:val="00C743CB"/>
    <w:rsid w:val="00C76DC4"/>
    <w:rsid w:val="00C87CE0"/>
    <w:rsid w:val="00C93E4B"/>
    <w:rsid w:val="00C948F4"/>
    <w:rsid w:val="00C951C1"/>
    <w:rsid w:val="00CA4ACD"/>
    <w:rsid w:val="00CA5D06"/>
    <w:rsid w:val="00CA719D"/>
    <w:rsid w:val="00CB3799"/>
    <w:rsid w:val="00CC6B36"/>
    <w:rsid w:val="00CE39D9"/>
    <w:rsid w:val="00CF0B40"/>
    <w:rsid w:val="00D04366"/>
    <w:rsid w:val="00D05688"/>
    <w:rsid w:val="00D10208"/>
    <w:rsid w:val="00D22A6D"/>
    <w:rsid w:val="00D34B7E"/>
    <w:rsid w:val="00D70514"/>
    <w:rsid w:val="00D719CB"/>
    <w:rsid w:val="00D75AE4"/>
    <w:rsid w:val="00D82C0D"/>
    <w:rsid w:val="00D9495D"/>
    <w:rsid w:val="00D95257"/>
    <w:rsid w:val="00D95AD0"/>
    <w:rsid w:val="00D96209"/>
    <w:rsid w:val="00DA513C"/>
    <w:rsid w:val="00DB6B87"/>
    <w:rsid w:val="00DC4EF6"/>
    <w:rsid w:val="00DD0A22"/>
    <w:rsid w:val="00DD16CC"/>
    <w:rsid w:val="00DD6C7C"/>
    <w:rsid w:val="00DD721C"/>
    <w:rsid w:val="00DF1D65"/>
    <w:rsid w:val="00E012D8"/>
    <w:rsid w:val="00E022F7"/>
    <w:rsid w:val="00E104A8"/>
    <w:rsid w:val="00E1447B"/>
    <w:rsid w:val="00E16763"/>
    <w:rsid w:val="00E17D3F"/>
    <w:rsid w:val="00E212EE"/>
    <w:rsid w:val="00E22F4E"/>
    <w:rsid w:val="00E31B3F"/>
    <w:rsid w:val="00E33992"/>
    <w:rsid w:val="00E51E3A"/>
    <w:rsid w:val="00E544AF"/>
    <w:rsid w:val="00E546E3"/>
    <w:rsid w:val="00E72EAD"/>
    <w:rsid w:val="00E77C7E"/>
    <w:rsid w:val="00E83DE4"/>
    <w:rsid w:val="00EA06B4"/>
    <w:rsid w:val="00EA0776"/>
    <w:rsid w:val="00EA0A26"/>
    <w:rsid w:val="00EA121A"/>
    <w:rsid w:val="00EA5461"/>
    <w:rsid w:val="00EA62AB"/>
    <w:rsid w:val="00EB6A99"/>
    <w:rsid w:val="00EC2052"/>
    <w:rsid w:val="00EE7E3B"/>
    <w:rsid w:val="00EF1885"/>
    <w:rsid w:val="00EF4388"/>
    <w:rsid w:val="00F03913"/>
    <w:rsid w:val="00F10307"/>
    <w:rsid w:val="00F12545"/>
    <w:rsid w:val="00F16198"/>
    <w:rsid w:val="00F1701B"/>
    <w:rsid w:val="00F377E1"/>
    <w:rsid w:val="00F37EC6"/>
    <w:rsid w:val="00F4105A"/>
    <w:rsid w:val="00F43801"/>
    <w:rsid w:val="00F5269A"/>
    <w:rsid w:val="00F5399D"/>
    <w:rsid w:val="00F5525A"/>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bidi="ar-SA"/>
    </w:rPr>
  </w:style>
  <w:style w:type="paragraph" w:styleId="Heading1">
    <w:name w:val="heading 1"/>
    <w:basedOn w:val="Normal"/>
    <w:next w:val="Normal"/>
    <w:link w:val="Heading1Char"/>
    <w:qFormat/>
    <w:rsid w:val="000A4FF3"/>
    <w:pPr>
      <w:keepNext/>
      <w:tabs>
        <w:tab w:val="left" w:pos="-720"/>
      </w:tabs>
      <w:suppressAutoHyphens/>
      <w:jc w:val="center"/>
      <w:outlineLvl w:val="0"/>
    </w:pPr>
    <w:rPr>
      <w:rFonts w:ascii="Times New Roman" w:hAnsi="Times New Roman"/>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0A4FF3"/>
    <w:rPr>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table" w:styleId="GridTable6Colorful-Accent5">
    <w:name w:val="Grid Table 6 Colorful Accent 5"/>
    <w:basedOn w:val="TableNormal"/>
    <w:uiPriority w:val="51"/>
    <w:rsid w:val="004E316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B695-5D42-4635-9C69-BD8BB9FD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8</Pages>
  <Words>2269</Words>
  <Characters>12276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14516</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10</cp:revision>
  <cp:lastPrinted>2019-01-15T16:03:00Z</cp:lastPrinted>
  <dcterms:created xsi:type="dcterms:W3CDTF">2019-09-14T02:13:00Z</dcterms:created>
  <dcterms:modified xsi:type="dcterms:W3CDTF">2019-10-10T19:23:00Z</dcterms:modified>
</cp:coreProperties>
</file>