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F95A3D" w:rsidP="00F95A3D">
      <w:pPr>
        <w:pStyle w:val="Title"/>
        <w:rPr>
          <w:rFonts w:ascii="Verdana" w:hAnsi="Verdana"/>
        </w:rPr>
      </w:pPr>
      <w:r>
        <w:rPr>
          <w:rFonts w:ascii="Verdana" w:hAnsi="Verdana"/>
        </w:rPr>
        <w:t>Plainview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3B639C">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r w:rsidR="003B639C">
        <w:rPr>
          <w:rFonts w:ascii="Verdana" w:eastAsia="Times New Roman" w:hAnsi="Verdana" w:cs="Arial"/>
          <w:b/>
          <w:bCs/>
          <w:kern w:val="36"/>
          <w:sz w:val="24"/>
          <w:szCs w:val="20"/>
        </w:rPr>
        <w:t xml:space="preserve"> VC01 Winter 2019</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bookmarkStart w:id="0" w:name="_GoBack"/>
    </w:p>
    <w:p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 xml:space="preserve">explores human learning from the viewpoints of brain-based physiology, behaviorism, social cognition, elemental cognition </w:t>
      </w:r>
      <w:bookmarkEnd w:id="0"/>
      <w:r>
        <w:rPr>
          <w:rFonts w:ascii="Verdana" w:eastAsia="Times New Roman" w:hAnsi="Verdana" w:cs="Times New Roman"/>
          <w:bCs/>
          <w:sz w:val="24"/>
          <w:szCs w:val="20"/>
        </w:rPr>
        <w:t>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D92EC5" w:rsidRPr="00F95A3D" w:rsidRDefault="00D92EC5" w:rsidP="00D92EC5">
      <w:pPr>
        <w:spacing w:after="0" w:line="240" w:lineRule="auto"/>
        <w:rPr>
          <w:rFonts w:ascii="Arial" w:eastAsia="Times New Roman" w:hAnsi="Arial" w:cs="Arial"/>
          <w:sz w:val="24"/>
          <w:szCs w:val="24"/>
        </w:rPr>
      </w:pPr>
    </w:p>
    <w:p w:rsidR="004952B4" w:rsidRPr="004952B4" w:rsidRDefault="0034061B" w:rsidP="004952B4">
      <w:pPr>
        <w:pStyle w:val="NormalWeb"/>
        <w:rPr>
          <w:rFonts w:eastAsia="Times New Roman"/>
        </w:rPr>
      </w:pPr>
      <w:r>
        <w:rPr>
          <w:noProof/>
        </w:rPr>
        <w:drawing>
          <wp:inline distT="0" distB="0" distL="0" distR="0">
            <wp:extent cx="1524000" cy="1876425"/>
            <wp:effectExtent l="0" t="0" r="0" b="9525"/>
            <wp:docPr id="2" name="Picture 2" descr="Human Learning, 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Learning, 8th Ed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876425"/>
                    </a:xfrm>
                    <a:prstGeom prst="rect">
                      <a:avLst/>
                    </a:prstGeom>
                    <a:noFill/>
                    <a:ln>
                      <a:noFill/>
                    </a:ln>
                  </pic:spPr>
                </pic:pic>
              </a:graphicData>
            </a:graphic>
          </wp:inline>
        </w:drawing>
      </w:r>
      <w:r w:rsidR="00F95A3D" w:rsidRPr="00F95A3D">
        <w:rPr>
          <w:rFonts w:ascii="Verdana" w:eastAsia="Times New Roman" w:hAnsi="Verdana" w:cs="Arial"/>
          <w:b/>
          <w:bCs/>
        </w:rPr>
        <w:t>Textbook:</w:t>
      </w:r>
    </w:p>
    <w:p w:rsidR="004500CE"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 xml:space="preserve">Human Learning, </w:t>
      </w:r>
      <w:r w:rsidR="0034061B">
        <w:rPr>
          <w:rFonts w:ascii="Times New Roman" w:eastAsia="Times New Roman" w:hAnsi="Times New Roman" w:cs="Times New Roman"/>
          <w:sz w:val="24"/>
          <w:szCs w:val="24"/>
        </w:rPr>
        <w:t>8</w:t>
      </w:r>
      <w:r w:rsidRPr="004952B4">
        <w:rPr>
          <w:rFonts w:ascii="Times New Roman" w:eastAsia="Times New Roman" w:hAnsi="Times New Roman" w:cs="Times New Roman"/>
          <w:sz w:val="24"/>
          <w:szCs w:val="24"/>
        </w:rPr>
        <w:t>/E</w:t>
      </w:r>
    </w:p>
    <w:p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 xml:space="preserve">Jeanne </w:t>
      </w:r>
      <w:proofErr w:type="spellStart"/>
      <w:r w:rsidRPr="004952B4">
        <w:rPr>
          <w:rFonts w:ascii="Times New Roman" w:eastAsia="Times New Roman" w:hAnsi="Times New Roman" w:cs="Times New Roman"/>
          <w:b/>
          <w:bCs/>
          <w:sz w:val="24"/>
          <w:szCs w:val="24"/>
        </w:rPr>
        <w:t>Ormrod</w:t>
      </w:r>
      <w:proofErr w:type="spellEnd"/>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t>ISBN-13:  </w:t>
      </w:r>
      <w:r w:rsidR="0034061B" w:rsidRPr="0034061B">
        <w:rPr>
          <w:rFonts w:ascii="Times New Roman" w:eastAsia="Times New Roman" w:hAnsi="Times New Roman" w:cs="Times New Roman"/>
          <w:sz w:val="24"/>
          <w:szCs w:val="24"/>
        </w:rPr>
        <w:t>978-0-13-498529-9</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Publisher:  Pearson</w:t>
      </w:r>
      <w:r w:rsidRPr="004952B4">
        <w:rPr>
          <w:rFonts w:ascii="Times New Roman" w:eastAsia="Times New Roman" w:hAnsi="Times New Roman" w:cs="Times New Roman"/>
          <w:sz w:val="24"/>
          <w:szCs w:val="24"/>
        </w:rPr>
        <w:br/>
        <w:t>Copyright:  20</w:t>
      </w:r>
      <w:r w:rsidR="0034061B">
        <w:rPr>
          <w:rFonts w:ascii="Times New Roman" w:eastAsia="Times New Roman" w:hAnsi="Times New Roman" w:cs="Times New Roman"/>
          <w:sz w:val="24"/>
          <w:szCs w:val="24"/>
        </w:rPr>
        <w:t>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5"/>
        <w:gridCol w:w="2516"/>
        <w:gridCol w:w="2555"/>
        <w:gridCol w:w="1732"/>
        <w:gridCol w:w="1732"/>
      </w:tblGrid>
      <w:tr w:rsidR="001B3675" w:rsidRPr="00F95A3D" w:rsidTr="00E7498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3B15DC" w:rsidRPr="00F95A3D" w:rsidTr="00E74981">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rsidR="003B15DC" w:rsidRPr="005D346F" w:rsidRDefault="003B15DC" w:rsidP="003B15DC">
            <w:pPr>
              <w:spacing w:after="0" w:line="240" w:lineRule="auto"/>
              <w:jc w:val="center"/>
              <w:outlineLvl w:val="0"/>
              <w:rPr>
                <w:rFonts w:ascii="Verdana" w:eastAsia="Times New Roman" w:hAnsi="Verdana" w:cs="Times New Roman"/>
              </w:rPr>
            </w:pPr>
            <w:r>
              <w:rPr>
                <w:rFonts w:ascii="Verdana" w:eastAsia="Times New Roman" w:hAnsi="Verdana" w:cs="Times New Roman"/>
              </w:rPr>
              <w:t>Chapter 1 and 2</w:t>
            </w:r>
          </w:p>
        </w:tc>
        <w:tc>
          <w:tcPr>
            <w:tcW w:w="925" w:type="pct"/>
            <w:tcBorders>
              <w:top w:val="nil"/>
              <w:left w:val="single" w:sz="6" w:space="0" w:color="auto"/>
              <w:bottom w:val="single" w:sz="6" w:space="0" w:color="auto"/>
              <w:right w:val="single" w:sz="6" w:space="0" w:color="auto"/>
            </w:tcBorders>
          </w:tcPr>
          <w:p w:rsidR="003B15DC" w:rsidRDefault="003B15DC" w:rsidP="003B15DC">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5" w:type="pct"/>
            <w:tcBorders>
              <w:top w:val="nil"/>
              <w:left w:val="single" w:sz="6" w:space="0" w:color="auto"/>
              <w:bottom w:val="single" w:sz="6" w:space="0" w:color="auto"/>
              <w:right w:val="single" w:sz="6" w:space="0" w:color="auto"/>
            </w:tcBorders>
          </w:tcPr>
          <w:p w:rsidR="003B15DC" w:rsidRPr="00E01D94" w:rsidRDefault="003B15DC" w:rsidP="003B15DC">
            <w:pPr>
              <w:spacing w:after="0" w:line="240" w:lineRule="auto"/>
              <w:jc w:val="center"/>
              <w:outlineLvl w:val="0"/>
              <w:rPr>
                <w:rFonts w:ascii="Verdana" w:eastAsia="Times New Roman" w:hAnsi="Verdana" w:cs="Times New Roman"/>
              </w:rPr>
            </w:pPr>
            <w:r w:rsidRPr="00E01D94">
              <w:rPr>
                <w:rFonts w:ascii="Verdana" w:eastAsia="Times New Roman" w:hAnsi="Verdana" w:cs="Times New Roman"/>
              </w:rPr>
              <w:t xml:space="preserve">Nov </w:t>
            </w:r>
            <w:r>
              <w:rPr>
                <w:rFonts w:ascii="Verdana" w:eastAsia="Times New Roman" w:hAnsi="Verdana" w:cs="Times New Roman"/>
              </w:rPr>
              <w:t>20</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3, 4</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Nov 27</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3B15DC" w:rsidRPr="00C56B25"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Dec 4</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7,8,9</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Dec 11</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Dec 14-18</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466C97"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10,11</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Jan 8</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12,13</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Jan 15</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Chapter 14,15</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Jan 22</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C56B25" w:rsidRDefault="003B15DC" w:rsidP="003B15DC">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rsidR="003B15DC" w:rsidRPr="005D346F"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Jan 29</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466C97"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Feb 5</w:t>
            </w:r>
          </w:p>
        </w:tc>
      </w:tr>
      <w:tr w:rsidR="003B15DC"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2D018B"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3B15DC" w:rsidRPr="00466C97" w:rsidRDefault="003B15DC" w:rsidP="003B15DC">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rsidR="003B15DC" w:rsidRPr="00466C97"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3B15DC" w:rsidRDefault="003B15DC" w:rsidP="003B15DC">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5" w:type="pct"/>
            <w:tcBorders>
              <w:top w:val="single" w:sz="6" w:space="0" w:color="auto"/>
              <w:left w:val="single" w:sz="6" w:space="0" w:color="auto"/>
              <w:bottom w:val="single" w:sz="6" w:space="0" w:color="auto"/>
              <w:right w:val="single" w:sz="6" w:space="0" w:color="auto"/>
            </w:tcBorders>
          </w:tcPr>
          <w:p w:rsidR="003B15DC" w:rsidRPr="00E01D94" w:rsidRDefault="003B15DC" w:rsidP="003B15DC">
            <w:pPr>
              <w:spacing w:after="0" w:line="240" w:lineRule="auto"/>
              <w:jc w:val="center"/>
              <w:rPr>
                <w:rFonts w:ascii="Verdana" w:eastAsia="Times New Roman" w:hAnsi="Verdana" w:cs="Times New Roman"/>
              </w:rPr>
            </w:pPr>
            <w:r w:rsidRPr="00E01D94">
              <w:rPr>
                <w:rFonts w:ascii="Verdana" w:eastAsia="Times New Roman" w:hAnsi="Verdana" w:cs="Times New Roman"/>
              </w:rPr>
              <w:t>Feb 8-12</w:t>
            </w:r>
          </w:p>
        </w:tc>
      </w:tr>
    </w:tbl>
    <w:p w:rsidR="00466C97" w:rsidRDefault="00466C97" w:rsidP="006E14FA">
      <w:pPr>
        <w:spacing w:after="0" w:line="240" w:lineRule="auto"/>
        <w:rPr>
          <w:rFonts w:ascii="Verdana" w:eastAsia="Times New Roman" w:hAnsi="Verdana" w:cs="Times New Roman"/>
          <w:b/>
          <w:bCs/>
          <w:sz w:val="24"/>
          <w:szCs w:val="20"/>
        </w:rPr>
      </w:pPr>
    </w:p>
    <w:p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AD4598"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
          <w:bCs/>
          <w:sz w:val="24"/>
          <w:szCs w:val="20"/>
        </w:rPr>
      </w:pPr>
    </w:p>
    <w:p w:rsidR="00AD4598" w:rsidRPr="00E60FD7" w:rsidRDefault="00AD4598" w:rsidP="00AD4598">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Attendance/assignment requirements:</w:t>
      </w:r>
    </w:p>
    <w:p w:rsidR="00AD4598" w:rsidRPr="00E60FD7"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AD4598" w:rsidRDefault="00AD4598" w:rsidP="00C513A9">
      <w:pPr>
        <w:spacing w:after="120" w:line="240" w:lineRule="auto"/>
        <w:rPr>
          <w:rFonts w:ascii="Verdana" w:hAnsi="Verdana" w:cs="Arial"/>
          <w:b/>
          <w:bCs/>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000A"/>
    <w:rsid w:val="00160D18"/>
    <w:rsid w:val="001679BF"/>
    <w:rsid w:val="001B3675"/>
    <w:rsid w:val="002D018B"/>
    <w:rsid w:val="002D0684"/>
    <w:rsid w:val="00316BBC"/>
    <w:rsid w:val="00316C78"/>
    <w:rsid w:val="0034061B"/>
    <w:rsid w:val="003B15DC"/>
    <w:rsid w:val="003B639C"/>
    <w:rsid w:val="003F3021"/>
    <w:rsid w:val="00422766"/>
    <w:rsid w:val="00443ADE"/>
    <w:rsid w:val="004500CE"/>
    <w:rsid w:val="00466C97"/>
    <w:rsid w:val="004850F4"/>
    <w:rsid w:val="004952B4"/>
    <w:rsid w:val="004A2898"/>
    <w:rsid w:val="005373CA"/>
    <w:rsid w:val="00592DE8"/>
    <w:rsid w:val="0059491B"/>
    <w:rsid w:val="005D1970"/>
    <w:rsid w:val="005D346F"/>
    <w:rsid w:val="005D4DF0"/>
    <w:rsid w:val="006174CF"/>
    <w:rsid w:val="0063050D"/>
    <w:rsid w:val="006800E9"/>
    <w:rsid w:val="006863A5"/>
    <w:rsid w:val="006A465F"/>
    <w:rsid w:val="006E14FA"/>
    <w:rsid w:val="006F5EA8"/>
    <w:rsid w:val="00733068"/>
    <w:rsid w:val="007D26D5"/>
    <w:rsid w:val="008004C4"/>
    <w:rsid w:val="00825828"/>
    <w:rsid w:val="00851CEB"/>
    <w:rsid w:val="0085366F"/>
    <w:rsid w:val="00862AFC"/>
    <w:rsid w:val="008D5879"/>
    <w:rsid w:val="009F1C94"/>
    <w:rsid w:val="00A324B6"/>
    <w:rsid w:val="00A87E56"/>
    <w:rsid w:val="00AD4598"/>
    <w:rsid w:val="00B93731"/>
    <w:rsid w:val="00BA30FA"/>
    <w:rsid w:val="00C513A9"/>
    <w:rsid w:val="00C56B25"/>
    <w:rsid w:val="00CA47F2"/>
    <w:rsid w:val="00CD698C"/>
    <w:rsid w:val="00CE4AAD"/>
    <w:rsid w:val="00D2246D"/>
    <w:rsid w:val="00D92EC5"/>
    <w:rsid w:val="00DE33C4"/>
    <w:rsid w:val="00E60FD7"/>
    <w:rsid w:val="00E70D98"/>
    <w:rsid w:val="00E74981"/>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B4EE"/>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2019-10-20T21:56:00Z</dcterms:created>
  <dcterms:modified xsi:type="dcterms:W3CDTF">2019-10-20T21:56:00Z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