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38374E" w:rsidRDefault="007C5980" w:rsidP="0038374E">
      <w:pPr>
        <w:pStyle w:val="Heading2"/>
        <w:jc w:val="center"/>
        <w:rPr>
          <w:color w:val="000000" w:themeColor="text1"/>
        </w:rPr>
      </w:pPr>
      <w:bookmarkStart w:id="0" w:name="_GoBack"/>
      <w:bookmarkEnd w:id="0"/>
      <w:r w:rsidRPr="0038374E">
        <w:rPr>
          <w:rStyle w:val="Strong"/>
          <w:b w:val="0"/>
          <w:bCs w:val="0"/>
          <w:color w:val="000000" w:themeColor="text1"/>
          <w:sz w:val="24"/>
          <w:szCs w:val="24"/>
        </w:rPr>
        <w:t>WAYLAND BAPTIST UNIVERSITY</w:t>
      </w:r>
    </w:p>
    <w:p w:rsidR="0029031B" w:rsidRPr="0038374E" w:rsidRDefault="0029031B" w:rsidP="0038374E">
      <w:pPr>
        <w:pStyle w:val="Heading2"/>
        <w:jc w:val="center"/>
        <w:rPr>
          <w:color w:val="000000" w:themeColor="text1"/>
        </w:rPr>
      </w:pPr>
      <w:r w:rsidRPr="0038374E">
        <w:rPr>
          <w:color w:val="000000" w:themeColor="text1"/>
        </w:rPr>
        <w:t>Virtual Campus</w:t>
      </w:r>
    </w:p>
    <w:p w:rsidR="0029031B" w:rsidRPr="0038374E" w:rsidRDefault="0029031B" w:rsidP="0038374E">
      <w:pPr>
        <w:pStyle w:val="Heading2"/>
        <w:jc w:val="center"/>
        <w:rPr>
          <w:color w:val="000000" w:themeColor="text1"/>
        </w:rPr>
      </w:pPr>
      <w:r w:rsidRPr="0038374E">
        <w:rPr>
          <w:color w:val="000000" w:themeColor="text1"/>
        </w:rPr>
        <w:t>School of Languages and Literature</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131492">
        <w:rPr>
          <w:rStyle w:val="Heading1Char"/>
          <w:rFonts w:asciiTheme="majorBidi" w:hAnsiTheme="majorBidi"/>
          <w:color w:val="000000" w:themeColor="text1"/>
          <w:sz w:val="24"/>
          <w:szCs w:val="24"/>
        </w:rPr>
        <w:t>Wayland Baptist University Mission Statement:</w:t>
      </w:r>
      <w:r w:rsidRPr="00131492">
        <w:rPr>
          <w:rStyle w:val="Strong"/>
          <w:color w:val="000000" w:themeColor="text1"/>
        </w:rPr>
        <w:t xml:space="preserve">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131492" w:rsidRDefault="007C5980" w:rsidP="007C5980">
      <w:pPr>
        <w:pStyle w:val="NormalWeb"/>
        <w:spacing w:before="0" w:beforeAutospacing="0" w:after="0" w:afterAutospacing="0"/>
        <w:rPr>
          <w:color w:val="000000" w:themeColor="text1"/>
        </w:rPr>
      </w:pPr>
      <w:r w:rsidRPr="00131492">
        <w:rPr>
          <w:rStyle w:val="Heading1Char"/>
          <w:rFonts w:asciiTheme="majorBidi" w:hAnsiTheme="majorBidi"/>
          <w:color w:val="000000" w:themeColor="text1"/>
          <w:sz w:val="24"/>
          <w:szCs w:val="24"/>
        </w:rPr>
        <w:t>Course Name</w:t>
      </w:r>
      <w:r w:rsidRPr="00131492">
        <w:rPr>
          <w:rStyle w:val="Strong"/>
          <w:rFonts w:asciiTheme="majorBidi" w:hAnsiTheme="majorBidi" w:cstheme="majorBidi"/>
          <w:b w:val="0"/>
          <w:bCs w:val="0"/>
          <w:color w:val="000000" w:themeColor="text1"/>
        </w:rPr>
        <w:t>:</w:t>
      </w:r>
      <w:r w:rsidRPr="00131492">
        <w:rPr>
          <w:rStyle w:val="Strong"/>
          <w:b w:val="0"/>
          <w:bCs w:val="0"/>
          <w:color w:val="000000" w:themeColor="text1"/>
        </w:rPr>
        <w:t xml:space="preserve"> </w:t>
      </w:r>
      <w:r w:rsidR="0062098C" w:rsidRPr="00131492">
        <w:rPr>
          <w:color w:val="000000" w:themeColor="text1"/>
        </w:rPr>
        <w:t>LAT</w:t>
      </w:r>
      <w:r w:rsidRPr="00131492">
        <w:rPr>
          <w:color w:val="000000" w:themeColor="text1"/>
        </w:rPr>
        <w:t xml:space="preserve"> 1301</w:t>
      </w:r>
      <w:r w:rsidR="00EF0C0C" w:rsidRPr="00131492">
        <w:rPr>
          <w:color w:val="000000" w:themeColor="text1"/>
        </w:rPr>
        <w:t xml:space="preserve"> Beginning Course in Latin I</w:t>
      </w:r>
    </w:p>
    <w:p w:rsidR="007C5980" w:rsidRPr="00131492" w:rsidRDefault="007C5980" w:rsidP="007C5980">
      <w:pPr>
        <w:pStyle w:val="NormalWeb"/>
        <w:spacing w:before="0" w:beforeAutospacing="0" w:after="0" w:afterAutospacing="0"/>
        <w:rPr>
          <w:rStyle w:val="Strong"/>
          <w:b w:val="0"/>
          <w:bCs w:val="0"/>
          <w:color w:val="000000" w:themeColor="text1"/>
        </w:rPr>
      </w:pPr>
      <w:r w:rsidRPr="00131492">
        <w:rPr>
          <w:rStyle w:val="Strong"/>
          <w:b w:val="0"/>
          <w:bCs w:val="0"/>
          <w:color w:val="000000" w:themeColor="text1"/>
        </w:rPr>
        <w:tab/>
      </w:r>
    </w:p>
    <w:p w:rsidR="007C5980" w:rsidRPr="00131492" w:rsidRDefault="00865215" w:rsidP="0099080C">
      <w:pPr>
        <w:pStyle w:val="NormalWeb"/>
        <w:spacing w:before="0" w:beforeAutospacing="0" w:after="0" w:afterAutospacing="0"/>
        <w:rPr>
          <w:rStyle w:val="Strong"/>
          <w:b w:val="0"/>
          <w:bCs w:val="0"/>
        </w:rPr>
      </w:pPr>
      <w:r>
        <w:rPr>
          <w:rStyle w:val="Strong"/>
          <w:b w:val="0"/>
          <w:bCs w:val="0"/>
        </w:rPr>
        <w:t>Term and Year: Winter 2019</w:t>
      </w:r>
    </w:p>
    <w:p w:rsidR="007C5980" w:rsidRPr="00EF0C0C" w:rsidRDefault="007C5980" w:rsidP="007C5980">
      <w:pPr>
        <w:pStyle w:val="NormalWeb"/>
        <w:spacing w:before="0" w:beforeAutospacing="0" w:after="0" w:afterAutospacing="0"/>
        <w:rPr>
          <w:rStyle w:val="Strong"/>
        </w:rPr>
      </w:pPr>
    </w:p>
    <w:p w:rsidR="007C5980" w:rsidRPr="00131492" w:rsidRDefault="007C5980" w:rsidP="007C5980">
      <w:pPr>
        <w:pStyle w:val="NormalWeb"/>
        <w:spacing w:before="0" w:beforeAutospacing="0" w:after="0" w:afterAutospacing="0"/>
        <w:rPr>
          <w:rStyle w:val="Strong"/>
          <w:b w:val="0"/>
          <w:bCs w:val="0"/>
        </w:rPr>
      </w:pPr>
      <w:r w:rsidRPr="00131492">
        <w:rPr>
          <w:rStyle w:val="Strong"/>
          <w:b w:val="0"/>
          <w:bCs w:val="0"/>
        </w:rPr>
        <w:t>Full Name of Instructor:</w:t>
      </w:r>
      <w:r w:rsidR="0029031B" w:rsidRPr="00131492">
        <w:rPr>
          <w:rStyle w:val="Strong"/>
          <w:b w:val="0"/>
          <w:bCs w:val="0"/>
        </w:rPr>
        <w:t xml:space="preserve"> 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131492">
        <w:rPr>
          <w:rStyle w:val="Strong"/>
          <w:b w:val="0"/>
          <w:bCs w:val="0"/>
        </w:rPr>
        <w:t xml:space="preserve">Office Phone and Email: </w:t>
      </w:r>
      <w:r w:rsidR="0029031B" w:rsidRPr="00131492">
        <w:t>806-291-3672;</w:t>
      </w:r>
      <w:r w:rsidR="0029031B" w:rsidRPr="0029031B">
        <w:rPr>
          <w:b/>
          <w:bCs/>
        </w:rPr>
        <w:t xml:space="preserve">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131492">
        <w:rPr>
          <w:bCs/>
        </w:rPr>
        <w:t>Office Hours, Building, and Location:</w:t>
      </w:r>
      <w:r w:rsidRPr="00EF0C0C">
        <w:rPr>
          <w:b/>
        </w:rPr>
        <w:t xml:space="preserve">  </w:t>
      </w:r>
      <w:r w:rsidR="0029031B" w:rsidRPr="0029031B">
        <w:rPr>
          <w:bCs/>
        </w:rPr>
        <w:t xml:space="preserve">I am the Director of Wayland’s </w:t>
      </w:r>
      <w:r w:rsidR="00A7415B">
        <w:rPr>
          <w:bCs/>
        </w:rPr>
        <w:t xml:space="preserve">Multidisciplinary </w:t>
      </w:r>
      <w:r w:rsidR="0029031B" w:rsidRPr="0029031B">
        <w:rPr>
          <w:bCs/>
        </w:rPr>
        <w:t>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131492">
        <w:rPr>
          <w:rStyle w:val="Strong"/>
          <w:b w:val="0"/>
          <w:bCs w:val="0"/>
        </w:rPr>
        <w:t>Class Meeting Time and Location</w:t>
      </w:r>
      <w:r w:rsidRPr="00131492">
        <w:rPr>
          <w:b/>
          <w:bCs/>
        </w:rPr>
        <w:t>:</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131492">
        <w:rPr>
          <w:bCs/>
        </w:rPr>
        <w:t>Catalog Description:</w:t>
      </w:r>
      <w:r w:rsidRPr="00EF0C0C">
        <w:rPr>
          <w:b/>
        </w:rPr>
        <w:t xml:space="preserve">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131492">
        <w:rPr>
          <w:rStyle w:val="Strong"/>
          <w:b w:val="0"/>
          <w:bCs w:val="0"/>
        </w:rPr>
        <w:t>Prerequisite:</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131492">
        <w:rPr>
          <w:rStyle w:val="Strong"/>
          <w:b w:val="0"/>
          <w:bCs w:val="0"/>
        </w:rPr>
        <w:t>Required Textbook and Resources</w:t>
      </w:r>
      <w:r w:rsidR="009426B4" w:rsidRPr="00131492">
        <w:rPr>
          <w:b/>
          <w:bCs/>
        </w:rPr>
        <w:t xml:space="preserve">: </w:t>
      </w:r>
      <w:r w:rsidR="009426B4" w:rsidRPr="00131492">
        <w:rPr>
          <w:i/>
        </w:rPr>
        <w:t>Wheelock’s Latin</w:t>
      </w:r>
      <w:r w:rsidR="009426B4" w:rsidRPr="00131492">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131492">
        <w:t>7</w:t>
      </w:r>
      <w:r w:rsidR="009426B4" w:rsidRPr="00131492">
        <w:rPr>
          <w:vertAlign w:val="superscript"/>
        </w:rPr>
        <w:t>th</w:t>
      </w:r>
      <w:r w:rsidR="009426B4" w:rsidRPr="00131492">
        <w:t xml:space="preserve"> Edition</w:t>
      </w:r>
    </w:p>
    <w:p w:rsidR="0029031B" w:rsidRDefault="0029031B" w:rsidP="008D703F">
      <w:pPr>
        <w:pStyle w:val="NormalWeb"/>
        <w:spacing w:before="0" w:beforeAutospacing="0" w:after="0" w:afterAutospacing="0"/>
        <w:rPr>
          <w:b/>
          <w:bCs/>
        </w:rPr>
      </w:pP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 xml:space="preserve">Since this is an online class, you will obviously need consistent access </w:t>
      </w: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to a reliable, updated computer that has steady Internet access.</w:t>
      </w:r>
    </w:p>
    <w:p w:rsidR="0029031B" w:rsidRDefault="0029031B" w:rsidP="008D703F">
      <w:pPr>
        <w:pStyle w:val="NormalWeb"/>
        <w:spacing w:before="0" w:beforeAutospacing="0" w:after="0" w:afterAutospacing="0"/>
        <w:rPr>
          <w:b/>
          <w:bCs/>
        </w:rPr>
      </w:pPr>
    </w:p>
    <w:p w:rsidR="007C5980" w:rsidRPr="00131492" w:rsidRDefault="007C5980" w:rsidP="008D703F">
      <w:pPr>
        <w:pStyle w:val="NormalWeb"/>
        <w:spacing w:before="0" w:beforeAutospacing="0" w:after="0" w:afterAutospacing="0"/>
        <w:rPr>
          <w:bCs/>
        </w:rPr>
      </w:pPr>
    </w:p>
    <w:p w:rsidR="0021233A" w:rsidRDefault="007C5980" w:rsidP="008D703F">
      <w:pPr>
        <w:pStyle w:val="NormalWeb"/>
        <w:spacing w:before="0" w:beforeAutospacing="0" w:after="0" w:afterAutospacing="0"/>
      </w:pPr>
      <w:r w:rsidRPr="00131492">
        <w:rPr>
          <w:bCs/>
        </w:rPr>
        <w:t>Optional Materials:</w:t>
      </w:r>
      <w:r w:rsidR="0021233A" w:rsidRPr="00131492">
        <w:rPr>
          <w:bCs/>
        </w:rPr>
        <w:t xml:space="preserve">  </w:t>
      </w:r>
      <w:r w:rsidR="0021233A" w:rsidRPr="00131492">
        <w:rPr>
          <w:bCs/>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C25E6B" w:rsidP="0029031B">
      <w:pPr>
        <w:pStyle w:val="NormalWeb"/>
      </w:pPr>
      <w:hyperlink r:id="rId6" w:tgtFrame="_blank" w:history="1">
        <w:r w:rsidR="0029031B" w:rsidRPr="0029031B">
          <w:rPr>
            <w:rStyle w:val="Hyperlink"/>
          </w:rPr>
          <w:t>http://humanum.arts.cuhk.edu.hk/Lexis/Wheelock-Latin/</w:t>
        </w:r>
      </w:hyperlink>
      <w:r w:rsidR="0029031B" w:rsidRPr="0029031B">
        <w:t> This site is designed as a companion to our textbook. It offers additional explanations and exercises for each chapter and can be really helpful if you should miss class.  It is also helpful if you are traveling and forget your textbook.</w:t>
      </w:r>
    </w:p>
    <w:p w:rsidR="008D703F" w:rsidRDefault="00C25E6B"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This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7C5980" w:rsidRDefault="007C5980" w:rsidP="007C5980">
      <w:pPr>
        <w:pStyle w:val="NormalWeb"/>
        <w:spacing w:before="0" w:beforeAutospacing="0" w:after="0" w:afterAutospacing="0"/>
      </w:pPr>
      <w:r w:rsidRPr="00131492">
        <w:rPr>
          <w:rStyle w:val="Strong"/>
          <w:b w:val="0"/>
          <w:bCs w:val="0"/>
        </w:rPr>
        <w:t>Course outcome competencies</w:t>
      </w:r>
      <w:r w:rsidRPr="00131492">
        <w:rPr>
          <w:b/>
          <w:bCs/>
        </w:rPr>
        <w:t>:</w:t>
      </w:r>
      <w:r w:rsidRPr="00EF0C0C">
        <w:t xml:space="preserve">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t>4.  Exhibit linguistic competence through cyclical practice in listening, speaking, reading, and writing.</w:t>
      </w:r>
    </w:p>
    <w:p w:rsidR="00EF0C0C" w:rsidRPr="00EF0C0C" w:rsidRDefault="00EF0C0C" w:rsidP="008D703F">
      <w:pPr>
        <w:ind w:left="720"/>
      </w:pPr>
    </w:p>
    <w:p w:rsidR="00762C6C" w:rsidRPr="00EF0C0C" w:rsidRDefault="0011001E" w:rsidP="008D703F">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131492">
        <w:rPr>
          <w:bCs/>
        </w:rPr>
        <w:t>Statement on Plagiarism and Academic Dishonesty:</w:t>
      </w:r>
      <w:r w:rsidRPr="0029031B">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131492">
        <w:t>Disability Statement:</w:t>
      </w:r>
      <w:r w:rsidRPr="0029031B">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131492">
        <w:rPr>
          <w:rStyle w:val="Strong"/>
          <w:b w:val="0"/>
          <w:bCs w:val="0"/>
        </w:rPr>
        <w:t>Course Requirements and Grading Criteria:</w:t>
      </w:r>
      <w:r w:rsidRPr="00EF0C0C">
        <w:rPr>
          <w:rStyle w:val="Strong"/>
        </w:rPr>
        <w:t xml:space="preserve">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131492"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1492">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654021" w:rsidRDefault="00654021" w:rsidP="00654021">
      <w:pPr>
        <w:rPr>
          <w:rStyle w:val="Strong"/>
        </w:rPr>
      </w:pPr>
    </w:p>
    <w:p w:rsidR="00FF5797" w:rsidRDefault="00FF5797" w:rsidP="00654021">
      <w:pPr>
        <w:rPr>
          <w:rStyle w:val="Strong"/>
        </w:rPr>
      </w:pPr>
    </w:p>
    <w:p w:rsidR="00FF5797" w:rsidRPr="0005491D" w:rsidRDefault="0099080C" w:rsidP="0005491D">
      <w:pPr>
        <w:rPr>
          <w:rStyle w:val="Strong"/>
          <w:color w:val="0070C0"/>
          <w:sz w:val="28"/>
          <w:szCs w:val="28"/>
        </w:rPr>
      </w:pPr>
      <w:r w:rsidRPr="0005491D">
        <w:rPr>
          <w:rStyle w:val="Strong"/>
          <w:color w:val="0070C0"/>
          <w:sz w:val="28"/>
          <w:szCs w:val="28"/>
        </w:rPr>
        <w:t xml:space="preserve">The schedule below </w:t>
      </w:r>
      <w:r w:rsidR="0005491D" w:rsidRPr="0005491D">
        <w:rPr>
          <w:rStyle w:val="Strong"/>
          <w:color w:val="0070C0"/>
          <w:sz w:val="28"/>
          <w:szCs w:val="28"/>
        </w:rPr>
        <w:t>is a tentative on</w:t>
      </w:r>
      <w:r w:rsidR="00865215">
        <w:rPr>
          <w:rStyle w:val="Strong"/>
          <w:color w:val="0070C0"/>
          <w:sz w:val="28"/>
          <w:szCs w:val="28"/>
        </w:rPr>
        <w:t>e but proper dates for Winter 2019</w:t>
      </w:r>
      <w:r w:rsidR="0005491D" w:rsidRPr="0005491D">
        <w:rPr>
          <w:rStyle w:val="Strong"/>
          <w:color w:val="0070C0"/>
          <w:sz w:val="28"/>
          <w:szCs w:val="28"/>
        </w:rPr>
        <w:t xml:space="preserve"> will be added before the class begins.</w:t>
      </w:r>
    </w:p>
    <w:p w:rsidR="00FF5797" w:rsidRPr="00654021" w:rsidRDefault="00FF5797" w:rsidP="00654021">
      <w:pPr>
        <w:rPr>
          <w:rStyle w:val="Strong"/>
        </w:rPr>
      </w:pPr>
    </w:p>
    <w:p w:rsidR="00654021" w:rsidRDefault="00654021" w:rsidP="00654021">
      <w:pPr>
        <w:rPr>
          <w:rStyle w:val="Strong"/>
          <w:b w:val="0"/>
          <w:bCs w:val="0"/>
          <w:sz w:val="28"/>
          <w:szCs w:val="28"/>
        </w:rPr>
      </w:pPr>
    </w:p>
    <w:p w:rsidR="00EA5561" w:rsidRPr="00131492" w:rsidRDefault="000F57D6" w:rsidP="0099080C">
      <w:pPr>
        <w:rPr>
          <w:rFonts w:asciiTheme="majorBidi" w:hAnsiTheme="majorBidi" w:cstheme="majorBidi"/>
          <w:color w:val="000000" w:themeColor="text1"/>
        </w:rPr>
      </w:pPr>
      <w:r w:rsidRPr="00131492">
        <w:rPr>
          <w:rStyle w:val="Strong"/>
          <w:rFonts w:asciiTheme="majorBidi" w:hAnsiTheme="majorBidi" w:cstheme="majorBidi"/>
          <w:b w:val="0"/>
          <w:bCs w:val="0"/>
          <w:color w:val="000000" w:themeColor="text1"/>
        </w:rPr>
        <w:t>Week</w:t>
      </w:r>
      <w:r w:rsidR="00A7415B" w:rsidRPr="00131492">
        <w:rPr>
          <w:rStyle w:val="Strong"/>
          <w:rFonts w:asciiTheme="majorBidi" w:hAnsiTheme="majorBidi" w:cstheme="majorBidi"/>
          <w:b w:val="0"/>
          <w:bCs w:val="0"/>
          <w:color w:val="000000" w:themeColor="text1"/>
        </w:rPr>
        <w:t xml:space="preserve"> 1</w:t>
      </w:r>
      <w:r w:rsidR="00EA5561" w:rsidRPr="00131492">
        <w:rPr>
          <w:rStyle w:val="Strong"/>
          <w:rFonts w:asciiTheme="majorBidi" w:hAnsiTheme="majorBidi" w:cstheme="majorBidi"/>
          <w:b w:val="0"/>
          <w:bCs w:val="0"/>
          <w:color w:val="000000" w:themeColor="text1"/>
        </w:rPr>
        <w:t xml:space="preserve">: </w:t>
      </w:r>
    </w:p>
    <w:p w:rsidR="00A7415B" w:rsidRPr="00131492" w:rsidRDefault="00A7415B" w:rsidP="00A7415B">
      <w:pPr>
        <w:rPr>
          <w:rStyle w:val="Strong"/>
          <w:rFonts w:asciiTheme="majorBidi" w:hAnsiTheme="majorBidi" w:cstheme="majorBidi"/>
          <w:b w:val="0"/>
          <w:bCs w:val="0"/>
          <w:color w:val="000000" w:themeColor="text1"/>
        </w:rPr>
      </w:pPr>
    </w:p>
    <w:p w:rsidR="000F57D6" w:rsidRPr="00131492" w:rsidRDefault="000F57D6"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Introduction to the Class</w:t>
      </w:r>
    </w:p>
    <w:p w:rsidR="000F57D6" w:rsidRPr="00131492" w:rsidRDefault="000F57D6" w:rsidP="00654021">
      <w:pPr>
        <w:rPr>
          <w:rStyle w:val="Strong"/>
          <w:rFonts w:asciiTheme="majorBidi" w:hAnsiTheme="majorBidi" w:cstheme="majorBidi"/>
          <w:b w:val="0"/>
          <w:bCs w:val="0"/>
          <w:color w:val="000000" w:themeColor="text1"/>
        </w:rPr>
      </w:pPr>
    </w:p>
    <w:p w:rsidR="00654021" w:rsidRPr="00131492" w:rsidRDefault="00654021"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Verbs; First and Second Conjugations; Adverbs</w:t>
      </w:r>
      <w:r w:rsidR="000F57D6" w:rsidRPr="00131492">
        <w:rPr>
          <w:rStyle w:val="Strong"/>
          <w:rFonts w:asciiTheme="majorBidi" w:hAnsiTheme="majorBidi" w:cstheme="majorBidi"/>
          <w:b w:val="0"/>
          <w:bCs w:val="0"/>
          <w:color w:val="000000" w:themeColor="text1"/>
        </w:rPr>
        <w:t>, pp. 1-8.</w:t>
      </w:r>
    </w:p>
    <w:p w:rsidR="000F57D6" w:rsidRPr="00131492" w:rsidRDefault="000F57D6" w:rsidP="00654021">
      <w:pPr>
        <w:rPr>
          <w:rStyle w:val="Strong"/>
          <w:rFonts w:asciiTheme="majorBidi" w:hAnsiTheme="majorBidi" w:cstheme="majorBidi"/>
          <w:b w:val="0"/>
          <w:bCs w:val="0"/>
          <w:color w:val="000000" w:themeColor="text1"/>
        </w:rPr>
      </w:pPr>
    </w:p>
    <w:p w:rsidR="000F57D6" w:rsidRPr="00131492" w:rsidRDefault="000F57D6"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2</w:t>
      </w:r>
      <w:r w:rsidR="00EA5561" w:rsidRPr="00131492">
        <w:rPr>
          <w:rStyle w:val="Strong"/>
          <w:rFonts w:asciiTheme="majorBidi" w:hAnsiTheme="majorBidi" w:cstheme="majorBidi"/>
          <w:b w:val="0"/>
          <w:bCs w:val="0"/>
          <w:color w:val="000000" w:themeColor="text1"/>
        </w:rPr>
        <w:t xml:space="preserve">: </w:t>
      </w:r>
    </w:p>
    <w:p w:rsidR="00BD282E" w:rsidRPr="00131492" w:rsidRDefault="00BD282E" w:rsidP="00654021">
      <w:pPr>
        <w:rPr>
          <w:rStyle w:val="Strong"/>
          <w:rFonts w:asciiTheme="majorBidi" w:hAnsiTheme="majorBidi" w:cstheme="majorBidi"/>
          <w:b w:val="0"/>
          <w:bCs w:val="0"/>
          <w:color w:val="000000" w:themeColor="text1"/>
        </w:rPr>
      </w:pPr>
    </w:p>
    <w:p w:rsidR="00BD282E" w:rsidRPr="00131492" w:rsidRDefault="003D35FD"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Weekly </w:t>
      </w:r>
      <w:r w:rsidR="00BD282E" w:rsidRPr="00131492">
        <w:rPr>
          <w:rStyle w:val="Strong"/>
          <w:rFonts w:asciiTheme="majorBidi" w:hAnsiTheme="majorBidi" w:cstheme="majorBidi"/>
          <w:b w:val="0"/>
          <w:bCs w:val="0"/>
          <w:color w:val="000000" w:themeColor="text1"/>
        </w:rPr>
        <w:t xml:space="preserve">Quizzes </w:t>
      </w:r>
      <w:r w:rsidRPr="00131492">
        <w:rPr>
          <w:rStyle w:val="Strong"/>
          <w:rFonts w:asciiTheme="majorBidi" w:hAnsiTheme="majorBidi" w:cstheme="majorBidi"/>
          <w:b w:val="0"/>
          <w:bCs w:val="0"/>
          <w:color w:val="000000" w:themeColor="text1"/>
        </w:rPr>
        <w:t xml:space="preserve">and Sentences start this week. See announcements for more information. </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656E10"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cont.</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 First Declension Nouns and Adjectives; Prepositions, Conjunctions, Interjections, pp. 12-19</w:t>
      </w:r>
    </w:p>
    <w:p w:rsidR="003D771F" w:rsidRPr="00131492" w:rsidRDefault="003D771F" w:rsidP="00654021">
      <w:pPr>
        <w:rPr>
          <w:rStyle w:val="Strong"/>
          <w:rFonts w:asciiTheme="majorBidi" w:hAnsiTheme="majorBidi" w:cstheme="majorBidi"/>
          <w:b w:val="0"/>
          <w:bCs w:val="0"/>
          <w:color w:val="000000" w:themeColor="text1"/>
        </w:rPr>
      </w:pPr>
    </w:p>
    <w:p w:rsidR="007A7058" w:rsidRPr="00131492" w:rsidRDefault="007A7058" w:rsidP="003D771F">
      <w:pPr>
        <w:rPr>
          <w:rStyle w:val="Strong"/>
          <w:rFonts w:asciiTheme="majorBidi" w:hAnsiTheme="majorBidi" w:cstheme="majorBidi"/>
          <w:b w:val="0"/>
          <w:bCs w:val="0"/>
          <w:color w:val="000000" w:themeColor="text1"/>
        </w:rPr>
      </w:pPr>
    </w:p>
    <w:p w:rsidR="003D771F" w:rsidRPr="00131492" w:rsidRDefault="003D771F"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3</w:t>
      </w:r>
      <w:r w:rsidR="00EA5561" w:rsidRPr="00131492">
        <w:rPr>
          <w:rStyle w:val="Strong"/>
          <w:rFonts w:asciiTheme="majorBidi" w:hAnsiTheme="majorBidi" w:cstheme="majorBidi"/>
          <w:b w:val="0"/>
          <w:bCs w:val="0"/>
          <w:color w:val="000000" w:themeColor="text1"/>
        </w:rPr>
        <w:t xml:space="preserve">: </w:t>
      </w:r>
    </w:p>
    <w:p w:rsidR="00656E10" w:rsidRPr="00131492" w:rsidRDefault="00656E10" w:rsidP="003D771F">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 cont.</w:t>
      </w:r>
    </w:p>
    <w:p w:rsidR="00654021" w:rsidRPr="00131492" w:rsidRDefault="00654021" w:rsidP="00654021">
      <w:pPr>
        <w:rPr>
          <w:rStyle w:val="Strong"/>
          <w:rFonts w:asciiTheme="majorBidi" w:hAnsiTheme="majorBidi" w:cstheme="majorBidi"/>
          <w:b w:val="0"/>
          <w:bCs w:val="0"/>
          <w:color w:val="000000" w:themeColor="text1"/>
        </w:rPr>
      </w:pPr>
    </w:p>
    <w:p w:rsidR="003E1D25" w:rsidRPr="00131492" w:rsidRDefault="003E1D2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4</w:t>
      </w:r>
      <w:r w:rsidR="00EA5561" w:rsidRPr="00131492">
        <w:rPr>
          <w:rStyle w:val="Strong"/>
          <w:rFonts w:asciiTheme="majorBidi" w:hAnsiTheme="majorBidi" w:cstheme="majorBidi"/>
          <w:b w:val="0"/>
          <w:bCs w:val="0"/>
          <w:color w:val="000000" w:themeColor="text1"/>
        </w:rPr>
        <w:t xml:space="preserve">: </w:t>
      </w:r>
    </w:p>
    <w:p w:rsidR="003E1D25" w:rsidRPr="00131492" w:rsidRDefault="003E1D25" w:rsidP="00DA6403">
      <w:pPr>
        <w:rPr>
          <w:rFonts w:asciiTheme="majorBidi" w:hAnsiTheme="majorBidi" w:cstheme="majorBidi"/>
          <w:color w:val="000000" w:themeColor="text1"/>
        </w:rPr>
      </w:pPr>
    </w:p>
    <w:p w:rsidR="003E1D25" w:rsidRPr="00131492" w:rsidRDefault="003E1D25" w:rsidP="003E1D25">
      <w:pPr>
        <w:rPr>
          <w:rStyle w:val="Strong"/>
          <w:rFonts w:asciiTheme="majorBidi" w:hAnsiTheme="majorBidi" w:cstheme="majorBidi"/>
          <w:b w:val="0"/>
          <w:bCs w:val="0"/>
          <w:color w:val="000000" w:themeColor="text1"/>
        </w:rPr>
      </w:pPr>
      <w:r w:rsidRPr="00131492">
        <w:rPr>
          <w:rFonts w:asciiTheme="majorBidi" w:hAnsiTheme="majorBidi" w:cstheme="majorBidi"/>
          <w:color w:val="000000" w:themeColor="text1"/>
        </w:rPr>
        <w:t>Test I</w:t>
      </w:r>
    </w:p>
    <w:p w:rsidR="003E1D25" w:rsidRPr="00131492" w:rsidRDefault="003E1D25" w:rsidP="00DA6403">
      <w:pPr>
        <w:rPr>
          <w:rFonts w:asciiTheme="majorBidi" w:hAnsiTheme="majorBidi" w:cstheme="majorBidi"/>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III Second Declension Masculine Nouns and Adjectives; Apposition; Word Order, pp. 23-29</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5</w:t>
      </w:r>
      <w:r w:rsidR="001B3005">
        <w:rPr>
          <w:rStyle w:val="Strong"/>
          <w:rFonts w:asciiTheme="majorBidi" w:hAnsiTheme="majorBidi" w:cstheme="majorBidi"/>
          <w:b w:val="0"/>
          <w:bCs w:val="0"/>
          <w:color w:val="000000" w:themeColor="text1"/>
        </w:rPr>
        <w:t>:</w:t>
      </w:r>
      <w:r w:rsidR="0087728B">
        <w:rPr>
          <w:rStyle w:val="Strong"/>
          <w:rFonts w:asciiTheme="majorBidi" w:hAnsiTheme="majorBidi" w:cstheme="majorBidi"/>
          <w:b w:val="0"/>
          <w:bCs w:val="0"/>
          <w:color w:val="000000" w:themeColor="text1"/>
        </w:rPr>
        <w:t xml:space="preserve"> </w:t>
      </w:r>
    </w:p>
    <w:p w:rsidR="00DA6403" w:rsidRPr="00131492" w:rsidRDefault="00DA6403" w:rsidP="00656E10">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III cont.</w:t>
      </w:r>
    </w:p>
    <w:p w:rsidR="00DA6403" w:rsidRPr="00131492" w:rsidRDefault="00DA6403" w:rsidP="00DA6403">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Second Declension Neuters; Adjectives; Present of Sum; Predicate Nominatives; Substantives, pp. 32-37</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6</w:t>
      </w:r>
      <w:r w:rsidR="00EA5561" w:rsidRPr="00131492">
        <w:rPr>
          <w:rStyle w:val="Strong"/>
          <w:rFonts w:asciiTheme="majorBidi" w:hAnsiTheme="majorBidi" w:cstheme="majorBidi"/>
          <w:b w:val="0"/>
          <w:bCs w:val="0"/>
          <w:color w:val="000000" w:themeColor="text1"/>
        </w:rPr>
        <w:t>:</w:t>
      </w:r>
      <w:r w:rsidR="0099080C">
        <w:rPr>
          <w:rStyle w:val="Strong"/>
          <w:rFonts w:asciiTheme="majorBidi" w:hAnsiTheme="majorBidi" w:cstheme="majorBidi"/>
          <w:b w:val="0"/>
          <w:bCs w:val="0"/>
          <w:color w:val="000000" w:themeColor="text1"/>
        </w:rPr>
        <w:t xml:space="preserve"> </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cont.</w:t>
      </w:r>
    </w:p>
    <w:p w:rsidR="00105FD5" w:rsidRPr="00131492" w:rsidRDefault="00105FD5" w:rsidP="00654021">
      <w:pPr>
        <w:rPr>
          <w:rStyle w:val="Strong"/>
          <w:rFonts w:asciiTheme="majorBidi" w:hAnsiTheme="majorBidi" w:cstheme="majorBidi"/>
          <w:b w:val="0"/>
          <w:bCs w:val="0"/>
          <w:color w:val="000000" w:themeColor="text1"/>
        </w:rPr>
      </w:pPr>
    </w:p>
    <w:p w:rsidR="00105FD5" w:rsidRPr="00131492" w:rsidRDefault="00105FD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A7415B" w:rsidP="00EA5561">
      <w:pPr>
        <w:rPr>
          <w:rFonts w:asciiTheme="majorBidi" w:hAnsiTheme="majorBidi" w:cstheme="majorBidi"/>
          <w:color w:val="000000" w:themeColor="text1"/>
        </w:rPr>
      </w:pPr>
      <w:r w:rsidRPr="00131492">
        <w:rPr>
          <w:rFonts w:asciiTheme="majorBidi" w:hAnsiTheme="majorBidi" w:cstheme="majorBidi"/>
          <w:color w:val="000000" w:themeColor="text1"/>
        </w:rPr>
        <w:t>Week 7</w:t>
      </w:r>
      <w:r w:rsidR="001B3005">
        <w:rPr>
          <w:rFonts w:asciiTheme="majorBidi" w:hAnsiTheme="majorBidi" w:cstheme="majorBidi"/>
          <w:color w:val="000000" w:themeColor="text1"/>
        </w:rPr>
        <w:t xml:space="preserve">: </w:t>
      </w:r>
    </w:p>
    <w:p w:rsidR="00105FD5" w:rsidRPr="00131492" w:rsidRDefault="00105FD5" w:rsidP="00DA6403">
      <w:pPr>
        <w:rPr>
          <w:rFonts w:asciiTheme="majorBidi" w:hAnsiTheme="majorBidi" w:cstheme="majorBidi"/>
          <w:color w:val="000000" w:themeColor="text1"/>
        </w:rPr>
      </w:pPr>
    </w:p>
    <w:p w:rsidR="00105FD5" w:rsidRPr="00131492" w:rsidRDefault="00105FD5" w:rsidP="00DA6403">
      <w:pPr>
        <w:rPr>
          <w:rFonts w:asciiTheme="majorBidi" w:hAnsiTheme="majorBidi" w:cstheme="majorBidi"/>
          <w:color w:val="000000" w:themeColor="text1"/>
        </w:rPr>
      </w:pPr>
      <w:r w:rsidRPr="00131492">
        <w:rPr>
          <w:rFonts w:asciiTheme="majorBidi" w:hAnsiTheme="majorBidi" w:cstheme="majorBidi"/>
          <w:color w:val="000000" w:themeColor="text1"/>
        </w:rPr>
        <w:t>Test II</w:t>
      </w:r>
    </w:p>
    <w:p w:rsidR="00DF1339" w:rsidRPr="00131492" w:rsidRDefault="00DF1339" w:rsidP="00DA6403">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First and Second Conjugations: Future and Imperfect; Adjectives in –er, pp. 40-45</w:t>
      </w:r>
    </w:p>
    <w:p w:rsidR="00DF1339" w:rsidRPr="00131492" w:rsidRDefault="00DF1339" w:rsidP="00DA6403">
      <w:pPr>
        <w:rPr>
          <w:rFonts w:asciiTheme="majorBidi" w:hAnsiTheme="majorBidi" w:cstheme="majorBidi"/>
          <w:color w:val="000000" w:themeColor="text1"/>
        </w:rPr>
      </w:pPr>
    </w:p>
    <w:p w:rsidR="00DF133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8</w:t>
      </w:r>
      <w:r w:rsidR="001B3005">
        <w:rPr>
          <w:rStyle w:val="Strong"/>
          <w:rFonts w:asciiTheme="majorBidi" w:hAnsiTheme="majorBidi" w:cstheme="majorBidi"/>
          <w:b w:val="0"/>
          <w:bCs w:val="0"/>
          <w:color w:val="000000" w:themeColor="text1"/>
        </w:rPr>
        <w:t>:</w:t>
      </w:r>
    </w:p>
    <w:p w:rsidR="00AC14C4" w:rsidRPr="00131492" w:rsidRDefault="00AC14C4"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cont.</w:t>
      </w:r>
    </w:p>
    <w:p w:rsidR="00DF1339" w:rsidRPr="00131492" w:rsidRDefault="00DF1339"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 Sum and Possum; Complementary Infinitive</w:t>
      </w:r>
      <w:r w:rsidR="00207917" w:rsidRPr="00131492">
        <w:rPr>
          <w:rStyle w:val="Strong"/>
          <w:rFonts w:asciiTheme="majorBidi" w:hAnsiTheme="majorBidi" w:cstheme="majorBidi"/>
          <w:b w:val="0"/>
          <w:bCs w:val="0"/>
          <w:color w:val="000000" w:themeColor="text1"/>
        </w:rPr>
        <w:t>, pp. 48-52</w:t>
      </w:r>
    </w:p>
    <w:p w:rsidR="00DA6403" w:rsidRPr="00131492" w:rsidRDefault="00DA6403" w:rsidP="00654021">
      <w:pPr>
        <w:rPr>
          <w:rStyle w:val="Strong"/>
          <w:rFonts w:asciiTheme="majorBidi" w:hAnsiTheme="majorBidi" w:cstheme="majorBidi"/>
          <w:b w:val="0"/>
          <w:bCs w:val="0"/>
          <w:color w:val="000000" w:themeColor="text1"/>
        </w:rPr>
      </w:pPr>
    </w:p>
    <w:p w:rsidR="00DA6403"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9</w:t>
      </w:r>
      <w:r w:rsidR="00EA5561" w:rsidRPr="00131492">
        <w:rPr>
          <w:rStyle w:val="Strong"/>
          <w:rFonts w:asciiTheme="majorBidi" w:hAnsiTheme="majorBidi" w:cstheme="majorBidi"/>
          <w:b w:val="0"/>
          <w:bCs w:val="0"/>
          <w:color w:val="000000" w:themeColor="text1"/>
        </w:rPr>
        <w:t xml:space="preserve">: </w:t>
      </w:r>
    </w:p>
    <w:p w:rsidR="00D24200" w:rsidRPr="00131492" w:rsidRDefault="00D24200"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VI cont. </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D24200" w:rsidP="00D2420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w:t>
      </w:r>
      <w:r w:rsidR="00654021" w:rsidRPr="00131492">
        <w:rPr>
          <w:rStyle w:val="Strong"/>
          <w:rFonts w:asciiTheme="majorBidi" w:hAnsiTheme="majorBidi" w:cstheme="majorBidi"/>
          <w:b w:val="0"/>
          <w:bCs w:val="0"/>
          <w:color w:val="000000" w:themeColor="text1"/>
        </w:rPr>
        <w:t>VII Third Declension Nouns</w:t>
      </w:r>
      <w:r w:rsidR="00207917" w:rsidRPr="00131492">
        <w:rPr>
          <w:rStyle w:val="Strong"/>
          <w:rFonts w:asciiTheme="majorBidi" w:hAnsiTheme="majorBidi" w:cstheme="majorBidi"/>
          <w:b w:val="0"/>
          <w:bCs w:val="0"/>
          <w:color w:val="000000" w:themeColor="text1"/>
        </w:rPr>
        <w:t>, pp. 55-59</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455F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10</w:t>
      </w:r>
      <w:r w:rsidR="00EA5561" w:rsidRPr="00131492">
        <w:rPr>
          <w:rStyle w:val="Strong"/>
          <w:rFonts w:asciiTheme="majorBidi" w:hAnsiTheme="majorBidi" w:cstheme="majorBidi"/>
          <w:b w:val="0"/>
          <w:bCs w:val="0"/>
          <w:color w:val="000000" w:themeColor="text1"/>
        </w:rPr>
        <w:t xml:space="preserve">: </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11</w:t>
      </w:r>
      <w:r w:rsidR="0099080C">
        <w:rPr>
          <w:rStyle w:val="Strong"/>
          <w:rFonts w:asciiTheme="majorBidi" w:hAnsiTheme="majorBidi" w:cstheme="majorBidi"/>
          <w:b w:val="0"/>
          <w:bCs w:val="0"/>
          <w:color w:val="000000" w:themeColor="text1"/>
        </w:rPr>
        <w:t xml:space="preserve">: </w:t>
      </w:r>
    </w:p>
    <w:p w:rsidR="00140059" w:rsidRPr="00131492" w:rsidRDefault="0014005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Final Exam</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140059" w:rsidP="00654021">
      <w:pPr>
        <w:rPr>
          <w:rStyle w:val="Strong"/>
          <w:rFonts w:asciiTheme="majorBidi" w:hAnsiTheme="majorBidi" w:cstheme="majorBidi"/>
          <w:b w:val="0"/>
          <w:bCs w:val="0"/>
          <w:color w:val="000000" w:themeColor="text1"/>
        </w:rPr>
      </w:pPr>
    </w:p>
    <w:sectPr w:rsidR="00140059" w:rsidRPr="00131492"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5491D"/>
    <w:rsid w:val="00081BC9"/>
    <w:rsid w:val="000F57D6"/>
    <w:rsid w:val="00105FD5"/>
    <w:rsid w:val="001065C5"/>
    <w:rsid w:val="0011001E"/>
    <w:rsid w:val="00131492"/>
    <w:rsid w:val="00140059"/>
    <w:rsid w:val="001B3005"/>
    <w:rsid w:val="00207917"/>
    <w:rsid w:val="00210871"/>
    <w:rsid w:val="0021233A"/>
    <w:rsid w:val="002625B4"/>
    <w:rsid w:val="0029031B"/>
    <w:rsid w:val="003479A0"/>
    <w:rsid w:val="0038374E"/>
    <w:rsid w:val="003D35FD"/>
    <w:rsid w:val="003D771F"/>
    <w:rsid w:val="003E1D25"/>
    <w:rsid w:val="004864DF"/>
    <w:rsid w:val="0053329E"/>
    <w:rsid w:val="00533854"/>
    <w:rsid w:val="0054288F"/>
    <w:rsid w:val="005447FC"/>
    <w:rsid w:val="00575F3F"/>
    <w:rsid w:val="005D5A0B"/>
    <w:rsid w:val="0060060A"/>
    <w:rsid w:val="0062098C"/>
    <w:rsid w:val="00654021"/>
    <w:rsid w:val="00656E10"/>
    <w:rsid w:val="00666C79"/>
    <w:rsid w:val="006A232D"/>
    <w:rsid w:val="00762C6C"/>
    <w:rsid w:val="007A7058"/>
    <w:rsid w:val="007C3530"/>
    <w:rsid w:val="007C5980"/>
    <w:rsid w:val="00851D68"/>
    <w:rsid w:val="008579AE"/>
    <w:rsid w:val="00865215"/>
    <w:rsid w:val="0087728B"/>
    <w:rsid w:val="008C3628"/>
    <w:rsid w:val="008D703F"/>
    <w:rsid w:val="00905ADE"/>
    <w:rsid w:val="00913D5C"/>
    <w:rsid w:val="009426B4"/>
    <w:rsid w:val="0099080C"/>
    <w:rsid w:val="009C481F"/>
    <w:rsid w:val="00A7415B"/>
    <w:rsid w:val="00AC14C4"/>
    <w:rsid w:val="00BD282E"/>
    <w:rsid w:val="00BE172A"/>
    <w:rsid w:val="00BF44E8"/>
    <w:rsid w:val="00C25E6B"/>
    <w:rsid w:val="00D24200"/>
    <w:rsid w:val="00D8521B"/>
    <w:rsid w:val="00D912B7"/>
    <w:rsid w:val="00DA6403"/>
    <w:rsid w:val="00DF1339"/>
    <w:rsid w:val="00E455F0"/>
    <w:rsid w:val="00E96162"/>
    <w:rsid w:val="00EA5561"/>
    <w:rsid w:val="00EF0C0C"/>
    <w:rsid w:val="00F153F9"/>
    <w:rsid w:val="00FF5797"/>
    <w:rsid w:val="00FF7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7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paragraph" w:styleId="Title">
    <w:name w:val="Title"/>
    <w:basedOn w:val="Normal"/>
    <w:next w:val="Normal"/>
    <w:link w:val="TitleChar"/>
    <w:uiPriority w:val="10"/>
    <w:qFormat/>
    <w:rsid w:val="00383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2</cp:revision>
  <dcterms:created xsi:type="dcterms:W3CDTF">2019-10-07T20:22:00Z</dcterms:created>
  <dcterms:modified xsi:type="dcterms:W3CDTF">2019-10-07T20:22:00Z</dcterms:modified>
</cp:coreProperties>
</file>