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C49D" w14:textId="13819333" w:rsidR="00F84486" w:rsidRPr="003D356F" w:rsidRDefault="00F84486" w:rsidP="00F84486">
      <w:pPr>
        <w:pStyle w:val="Title"/>
        <w:rPr>
          <w:szCs w:val="24"/>
        </w:rPr>
      </w:pPr>
      <w:r>
        <w:rPr>
          <w:szCs w:val="24"/>
        </w:rPr>
        <w:t xml:space="preserve"> </w:t>
      </w:r>
      <w:r w:rsidRPr="00322CF7">
        <w:rPr>
          <w:noProof/>
        </w:rPr>
        <w:drawing>
          <wp:inline distT="0" distB="0" distL="0" distR="0" wp14:anchorId="0AC149DC" wp14:editId="343B232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A2956C1" w14:textId="762BAE3E" w:rsidR="00F84486" w:rsidRPr="00332402" w:rsidRDefault="0070075C" w:rsidP="00332402">
      <w:pPr>
        <w:spacing w:line="240" w:lineRule="auto"/>
        <w:contextualSpacing/>
        <w:jc w:val="center"/>
        <w:rPr>
          <w:rFonts w:cstheme="minorHAnsi"/>
          <w:b/>
          <w:bCs/>
          <w:sz w:val="24"/>
          <w:szCs w:val="24"/>
        </w:rPr>
      </w:pPr>
      <w:r w:rsidRPr="00332402">
        <w:rPr>
          <w:rFonts w:cstheme="minorHAnsi"/>
          <w:b/>
          <w:bCs/>
          <w:sz w:val="24"/>
          <w:szCs w:val="24"/>
        </w:rPr>
        <w:t>Virtual Campus</w:t>
      </w:r>
    </w:p>
    <w:p w14:paraId="1B698C76" w14:textId="4B396950" w:rsidR="0070075C" w:rsidRDefault="0070075C" w:rsidP="00332402">
      <w:pPr>
        <w:spacing w:line="240" w:lineRule="auto"/>
        <w:contextualSpacing/>
        <w:jc w:val="center"/>
        <w:rPr>
          <w:rFonts w:cstheme="minorHAnsi"/>
          <w:b/>
          <w:bCs/>
          <w:sz w:val="24"/>
          <w:szCs w:val="24"/>
        </w:rPr>
      </w:pPr>
      <w:r w:rsidRPr="00332402">
        <w:rPr>
          <w:rFonts w:cstheme="minorHAnsi"/>
          <w:b/>
          <w:bCs/>
          <w:sz w:val="24"/>
          <w:szCs w:val="24"/>
        </w:rPr>
        <w:t>Don. A Williams School of Education</w:t>
      </w:r>
    </w:p>
    <w:p w14:paraId="6E2E627B" w14:textId="77777777" w:rsidR="00332402" w:rsidRDefault="00332402" w:rsidP="00332402">
      <w:pPr>
        <w:spacing w:line="240" w:lineRule="auto"/>
        <w:contextualSpacing/>
        <w:jc w:val="center"/>
        <w:rPr>
          <w:rFonts w:cstheme="minorHAnsi"/>
          <w:b/>
          <w:bCs/>
          <w:sz w:val="24"/>
          <w:szCs w:val="24"/>
        </w:rPr>
      </w:pPr>
    </w:p>
    <w:p w14:paraId="6FB6C1F4" w14:textId="77777777" w:rsidR="000E2E65" w:rsidRPr="00332402" w:rsidRDefault="000E2E65" w:rsidP="00332402">
      <w:pPr>
        <w:spacing w:line="240" w:lineRule="auto"/>
        <w:contextualSpacing/>
        <w:jc w:val="center"/>
        <w:rPr>
          <w:rFonts w:cstheme="minorHAnsi"/>
          <w:b/>
          <w:bCs/>
          <w:sz w:val="24"/>
          <w:szCs w:val="24"/>
        </w:rPr>
      </w:pPr>
    </w:p>
    <w:p w14:paraId="7CB8D4F8" w14:textId="2D6FA044" w:rsidR="00332402" w:rsidRPr="008B2E26" w:rsidRDefault="00332402" w:rsidP="00332402">
      <w:pPr>
        <w:spacing w:after="0" w:line="240" w:lineRule="auto"/>
        <w:contextualSpacing/>
        <w:rPr>
          <w:rFonts w:eastAsia="Times New Roman" w:cstheme="minorHAnsi"/>
          <w:b/>
          <w:bCs/>
          <w:color w:val="4472C4" w:themeColor="accent1"/>
          <w:sz w:val="24"/>
          <w:szCs w:val="24"/>
        </w:rPr>
      </w:pPr>
      <w:r w:rsidRPr="008B2E26">
        <w:rPr>
          <w:rFonts w:eastAsia="Times New Roman" w:cstheme="minorHAnsi"/>
          <w:b/>
          <w:bCs/>
          <w:color w:val="4472C4" w:themeColor="accent1"/>
          <w:sz w:val="24"/>
          <w:szCs w:val="24"/>
        </w:rPr>
        <w:t>UNIVERSITY MISSION STATEMENT</w:t>
      </w:r>
    </w:p>
    <w:p w14:paraId="6EF1EEF8" w14:textId="5CC783A1" w:rsidR="00F84486" w:rsidRDefault="00F84486" w:rsidP="00332402">
      <w:pPr>
        <w:spacing w:after="0" w:line="240" w:lineRule="auto"/>
        <w:contextualSpacing/>
        <w:rPr>
          <w:rFonts w:eastAsia="Times New Roman" w:cstheme="minorHAnsi"/>
          <w:sz w:val="24"/>
          <w:szCs w:val="24"/>
        </w:rPr>
      </w:pPr>
      <w:r w:rsidRPr="00332402">
        <w:rPr>
          <w:rFonts w:eastAsia="Times New Roman" w:cstheme="minorHAnsi"/>
          <w:sz w:val="24"/>
          <w:szCs w:val="24"/>
        </w:rPr>
        <w:t>Wayland Baptist University exists to educate students in an academically challenging, learning-focused, and distinctively Christian environment for professional success and service to God and humankind.</w:t>
      </w:r>
    </w:p>
    <w:p w14:paraId="7CA00662" w14:textId="77777777" w:rsidR="00332402" w:rsidRPr="00332402" w:rsidRDefault="00332402" w:rsidP="00332402">
      <w:pPr>
        <w:spacing w:after="0" w:line="240" w:lineRule="auto"/>
        <w:contextualSpacing/>
        <w:rPr>
          <w:rFonts w:eastAsia="Times New Roman" w:cstheme="minorHAnsi"/>
          <w:sz w:val="24"/>
          <w:szCs w:val="24"/>
        </w:rPr>
      </w:pPr>
    </w:p>
    <w:p w14:paraId="29D38436" w14:textId="1A375C7F" w:rsidR="00332402" w:rsidRPr="008B2E26"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8B2E26">
        <w:rPr>
          <w:rFonts w:eastAsia="Times New Roman" w:cstheme="minorHAnsi"/>
          <w:b/>
          <w:bCs/>
          <w:color w:val="4472C4" w:themeColor="accent1"/>
          <w:kern w:val="36"/>
          <w:sz w:val="24"/>
          <w:szCs w:val="24"/>
        </w:rPr>
        <w:t>COURSE NUMBER &amp; NAME:</w:t>
      </w:r>
    </w:p>
    <w:p w14:paraId="52699D86" w14:textId="4A2E3FCE" w:rsidR="00F84486" w:rsidRDefault="00B85F4C" w:rsidP="00332402">
      <w:pPr>
        <w:spacing w:before="100" w:beforeAutospacing="1" w:after="100" w:afterAutospacing="1" w:line="240" w:lineRule="auto"/>
        <w:contextualSpacing/>
        <w:rPr>
          <w:rFonts w:eastAsia="Times New Roman" w:cstheme="minorHAnsi"/>
          <w:bCs/>
          <w:i/>
          <w:iCs/>
          <w:kern w:val="36"/>
          <w:sz w:val="24"/>
          <w:szCs w:val="24"/>
        </w:rPr>
      </w:pPr>
      <w:r w:rsidRPr="00332402">
        <w:rPr>
          <w:rFonts w:eastAsia="Times New Roman" w:cstheme="minorHAnsi"/>
          <w:bCs/>
          <w:kern w:val="36"/>
          <w:sz w:val="24"/>
          <w:szCs w:val="24"/>
        </w:rPr>
        <w:t>EXSS 33</w:t>
      </w:r>
      <w:r w:rsidR="005E28BA">
        <w:rPr>
          <w:rFonts w:eastAsia="Times New Roman" w:cstheme="minorHAnsi"/>
          <w:bCs/>
          <w:kern w:val="36"/>
          <w:sz w:val="24"/>
          <w:szCs w:val="24"/>
        </w:rPr>
        <w:t>08</w:t>
      </w:r>
      <w:r w:rsidR="00332402">
        <w:rPr>
          <w:rFonts w:eastAsia="Times New Roman" w:cstheme="minorHAnsi"/>
          <w:bCs/>
          <w:kern w:val="36"/>
          <w:sz w:val="24"/>
          <w:szCs w:val="24"/>
        </w:rPr>
        <w:t xml:space="preserve">.VC01 </w:t>
      </w:r>
      <w:r w:rsidR="005E28BA">
        <w:rPr>
          <w:rFonts w:eastAsia="Times New Roman" w:cstheme="minorHAnsi"/>
          <w:bCs/>
          <w:kern w:val="36"/>
          <w:sz w:val="24"/>
          <w:szCs w:val="24"/>
        </w:rPr>
        <w:t>–</w:t>
      </w:r>
      <w:r w:rsidRPr="00332402">
        <w:rPr>
          <w:rFonts w:eastAsia="Times New Roman" w:cstheme="minorHAnsi"/>
          <w:bCs/>
          <w:kern w:val="36"/>
          <w:sz w:val="24"/>
          <w:szCs w:val="24"/>
        </w:rPr>
        <w:t xml:space="preserve"> </w:t>
      </w:r>
      <w:r w:rsidR="005E28BA">
        <w:rPr>
          <w:rFonts w:eastAsia="Times New Roman" w:cstheme="minorHAnsi"/>
          <w:bCs/>
          <w:kern w:val="36"/>
          <w:sz w:val="24"/>
          <w:szCs w:val="24"/>
        </w:rPr>
        <w:t>Foundations of Athletic Training</w:t>
      </w:r>
    </w:p>
    <w:p w14:paraId="09358EED"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46432784" w14:textId="145B92A5" w:rsidR="00332402" w:rsidRPr="00332402"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332402">
        <w:rPr>
          <w:rFonts w:eastAsia="Times New Roman" w:cstheme="minorHAnsi"/>
          <w:b/>
          <w:bCs/>
          <w:color w:val="4472C4" w:themeColor="accent1"/>
          <w:kern w:val="36"/>
          <w:sz w:val="24"/>
          <w:szCs w:val="24"/>
        </w:rPr>
        <w:t>TERM:</w:t>
      </w:r>
    </w:p>
    <w:p w14:paraId="38CCFA38" w14:textId="21062334" w:rsidR="00F84486" w:rsidRDefault="00F84486" w:rsidP="00332402">
      <w:pPr>
        <w:spacing w:before="100" w:beforeAutospacing="1" w:after="100" w:afterAutospacing="1" w:line="240" w:lineRule="auto"/>
        <w:contextualSpacing/>
        <w:rPr>
          <w:rFonts w:eastAsia="Times New Roman" w:cstheme="minorHAnsi"/>
          <w:bCs/>
          <w:kern w:val="36"/>
          <w:sz w:val="24"/>
          <w:szCs w:val="24"/>
        </w:rPr>
      </w:pPr>
      <w:r w:rsidRPr="00332402">
        <w:rPr>
          <w:rFonts w:eastAsia="Times New Roman" w:cstheme="minorHAnsi"/>
          <w:bCs/>
          <w:kern w:val="36"/>
          <w:sz w:val="24"/>
          <w:szCs w:val="24"/>
        </w:rPr>
        <w:t xml:space="preserve">Fall </w:t>
      </w:r>
      <w:r w:rsidR="00B85F4C" w:rsidRPr="00332402">
        <w:rPr>
          <w:rFonts w:eastAsia="Times New Roman" w:cstheme="minorHAnsi"/>
          <w:bCs/>
          <w:kern w:val="36"/>
          <w:sz w:val="24"/>
          <w:szCs w:val="24"/>
        </w:rPr>
        <w:t xml:space="preserve">I </w:t>
      </w:r>
      <w:r w:rsidR="00FD1572" w:rsidRPr="00332402">
        <w:rPr>
          <w:rFonts w:eastAsia="Times New Roman" w:cstheme="minorHAnsi"/>
          <w:bCs/>
          <w:kern w:val="36"/>
          <w:sz w:val="24"/>
          <w:szCs w:val="24"/>
        </w:rPr>
        <w:t xml:space="preserve">VC </w:t>
      </w:r>
      <w:r w:rsidRPr="00332402">
        <w:rPr>
          <w:rFonts w:eastAsia="Times New Roman" w:cstheme="minorHAnsi"/>
          <w:bCs/>
          <w:kern w:val="36"/>
          <w:sz w:val="24"/>
          <w:szCs w:val="24"/>
        </w:rPr>
        <w:t>202</w:t>
      </w:r>
      <w:r w:rsidR="00F25D90">
        <w:rPr>
          <w:rFonts w:eastAsia="Times New Roman" w:cstheme="minorHAnsi"/>
          <w:bCs/>
          <w:kern w:val="36"/>
          <w:sz w:val="24"/>
          <w:szCs w:val="24"/>
        </w:rPr>
        <w:t>5</w:t>
      </w:r>
    </w:p>
    <w:p w14:paraId="22F7F5DF"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1DA170F4" w14:textId="1CB82A8F" w:rsidR="00332402" w:rsidRPr="00332402" w:rsidRDefault="00332402" w:rsidP="00332402">
      <w:pPr>
        <w:spacing w:after="0" w:line="240" w:lineRule="auto"/>
        <w:contextualSpacing/>
        <w:outlineLvl w:val="0"/>
        <w:rPr>
          <w:rFonts w:eastAsia="Times New Roman" w:cstheme="minorHAnsi"/>
          <w:b/>
          <w:color w:val="4472C4" w:themeColor="accent1"/>
          <w:sz w:val="24"/>
          <w:szCs w:val="24"/>
        </w:rPr>
      </w:pPr>
      <w:r w:rsidRPr="00332402">
        <w:rPr>
          <w:rFonts w:eastAsia="Times New Roman" w:cstheme="minorHAnsi"/>
          <w:b/>
          <w:color w:val="4472C4" w:themeColor="accent1"/>
          <w:sz w:val="24"/>
          <w:szCs w:val="24"/>
        </w:rPr>
        <w:t>INSTRUCTOR:</w:t>
      </w:r>
    </w:p>
    <w:p w14:paraId="2AA7F656" w14:textId="002E9859" w:rsidR="00F84486" w:rsidRPr="00332402" w:rsidRDefault="00F84486" w:rsidP="00332402">
      <w:pPr>
        <w:spacing w:after="0" w:line="240" w:lineRule="auto"/>
        <w:contextualSpacing/>
        <w:outlineLvl w:val="0"/>
        <w:rPr>
          <w:rFonts w:eastAsia="Times New Roman" w:cstheme="minorHAnsi"/>
          <w:b/>
          <w:sz w:val="24"/>
          <w:szCs w:val="24"/>
        </w:rPr>
      </w:pPr>
      <w:r w:rsidRPr="00332402">
        <w:rPr>
          <w:rFonts w:eastAsia="Times New Roman" w:cstheme="minorHAnsi"/>
          <w:sz w:val="24"/>
          <w:szCs w:val="24"/>
        </w:rPr>
        <w:t xml:space="preserve">Dr. </w:t>
      </w:r>
      <w:r w:rsidR="00B85F4C" w:rsidRPr="00332402">
        <w:rPr>
          <w:rFonts w:eastAsia="Times New Roman" w:cstheme="minorHAnsi"/>
          <w:sz w:val="24"/>
          <w:szCs w:val="24"/>
        </w:rPr>
        <w:t xml:space="preserve">Carley </w:t>
      </w:r>
      <w:r w:rsidR="000E2E65">
        <w:rPr>
          <w:rFonts w:eastAsia="Times New Roman" w:cstheme="minorHAnsi"/>
          <w:sz w:val="24"/>
          <w:szCs w:val="24"/>
        </w:rPr>
        <w:t xml:space="preserve">D. </w:t>
      </w:r>
      <w:r w:rsidR="00B85F4C" w:rsidRPr="00332402">
        <w:rPr>
          <w:rFonts w:eastAsia="Times New Roman" w:cstheme="minorHAnsi"/>
          <w:sz w:val="24"/>
          <w:szCs w:val="24"/>
        </w:rPr>
        <w:t>Hunt</w:t>
      </w:r>
      <w:r w:rsidR="00A64013">
        <w:rPr>
          <w:rFonts w:eastAsia="Times New Roman" w:cstheme="minorHAnsi"/>
          <w:sz w:val="24"/>
          <w:szCs w:val="24"/>
        </w:rPr>
        <w:t>, PT, DPT, Cert. DN</w:t>
      </w:r>
    </w:p>
    <w:p w14:paraId="08A1F95E" w14:textId="77777777" w:rsidR="00F84486" w:rsidRPr="00332402" w:rsidRDefault="00F84486" w:rsidP="00332402">
      <w:pPr>
        <w:spacing w:after="0" w:line="240" w:lineRule="auto"/>
        <w:contextualSpacing/>
        <w:outlineLvl w:val="0"/>
        <w:rPr>
          <w:rFonts w:eastAsia="Times New Roman" w:cstheme="minorHAnsi"/>
          <w:b/>
          <w:bCs/>
          <w:sz w:val="24"/>
          <w:szCs w:val="24"/>
        </w:rPr>
      </w:pPr>
    </w:p>
    <w:p w14:paraId="48E8407F" w14:textId="15052884" w:rsidR="00F84486" w:rsidRPr="00332402" w:rsidRDefault="00332402" w:rsidP="00332402">
      <w:pPr>
        <w:spacing w:after="0" w:line="240" w:lineRule="auto"/>
        <w:contextualSpacing/>
        <w:outlineLvl w:val="0"/>
        <w:rPr>
          <w:rFonts w:eastAsia="Times New Roman" w:cstheme="minorHAnsi"/>
          <w:color w:val="4472C4" w:themeColor="accent1"/>
          <w:sz w:val="24"/>
          <w:szCs w:val="24"/>
        </w:rPr>
      </w:pPr>
      <w:r w:rsidRPr="00332402">
        <w:rPr>
          <w:rFonts w:eastAsia="Times New Roman" w:cstheme="minorHAnsi"/>
          <w:b/>
          <w:bCs/>
          <w:color w:val="4472C4" w:themeColor="accent1"/>
          <w:sz w:val="24"/>
          <w:szCs w:val="24"/>
        </w:rPr>
        <w:t>CONTACT INFORMATION:</w:t>
      </w:r>
    </w:p>
    <w:p w14:paraId="23F749CC" w14:textId="063ACC90" w:rsidR="00F84486" w:rsidRDefault="00FD1572" w:rsidP="00332402">
      <w:pPr>
        <w:spacing w:after="0" w:line="240" w:lineRule="auto"/>
        <w:rPr>
          <w:rFonts w:cstheme="minorHAnsi"/>
          <w:sz w:val="24"/>
          <w:szCs w:val="24"/>
        </w:rPr>
      </w:pPr>
      <w:r w:rsidRPr="00332402">
        <w:rPr>
          <w:rFonts w:cstheme="minorHAnsi"/>
          <w:sz w:val="24"/>
          <w:szCs w:val="24"/>
        </w:rPr>
        <w:t xml:space="preserve">WBU Email: </w:t>
      </w:r>
      <w:hyperlink r:id="rId8" w:history="1">
        <w:r w:rsidR="00332402" w:rsidRPr="00EA60F8">
          <w:rPr>
            <w:rStyle w:val="Hyperlink"/>
            <w:rFonts w:cstheme="minorHAnsi"/>
            <w:sz w:val="24"/>
            <w:szCs w:val="24"/>
          </w:rPr>
          <w:t>carley.hunt@wayland.wbu.edu</w:t>
        </w:r>
      </w:hyperlink>
      <w:r w:rsidR="00332402">
        <w:rPr>
          <w:rFonts w:cstheme="minorHAnsi"/>
          <w:sz w:val="24"/>
          <w:szCs w:val="24"/>
        </w:rPr>
        <w:t xml:space="preserve"> (e-mail is the best way to reach me)</w:t>
      </w:r>
    </w:p>
    <w:p w14:paraId="5EF93D27" w14:textId="77777777" w:rsidR="00FD1572" w:rsidRPr="00F25D90" w:rsidRDefault="00FD1572" w:rsidP="00F25D90">
      <w:pPr>
        <w:spacing w:after="0" w:line="240" w:lineRule="auto"/>
        <w:rPr>
          <w:rFonts w:eastAsia="Times New Roman" w:cstheme="minorHAnsi"/>
          <w:sz w:val="24"/>
          <w:szCs w:val="24"/>
        </w:rPr>
      </w:pPr>
    </w:p>
    <w:p w14:paraId="51EF103E" w14:textId="4403CC28" w:rsidR="00F40831" w:rsidRPr="00DF1D62" w:rsidRDefault="00DF1D62" w:rsidP="00332402">
      <w:pPr>
        <w:spacing w:after="0" w:line="240" w:lineRule="auto"/>
        <w:contextualSpacing/>
        <w:rPr>
          <w:rFonts w:cstheme="minorHAnsi"/>
          <w:color w:val="4472C4" w:themeColor="accent1"/>
          <w:sz w:val="24"/>
          <w:szCs w:val="24"/>
        </w:rPr>
      </w:pPr>
      <w:r w:rsidRPr="00DF1D62">
        <w:rPr>
          <w:rFonts w:eastAsia="Times New Roman" w:cstheme="minorHAnsi"/>
          <w:b/>
          <w:color w:val="4472C4" w:themeColor="accent1"/>
          <w:sz w:val="24"/>
          <w:szCs w:val="24"/>
        </w:rPr>
        <w:t>OFFICE HOURS, BUILDING, &amp; LOCATION:</w:t>
      </w:r>
    </w:p>
    <w:p w14:paraId="10E9AB73" w14:textId="18603215" w:rsidR="00A64013" w:rsidRDefault="00F25D90" w:rsidP="00332402">
      <w:pPr>
        <w:spacing w:after="0" w:line="240" w:lineRule="auto"/>
        <w:contextualSpacing/>
        <w:rPr>
          <w:rFonts w:cstheme="minorHAnsi"/>
          <w:sz w:val="24"/>
          <w:szCs w:val="24"/>
        </w:rPr>
      </w:pPr>
      <w:r>
        <w:rPr>
          <w:rFonts w:cstheme="minorHAnsi"/>
          <w:sz w:val="24"/>
          <w:szCs w:val="24"/>
        </w:rPr>
        <w:t>Laney Center</w:t>
      </w:r>
      <w:r w:rsidR="00940F63">
        <w:rPr>
          <w:rFonts w:cstheme="minorHAnsi"/>
          <w:sz w:val="24"/>
          <w:szCs w:val="24"/>
        </w:rPr>
        <w:t>, Room 203</w:t>
      </w:r>
    </w:p>
    <w:p w14:paraId="2F7BBC03" w14:textId="3F2751B5" w:rsidR="00F25D90" w:rsidRDefault="00F25D90" w:rsidP="00332402">
      <w:pPr>
        <w:spacing w:after="0" w:line="240" w:lineRule="auto"/>
        <w:contextualSpacing/>
        <w:rPr>
          <w:rFonts w:cstheme="minorHAnsi"/>
          <w:sz w:val="24"/>
          <w:szCs w:val="24"/>
        </w:rPr>
      </w:pPr>
      <w:r>
        <w:rPr>
          <w:rFonts w:cstheme="minorHAnsi"/>
          <w:sz w:val="24"/>
          <w:szCs w:val="24"/>
        </w:rPr>
        <w:t>Monday/Thursday/Friday: 9:00 a.m. to 11:00 a.m.</w:t>
      </w:r>
    </w:p>
    <w:p w14:paraId="702E6AB6" w14:textId="03997855" w:rsidR="00F25D90" w:rsidRDefault="00F25D90" w:rsidP="00332402">
      <w:pPr>
        <w:spacing w:after="0" w:line="240" w:lineRule="auto"/>
        <w:contextualSpacing/>
        <w:rPr>
          <w:rFonts w:cstheme="minorHAnsi"/>
          <w:sz w:val="24"/>
          <w:szCs w:val="24"/>
        </w:rPr>
      </w:pPr>
      <w:r>
        <w:rPr>
          <w:rFonts w:cstheme="minorHAnsi"/>
          <w:sz w:val="24"/>
          <w:szCs w:val="24"/>
        </w:rPr>
        <w:t>Tuesday: 8:50 a.m. to 11:00 a.m.</w:t>
      </w:r>
    </w:p>
    <w:p w14:paraId="707C36E2" w14:textId="71D66B70" w:rsidR="00A64013" w:rsidRPr="00F25D90" w:rsidRDefault="00F25D90" w:rsidP="00332402">
      <w:pPr>
        <w:spacing w:after="0" w:line="240" w:lineRule="auto"/>
        <w:contextualSpacing/>
        <w:rPr>
          <w:rFonts w:cstheme="minorHAnsi"/>
          <w:sz w:val="24"/>
          <w:szCs w:val="24"/>
        </w:rPr>
      </w:pPr>
      <w:r>
        <w:rPr>
          <w:rFonts w:cstheme="minorHAnsi"/>
          <w:sz w:val="24"/>
          <w:szCs w:val="24"/>
        </w:rPr>
        <w:t>Wednesday: 8:00 a.m. to 9:50 a.m.</w:t>
      </w:r>
    </w:p>
    <w:p w14:paraId="31C079D5" w14:textId="77777777" w:rsidR="00FD1572" w:rsidRPr="00332402" w:rsidRDefault="00FD1572" w:rsidP="00332402">
      <w:pPr>
        <w:spacing w:after="0" w:line="240" w:lineRule="auto"/>
        <w:contextualSpacing/>
        <w:rPr>
          <w:rFonts w:eastAsia="Times New Roman" w:cstheme="minorHAnsi"/>
          <w:sz w:val="24"/>
          <w:szCs w:val="24"/>
        </w:rPr>
      </w:pPr>
    </w:p>
    <w:p w14:paraId="22FCF052" w14:textId="3EA8D371" w:rsidR="00DF1D62" w:rsidRPr="00DF1D62" w:rsidRDefault="00DF1D62" w:rsidP="00332402">
      <w:pPr>
        <w:spacing w:after="160" w:line="240" w:lineRule="auto"/>
        <w:contextualSpacing/>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COURSE MEETING TIME &amp; LOCATION:</w:t>
      </w:r>
    </w:p>
    <w:p w14:paraId="7E648AD3" w14:textId="2E58F837" w:rsidR="00F84486" w:rsidRPr="00332402" w:rsidRDefault="00FD1572" w:rsidP="00332402">
      <w:pPr>
        <w:spacing w:after="160" w:line="240" w:lineRule="auto"/>
        <w:contextualSpacing/>
        <w:rPr>
          <w:rFonts w:eastAsia="Times New Roman" w:cstheme="minorHAnsi"/>
          <w:bCs/>
          <w:sz w:val="24"/>
          <w:szCs w:val="24"/>
        </w:rPr>
      </w:pPr>
      <w:r w:rsidRPr="00332402">
        <w:rPr>
          <w:rFonts w:eastAsia="Times New Roman" w:cstheme="minorHAnsi"/>
          <w:bCs/>
          <w:sz w:val="24"/>
          <w:szCs w:val="24"/>
        </w:rPr>
        <w:t xml:space="preserve">WBU’s Virtual Campus: </w:t>
      </w:r>
      <w:hyperlink r:id="rId9" w:history="1">
        <w:r w:rsidRPr="00375258">
          <w:rPr>
            <w:rStyle w:val="Hyperlink"/>
            <w:rFonts w:eastAsia="Times New Roman" w:cstheme="minorHAnsi"/>
            <w:bCs/>
            <w:sz w:val="24"/>
            <w:szCs w:val="24"/>
          </w:rPr>
          <w:t>WBU Blackboard</w:t>
        </w:r>
      </w:hyperlink>
    </w:p>
    <w:p w14:paraId="25E95B9B" w14:textId="77777777" w:rsidR="00FD1572" w:rsidRPr="00332402" w:rsidRDefault="00FD1572" w:rsidP="00332402">
      <w:pPr>
        <w:spacing w:after="160" w:line="240" w:lineRule="auto"/>
        <w:contextualSpacing/>
        <w:rPr>
          <w:rFonts w:eastAsia="Times New Roman" w:cstheme="minorHAnsi"/>
          <w:b/>
          <w:sz w:val="24"/>
          <w:szCs w:val="24"/>
        </w:rPr>
      </w:pPr>
    </w:p>
    <w:p w14:paraId="39B905EE" w14:textId="16228A33" w:rsidR="00DF1D62" w:rsidRPr="00DF1D62" w:rsidRDefault="00DF1D62" w:rsidP="00332402">
      <w:pPr>
        <w:spacing w:line="240" w:lineRule="auto"/>
        <w:contextualSpacing/>
        <w:rPr>
          <w:rFonts w:eastAsia="Times New Roman" w:cstheme="minorHAnsi"/>
          <w:color w:val="4472C4" w:themeColor="accent1"/>
          <w:sz w:val="24"/>
          <w:szCs w:val="24"/>
        </w:rPr>
      </w:pPr>
      <w:r w:rsidRPr="00DF1D62">
        <w:rPr>
          <w:rFonts w:eastAsia="Times New Roman" w:cstheme="minorHAnsi"/>
          <w:b/>
          <w:color w:val="4472C4" w:themeColor="accent1"/>
          <w:sz w:val="24"/>
          <w:szCs w:val="24"/>
        </w:rPr>
        <w:t>CATALOG DESCRIPTION:</w:t>
      </w:r>
    </w:p>
    <w:p w14:paraId="722EBFA7" w14:textId="3F71B5A7" w:rsidR="00F84486" w:rsidRDefault="005E28BA" w:rsidP="00332402">
      <w:pPr>
        <w:spacing w:line="240" w:lineRule="auto"/>
        <w:contextualSpacing/>
        <w:rPr>
          <w:rFonts w:cstheme="minorHAnsi"/>
          <w:sz w:val="24"/>
          <w:szCs w:val="24"/>
        </w:rPr>
      </w:pPr>
      <w:r>
        <w:rPr>
          <w:rFonts w:cstheme="minorHAnsi"/>
          <w:sz w:val="24"/>
          <w:szCs w:val="24"/>
        </w:rPr>
        <w:t>Introduces students to the techniques of athletic training including prevention, care, and rehabilitation of common athletic injuries.</w:t>
      </w:r>
    </w:p>
    <w:p w14:paraId="5D11C4AC" w14:textId="77777777" w:rsidR="00DF1D62" w:rsidRDefault="00DF1D62" w:rsidP="00332402">
      <w:pPr>
        <w:spacing w:line="240" w:lineRule="auto"/>
        <w:contextualSpacing/>
        <w:rPr>
          <w:rFonts w:cstheme="minorHAnsi"/>
          <w:sz w:val="24"/>
          <w:szCs w:val="24"/>
        </w:rPr>
      </w:pPr>
    </w:p>
    <w:p w14:paraId="257ECCAA" w14:textId="1DD431DD" w:rsidR="00DF1D62" w:rsidRPr="00DF1D62" w:rsidRDefault="00DF1D62" w:rsidP="00332402">
      <w:pPr>
        <w:spacing w:line="240" w:lineRule="auto"/>
        <w:contextualSpacing/>
        <w:rPr>
          <w:rFonts w:cstheme="minorHAnsi"/>
          <w:b/>
          <w:bCs/>
          <w:color w:val="4472C4" w:themeColor="accent1"/>
          <w:sz w:val="24"/>
          <w:szCs w:val="24"/>
        </w:rPr>
      </w:pPr>
      <w:r w:rsidRPr="00DF1D62">
        <w:rPr>
          <w:rFonts w:cstheme="minorHAnsi"/>
          <w:b/>
          <w:bCs/>
          <w:color w:val="4472C4" w:themeColor="accent1"/>
          <w:sz w:val="24"/>
          <w:szCs w:val="24"/>
        </w:rPr>
        <w:t>PREREQUISITE(S):</w:t>
      </w:r>
    </w:p>
    <w:p w14:paraId="2BB0F835" w14:textId="77777777" w:rsidR="00EF0C24" w:rsidRDefault="005E28BA" w:rsidP="00EF0C24">
      <w:pPr>
        <w:spacing w:line="240" w:lineRule="auto"/>
        <w:contextualSpacing/>
        <w:rPr>
          <w:rFonts w:cstheme="minorHAnsi"/>
          <w:sz w:val="24"/>
          <w:szCs w:val="24"/>
        </w:rPr>
      </w:pPr>
      <w:r>
        <w:rPr>
          <w:rFonts w:cstheme="minorHAnsi"/>
          <w:sz w:val="24"/>
          <w:szCs w:val="24"/>
        </w:rPr>
        <w:t>EXSS 2304 Safety and First Aid</w:t>
      </w:r>
    </w:p>
    <w:p w14:paraId="56862447" w14:textId="77777777" w:rsidR="008B2E26" w:rsidRDefault="008B2E26" w:rsidP="00A64013">
      <w:pPr>
        <w:spacing w:line="240" w:lineRule="auto"/>
        <w:contextualSpacing/>
        <w:rPr>
          <w:rFonts w:eastAsia="Times New Roman" w:cstheme="minorHAnsi"/>
          <w:b/>
          <w:color w:val="4472C4" w:themeColor="accent1"/>
          <w:sz w:val="24"/>
          <w:szCs w:val="24"/>
        </w:rPr>
      </w:pPr>
    </w:p>
    <w:p w14:paraId="31D82F8C" w14:textId="14D1FA90" w:rsidR="00A64013" w:rsidRDefault="00DF1D62" w:rsidP="00A64013">
      <w:pPr>
        <w:spacing w:line="240" w:lineRule="auto"/>
        <w:contextualSpacing/>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REQUIRED TEXTBOOK &amp; RESOURSE MATERIAL:</w:t>
      </w:r>
    </w:p>
    <w:p w14:paraId="5CAA5683" w14:textId="7BDB9460" w:rsidR="00DF1D62" w:rsidRDefault="00DF1D62" w:rsidP="00A64013">
      <w:pPr>
        <w:spacing w:line="240" w:lineRule="auto"/>
        <w:contextualSpacing/>
        <w:rPr>
          <w:rFonts w:cstheme="minorHAnsi"/>
          <w:sz w:val="24"/>
          <w:szCs w:val="24"/>
        </w:rPr>
      </w:pPr>
      <w:r w:rsidRPr="00DF1D62">
        <w:rPr>
          <w:rFonts w:cstheme="minorHAnsi"/>
          <w:sz w:val="24"/>
          <w:szCs w:val="24"/>
        </w:rPr>
        <w:t xml:space="preserve">For all undergraduate courses, textbooks and course materials are a part of the </w:t>
      </w:r>
      <w:r w:rsidRPr="00DF1D62">
        <w:rPr>
          <w:rFonts w:cstheme="minorHAnsi"/>
          <w:b/>
          <w:bCs/>
          <w:sz w:val="24"/>
          <w:szCs w:val="24"/>
        </w:rPr>
        <w:t>Pioneer Academic Access</w:t>
      </w:r>
      <w:r w:rsidRPr="00DF1D62">
        <w:rPr>
          <w:rFonts w:cstheme="minorHAnsi"/>
          <w:sz w:val="24"/>
          <w:szCs w:val="24"/>
        </w:rPr>
        <w:t xml:space="preserve"> program. This program provides students with access to eBooks and other </w:t>
      </w:r>
      <w:r w:rsidRPr="00DF1D62">
        <w:rPr>
          <w:rFonts w:cstheme="minorHAnsi"/>
          <w:sz w:val="24"/>
          <w:szCs w:val="24"/>
        </w:rPr>
        <w:lastRenderedPageBreak/>
        <w:t>interactive learning materials on the first day of class through their Blackboard course(s). If the course requires a physical book, it can be ordered through the University Bookstore at bookstore.wbu.edu. The costs of these course materials are automatically billed to student accounts based on the number of credit hours in which a student enrolls. Students may choose to opt-out, but in doing so, they will lose access to all course materials and will have to source those materials through third-party vendors. (Students will receive additional course material details via email and/or in their B</w:t>
      </w:r>
      <w:r>
        <w:rPr>
          <w:rFonts w:cstheme="minorHAnsi"/>
          <w:sz w:val="24"/>
          <w:szCs w:val="24"/>
        </w:rPr>
        <w:t>lackboard</w:t>
      </w:r>
      <w:r w:rsidRPr="00DF1D62">
        <w:rPr>
          <w:rFonts w:cstheme="minorHAnsi"/>
          <w:sz w:val="24"/>
          <w:szCs w:val="24"/>
        </w:rPr>
        <w:t xml:space="preserve"> courses.)    </w:t>
      </w:r>
    </w:p>
    <w:p w14:paraId="491F36D7" w14:textId="39EC4E23" w:rsidR="0070075C" w:rsidRPr="00121AC2" w:rsidRDefault="005E28BA" w:rsidP="00121AC2">
      <w:pPr>
        <w:pStyle w:val="ListParagraph"/>
        <w:numPr>
          <w:ilvl w:val="0"/>
          <w:numId w:val="13"/>
        </w:numPr>
        <w:spacing w:after="0" w:line="240" w:lineRule="auto"/>
        <w:rPr>
          <w:rFonts w:eastAsia="Times New Roman" w:cstheme="minorHAnsi"/>
          <w:b/>
          <w:color w:val="000000" w:themeColor="text1"/>
          <w:sz w:val="24"/>
          <w:szCs w:val="24"/>
        </w:rPr>
      </w:pPr>
      <w:r w:rsidRPr="00121AC2">
        <w:rPr>
          <w:rFonts w:eastAsia="Times New Roman" w:cstheme="minorHAnsi"/>
          <w:color w:val="000000" w:themeColor="text1"/>
          <w:sz w:val="24"/>
          <w:szCs w:val="24"/>
        </w:rPr>
        <w:t xml:space="preserve">Hillman, S. K. (2012). </w:t>
      </w:r>
      <w:r w:rsidRPr="00121AC2">
        <w:rPr>
          <w:rFonts w:eastAsia="Times New Roman" w:cstheme="minorHAnsi"/>
          <w:i/>
          <w:iCs/>
          <w:color w:val="000000" w:themeColor="text1"/>
          <w:sz w:val="24"/>
          <w:szCs w:val="24"/>
        </w:rPr>
        <w:t>Core Concepts in Athletic Training and Therapy.</w:t>
      </w:r>
      <w:r w:rsidRPr="00121AC2">
        <w:rPr>
          <w:rFonts w:eastAsia="Times New Roman" w:cstheme="minorHAnsi"/>
          <w:color w:val="000000" w:themeColor="text1"/>
          <w:sz w:val="24"/>
          <w:szCs w:val="24"/>
        </w:rPr>
        <w:t xml:space="preserve"> Human Kinetics.</w:t>
      </w:r>
    </w:p>
    <w:p w14:paraId="3F984F76" w14:textId="26F39BF4" w:rsidR="005E28BA" w:rsidRPr="00121AC2" w:rsidRDefault="005E28BA" w:rsidP="00121AC2">
      <w:pPr>
        <w:pStyle w:val="ListParagraph"/>
        <w:numPr>
          <w:ilvl w:val="0"/>
          <w:numId w:val="13"/>
        </w:numPr>
        <w:spacing w:after="0" w:line="240" w:lineRule="auto"/>
        <w:rPr>
          <w:rFonts w:eastAsia="Times New Roman" w:cstheme="minorHAnsi"/>
          <w:b/>
          <w:color w:val="000000" w:themeColor="text1"/>
          <w:sz w:val="24"/>
          <w:szCs w:val="24"/>
        </w:rPr>
      </w:pPr>
      <w:r w:rsidRPr="00121AC2">
        <w:rPr>
          <w:rFonts w:eastAsia="Times New Roman" w:cstheme="minorHAnsi"/>
          <w:color w:val="000000" w:themeColor="text1"/>
          <w:sz w:val="24"/>
          <w:szCs w:val="24"/>
        </w:rPr>
        <w:t xml:space="preserve">NATA Position Statements, available at NATA </w:t>
      </w:r>
      <w:hyperlink r:id="rId10" w:history="1">
        <w:r w:rsidRPr="00121AC2">
          <w:rPr>
            <w:rStyle w:val="Hyperlink"/>
            <w:rFonts w:eastAsia="Times New Roman" w:cstheme="minorHAnsi"/>
            <w:color w:val="000000" w:themeColor="text1"/>
            <w:sz w:val="24"/>
            <w:szCs w:val="24"/>
          </w:rPr>
          <w:t>website.</w:t>
        </w:r>
      </w:hyperlink>
    </w:p>
    <w:p w14:paraId="2812760F" w14:textId="0CC67D40" w:rsidR="00DF1D62" w:rsidRPr="00121AC2" w:rsidRDefault="00DF1D62" w:rsidP="00121AC2">
      <w:pPr>
        <w:pStyle w:val="ListParagraph"/>
        <w:numPr>
          <w:ilvl w:val="0"/>
          <w:numId w:val="13"/>
        </w:numPr>
        <w:spacing w:after="0" w:line="240" w:lineRule="auto"/>
        <w:rPr>
          <w:rFonts w:eastAsia="Times New Roman" w:cstheme="minorHAnsi"/>
          <w:b/>
          <w:color w:val="000000" w:themeColor="text1"/>
          <w:sz w:val="24"/>
          <w:szCs w:val="24"/>
        </w:rPr>
      </w:pPr>
      <w:r w:rsidRPr="00121AC2">
        <w:rPr>
          <w:rFonts w:eastAsia="Times New Roman" w:cstheme="minorHAnsi"/>
          <w:color w:val="000000" w:themeColor="text1"/>
          <w:sz w:val="24"/>
          <w:szCs w:val="24"/>
        </w:rPr>
        <w:t>Access to Blackboard and WBU e-mail along with access to a computer with internet are also required for successful completion of the course.</w:t>
      </w:r>
      <w:r w:rsidR="00A64013">
        <w:rPr>
          <w:rFonts w:eastAsia="Times New Roman" w:cstheme="minorHAnsi"/>
          <w:color w:val="000000" w:themeColor="text1"/>
          <w:sz w:val="24"/>
          <w:szCs w:val="24"/>
        </w:rPr>
        <w:t xml:space="preserve"> WBU technical requirements are listed </w:t>
      </w:r>
      <w:hyperlink r:id="rId11" w:history="1">
        <w:r w:rsidR="00A64013" w:rsidRPr="00A64013">
          <w:rPr>
            <w:rStyle w:val="Hyperlink"/>
            <w:rFonts w:eastAsia="Times New Roman" w:cstheme="minorHAnsi"/>
            <w:sz w:val="24"/>
            <w:szCs w:val="24"/>
          </w:rPr>
          <w:t>here</w:t>
        </w:r>
      </w:hyperlink>
      <w:r w:rsidR="00A64013">
        <w:rPr>
          <w:rFonts w:eastAsia="Times New Roman" w:cstheme="minorHAnsi"/>
          <w:color w:val="000000" w:themeColor="text1"/>
          <w:sz w:val="24"/>
          <w:szCs w:val="24"/>
        </w:rPr>
        <w:t xml:space="preserve">. </w:t>
      </w:r>
    </w:p>
    <w:p w14:paraId="618EA2E0" w14:textId="77777777" w:rsidR="005E28BA" w:rsidRDefault="005E28BA" w:rsidP="005E28BA">
      <w:pPr>
        <w:spacing w:after="0" w:line="240" w:lineRule="auto"/>
        <w:rPr>
          <w:rFonts w:eastAsia="Times New Roman" w:cstheme="minorHAnsi"/>
          <w:b/>
          <w:color w:val="4472C4" w:themeColor="accent1"/>
          <w:sz w:val="24"/>
          <w:szCs w:val="24"/>
        </w:rPr>
      </w:pPr>
    </w:p>
    <w:p w14:paraId="5205D38F" w14:textId="1E74745A" w:rsidR="005E28BA" w:rsidRDefault="005E28BA" w:rsidP="005E28BA">
      <w:pPr>
        <w:pStyle w:val="ListParagraph"/>
        <w:spacing w:after="0" w:line="240" w:lineRule="auto"/>
        <w:ind w:left="0"/>
        <w:rPr>
          <w:rFonts w:eastAsia="Times New Roman" w:cstheme="minorHAnsi"/>
          <w:b/>
          <w:color w:val="4472C4" w:themeColor="accent1"/>
          <w:sz w:val="24"/>
          <w:szCs w:val="24"/>
        </w:rPr>
      </w:pPr>
      <w:r>
        <w:rPr>
          <w:rFonts w:eastAsia="Times New Roman" w:cstheme="minorHAnsi"/>
          <w:b/>
          <w:color w:val="4472C4" w:themeColor="accent1"/>
          <w:sz w:val="24"/>
          <w:szCs w:val="24"/>
        </w:rPr>
        <w:t>Optional Materials:</w:t>
      </w:r>
    </w:p>
    <w:p w14:paraId="456B11ED" w14:textId="23B33C78" w:rsidR="005E28BA" w:rsidRDefault="005E28BA" w:rsidP="005E28BA">
      <w:pPr>
        <w:pStyle w:val="ListParagraph"/>
        <w:numPr>
          <w:ilvl w:val="0"/>
          <w:numId w:val="10"/>
        </w:numPr>
        <w:spacing w:after="0" w:line="240" w:lineRule="auto"/>
        <w:rPr>
          <w:rFonts w:eastAsia="Times New Roman" w:cstheme="minorHAnsi"/>
          <w:bCs/>
          <w:color w:val="000000" w:themeColor="text1"/>
          <w:sz w:val="24"/>
          <w:szCs w:val="24"/>
        </w:rPr>
      </w:pPr>
      <w:r>
        <w:rPr>
          <w:rFonts w:eastAsia="Times New Roman" w:cstheme="minorHAnsi"/>
          <w:bCs/>
          <w:color w:val="000000" w:themeColor="text1"/>
          <w:sz w:val="24"/>
          <w:szCs w:val="24"/>
        </w:rPr>
        <w:t xml:space="preserve">Resources available through WBU and online libraries, especially including </w:t>
      </w:r>
      <w:hyperlink r:id="rId12" w:history="1">
        <w:r w:rsidRPr="005E28BA">
          <w:rPr>
            <w:rStyle w:val="Hyperlink"/>
            <w:rFonts w:eastAsia="Times New Roman" w:cstheme="minorHAnsi"/>
            <w:bCs/>
            <w:sz w:val="24"/>
            <w:szCs w:val="24"/>
          </w:rPr>
          <w:t>PubMed.</w:t>
        </w:r>
      </w:hyperlink>
    </w:p>
    <w:p w14:paraId="09551496" w14:textId="60B68C47" w:rsidR="005E28BA" w:rsidRPr="005E28BA" w:rsidRDefault="005E28BA" w:rsidP="005E28BA">
      <w:pPr>
        <w:pStyle w:val="ListParagraph"/>
        <w:numPr>
          <w:ilvl w:val="0"/>
          <w:numId w:val="10"/>
        </w:numPr>
        <w:spacing w:after="0" w:line="240" w:lineRule="auto"/>
        <w:rPr>
          <w:rFonts w:eastAsia="Times New Roman" w:cstheme="minorHAnsi"/>
          <w:bCs/>
          <w:color w:val="000000" w:themeColor="text1"/>
          <w:sz w:val="24"/>
          <w:szCs w:val="24"/>
        </w:rPr>
      </w:pPr>
      <w:r>
        <w:rPr>
          <w:rFonts w:eastAsia="Times New Roman" w:cstheme="minorHAnsi"/>
          <w:bCs/>
          <w:color w:val="000000" w:themeColor="text1"/>
          <w:sz w:val="24"/>
          <w:szCs w:val="24"/>
        </w:rPr>
        <w:t xml:space="preserve">Access to </w:t>
      </w:r>
      <w:hyperlink r:id="rId13" w:history="1">
        <w:r w:rsidRPr="005E28BA">
          <w:rPr>
            <w:rStyle w:val="Hyperlink"/>
            <w:rFonts w:eastAsia="Times New Roman" w:cstheme="minorHAnsi"/>
            <w:bCs/>
            <w:sz w:val="24"/>
            <w:szCs w:val="24"/>
          </w:rPr>
          <w:t>WBU Learning Resources Center</w:t>
        </w:r>
      </w:hyperlink>
    </w:p>
    <w:p w14:paraId="5F522A8C" w14:textId="77777777" w:rsidR="0070075C" w:rsidRPr="00332402" w:rsidRDefault="0070075C" w:rsidP="00332402">
      <w:pPr>
        <w:pStyle w:val="ListParagraph"/>
        <w:spacing w:after="0" w:line="240" w:lineRule="auto"/>
        <w:ind w:left="0"/>
        <w:rPr>
          <w:rFonts w:eastAsia="Times New Roman" w:cstheme="minorHAnsi"/>
          <w:sz w:val="24"/>
          <w:szCs w:val="24"/>
        </w:rPr>
      </w:pPr>
    </w:p>
    <w:p w14:paraId="63FB5FE8" w14:textId="517273A5" w:rsidR="0070075C" w:rsidRDefault="00DF1D62" w:rsidP="00332402">
      <w:pPr>
        <w:spacing w:after="0" w:line="240" w:lineRule="auto"/>
        <w:contextualSpacing/>
        <w:rPr>
          <w:rFonts w:eastAsia="Times New Roman" w:cstheme="minorHAnsi"/>
          <w:b/>
          <w:bCs/>
          <w:color w:val="4472C4" w:themeColor="accent1"/>
          <w:sz w:val="24"/>
          <w:szCs w:val="24"/>
        </w:rPr>
      </w:pPr>
      <w:r w:rsidRPr="00DF1D62">
        <w:rPr>
          <w:rFonts w:eastAsia="Times New Roman" w:cstheme="minorHAnsi"/>
          <w:b/>
          <w:bCs/>
          <w:color w:val="4472C4" w:themeColor="accent1"/>
          <w:sz w:val="24"/>
          <w:szCs w:val="24"/>
        </w:rPr>
        <w:t>COURSE OUTCOMES &amp; COMPETENCIES:</w:t>
      </w:r>
    </w:p>
    <w:p w14:paraId="4E490F95" w14:textId="50A01894" w:rsidR="00DF1D62" w:rsidRPr="00DF1D62" w:rsidRDefault="00DF1D62" w:rsidP="00332402">
      <w:pPr>
        <w:spacing w:after="0"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Upon the conclusion of this course, students actively engaged in learning will be able to:</w:t>
      </w:r>
    </w:p>
    <w:p w14:paraId="787D86CD" w14:textId="32488C81" w:rsidR="00962DE1" w:rsidRPr="005E28BA" w:rsidRDefault="005E28BA" w:rsidP="00332402">
      <w:pPr>
        <w:pStyle w:val="ListParagraph"/>
        <w:numPr>
          <w:ilvl w:val="0"/>
          <w:numId w:val="8"/>
        </w:numPr>
        <w:spacing w:after="0" w:line="240" w:lineRule="auto"/>
        <w:rPr>
          <w:rFonts w:eastAsia="Times New Roman" w:cstheme="minorHAnsi"/>
          <w:bCs/>
          <w:sz w:val="24"/>
          <w:szCs w:val="24"/>
        </w:rPr>
      </w:pPr>
      <w:r w:rsidRPr="005E28BA">
        <w:rPr>
          <w:rFonts w:eastAsia="Times New Roman" w:cstheme="minorHAnsi"/>
          <w:bCs/>
          <w:sz w:val="24"/>
          <w:szCs w:val="24"/>
        </w:rPr>
        <w:t>Student will know, comprehend, and apply the language of the profession of athletic training.</w:t>
      </w:r>
    </w:p>
    <w:p w14:paraId="38E4E53F" w14:textId="481F99ED" w:rsidR="005E28BA" w:rsidRPr="005E28BA" w:rsidRDefault="005E28BA" w:rsidP="00332402">
      <w:pPr>
        <w:pStyle w:val="ListParagraph"/>
        <w:numPr>
          <w:ilvl w:val="0"/>
          <w:numId w:val="8"/>
        </w:numPr>
        <w:spacing w:after="0" w:line="240" w:lineRule="auto"/>
        <w:rPr>
          <w:rFonts w:eastAsia="Times New Roman" w:cstheme="minorHAnsi"/>
          <w:bCs/>
          <w:sz w:val="24"/>
          <w:szCs w:val="24"/>
        </w:rPr>
      </w:pPr>
      <w:r w:rsidRPr="005E28BA">
        <w:rPr>
          <w:rFonts w:eastAsia="Times New Roman" w:cstheme="minorHAnsi"/>
          <w:bCs/>
          <w:sz w:val="24"/>
          <w:szCs w:val="24"/>
        </w:rPr>
        <w:t>Student will analyze examples of athletic training practice from published current professional research.</w:t>
      </w:r>
    </w:p>
    <w:p w14:paraId="44F2F742" w14:textId="035ED9F7" w:rsidR="005E28BA" w:rsidRPr="005E28BA" w:rsidRDefault="005E28BA" w:rsidP="00332402">
      <w:pPr>
        <w:pStyle w:val="ListParagraph"/>
        <w:numPr>
          <w:ilvl w:val="0"/>
          <w:numId w:val="8"/>
        </w:numPr>
        <w:spacing w:after="0" w:line="240" w:lineRule="auto"/>
        <w:rPr>
          <w:rFonts w:eastAsia="Times New Roman" w:cstheme="minorHAnsi"/>
          <w:bCs/>
          <w:sz w:val="24"/>
          <w:szCs w:val="24"/>
        </w:rPr>
      </w:pPr>
      <w:r w:rsidRPr="005E28BA">
        <w:rPr>
          <w:rFonts w:eastAsia="Times New Roman" w:cstheme="minorHAnsi"/>
          <w:bCs/>
          <w:sz w:val="24"/>
          <w:szCs w:val="24"/>
        </w:rPr>
        <w:t>Student will understand principles, techniques, skills, and safety practices for dance, professional performance activities, cooperative and nontraditional games, recreational activities, and outdoor pursuits.</w:t>
      </w:r>
    </w:p>
    <w:p w14:paraId="71269179" w14:textId="6F099503" w:rsidR="005E28BA" w:rsidRPr="005E28BA" w:rsidRDefault="005E28BA" w:rsidP="00332402">
      <w:pPr>
        <w:pStyle w:val="ListParagraph"/>
        <w:numPr>
          <w:ilvl w:val="0"/>
          <w:numId w:val="8"/>
        </w:numPr>
        <w:spacing w:after="0" w:line="240" w:lineRule="auto"/>
        <w:rPr>
          <w:rFonts w:eastAsia="Times New Roman" w:cstheme="minorHAnsi"/>
          <w:bCs/>
          <w:sz w:val="24"/>
          <w:szCs w:val="24"/>
        </w:rPr>
      </w:pPr>
      <w:r w:rsidRPr="005E28BA">
        <w:rPr>
          <w:rFonts w:eastAsia="Times New Roman" w:cstheme="minorHAnsi"/>
          <w:bCs/>
          <w:sz w:val="24"/>
          <w:szCs w:val="24"/>
        </w:rPr>
        <w:t>Student will apply and synthesize a taping technique for at least two common athletic injuries.</w:t>
      </w:r>
    </w:p>
    <w:p w14:paraId="5B546A67" w14:textId="7B0A02D8" w:rsidR="005E28BA" w:rsidRPr="005E28BA" w:rsidRDefault="005E28BA" w:rsidP="00332402">
      <w:pPr>
        <w:pStyle w:val="ListParagraph"/>
        <w:numPr>
          <w:ilvl w:val="0"/>
          <w:numId w:val="8"/>
        </w:numPr>
        <w:spacing w:after="0" w:line="240" w:lineRule="auto"/>
        <w:rPr>
          <w:rFonts w:eastAsia="Times New Roman" w:cstheme="minorHAnsi"/>
          <w:bCs/>
          <w:sz w:val="24"/>
          <w:szCs w:val="24"/>
        </w:rPr>
      </w:pPr>
      <w:r w:rsidRPr="005E28BA">
        <w:rPr>
          <w:rFonts w:eastAsia="Times New Roman" w:cstheme="minorHAnsi"/>
          <w:bCs/>
          <w:sz w:val="24"/>
          <w:szCs w:val="24"/>
        </w:rPr>
        <w:t>Student will apply an evaluation technique to determine the severity of a potential concussion.</w:t>
      </w:r>
    </w:p>
    <w:p w14:paraId="31BA9DF1" w14:textId="25985371" w:rsidR="005E28BA" w:rsidRPr="005E28BA" w:rsidRDefault="005E28BA" w:rsidP="00332402">
      <w:pPr>
        <w:pStyle w:val="ListParagraph"/>
        <w:numPr>
          <w:ilvl w:val="0"/>
          <w:numId w:val="8"/>
        </w:numPr>
        <w:spacing w:after="0" w:line="240" w:lineRule="auto"/>
        <w:rPr>
          <w:rFonts w:eastAsia="Times New Roman" w:cstheme="minorHAnsi"/>
          <w:bCs/>
          <w:sz w:val="24"/>
          <w:szCs w:val="24"/>
        </w:rPr>
      </w:pPr>
      <w:r w:rsidRPr="005E28BA">
        <w:rPr>
          <w:rFonts w:eastAsia="Times New Roman" w:cstheme="minorHAnsi"/>
          <w:bCs/>
          <w:sz w:val="24"/>
          <w:szCs w:val="24"/>
        </w:rPr>
        <w:t xml:space="preserve">Student will demonstrate knowledge of the structures, functions, components, and actions of major body systems and how various body systems produce movement, adapt to physical activity, and contribute to fitness. </w:t>
      </w:r>
    </w:p>
    <w:p w14:paraId="0376CDC7" w14:textId="77777777" w:rsidR="005E28BA" w:rsidRPr="005E28BA" w:rsidRDefault="005E28BA" w:rsidP="005E28BA">
      <w:pPr>
        <w:pStyle w:val="NormalWeb"/>
        <w:numPr>
          <w:ilvl w:val="0"/>
          <w:numId w:val="8"/>
        </w:numPr>
        <w:rPr>
          <w:rFonts w:asciiTheme="minorHAnsi" w:hAnsiTheme="minorHAnsi" w:cstheme="minorHAnsi"/>
        </w:rPr>
      </w:pPr>
      <w:r w:rsidRPr="005E28BA">
        <w:rPr>
          <w:rFonts w:asciiTheme="minorHAnsi" w:hAnsiTheme="minorHAnsi" w:cstheme="minorHAnsi"/>
        </w:rPr>
        <w:t xml:space="preserve">Student will comprehend and apply the importance of safety practices for creative movement, personal performance, and other activities. </w:t>
      </w:r>
    </w:p>
    <w:p w14:paraId="7FC106DB" w14:textId="77777777" w:rsidR="005E28BA" w:rsidRPr="005E28BA" w:rsidRDefault="005E28BA" w:rsidP="005E28BA">
      <w:pPr>
        <w:pStyle w:val="NormalWeb"/>
        <w:numPr>
          <w:ilvl w:val="0"/>
          <w:numId w:val="8"/>
        </w:numPr>
        <w:rPr>
          <w:rFonts w:asciiTheme="minorHAnsi" w:hAnsiTheme="minorHAnsi" w:cstheme="minorHAnsi"/>
        </w:rPr>
      </w:pPr>
      <w:r w:rsidRPr="005E28BA">
        <w:rPr>
          <w:rFonts w:asciiTheme="minorHAnsi" w:hAnsiTheme="minorHAnsi" w:cstheme="minorHAnsi"/>
        </w:rPr>
        <w:t xml:space="preserve">Student will demonstrate knowledge of inherent risks, physical and environmental dangers (e.g., heat, wind), potential safety hazards, and potential liabilities associated with participation in physical activities and techniques for informing students, families, and staff of potential risks. </w:t>
      </w:r>
    </w:p>
    <w:p w14:paraId="439FDCE5" w14:textId="5E243C86" w:rsidR="005E28BA" w:rsidRPr="002429EC" w:rsidRDefault="005E28BA" w:rsidP="002429EC">
      <w:pPr>
        <w:pStyle w:val="NormalWeb"/>
        <w:numPr>
          <w:ilvl w:val="0"/>
          <w:numId w:val="8"/>
        </w:numPr>
        <w:rPr>
          <w:rFonts w:asciiTheme="minorHAnsi" w:hAnsiTheme="minorHAnsi" w:cstheme="minorHAnsi"/>
        </w:rPr>
      </w:pPr>
      <w:r w:rsidRPr="005E28BA">
        <w:rPr>
          <w:rFonts w:asciiTheme="minorHAnsi" w:hAnsiTheme="minorHAnsi" w:cstheme="minorHAnsi"/>
        </w:rPr>
        <w:t>Student will demonstrate knowledge of injury prevention techniques and of first aid, CPR, and emergency procedures.</w:t>
      </w:r>
    </w:p>
    <w:p w14:paraId="6017FB08" w14:textId="77777777" w:rsidR="00DF1D62" w:rsidRDefault="00DF1D62" w:rsidP="00DF1D62">
      <w:pPr>
        <w:spacing w:after="0" w:line="240" w:lineRule="auto"/>
        <w:rPr>
          <w:rFonts w:eastAsia="Times New Roman" w:cstheme="minorHAnsi"/>
          <w:bCs/>
          <w:sz w:val="24"/>
          <w:szCs w:val="24"/>
        </w:rPr>
      </w:pPr>
    </w:p>
    <w:p w14:paraId="28355BB5" w14:textId="6E9FA85F" w:rsidR="00DF1D62" w:rsidRDefault="00DF1D62" w:rsidP="00DF1D62">
      <w:pPr>
        <w:spacing w:after="0" w:line="240" w:lineRule="auto"/>
        <w:rPr>
          <w:rFonts w:eastAsia="Times New Roman" w:cstheme="minorHAnsi"/>
          <w:bCs/>
          <w:sz w:val="24"/>
          <w:szCs w:val="24"/>
        </w:rPr>
      </w:pPr>
      <w:r>
        <w:rPr>
          <w:rFonts w:eastAsia="Times New Roman" w:cstheme="minorHAnsi"/>
          <w:bCs/>
          <w:sz w:val="24"/>
          <w:szCs w:val="24"/>
        </w:rPr>
        <w:lastRenderedPageBreak/>
        <w:t>The more the student puts into the course, the higher his or her outcome competencies will be.</w:t>
      </w:r>
    </w:p>
    <w:p w14:paraId="0E0DB833" w14:textId="77777777" w:rsidR="00DF1D62" w:rsidRPr="00DF1D62" w:rsidRDefault="00DF1D62" w:rsidP="00DF1D62">
      <w:pPr>
        <w:spacing w:after="0" w:line="240" w:lineRule="auto"/>
        <w:rPr>
          <w:rFonts w:eastAsia="Times New Roman" w:cstheme="minorHAnsi"/>
          <w:bCs/>
          <w:sz w:val="24"/>
          <w:szCs w:val="24"/>
        </w:rPr>
      </w:pPr>
    </w:p>
    <w:p w14:paraId="23E60786" w14:textId="0949422A" w:rsidR="00DF1D62" w:rsidRPr="00DF1D62" w:rsidRDefault="00DD45C2" w:rsidP="00332402">
      <w:pPr>
        <w:spacing w:before="100" w:beforeAutospacing="1" w:after="100" w:afterAutospacing="1" w:line="240" w:lineRule="auto"/>
        <w:contextualSpacing/>
        <w:rPr>
          <w:rFonts w:eastAsia="Times New Roman" w:cstheme="minorHAnsi"/>
          <w:color w:val="4472C4" w:themeColor="accent1"/>
          <w:sz w:val="24"/>
          <w:szCs w:val="24"/>
        </w:rPr>
      </w:pPr>
      <w:r>
        <w:rPr>
          <w:rFonts w:eastAsia="Times New Roman" w:cstheme="minorHAnsi"/>
          <w:b/>
          <w:color w:val="4472C4" w:themeColor="accent1"/>
          <w:sz w:val="24"/>
          <w:szCs w:val="24"/>
        </w:rPr>
        <w:t>ATTENDANCE REQUIREMENTS</w:t>
      </w:r>
      <w:r w:rsidR="00DF1D62" w:rsidRPr="00DF1D62">
        <w:rPr>
          <w:rFonts w:eastAsia="Times New Roman" w:cstheme="minorHAnsi"/>
          <w:b/>
          <w:color w:val="4472C4" w:themeColor="accent1"/>
          <w:sz w:val="24"/>
          <w:szCs w:val="24"/>
        </w:rPr>
        <w:t>:</w:t>
      </w:r>
    </w:p>
    <w:p w14:paraId="1CA8620B" w14:textId="62EEB2EB" w:rsidR="00F84486" w:rsidRDefault="00F84486" w:rsidP="00332402">
      <w:pPr>
        <w:spacing w:before="100" w:beforeAutospacing="1" w:after="100" w:afterAutospacing="1" w:line="240" w:lineRule="auto"/>
        <w:contextualSpacing/>
        <w:rPr>
          <w:rFonts w:eastAsia="Times New Roman" w:cstheme="minorHAnsi"/>
          <w:sz w:val="24"/>
          <w:szCs w:val="24"/>
        </w:rPr>
      </w:pPr>
      <w:r w:rsidRPr="00332402">
        <w:rPr>
          <w:rFonts w:eastAsia="Times New Roman" w:cstheme="minorHAnsi"/>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w:t>
      </w:r>
      <w:r w:rsidR="00DF1D62" w:rsidRPr="00DF1D62">
        <w:rPr>
          <w:rFonts w:eastAsia="Times New Roman" w:cstheme="minorHAnsi"/>
          <w:b/>
          <w:bCs/>
          <w:sz w:val="24"/>
          <w:szCs w:val="24"/>
        </w:rPr>
        <w:t xml:space="preserve">(NOTE) </w:t>
      </w:r>
      <w:r w:rsidRPr="00DF1D62">
        <w:rPr>
          <w:rFonts w:eastAsia="Times New Roman" w:cstheme="minorHAnsi"/>
          <w:b/>
          <w:bCs/>
          <w:sz w:val="24"/>
          <w:szCs w:val="24"/>
        </w:rPr>
        <w:t>Any student who misses 25 percent or more of the regularly scheduled class meetings may receive a grade of F in the course.</w:t>
      </w:r>
      <w:r w:rsidRPr="00332402">
        <w:rPr>
          <w:rFonts w:eastAsia="Times New Roman" w:cstheme="minorHAnsi"/>
          <w:sz w:val="24"/>
          <w:szCs w:val="24"/>
        </w:rPr>
        <w:t xml:space="preserve"> Additional attendance policies for each course, as defined by the instructor in the course syllabus, are considered a part of the University’s attendance policy.  </w:t>
      </w:r>
    </w:p>
    <w:p w14:paraId="4D218DD8" w14:textId="77777777" w:rsidR="00DF1D62" w:rsidRDefault="00DF1D62" w:rsidP="00332402">
      <w:pPr>
        <w:spacing w:before="100" w:beforeAutospacing="1" w:after="100" w:afterAutospacing="1" w:line="240" w:lineRule="auto"/>
        <w:contextualSpacing/>
        <w:rPr>
          <w:rFonts w:eastAsia="Times New Roman" w:cstheme="minorHAnsi"/>
          <w:sz w:val="24"/>
          <w:szCs w:val="24"/>
        </w:rPr>
      </w:pPr>
    </w:p>
    <w:p w14:paraId="1612B47A" w14:textId="170AF68D" w:rsidR="00F84486" w:rsidRPr="008B2E26" w:rsidRDefault="00DF1D62" w:rsidP="008B2E26">
      <w:pPr>
        <w:spacing w:before="100" w:beforeAutospacing="1" w:after="100" w:afterAutospacing="1" w:line="240" w:lineRule="auto"/>
        <w:contextualSpacing/>
        <w:rPr>
          <w:rFonts w:eastAsia="Times New Roman" w:cstheme="minorHAnsi"/>
          <w:sz w:val="24"/>
          <w:szCs w:val="24"/>
        </w:rPr>
      </w:pPr>
      <w:r>
        <w:rPr>
          <w:rFonts w:eastAsia="Times New Roman" w:cstheme="minorHAnsi"/>
          <w:sz w:val="24"/>
          <w:szCs w:val="24"/>
        </w:rPr>
        <w:t xml:space="preserve">**Because this is an online course and because we will not regularly meet synchronously, your attendance for the course is largely dependent on your contribution to the discussion board’s topics and other participation grades. In keeping with the on-site attendance policy, failure to provide a full response for at least 75% of the discussion topics will result in an F for the </w:t>
      </w:r>
      <w:proofErr w:type="gramStart"/>
      <w:r>
        <w:rPr>
          <w:rFonts w:eastAsia="Times New Roman" w:cstheme="minorHAnsi"/>
          <w:sz w:val="24"/>
          <w:szCs w:val="24"/>
        </w:rPr>
        <w:t>course.*</w:t>
      </w:r>
      <w:proofErr w:type="gramEnd"/>
      <w:r>
        <w:rPr>
          <w:rFonts w:eastAsia="Times New Roman" w:cstheme="minorHAnsi"/>
          <w:sz w:val="24"/>
          <w:szCs w:val="24"/>
        </w:rPr>
        <w:t>*</w:t>
      </w:r>
    </w:p>
    <w:p w14:paraId="66A26809" w14:textId="70FFFC4B" w:rsidR="00F84486" w:rsidRDefault="00DF1D62" w:rsidP="00332402">
      <w:pPr>
        <w:pStyle w:val="ListParagraph"/>
        <w:spacing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 xml:space="preserve">STATEMENT ON PLAGIARISM &amp; ACADEMIC </w:t>
      </w:r>
      <w:r w:rsidR="00DA1119">
        <w:rPr>
          <w:rFonts w:eastAsia="Times New Roman" w:cstheme="minorHAnsi"/>
          <w:b/>
          <w:color w:val="4472C4" w:themeColor="accent1"/>
          <w:sz w:val="24"/>
          <w:szCs w:val="24"/>
        </w:rPr>
        <w:t>INTEGRITY</w:t>
      </w:r>
      <w:r w:rsidRPr="00DF1D62">
        <w:rPr>
          <w:rFonts w:eastAsia="Times New Roman" w:cstheme="minorHAnsi"/>
          <w:b/>
          <w:color w:val="4472C4" w:themeColor="accent1"/>
          <w:sz w:val="24"/>
          <w:szCs w:val="24"/>
        </w:rPr>
        <w:t>:</w:t>
      </w:r>
    </w:p>
    <w:p w14:paraId="56FA4D75" w14:textId="543FF19A"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Wayland Baptist University observes a zero</w:t>
      </w:r>
      <w:r w:rsidR="002429EC">
        <w:rPr>
          <w:rFonts w:eastAsia="Times New Roman" w:cstheme="minorHAnsi"/>
          <w:bCs/>
          <w:color w:val="000000" w:themeColor="text1"/>
          <w:sz w:val="24"/>
          <w:szCs w:val="24"/>
        </w:rPr>
        <w:t>-</w:t>
      </w:r>
      <w:r>
        <w:rPr>
          <w:rFonts w:eastAsia="Times New Roman" w:cstheme="minorHAnsi"/>
          <w:bCs/>
          <w:color w:val="000000" w:themeColor="text1"/>
          <w:sz w:val="24"/>
          <w:szCs w:val="24"/>
        </w:rPr>
        <w:t>tolerance policy regarding academic dishonesty. Per university policy as described in the academic catalog, all cases of academic dishonesty will be reported</w:t>
      </w:r>
      <w:r w:rsidR="002429EC">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 and second offenses will result in suspension from the university.</w:t>
      </w:r>
      <w:r w:rsidR="00DA1119">
        <w:rPr>
          <w:rFonts w:eastAsia="Times New Roman" w:cstheme="minorHAnsi"/>
          <w:bCs/>
          <w:color w:val="000000" w:themeColor="text1"/>
          <w:sz w:val="24"/>
          <w:szCs w:val="24"/>
        </w:rPr>
        <w:t xml:space="preserve"> See the full policy </w:t>
      </w:r>
      <w:hyperlink r:id="rId14" w:history="1">
        <w:r w:rsidR="00DA1119" w:rsidRPr="00C119B0">
          <w:rPr>
            <w:rStyle w:val="Hyperlink"/>
            <w:rFonts w:eastAsia="Times New Roman" w:cstheme="minorHAnsi"/>
            <w:bCs/>
            <w:sz w:val="24"/>
            <w:szCs w:val="24"/>
          </w:rPr>
          <w:t>here</w:t>
        </w:r>
      </w:hyperlink>
      <w:r w:rsidR="00DA1119">
        <w:rPr>
          <w:rFonts w:eastAsia="Times New Roman" w:cstheme="minorHAnsi"/>
          <w:bCs/>
          <w:color w:val="000000" w:themeColor="text1"/>
          <w:sz w:val="24"/>
          <w:szCs w:val="24"/>
        </w:rPr>
        <w:t>.</w:t>
      </w:r>
    </w:p>
    <w:p w14:paraId="15F63609" w14:textId="77777777" w:rsidR="00DF1D62" w:rsidRDefault="00DF1D62" w:rsidP="00332402">
      <w:pPr>
        <w:pStyle w:val="ListParagraph"/>
        <w:spacing w:line="240" w:lineRule="auto"/>
        <w:ind w:left="0"/>
        <w:rPr>
          <w:rFonts w:eastAsia="Times New Roman" w:cstheme="minorHAnsi"/>
          <w:bCs/>
          <w:color w:val="000000" w:themeColor="text1"/>
          <w:sz w:val="24"/>
          <w:szCs w:val="24"/>
        </w:rPr>
      </w:pPr>
    </w:p>
    <w:p w14:paraId="1C1FBA99" w14:textId="5B1A325D" w:rsidR="00F25D90"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 xml:space="preserve">You are expected to submit original work in this class. This means the </w:t>
      </w:r>
      <w:r w:rsidR="0047445F">
        <w:rPr>
          <w:rFonts w:eastAsia="Times New Roman" w:cstheme="minorHAnsi"/>
          <w:bCs/>
          <w:color w:val="000000" w:themeColor="text1"/>
          <w:sz w:val="24"/>
          <w:szCs w:val="24"/>
        </w:rPr>
        <w:t>work you submit for this class cannot be from another course. Further, plagiarism in this course will not be tolerated. Plagiarism is constituted at stealing words or ideas from another source and passing them as your own. Students who plagiarize or recycle work in this class will receive a zero for the assignment and will be subject to university policies regarding plagiarism (See Policy on Plagiarism and Academic Dishonesty in Blackboard)</w:t>
      </w:r>
    </w:p>
    <w:p w14:paraId="46060FCB" w14:textId="77777777" w:rsidR="00F25D90" w:rsidRPr="00F25D90" w:rsidRDefault="00F25D90" w:rsidP="00F25D90">
      <w:pPr>
        <w:rPr>
          <w:rFonts w:eastAsia="Times New Roman" w:cstheme="minorHAnsi"/>
          <w:bCs/>
          <w:color w:val="000000" w:themeColor="text1"/>
          <w:sz w:val="24"/>
          <w:szCs w:val="24"/>
        </w:rPr>
      </w:pPr>
      <w:r w:rsidRPr="00F25D90">
        <w:rPr>
          <w:rFonts w:eastAsia="Times New Roman" w:cstheme="minorHAnsi"/>
          <w:bCs/>
          <w:color w:val="000000" w:themeColor="text1"/>
          <w:sz w:val="24"/>
          <w:szCs w:val="24"/>
        </w:rPr>
        <w:t xml:space="preserve">Generative AI tools usage encouraged and may be actively assigned in coursework. </w:t>
      </w:r>
    </w:p>
    <w:p w14:paraId="7198B549" w14:textId="18A954AB" w:rsidR="00F25D90" w:rsidRPr="00F25D90" w:rsidRDefault="00F25D90" w:rsidP="00F25D90">
      <w:pPr>
        <w:pStyle w:val="ListParagraph"/>
        <w:rPr>
          <w:rFonts w:eastAsia="Times New Roman" w:cstheme="minorHAnsi"/>
          <w:bCs/>
          <w:color w:val="000000" w:themeColor="text1"/>
          <w:sz w:val="24"/>
          <w:szCs w:val="24"/>
        </w:rPr>
      </w:pPr>
      <w:proofErr w:type="spellStart"/>
      <w:r w:rsidRPr="00F25D90">
        <w:rPr>
          <w:rFonts w:eastAsia="Times New Roman" w:cstheme="minorHAnsi"/>
          <w:bCs/>
          <w:color w:val="000000" w:themeColor="text1"/>
          <w:sz w:val="24"/>
          <w:szCs w:val="24"/>
        </w:rPr>
        <w:t>i</w:t>
      </w:r>
      <w:proofErr w:type="spellEnd"/>
      <w:r w:rsidRPr="00F25D90">
        <w:rPr>
          <w:rFonts w:eastAsia="Times New Roman" w:cstheme="minorHAnsi"/>
          <w:bCs/>
          <w:color w:val="000000" w:themeColor="text1"/>
          <w:sz w:val="24"/>
          <w:szCs w:val="24"/>
        </w:rPr>
        <w:t xml:space="preserve">. Use of generative AI tools is actively encouraged and incorporated </w:t>
      </w:r>
      <w:r w:rsidRPr="00F25D90">
        <w:rPr>
          <w:rFonts w:eastAsia="Times New Roman" w:cstheme="minorHAnsi"/>
          <w:bCs/>
          <w:color w:val="000000" w:themeColor="text1"/>
          <w:sz w:val="24"/>
          <w:szCs w:val="24"/>
        </w:rPr>
        <w:t>into</w:t>
      </w:r>
      <w:r w:rsidRPr="00F25D90">
        <w:rPr>
          <w:rFonts w:eastAsia="Times New Roman" w:cstheme="minorHAnsi"/>
          <w:bCs/>
          <w:color w:val="000000" w:themeColor="text1"/>
          <w:sz w:val="24"/>
          <w:szCs w:val="24"/>
        </w:rPr>
        <w:t xml:space="preserve"> specific assignments for this course. </w:t>
      </w:r>
    </w:p>
    <w:p w14:paraId="0A6FA9DC" w14:textId="77777777" w:rsidR="00F25D90" w:rsidRPr="00F25D90" w:rsidRDefault="00F25D90" w:rsidP="00F25D90">
      <w:pPr>
        <w:pStyle w:val="ListParagraph"/>
        <w:rPr>
          <w:rFonts w:eastAsia="Times New Roman" w:cstheme="minorHAnsi"/>
          <w:bCs/>
          <w:color w:val="000000" w:themeColor="text1"/>
          <w:sz w:val="24"/>
          <w:szCs w:val="24"/>
        </w:rPr>
      </w:pPr>
      <w:r w:rsidRPr="00F25D90">
        <w:rPr>
          <w:rFonts w:eastAsia="Times New Roman" w:cstheme="minorHAnsi"/>
          <w:bCs/>
          <w:color w:val="000000" w:themeColor="text1"/>
          <w:sz w:val="24"/>
          <w:szCs w:val="24"/>
        </w:rPr>
        <w:t xml:space="preserve">ii. Use of generative AI tools for assignments in brainstorming, content understanding, or revision to work is perfectly acceptable if cited and referenced properly in any submitted work for the course. </w:t>
      </w:r>
    </w:p>
    <w:p w14:paraId="78D4059B" w14:textId="77777777" w:rsidR="00F25D90" w:rsidRPr="00F25D90" w:rsidRDefault="00F25D90" w:rsidP="00F25D90">
      <w:pPr>
        <w:pStyle w:val="ListParagraph"/>
        <w:rPr>
          <w:rFonts w:eastAsia="Times New Roman" w:cstheme="minorHAnsi"/>
          <w:bCs/>
          <w:color w:val="000000" w:themeColor="text1"/>
          <w:sz w:val="24"/>
          <w:szCs w:val="24"/>
        </w:rPr>
      </w:pPr>
      <w:r w:rsidRPr="00F25D90">
        <w:rPr>
          <w:rFonts w:eastAsia="Times New Roman" w:cstheme="minorHAnsi"/>
          <w:bCs/>
          <w:color w:val="000000" w:themeColor="text1"/>
          <w:sz w:val="24"/>
          <w:szCs w:val="24"/>
        </w:rPr>
        <w:t xml:space="preserve">iii. Use of generative AI is encouraged </w:t>
      </w:r>
      <w:proofErr w:type="gramStart"/>
      <w:r w:rsidRPr="00F25D90">
        <w:rPr>
          <w:rFonts w:eastAsia="Times New Roman" w:cstheme="minorHAnsi"/>
          <w:bCs/>
          <w:color w:val="000000" w:themeColor="text1"/>
          <w:sz w:val="24"/>
          <w:szCs w:val="24"/>
        </w:rPr>
        <w:t>as long as</w:t>
      </w:r>
      <w:proofErr w:type="gramEnd"/>
      <w:r w:rsidRPr="00F25D90">
        <w:rPr>
          <w:rFonts w:eastAsia="Times New Roman" w:cstheme="minorHAnsi"/>
          <w:bCs/>
          <w:color w:val="000000" w:themeColor="text1"/>
          <w:sz w:val="24"/>
          <w:szCs w:val="24"/>
        </w:rPr>
        <w:t xml:space="preserve"> students understand the use of generative AI in the course is to be an assistance tool and not the generator of assignments and submitted work. Ultimately, all submitted work must still reflect student’s own work, understanding, and analysis. </w:t>
      </w:r>
    </w:p>
    <w:p w14:paraId="0A54FEC7" w14:textId="44590EE8" w:rsidR="00F25D90" w:rsidRPr="00DF1D62" w:rsidRDefault="001542E3" w:rsidP="008B2E26">
      <w:pPr>
        <w:pStyle w:val="ListParagraph"/>
        <w:rPr>
          <w:rFonts w:eastAsia="Times New Roman" w:cstheme="minorHAnsi"/>
          <w:bCs/>
          <w:color w:val="000000" w:themeColor="text1"/>
          <w:sz w:val="24"/>
          <w:szCs w:val="24"/>
        </w:rPr>
      </w:pPr>
      <w:r>
        <w:rPr>
          <w:rFonts w:eastAsia="Times New Roman" w:cstheme="minorHAnsi"/>
          <w:bCs/>
          <w:color w:val="000000" w:themeColor="text1"/>
          <w:sz w:val="24"/>
          <w:szCs w:val="24"/>
        </w:rPr>
        <w:lastRenderedPageBreak/>
        <w:t>i</w:t>
      </w:r>
      <w:r w:rsidR="00F25D90" w:rsidRPr="00F25D90">
        <w:rPr>
          <w:rFonts w:eastAsia="Times New Roman" w:cstheme="minorHAnsi"/>
          <w:bCs/>
          <w:color w:val="000000" w:themeColor="text1"/>
          <w:sz w:val="24"/>
          <w:szCs w:val="24"/>
        </w:rPr>
        <w:t xml:space="preserve">v. Any use of generative AI tools outside of the approved instructor parameters will be considered a form of plagiarism and academic dishonesty. </w:t>
      </w:r>
    </w:p>
    <w:p w14:paraId="66E1D59B" w14:textId="0DAA5217" w:rsidR="0047445F" w:rsidRPr="0047445F" w:rsidRDefault="0047445F" w:rsidP="0047445F">
      <w:pPr>
        <w:pStyle w:val="NoSpacing"/>
        <w:contextualSpacing/>
        <w:rPr>
          <w:rFonts w:asciiTheme="minorHAnsi" w:hAnsiTheme="minorHAnsi" w:cstheme="minorHAnsi"/>
          <w:b/>
          <w:bCs/>
          <w:color w:val="4472C4" w:themeColor="accent1"/>
          <w:sz w:val="24"/>
          <w:szCs w:val="24"/>
        </w:rPr>
      </w:pPr>
      <w:r w:rsidRPr="0047445F">
        <w:rPr>
          <w:rFonts w:asciiTheme="minorHAnsi" w:hAnsiTheme="minorHAnsi" w:cstheme="minorHAnsi"/>
          <w:b/>
          <w:bCs/>
          <w:color w:val="4472C4" w:themeColor="accent1"/>
          <w:sz w:val="24"/>
          <w:szCs w:val="24"/>
        </w:rPr>
        <w:t>DISABILITY STATEMENT:</w:t>
      </w:r>
    </w:p>
    <w:p w14:paraId="33F93132" w14:textId="555632A5" w:rsidR="005330B2" w:rsidRPr="00332402" w:rsidRDefault="005330B2" w:rsidP="0047445F">
      <w:pPr>
        <w:pStyle w:val="NoSpacing"/>
        <w:contextualSpacing/>
        <w:rPr>
          <w:rFonts w:asciiTheme="minorHAnsi" w:hAnsiTheme="minorHAnsi" w:cstheme="minorHAnsi"/>
          <w:sz w:val="24"/>
          <w:szCs w:val="24"/>
        </w:rPr>
      </w:pPr>
      <w:r w:rsidRPr="00332402">
        <w:rPr>
          <w:rFonts w:asciiTheme="minorHAnsi" w:hAnsiTheme="minorHAnsi" w:cstheme="minorHAnsi"/>
          <w:sz w:val="24"/>
          <w:szCs w:val="24"/>
        </w:rPr>
        <w:t>In compliance with the Americans with Disabilities Act of 1990 (ADA), it is</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the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policy</w:t>
      </w:r>
      <w:r w:rsidRPr="00332402">
        <w:rPr>
          <w:rFonts w:asciiTheme="minorHAnsi" w:hAnsiTheme="minorHAnsi" w:cstheme="minorHAnsi"/>
          <w:spacing w:val="-4"/>
          <w:sz w:val="24"/>
          <w:szCs w:val="24"/>
        </w:rPr>
        <w:t xml:space="preserve"> </w:t>
      </w:r>
      <w:r w:rsidRPr="00332402">
        <w:rPr>
          <w:rFonts w:asciiTheme="minorHAnsi" w:hAnsiTheme="minorHAnsi" w:cstheme="minorHAnsi"/>
          <w:sz w:val="24"/>
          <w:szCs w:val="24"/>
        </w:rPr>
        <w:t>of</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Wayland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Baptist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University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that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no</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otherwise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qualified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person</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with</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a</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disability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332402">
        <w:rPr>
          <w:rFonts w:asciiTheme="minorHAnsi" w:hAnsiTheme="minorHAnsi" w:cstheme="minorHAnsi"/>
          <w:spacing w:val="40"/>
          <w:sz w:val="24"/>
          <w:szCs w:val="24"/>
        </w:rPr>
        <w:t xml:space="preserve"> </w:t>
      </w:r>
      <w:r w:rsidRPr="00332402">
        <w:rPr>
          <w:rFonts w:asciiTheme="minorHAnsi" w:hAnsiTheme="minorHAnsi" w:cstheme="minorHAnsi"/>
          <w:sz w:val="24"/>
          <w:szCs w:val="24"/>
        </w:rPr>
        <w:t>Documentation of a disability must accompany any request for accommodations.</w:t>
      </w:r>
    </w:p>
    <w:p w14:paraId="37DB169C" w14:textId="77777777" w:rsid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DUE DATES &amp; LATE PENALITIES:</w:t>
      </w:r>
    </w:p>
    <w:p w14:paraId="2B0C3543" w14:textId="1294F9DB"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r>
        <w:rPr>
          <w:rFonts w:eastAsia="Times New Roman" w:cstheme="minorHAnsi"/>
          <w:b/>
          <w:bCs/>
          <w:color w:val="000000" w:themeColor="text1"/>
          <w:sz w:val="24"/>
          <w:szCs w:val="24"/>
        </w:rPr>
        <w:t>(NOTE) Assignments are due by 11:59 p.m. (</w:t>
      </w:r>
      <w:r>
        <w:rPr>
          <w:rFonts w:eastAsia="Times New Roman" w:cstheme="minorHAnsi"/>
          <w:b/>
          <w:bCs/>
          <w:i/>
          <w:iCs/>
          <w:color w:val="000000" w:themeColor="text1"/>
          <w:sz w:val="24"/>
          <w:szCs w:val="24"/>
          <w:u w:val="single"/>
        </w:rPr>
        <w:t>Central Time Zone</w:t>
      </w:r>
      <w:r>
        <w:rPr>
          <w:rFonts w:eastAsia="Times New Roman" w:cstheme="minorHAnsi"/>
          <w:b/>
          <w:bCs/>
          <w:color w:val="000000" w:themeColor="text1"/>
          <w:sz w:val="24"/>
          <w:szCs w:val="24"/>
        </w:rPr>
        <w:t xml:space="preserve">) on the date posted. </w:t>
      </w:r>
      <w:r>
        <w:rPr>
          <w:rFonts w:eastAsia="Times New Roman" w:cstheme="minorHAnsi"/>
          <w:color w:val="000000" w:themeColor="text1"/>
          <w:sz w:val="24"/>
          <w:szCs w:val="24"/>
        </w:rPr>
        <w:t xml:space="preserve">Be sure that your clock matches the clock in WBU’s Blackboard. All assignments must be submitted to the Blackboard site to receive a grade. These deadlines, like most things in life, are not negotiable. </w:t>
      </w:r>
      <w:r>
        <w:rPr>
          <w:rFonts w:eastAsia="Times New Roman" w:cstheme="minorHAnsi"/>
          <w:b/>
          <w:bCs/>
          <w:color w:val="000000" w:themeColor="text1"/>
          <w:sz w:val="24"/>
          <w:szCs w:val="24"/>
        </w:rPr>
        <w:t>(NOTE) Any late assignment will receive a 10-point deduction per day late, up to five days. Any assignment submitted more than five days late will receive a 50-point deduction.</w:t>
      </w:r>
    </w:p>
    <w:p w14:paraId="193B5940" w14:textId="77777777"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p>
    <w:p w14:paraId="4A855D7B" w14:textId="3F3D6208" w:rsidR="0047445F" w:rsidRP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EXPECTATIONS, COMMUNICATION, &amp; OTHER INFORMATION:</w:t>
      </w:r>
    </w:p>
    <w:p w14:paraId="19057CAD" w14:textId="4AAA39DE"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While the nature of an online course allows students to work at their own pace, you are expected to keep up with the course material weekly. </w:t>
      </w:r>
      <w:r>
        <w:rPr>
          <w:rFonts w:eastAsia="Times New Roman" w:cstheme="minorHAnsi"/>
          <w:i/>
          <w:iCs/>
          <w:color w:val="000000" w:themeColor="text1"/>
          <w:sz w:val="24"/>
          <w:szCs w:val="24"/>
        </w:rPr>
        <w:t>Please note, this is not a self-paced course</w:t>
      </w:r>
      <w:r w:rsidR="00F2782B">
        <w:rPr>
          <w:rFonts w:eastAsia="Times New Roman" w:cstheme="minorHAnsi"/>
          <w:i/>
          <w:iCs/>
          <w:color w:val="000000" w:themeColor="text1"/>
          <w:sz w:val="24"/>
          <w:szCs w:val="24"/>
        </w:rPr>
        <w:t xml:space="preserve"> and not every assignment is due on a Sunday</w:t>
      </w:r>
      <w:r>
        <w:rPr>
          <w:rFonts w:eastAsia="Times New Roman" w:cstheme="minorHAnsi"/>
          <w:i/>
          <w:iCs/>
          <w:color w:val="000000" w:themeColor="text1"/>
          <w:sz w:val="24"/>
          <w:szCs w:val="24"/>
        </w:rPr>
        <w:t xml:space="preserve">. </w:t>
      </w:r>
      <w:r>
        <w:rPr>
          <w:rFonts w:eastAsia="Times New Roman" w:cstheme="minorHAnsi"/>
          <w:color w:val="000000" w:themeColor="text1"/>
          <w:sz w:val="24"/>
          <w:szCs w:val="24"/>
        </w:rPr>
        <w:t>This means that you should keep up with the readings and assignments by the posted due date. Students who get behind in the weekly requirements will likely not do well in the course. Remember, also, that your attendance for the course is measured by your participation in the discussion board. Announcements and important information will be posted on the Blackboard site. Be sure to check the site often. Additional information may be sent to your WBU emails, so make sure you’ve set up a WBU email and are checking it often. Always feel free to email me if you are concerned about the course or your progress. I am available to help you, provide resources, and give direction – but I cannot help you if I do not know you’re struggling.</w:t>
      </w:r>
    </w:p>
    <w:p w14:paraId="328166ED" w14:textId="77777777"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p>
    <w:p w14:paraId="6F924BBC" w14:textId="78F02326"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proofErr w:type="gramStart"/>
      <w:r>
        <w:rPr>
          <w:rFonts w:eastAsia="Times New Roman" w:cstheme="minorHAnsi"/>
          <w:color w:val="000000" w:themeColor="text1"/>
          <w:sz w:val="24"/>
          <w:szCs w:val="24"/>
        </w:rPr>
        <w:t>In an effort to</w:t>
      </w:r>
      <w:proofErr w:type="gramEnd"/>
      <w:r>
        <w:rPr>
          <w:rFonts w:eastAsia="Times New Roman" w:cstheme="minorHAnsi"/>
          <w:color w:val="000000" w:themeColor="text1"/>
          <w:sz w:val="24"/>
          <w:szCs w:val="24"/>
        </w:rPr>
        <w:t xml:space="preserve"> accom</w:t>
      </w:r>
      <w:r w:rsidR="00846728">
        <w:rPr>
          <w:rFonts w:eastAsia="Times New Roman" w:cstheme="minorHAnsi"/>
          <w:color w:val="000000" w:themeColor="text1"/>
          <w:sz w:val="24"/>
          <w:szCs w:val="24"/>
        </w:rPr>
        <w:t>mo</w:t>
      </w:r>
      <w:r>
        <w:rPr>
          <w:rFonts w:eastAsia="Times New Roman" w:cstheme="minorHAnsi"/>
          <w:color w:val="000000" w:themeColor="text1"/>
          <w:sz w:val="24"/>
          <w:szCs w:val="24"/>
        </w:rPr>
        <w:t>date the schedules and preferences of online students, all major assignments are due on Sundays. However, although major assignments are due on Sunday, this does not mean you should wait until the end of the week to think about them, particularly if you need help from me. I am happy to answer questions about assignments; however, please note that while I typically answer email within 24 hours M-F, I am not always as tied to a computer on the weekends. This means if you need help with an assignment, you</w:t>
      </w:r>
      <w:r w:rsidR="00846728">
        <w:rPr>
          <w:rFonts w:eastAsia="Times New Roman" w:cstheme="minorHAnsi"/>
          <w:color w:val="000000" w:themeColor="text1"/>
          <w:sz w:val="24"/>
          <w:szCs w:val="24"/>
        </w:rPr>
        <w:t>’</w:t>
      </w:r>
      <w:r>
        <w:rPr>
          <w:rFonts w:eastAsia="Times New Roman" w:cstheme="minorHAnsi"/>
          <w:color w:val="000000" w:themeColor="text1"/>
          <w:sz w:val="24"/>
          <w:szCs w:val="24"/>
        </w:rPr>
        <w:t>ll need to get in touch with me by Thursday or Friday</w:t>
      </w:r>
      <w:r w:rsidR="00F2782B">
        <w:rPr>
          <w:rFonts w:eastAsia="Times New Roman" w:cstheme="minorHAnsi"/>
          <w:color w:val="000000" w:themeColor="text1"/>
          <w:sz w:val="24"/>
          <w:szCs w:val="24"/>
        </w:rPr>
        <w:t xml:space="preserve"> at the latest.</w:t>
      </w:r>
      <w:r w:rsidR="00846728">
        <w:rPr>
          <w:rFonts w:eastAsia="Times New Roman" w:cstheme="minorHAnsi"/>
          <w:color w:val="000000" w:themeColor="text1"/>
          <w:sz w:val="24"/>
          <w:szCs w:val="24"/>
        </w:rPr>
        <w:t xml:space="preserve"> </w:t>
      </w:r>
    </w:p>
    <w:p w14:paraId="3408F5B7"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146269AA" w14:textId="279DA7AF" w:rsidR="00A64013" w:rsidRPr="008B2E26"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If you ever have a major life event that will affect your participation in the course, it’s imperative that you communicate with me as soon as possible. I try to work with students as best as I can, but I can be more flexible and gracious if you tell me </w:t>
      </w:r>
      <w:r w:rsidRPr="001A46C2">
        <w:rPr>
          <w:rFonts w:eastAsia="Times New Roman" w:cstheme="minorHAnsi"/>
          <w:color w:val="000000" w:themeColor="text1"/>
          <w:sz w:val="24"/>
          <w:szCs w:val="24"/>
          <w:u w:val="single"/>
        </w:rPr>
        <w:t>in advance</w:t>
      </w:r>
      <w:r>
        <w:rPr>
          <w:rFonts w:eastAsia="Times New Roman" w:cstheme="minorHAnsi"/>
          <w:color w:val="000000" w:themeColor="text1"/>
          <w:sz w:val="24"/>
          <w:szCs w:val="24"/>
        </w:rPr>
        <w:t xml:space="preserve"> rather than after </w:t>
      </w:r>
      <w:r>
        <w:rPr>
          <w:rFonts w:eastAsia="Times New Roman" w:cstheme="minorHAnsi"/>
          <w:color w:val="000000" w:themeColor="text1"/>
          <w:sz w:val="24"/>
          <w:szCs w:val="24"/>
        </w:rPr>
        <w:lastRenderedPageBreak/>
        <w:t xml:space="preserve">the fact. In an online course, communication is </w:t>
      </w:r>
      <w:r>
        <w:rPr>
          <w:rFonts w:eastAsia="Times New Roman" w:cstheme="minorHAnsi"/>
          <w:i/>
          <w:iCs/>
          <w:color w:val="000000" w:themeColor="text1"/>
          <w:sz w:val="24"/>
          <w:szCs w:val="24"/>
        </w:rPr>
        <w:t>key.</w:t>
      </w:r>
      <w:r>
        <w:rPr>
          <w:rFonts w:eastAsia="Times New Roman" w:cstheme="minorHAnsi"/>
          <w:color w:val="000000" w:themeColor="text1"/>
          <w:sz w:val="24"/>
          <w:szCs w:val="24"/>
        </w:rPr>
        <w:t xml:space="preserve"> As I mention above, I cannot help you if I do not know you’re struggling. </w:t>
      </w:r>
      <w:r w:rsidR="00A64013">
        <w:rPr>
          <w:rFonts w:eastAsia="Times New Roman" w:cstheme="minorHAnsi"/>
          <w:color w:val="000000" w:themeColor="text1"/>
          <w:sz w:val="24"/>
          <w:szCs w:val="24"/>
        </w:rPr>
        <w:t>This is a 3000-level course, which means it ought to challenge you more than your previous courses.</w:t>
      </w:r>
    </w:p>
    <w:p w14:paraId="5E6DDF47" w14:textId="77777777" w:rsidR="004D1846" w:rsidRDefault="004D1846" w:rsidP="0047445F">
      <w:pPr>
        <w:spacing w:before="100" w:beforeAutospacing="1" w:after="100" w:afterAutospacing="1" w:line="240" w:lineRule="auto"/>
        <w:contextualSpacing/>
        <w:rPr>
          <w:rFonts w:eastAsia="Times New Roman" w:cstheme="minorHAnsi"/>
          <w:b/>
          <w:bCs/>
          <w:color w:val="4472C4" w:themeColor="accent1"/>
          <w:sz w:val="24"/>
          <w:szCs w:val="24"/>
        </w:rPr>
      </w:pPr>
    </w:p>
    <w:p w14:paraId="144877E5" w14:textId="7D631D74" w:rsidR="00846728" w:rsidRPr="00846728" w:rsidRDefault="00846728"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846728">
        <w:rPr>
          <w:rFonts w:eastAsia="Times New Roman" w:cstheme="minorHAnsi"/>
          <w:b/>
          <w:bCs/>
          <w:color w:val="4472C4" w:themeColor="accent1"/>
          <w:sz w:val="24"/>
          <w:szCs w:val="24"/>
        </w:rPr>
        <w:t>COURSE REQUIREMENTS &amp; GRADING CRITERIA:</w:t>
      </w:r>
    </w:p>
    <w:p w14:paraId="1C26F351" w14:textId="66CCC28B"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More specific descriptions of the course requirements will be made available in course modules on the WBU Blackboard site: WBU Blackboard. However, the assignments and weights are posted below.</w:t>
      </w:r>
    </w:p>
    <w:p w14:paraId="73EBC718" w14:textId="77777777" w:rsidR="00A64013" w:rsidRDefault="00A64013" w:rsidP="0047445F">
      <w:pPr>
        <w:spacing w:before="100" w:beforeAutospacing="1" w:after="100" w:afterAutospacing="1" w:line="240" w:lineRule="auto"/>
        <w:contextualSpacing/>
        <w:rPr>
          <w:rFonts w:eastAsia="Times New Roman" w:cstheme="minorHAnsi"/>
          <w:color w:val="000000" w:themeColor="text1"/>
          <w:sz w:val="24"/>
          <w:szCs w:val="24"/>
        </w:rPr>
      </w:pPr>
    </w:p>
    <w:p w14:paraId="4D229265" w14:textId="61FB46E3" w:rsidR="00A64013" w:rsidRDefault="00A64013" w:rsidP="00A64013">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Required First Assignment (Not Graded)</w:t>
      </w:r>
    </w:p>
    <w:p w14:paraId="1DBA1F1A" w14:textId="43BBEA3A" w:rsidR="00A64013" w:rsidRPr="004D1846" w:rsidRDefault="00A64013" w:rsidP="00A64013">
      <w:pPr>
        <w:spacing w:before="100" w:beforeAutospacing="1" w:after="100" w:afterAutospacing="1" w:line="240" w:lineRule="auto"/>
        <w:contextualSpacing/>
        <w:rPr>
          <w:rFonts w:asciiTheme="majorHAnsi" w:eastAsia="Times New Roman" w:hAnsiTheme="majorHAnsi" w:cstheme="majorHAnsi"/>
          <w:i/>
          <w:iCs/>
          <w:color w:val="2F5496" w:themeColor="accent1" w:themeShade="BF"/>
          <w:sz w:val="24"/>
          <w:szCs w:val="24"/>
        </w:rPr>
      </w:pPr>
      <w:r>
        <w:rPr>
          <w:rFonts w:eastAsia="Times New Roman" w:cstheme="minorHAnsi"/>
          <w:color w:val="000000" w:themeColor="text1"/>
          <w:sz w:val="24"/>
          <w:szCs w:val="24"/>
        </w:rPr>
        <w:t>Read the Academic Integrity Statement and complete this Blackboard survey ASAP. This is required to be considered in attendance for census purposes and must be completed to avoid disenrollment from the course. This does not count for a grade.</w:t>
      </w:r>
      <w:r w:rsidR="004D1846">
        <w:rPr>
          <w:rFonts w:eastAsia="Times New Roman" w:cstheme="minorHAnsi"/>
          <w:color w:val="000000" w:themeColor="text1"/>
          <w:sz w:val="24"/>
          <w:szCs w:val="24"/>
        </w:rPr>
        <w:t xml:space="preserve"> </w:t>
      </w:r>
      <w:r w:rsidR="004D1846">
        <w:rPr>
          <w:rFonts w:eastAsia="Times New Roman" w:cstheme="minorHAnsi"/>
          <w:i/>
          <w:iCs/>
          <w:color w:val="000000" w:themeColor="text1"/>
          <w:sz w:val="24"/>
          <w:szCs w:val="24"/>
        </w:rPr>
        <w:t>Please note, you must complete the Required First Assignment for the Week 1 content to be available to you!</w:t>
      </w:r>
    </w:p>
    <w:p w14:paraId="71D53450" w14:textId="77777777" w:rsidR="00A64013" w:rsidRDefault="00A64013" w:rsidP="0047445F">
      <w:pPr>
        <w:spacing w:before="100" w:beforeAutospacing="1" w:after="100" w:afterAutospacing="1" w:line="240" w:lineRule="auto"/>
        <w:contextualSpacing/>
        <w:rPr>
          <w:rFonts w:eastAsia="Times New Roman" w:cstheme="minorHAnsi"/>
          <w:color w:val="000000" w:themeColor="text1"/>
          <w:sz w:val="24"/>
          <w:szCs w:val="24"/>
        </w:rPr>
      </w:pPr>
    </w:p>
    <w:p w14:paraId="7DD10CD6" w14:textId="0BA5E3E6" w:rsidR="00846728" w:rsidRPr="00846728"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sidRPr="00846728">
        <w:rPr>
          <w:rFonts w:asciiTheme="majorHAnsi" w:eastAsia="Times New Roman" w:hAnsiTheme="majorHAnsi" w:cstheme="majorHAnsi"/>
          <w:color w:val="2F5496" w:themeColor="accent1" w:themeShade="BF"/>
          <w:sz w:val="24"/>
          <w:szCs w:val="24"/>
        </w:rPr>
        <w:t>Discussion Board Posts and Responses</w:t>
      </w:r>
      <w:r w:rsidR="00CA7B5E">
        <w:rPr>
          <w:rFonts w:asciiTheme="majorHAnsi" w:eastAsia="Times New Roman" w:hAnsiTheme="majorHAnsi" w:cstheme="majorHAnsi"/>
          <w:color w:val="2F5496" w:themeColor="accent1" w:themeShade="BF"/>
          <w:sz w:val="24"/>
          <w:szCs w:val="24"/>
        </w:rPr>
        <w:t>/Journal Reflections</w:t>
      </w:r>
      <w:r w:rsidRPr="00846728">
        <w:rPr>
          <w:rFonts w:asciiTheme="majorHAnsi" w:eastAsia="Times New Roman" w:hAnsiTheme="majorHAnsi" w:cstheme="majorHAnsi"/>
          <w:color w:val="2F5496" w:themeColor="accent1" w:themeShade="BF"/>
          <w:sz w:val="24"/>
          <w:szCs w:val="24"/>
        </w:rPr>
        <w:t xml:space="preserve"> (1</w:t>
      </w:r>
      <w:r w:rsidR="002429EC">
        <w:rPr>
          <w:rFonts w:asciiTheme="majorHAnsi" w:eastAsia="Times New Roman" w:hAnsiTheme="majorHAnsi" w:cstheme="majorHAnsi"/>
          <w:color w:val="2F5496" w:themeColor="accent1" w:themeShade="BF"/>
          <w:sz w:val="24"/>
          <w:szCs w:val="24"/>
        </w:rPr>
        <w:t>5</w:t>
      </w:r>
      <w:r w:rsidRPr="00846728">
        <w:rPr>
          <w:rFonts w:asciiTheme="majorHAnsi" w:eastAsia="Times New Roman" w:hAnsiTheme="majorHAnsi" w:cstheme="majorHAnsi"/>
          <w:color w:val="2F5496" w:themeColor="accent1" w:themeShade="BF"/>
          <w:sz w:val="24"/>
          <w:szCs w:val="24"/>
        </w:rPr>
        <w:t>%</w:t>
      </w:r>
      <w:r w:rsidR="00391749">
        <w:rPr>
          <w:rFonts w:asciiTheme="majorHAnsi" w:eastAsia="Times New Roman" w:hAnsiTheme="majorHAnsi" w:cstheme="majorHAnsi"/>
          <w:color w:val="2F5496" w:themeColor="accent1" w:themeShade="BF"/>
          <w:sz w:val="24"/>
          <w:szCs w:val="24"/>
        </w:rPr>
        <w:t xml:space="preserve"> total</w:t>
      </w:r>
      <w:r w:rsidRPr="00846728">
        <w:rPr>
          <w:rFonts w:asciiTheme="majorHAnsi" w:eastAsia="Times New Roman" w:hAnsiTheme="majorHAnsi" w:cstheme="majorHAnsi"/>
          <w:color w:val="2F5496" w:themeColor="accent1" w:themeShade="BF"/>
          <w:sz w:val="24"/>
          <w:szCs w:val="24"/>
        </w:rPr>
        <w:t>):</w:t>
      </w:r>
    </w:p>
    <w:p w14:paraId="5A35713D" w14:textId="0F487C36" w:rsidR="00A501BA" w:rsidRDefault="00E96B85"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complete w</w:t>
      </w:r>
      <w:r w:rsidR="008E2931">
        <w:rPr>
          <w:rFonts w:eastAsia="Times New Roman" w:cstheme="minorHAnsi"/>
          <w:color w:val="000000" w:themeColor="text1"/>
          <w:sz w:val="24"/>
          <w:szCs w:val="24"/>
        </w:rPr>
        <w:t xml:space="preserve">eekly discussion board </w:t>
      </w:r>
      <w:r w:rsidR="00A0229A">
        <w:rPr>
          <w:rFonts w:eastAsia="Times New Roman" w:cstheme="minorHAnsi"/>
          <w:color w:val="000000" w:themeColor="text1"/>
          <w:sz w:val="24"/>
          <w:szCs w:val="24"/>
        </w:rPr>
        <w:t xml:space="preserve">posts and </w:t>
      </w:r>
      <w:r w:rsidR="00B561F0">
        <w:rPr>
          <w:rFonts w:eastAsia="Times New Roman" w:cstheme="minorHAnsi"/>
          <w:color w:val="000000" w:themeColor="text1"/>
          <w:sz w:val="24"/>
          <w:szCs w:val="24"/>
        </w:rPr>
        <w:t xml:space="preserve">1-2 </w:t>
      </w:r>
      <w:r w:rsidR="00A0229A">
        <w:rPr>
          <w:rFonts w:eastAsia="Times New Roman" w:cstheme="minorHAnsi"/>
          <w:color w:val="000000" w:themeColor="text1"/>
          <w:sz w:val="24"/>
          <w:szCs w:val="24"/>
        </w:rPr>
        <w:t xml:space="preserve">responses. </w:t>
      </w:r>
    </w:p>
    <w:p w14:paraId="119B965E" w14:textId="6AD1E39B" w:rsidR="00BC72DD" w:rsidRDefault="00380384"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Discussion board post for week</w:t>
      </w:r>
      <w:r w:rsidR="00A501BA">
        <w:rPr>
          <w:rFonts w:eastAsia="Times New Roman" w:cstheme="minorHAnsi"/>
          <w:color w:val="000000" w:themeColor="text1"/>
          <w:sz w:val="24"/>
          <w:szCs w:val="24"/>
        </w:rPr>
        <w:t xml:space="preserve"> 1</w:t>
      </w:r>
      <w:r w:rsidR="00BC72DD">
        <w:rPr>
          <w:rFonts w:eastAsia="Times New Roman" w:cstheme="minorHAnsi"/>
          <w:color w:val="000000" w:themeColor="text1"/>
          <w:sz w:val="24"/>
          <w:szCs w:val="24"/>
        </w:rPr>
        <w:t xml:space="preserve"> will be a chance for you to introduce yourself to the class and get to know your classmates.</w:t>
      </w:r>
    </w:p>
    <w:p w14:paraId="22876DB9" w14:textId="336279CF" w:rsidR="00A501BA" w:rsidRDefault="00BC72DD"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Discussion board posts for weeks</w:t>
      </w:r>
      <w:r w:rsidR="00A501BA">
        <w:rPr>
          <w:rFonts w:eastAsia="Times New Roman" w:cstheme="minorHAnsi"/>
          <w:color w:val="000000" w:themeColor="text1"/>
          <w:sz w:val="24"/>
          <w:szCs w:val="24"/>
        </w:rPr>
        <w:t xml:space="preserve"> </w:t>
      </w:r>
      <w:r w:rsidR="00CA7B5E">
        <w:rPr>
          <w:rFonts w:eastAsia="Times New Roman" w:cstheme="minorHAnsi"/>
          <w:color w:val="000000" w:themeColor="text1"/>
          <w:sz w:val="24"/>
          <w:szCs w:val="24"/>
        </w:rPr>
        <w:t>3</w:t>
      </w:r>
      <w:r>
        <w:rPr>
          <w:rFonts w:eastAsia="Times New Roman" w:cstheme="minorHAnsi"/>
          <w:color w:val="000000" w:themeColor="text1"/>
          <w:sz w:val="24"/>
          <w:szCs w:val="24"/>
        </w:rPr>
        <w:t xml:space="preserve"> </w:t>
      </w:r>
      <w:r w:rsidR="00A501BA">
        <w:rPr>
          <w:rFonts w:eastAsia="Times New Roman" w:cstheme="minorHAnsi"/>
          <w:color w:val="000000" w:themeColor="text1"/>
          <w:sz w:val="24"/>
          <w:szCs w:val="24"/>
        </w:rPr>
        <w:t xml:space="preserve">and </w:t>
      </w:r>
      <w:r w:rsidR="00CA7B5E">
        <w:rPr>
          <w:rFonts w:eastAsia="Times New Roman" w:cstheme="minorHAnsi"/>
          <w:color w:val="000000" w:themeColor="text1"/>
          <w:sz w:val="24"/>
          <w:szCs w:val="24"/>
        </w:rPr>
        <w:t>6</w:t>
      </w:r>
      <w:r w:rsidR="00A501BA">
        <w:rPr>
          <w:rFonts w:eastAsia="Times New Roman" w:cstheme="minorHAnsi"/>
          <w:color w:val="000000" w:themeColor="text1"/>
          <w:sz w:val="24"/>
          <w:szCs w:val="24"/>
        </w:rPr>
        <w:t xml:space="preserve"> will be as follows:</w:t>
      </w:r>
    </w:p>
    <w:p w14:paraId="448A951F" w14:textId="638D61E5" w:rsidR="00846728" w:rsidRDefault="00A501BA"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select topics containing</w:t>
      </w:r>
      <w:r w:rsidR="008E2931">
        <w:rPr>
          <w:rFonts w:eastAsia="Times New Roman" w:cstheme="minorHAnsi"/>
          <w:color w:val="000000" w:themeColor="text1"/>
          <w:sz w:val="24"/>
          <w:szCs w:val="24"/>
        </w:rPr>
        <w:t xml:space="preserve"> (1) course-related primary-source research article published in the last 5 years and providing a summary of the article. The summary should include the following:</w:t>
      </w:r>
    </w:p>
    <w:p w14:paraId="62593407" w14:textId="681EDFD2" w:rsidR="008E2931" w:rsidRDefault="008E2931" w:rsidP="008E2931">
      <w:pPr>
        <w:pStyle w:val="ListParagraph"/>
        <w:numPr>
          <w:ilvl w:val="0"/>
          <w:numId w:val="12"/>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No direct quotes- this is a summary and displays your thoughts and understandings from the </w:t>
      </w:r>
      <w:proofErr w:type="gramStart"/>
      <w:r>
        <w:rPr>
          <w:rFonts w:eastAsia="Times New Roman" w:cstheme="minorHAnsi"/>
          <w:color w:val="000000" w:themeColor="text1"/>
          <w:sz w:val="24"/>
          <w:szCs w:val="24"/>
        </w:rPr>
        <w:t>project</w:t>
      </w:r>
      <w:proofErr w:type="gramEnd"/>
    </w:p>
    <w:p w14:paraId="3C076C30" w14:textId="4D5C75B1" w:rsidR="008E2931" w:rsidRDefault="008E2931" w:rsidP="008E2931">
      <w:pPr>
        <w:pStyle w:val="ListParagraph"/>
        <w:numPr>
          <w:ilvl w:val="0"/>
          <w:numId w:val="12"/>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Key findings of the authors</w:t>
      </w:r>
    </w:p>
    <w:p w14:paraId="1F226B04" w14:textId="1C96391C" w:rsidR="008E2931" w:rsidRDefault="008E2931" w:rsidP="008E2931">
      <w:pPr>
        <w:pStyle w:val="ListParagraph"/>
        <w:numPr>
          <w:ilvl w:val="0"/>
          <w:numId w:val="12"/>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Methodology and subjects’ description</w:t>
      </w:r>
    </w:p>
    <w:p w14:paraId="63178986" w14:textId="5081BF56" w:rsidR="008E2931" w:rsidRDefault="008E2931" w:rsidP="008E2931">
      <w:pPr>
        <w:pStyle w:val="ListParagraph"/>
        <w:numPr>
          <w:ilvl w:val="0"/>
          <w:numId w:val="12"/>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Your thoughts/reaction to the article</w:t>
      </w:r>
    </w:p>
    <w:p w14:paraId="55EC65D8" w14:textId="3A5DAD95" w:rsidR="008E2931" w:rsidRDefault="008E2931" w:rsidP="008E2931">
      <w:pPr>
        <w:pStyle w:val="ListParagraph"/>
        <w:numPr>
          <w:ilvl w:val="0"/>
          <w:numId w:val="12"/>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Reference to the article in APA format at the end of the discussion post</w:t>
      </w:r>
    </w:p>
    <w:p w14:paraId="0C9E027E" w14:textId="69C1D06C" w:rsidR="000E2E65" w:rsidRDefault="001A46C2" w:rsidP="0047445F">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You should complete 1-2</w:t>
      </w:r>
      <w:r w:rsidR="008E2931">
        <w:rPr>
          <w:rFonts w:eastAsia="Times New Roman" w:cstheme="minorHAnsi"/>
          <w:color w:val="000000" w:themeColor="text1"/>
          <w:sz w:val="24"/>
          <w:szCs w:val="24"/>
        </w:rPr>
        <w:t xml:space="preserve"> thorough </w:t>
      </w:r>
      <w:r>
        <w:rPr>
          <w:rFonts w:eastAsia="Times New Roman" w:cstheme="minorHAnsi"/>
          <w:color w:val="000000" w:themeColor="text1"/>
          <w:sz w:val="24"/>
          <w:szCs w:val="24"/>
        </w:rPr>
        <w:t xml:space="preserve">paragraphs including </w:t>
      </w:r>
      <w:r w:rsidR="008E2931">
        <w:rPr>
          <w:rFonts w:eastAsia="Times New Roman" w:cstheme="minorHAnsi"/>
          <w:color w:val="000000" w:themeColor="text1"/>
          <w:sz w:val="24"/>
          <w:szCs w:val="24"/>
        </w:rPr>
        <w:t>your description and summary</w:t>
      </w:r>
      <w:r w:rsidR="00A501BA">
        <w:rPr>
          <w:rFonts w:eastAsia="Times New Roman" w:cstheme="minorHAnsi"/>
          <w:color w:val="000000" w:themeColor="text1"/>
          <w:sz w:val="24"/>
          <w:szCs w:val="24"/>
        </w:rPr>
        <w:t>.</w:t>
      </w:r>
    </w:p>
    <w:p w14:paraId="2D0A2129" w14:textId="31D83639" w:rsidR="00CA7B5E" w:rsidRDefault="00A501BA" w:rsidP="0047445F">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Discussion board posts for weeks 2 and </w:t>
      </w:r>
      <w:r w:rsidR="00CA7B5E">
        <w:rPr>
          <w:rFonts w:eastAsia="Times New Roman" w:cstheme="minorHAnsi"/>
          <w:color w:val="000000" w:themeColor="text1"/>
          <w:sz w:val="24"/>
          <w:szCs w:val="24"/>
        </w:rPr>
        <w:t>5</w:t>
      </w:r>
      <w:r>
        <w:rPr>
          <w:rFonts w:eastAsia="Times New Roman" w:cstheme="minorHAnsi"/>
          <w:color w:val="000000" w:themeColor="text1"/>
          <w:sz w:val="24"/>
          <w:szCs w:val="24"/>
        </w:rPr>
        <w:t xml:space="preserve"> will be based </w:t>
      </w:r>
      <w:r w:rsidR="00391749">
        <w:rPr>
          <w:rFonts w:eastAsia="Times New Roman" w:cstheme="minorHAnsi"/>
          <w:color w:val="000000" w:themeColor="text1"/>
          <w:sz w:val="24"/>
          <w:szCs w:val="24"/>
        </w:rPr>
        <w:t>off</w:t>
      </w:r>
      <w:r>
        <w:rPr>
          <w:rFonts w:eastAsia="Times New Roman" w:cstheme="minorHAnsi"/>
          <w:color w:val="000000" w:themeColor="text1"/>
          <w:sz w:val="24"/>
          <w:szCs w:val="24"/>
        </w:rPr>
        <w:t xml:space="preserve"> textbook material as found in the description in the weekly schedule. More detail regarding specifics to the posts will be found </w:t>
      </w:r>
      <w:r w:rsidR="002429EC">
        <w:rPr>
          <w:rFonts w:eastAsia="Times New Roman" w:cstheme="minorHAnsi"/>
          <w:color w:val="000000" w:themeColor="text1"/>
          <w:sz w:val="24"/>
          <w:szCs w:val="24"/>
        </w:rPr>
        <w:t>o</w:t>
      </w:r>
      <w:r>
        <w:rPr>
          <w:rFonts w:eastAsia="Times New Roman" w:cstheme="minorHAnsi"/>
          <w:color w:val="000000" w:themeColor="text1"/>
          <w:sz w:val="24"/>
          <w:szCs w:val="24"/>
        </w:rPr>
        <w:t>n Blackboard</w:t>
      </w:r>
      <w:r w:rsidR="002429EC">
        <w:rPr>
          <w:rFonts w:eastAsia="Times New Roman" w:cstheme="minorHAnsi"/>
          <w:color w:val="000000" w:themeColor="text1"/>
          <w:sz w:val="24"/>
          <w:szCs w:val="24"/>
        </w:rPr>
        <w:t xml:space="preserve"> in the course modules</w:t>
      </w:r>
      <w:r>
        <w:rPr>
          <w:rFonts w:eastAsia="Times New Roman" w:cstheme="minorHAnsi"/>
          <w:color w:val="000000" w:themeColor="text1"/>
          <w:sz w:val="24"/>
          <w:szCs w:val="24"/>
        </w:rPr>
        <w:t>.</w:t>
      </w:r>
    </w:p>
    <w:p w14:paraId="379E7DC8" w14:textId="48F6C385" w:rsidR="00CA7B5E" w:rsidRDefault="00CA7B5E" w:rsidP="0047445F">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Weeks 4 and 7 will be journal reflections. Each reflection should be at least 350 words. More detail regarding specific topics and guidelines will be found in Blackboard in the weekly module/journal assignment.</w:t>
      </w:r>
    </w:p>
    <w:p w14:paraId="7C83171B" w14:textId="77777777" w:rsidR="00C70CDB" w:rsidRDefault="00C70CDB"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2AC0DD7E" w14:textId="77777777" w:rsidR="00C70CDB" w:rsidRDefault="00C70CDB"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00E48527" w14:textId="77777777" w:rsidR="00C70CDB" w:rsidRDefault="00C70CDB"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3353DAA1" w14:textId="43FDF673" w:rsidR="000E2E65" w:rsidRDefault="000E2E65"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lastRenderedPageBreak/>
        <w:t>Laboratory Participation (</w:t>
      </w:r>
      <w:r w:rsidR="00582342">
        <w:rPr>
          <w:rFonts w:asciiTheme="majorHAnsi" w:eastAsia="Times New Roman" w:hAnsiTheme="majorHAnsi" w:cstheme="majorHAnsi"/>
          <w:color w:val="2F5496" w:themeColor="accent1" w:themeShade="BF"/>
          <w:sz w:val="24"/>
          <w:szCs w:val="24"/>
        </w:rPr>
        <w:t>30</w:t>
      </w:r>
      <w:r>
        <w:rPr>
          <w:rFonts w:asciiTheme="majorHAnsi" w:eastAsia="Times New Roman" w:hAnsiTheme="majorHAnsi" w:cstheme="majorHAnsi"/>
          <w:color w:val="2F5496" w:themeColor="accent1" w:themeShade="BF"/>
          <w:sz w:val="24"/>
          <w:szCs w:val="24"/>
        </w:rPr>
        <w:t>%):</w:t>
      </w:r>
    </w:p>
    <w:p w14:paraId="332AA8A3" w14:textId="56D6B8F7" w:rsidR="000E2E65" w:rsidRDefault="000E2E65"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various lab activities, due at the end of each unit, with real-life application of the principles taught </w:t>
      </w:r>
      <w:r w:rsidR="002429EC">
        <w:rPr>
          <w:rFonts w:eastAsia="Times New Roman" w:cstheme="minorHAnsi"/>
          <w:color w:val="000000" w:themeColor="text1"/>
          <w:sz w:val="24"/>
          <w:szCs w:val="24"/>
        </w:rPr>
        <w:t>throughout the course</w:t>
      </w:r>
      <w:r>
        <w:rPr>
          <w:rFonts w:eastAsia="Times New Roman" w:cstheme="minorHAnsi"/>
          <w:color w:val="000000" w:themeColor="text1"/>
          <w:sz w:val="24"/>
          <w:szCs w:val="24"/>
        </w:rPr>
        <w:t>.</w:t>
      </w:r>
      <w:r w:rsidR="008836FE">
        <w:rPr>
          <w:rFonts w:eastAsia="Times New Roman" w:cstheme="minorHAnsi"/>
          <w:color w:val="000000" w:themeColor="text1"/>
          <w:sz w:val="24"/>
          <w:szCs w:val="24"/>
        </w:rPr>
        <w:t xml:space="preserve"> You may submit your lab assignment at any point in the unit</w:t>
      </w:r>
      <w:r w:rsidR="000F5755">
        <w:rPr>
          <w:rFonts w:eastAsia="Times New Roman" w:cstheme="minorHAnsi"/>
          <w:color w:val="000000" w:themeColor="text1"/>
          <w:sz w:val="24"/>
          <w:szCs w:val="24"/>
        </w:rPr>
        <w:t xml:space="preserve"> prior to the due date</w:t>
      </w:r>
      <w:r w:rsidR="008836FE">
        <w:rPr>
          <w:rFonts w:eastAsia="Times New Roman" w:cstheme="minorHAnsi"/>
          <w:color w:val="000000" w:themeColor="text1"/>
          <w:sz w:val="24"/>
          <w:szCs w:val="24"/>
        </w:rPr>
        <w:t>.</w:t>
      </w:r>
    </w:p>
    <w:p w14:paraId="139B83E1" w14:textId="77777777" w:rsidR="00A501BA" w:rsidRDefault="00A501BA" w:rsidP="0047445F">
      <w:pPr>
        <w:spacing w:before="100" w:beforeAutospacing="1" w:after="100" w:afterAutospacing="1" w:line="240" w:lineRule="auto"/>
        <w:contextualSpacing/>
        <w:rPr>
          <w:rFonts w:eastAsia="Times New Roman" w:cstheme="minorHAnsi"/>
          <w:color w:val="000000" w:themeColor="text1"/>
          <w:sz w:val="24"/>
          <w:szCs w:val="24"/>
        </w:rPr>
      </w:pPr>
    </w:p>
    <w:p w14:paraId="7E936237" w14:textId="2C543CF2" w:rsidR="001A46C2" w:rsidRDefault="00DA1119" w:rsidP="007F0D9D">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Part</w:t>
      </w:r>
      <w:r w:rsidR="00121AC2">
        <w:rPr>
          <w:rFonts w:eastAsia="Times New Roman" w:cstheme="minorHAnsi"/>
          <w:color w:val="000000" w:themeColor="text1"/>
          <w:sz w:val="24"/>
          <w:szCs w:val="24"/>
        </w:rPr>
        <w:t xml:space="preserve"> 1 lab</w:t>
      </w:r>
      <w:r w:rsidR="00391749">
        <w:rPr>
          <w:rFonts w:eastAsia="Times New Roman" w:cstheme="minorHAnsi"/>
          <w:color w:val="000000" w:themeColor="text1"/>
          <w:sz w:val="24"/>
          <w:szCs w:val="24"/>
        </w:rPr>
        <w:t xml:space="preserve"> (10%)</w:t>
      </w:r>
      <w:r w:rsidR="00121AC2">
        <w:rPr>
          <w:rFonts w:eastAsia="Times New Roman" w:cstheme="minorHAnsi"/>
          <w:color w:val="000000" w:themeColor="text1"/>
          <w:sz w:val="24"/>
          <w:szCs w:val="24"/>
        </w:rPr>
        <w:t>: Record and upload a video</w:t>
      </w:r>
      <w:r w:rsidR="007F0D9D">
        <w:rPr>
          <w:rFonts w:eastAsia="Times New Roman" w:cstheme="minorHAnsi"/>
          <w:color w:val="000000" w:themeColor="text1"/>
          <w:sz w:val="24"/>
          <w:szCs w:val="24"/>
        </w:rPr>
        <w:t xml:space="preserve"> demonstrating</w:t>
      </w:r>
      <w:r w:rsidR="00121AC2">
        <w:rPr>
          <w:rFonts w:eastAsia="Times New Roman" w:cstheme="minorHAnsi"/>
          <w:color w:val="000000" w:themeColor="text1"/>
          <w:sz w:val="24"/>
          <w:szCs w:val="24"/>
        </w:rPr>
        <w:t xml:space="preserve"> the proper way to tape an ankle injury/ankle sprain</w:t>
      </w:r>
      <w:r w:rsidR="007F0D9D">
        <w:rPr>
          <w:rFonts w:eastAsia="Times New Roman" w:cstheme="minorHAnsi"/>
          <w:color w:val="000000" w:themeColor="text1"/>
          <w:sz w:val="24"/>
          <w:szCs w:val="24"/>
        </w:rPr>
        <w:t xml:space="preserve"> utilizing the figure 8 technique.</w:t>
      </w:r>
      <w:r w:rsidR="00121AC2">
        <w:rPr>
          <w:rFonts w:eastAsia="Times New Roman" w:cstheme="minorHAnsi"/>
          <w:color w:val="000000" w:themeColor="text1"/>
          <w:sz w:val="24"/>
          <w:szCs w:val="24"/>
        </w:rPr>
        <w:t xml:space="preserve"> Describe </w:t>
      </w:r>
      <w:r w:rsidR="007F0D9D">
        <w:rPr>
          <w:rFonts w:eastAsia="Times New Roman" w:cstheme="minorHAnsi"/>
          <w:color w:val="000000" w:themeColor="text1"/>
          <w:sz w:val="24"/>
          <w:szCs w:val="24"/>
        </w:rPr>
        <w:t>all</w:t>
      </w:r>
      <w:r w:rsidR="00121AC2">
        <w:rPr>
          <w:rFonts w:eastAsia="Times New Roman" w:cstheme="minorHAnsi"/>
          <w:color w:val="000000" w:themeColor="text1"/>
          <w:sz w:val="24"/>
          <w:szCs w:val="24"/>
        </w:rPr>
        <w:t xml:space="preserve"> techniques used and their importance. </w:t>
      </w:r>
      <w:r w:rsidR="00D77F23">
        <w:rPr>
          <w:rFonts w:eastAsia="Times New Roman" w:cstheme="minorHAnsi"/>
          <w:color w:val="000000" w:themeColor="text1"/>
          <w:sz w:val="24"/>
          <w:szCs w:val="24"/>
        </w:rPr>
        <w:t xml:space="preserve">Include an explanation as to which tape material you chose and why. </w:t>
      </w:r>
      <w:r w:rsidR="00121AC2">
        <w:rPr>
          <w:rFonts w:eastAsia="Times New Roman" w:cstheme="minorHAnsi"/>
          <w:color w:val="000000" w:themeColor="text1"/>
          <w:sz w:val="24"/>
          <w:szCs w:val="24"/>
        </w:rPr>
        <w:t>There is no time requirement for the video</w:t>
      </w:r>
      <w:r w:rsidR="007F0D9D">
        <w:rPr>
          <w:rFonts w:eastAsia="Times New Roman" w:cstheme="minorHAnsi"/>
          <w:color w:val="000000" w:themeColor="text1"/>
          <w:sz w:val="24"/>
          <w:szCs w:val="24"/>
        </w:rPr>
        <w:t xml:space="preserve">, </w:t>
      </w:r>
      <w:r w:rsidR="00121AC2">
        <w:rPr>
          <w:rFonts w:eastAsia="Times New Roman" w:cstheme="minorHAnsi"/>
          <w:color w:val="000000" w:themeColor="text1"/>
          <w:sz w:val="24"/>
          <w:szCs w:val="24"/>
        </w:rPr>
        <w:t>but I expect a thorough explanation of the rational for the taping techniques and their importance.</w:t>
      </w:r>
      <w:r w:rsidR="007F0D9D">
        <w:rPr>
          <w:rFonts w:eastAsia="Times New Roman" w:cstheme="minorHAnsi"/>
          <w:color w:val="000000" w:themeColor="text1"/>
          <w:sz w:val="24"/>
          <w:szCs w:val="24"/>
        </w:rPr>
        <w:t xml:space="preserve"> Please demonstrate </w:t>
      </w:r>
      <w:r w:rsidR="001A46C2">
        <w:rPr>
          <w:rFonts w:eastAsia="Times New Roman" w:cstheme="minorHAnsi"/>
          <w:color w:val="000000" w:themeColor="text1"/>
          <w:sz w:val="24"/>
          <w:szCs w:val="24"/>
        </w:rPr>
        <w:t>YOUR ability to properly apply the tape (i.e., video yourself applying the tape to the specified body part</w:t>
      </w:r>
      <w:r w:rsidR="007F0D9D">
        <w:rPr>
          <w:rFonts w:eastAsia="Times New Roman" w:cstheme="minorHAnsi"/>
          <w:color w:val="000000" w:themeColor="text1"/>
          <w:sz w:val="24"/>
          <w:szCs w:val="24"/>
        </w:rPr>
        <w:t xml:space="preserve"> on a “patient”</w:t>
      </w:r>
      <w:r w:rsidR="001A46C2">
        <w:rPr>
          <w:rFonts w:eastAsia="Times New Roman" w:cstheme="minorHAnsi"/>
          <w:color w:val="000000" w:themeColor="text1"/>
          <w:sz w:val="24"/>
          <w:szCs w:val="24"/>
        </w:rPr>
        <w:t xml:space="preserve">). </w:t>
      </w:r>
    </w:p>
    <w:p w14:paraId="2C9451B2" w14:textId="77777777" w:rsidR="00121AC2" w:rsidRDefault="00121AC2" w:rsidP="0047445F">
      <w:pPr>
        <w:spacing w:before="100" w:beforeAutospacing="1" w:after="100" w:afterAutospacing="1" w:line="240" w:lineRule="auto"/>
        <w:contextualSpacing/>
        <w:rPr>
          <w:rFonts w:eastAsia="Times New Roman" w:cstheme="minorHAnsi"/>
          <w:color w:val="000000" w:themeColor="text1"/>
          <w:sz w:val="24"/>
          <w:szCs w:val="24"/>
        </w:rPr>
      </w:pPr>
    </w:p>
    <w:p w14:paraId="411441EA" w14:textId="6636B066" w:rsidR="00121AC2" w:rsidRDefault="00DA1119"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Part</w:t>
      </w:r>
      <w:r w:rsidR="00121AC2">
        <w:rPr>
          <w:rFonts w:eastAsia="Times New Roman" w:cstheme="minorHAnsi"/>
          <w:color w:val="000000" w:themeColor="text1"/>
          <w:sz w:val="24"/>
          <w:szCs w:val="24"/>
        </w:rPr>
        <w:t xml:space="preserve"> 2 lab</w:t>
      </w:r>
      <w:r w:rsidR="00391749">
        <w:rPr>
          <w:rFonts w:eastAsia="Times New Roman" w:cstheme="minorHAnsi"/>
          <w:color w:val="000000" w:themeColor="text1"/>
          <w:sz w:val="24"/>
          <w:szCs w:val="24"/>
        </w:rPr>
        <w:t xml:space="preserve"> (10%)</w:t>
      </w:r>
      <w:r w:rsidR="00121AC2">
        <w:rPr>
          <w:rFonts w:eastAsia="Times New Roman" w:cstheme="minorHAnsi"/>
          <w:color w:val="000000" w:themeColor="text1"/>
          <w:sz w:val="24"/>
          <w:szCs w:val="24"/>
        </w:rPr>
        <w:t xml:space="preserve">: </w:t>
      </w:r>
      <w:r w:rsidR="00D77F23">
        <w:rPr>
          <w:rFonts w:eastAsia="Times New Roman" w:cstheme="minorHAnsi"/>
          <w:color w:val="000000" w:themeColor="text1"/>
          <w:sz w:val="24"/>
          <w:szCs w:val="24"/>
        </w:rPr>
        <w:t>Record and upload a video</w:t>
      </w:r>
      <w:r w:rsidR="007F0D9D">
        <w:rPr>
          <w:rFonts w:eastAsia="Times New Roman" w:cstheme="minorHAnsi"/>
          <w:color w:val="000000" w:themeColor="text1"/>
          <w:sz w:val="24"/>
          <w:szCs w:val="24"/>
        </w:rPr>
        <w:t xml:space="preserve"> demonstrating </w:t>
      </w:r>
      <w:r w:rsidR="00D77F23">
        <w:rPr>
          <w:rFonts w:eastAsia="Times New Roman" w:cstheme="minorHAnsi"/>
          <w:color w:val="000000" w:themeColor="text1"/>
          <w:sz w:val="24"/>
          <w:szCs w:val="24"/>
        </w:rPr>
        <w:t>the proper way to ta</w:t>
      </w:r>
      <w:r w:rsidR="00391749">
        <w:rPr>
          <w:rFonts w:eastAsia="Times New Roman" w:cstheme="minorHAnsi"/>
          <w:color w:val="000000" w:themeColor="text1"/>
          <w:sz w:val="24"/>
          <w:szCs w:val="24"/>
        </w:rPr>
        <w:t>pe</w:t>
      </w:r>
      <w:r w:rsidR="00D77F23">
        <w:rPr>
          <w:rFonts w:eastAsia="Times New Roman" w:cstheme="minorHAnsi"/>
          <w:color w:val="000000" w:themeColor="text1"/>
          <w:sz w:val="24"/>
          <w:szCs w:val="24"/>
        </w:rPr>
        <w:t xml:space="preserve"> a wrist injury/wrist sprain. Describe </w:t>
      </w:r>
      <w:r w:rsidR="007F0D9D">
        <w:rPr>
          <w:rFonts w:eastAsia="Times New Roman" w:cstheme="minorHAnsi"/>
          <w:color w:val="000000" w:themeColor="text1"/>
          <w:sz w:val="24"/>
          <w:szCs w:val="24"/>
        </w:rPr>
        <w:t>all</w:t>
      </w:r>
      <w:r w:rsidR="00D77F23">
        <w:rPr>
          <w:rFonts w:eastAsia="Times New Roman" w:cstheme="minorHAnsi"/>
          <w:color w:val="000000" w:themeColor="text1"/>
          <w:sz w:val="24"/>
          <w:szCs w:val="24"/>
        </w:rPr>
        <w:t xml:space="preserve"> techniques used and their importance. Include an explanation as to which tape material you chose and why. There is no time requirement for the video</w:t>
      </w:r>
      <w:r w:rsidR="007F0D9D">
        <w:rPr>
          <w:rFonts w:eastAsia="Times New Roman" w:cstheme="minorHAnsi"/>
          <w:color w:val="000000" w:themeColor="text1"/>
          <w:sz w:val="24"/>
          <w:szCs w:val="24"/>
        </w:rPr>
        <w:t xml:space="preserve">, </w:t>
      </w:r>
      <w:r w:rsidR="00D77F23">
        <w:rPr>
          <w:rFonts w:eastAsia="Times New Roman" w:cstheme="minorHAnsi"/>
          <w:color w:val="000000" w:themeColor="text1"/>
          <w:sz w:val="24"/>
          <w:szCs w:val="24"/>
        </w:rPr>
        <w:t xml:space="preserve">but I expect a thorough explanation of the rational for the taping techniques and their importance. </w:t>
      </w:r>
      <w:r w:rsidR="007F0D9D">
        <w:rPr>
          <w:rFonts w:eastAsia="Times New Roman" w:cstheme="minorHAnsi"/>
          <w:color w:val="000000" w:themeColor="text1"/>
          <w:sz w:val="24"/>
          <w:szCs w:val="24"/>
        </w:rPr>
        <w:t>Please demonstrate YOUR ability to properly apply the tape (i.e., video yourself applying the tape to the specified body part on a “patient”).</w:t>
      </w:r>
    </w:p>
    <w:p w14:paraId="0103F7A7" w14:textId="77777777" w:rsidR="00121AC2" w:rsidRDefault="00121AC2" w:rsidP="0047445F">
      <w:pPr>
        <w:spacing w:before="100" w:beforeAutospacing="1" w:after="100" w:afterAutospacing="1" w:line="240" w:lineRule="auto"/>
        <w:contextualSpacing/>
        <w:rPr>
          <w:rFonts w:eastAsia="Times New Roman" w:cstheme="minorHAnsi"/>
          <w:color w:val="000000" w:themeColor="text1"/>
          <w:sz w:val="24"/>
          <w:szCs w:val="24"/>
        </w:rPr>
      </w:pPr>
    </w:p>
    <w:p w14:paraId="5E713694" w14:textId="2156DF02" w:rsidR="008836FE" w:rsidRDefault="00DA1119" w:rsidP="00134D23">
      <w:pPr>
        <w:spacing w:before="100" w:beforeAutospacing="1" w:after="100" w:afterAutospacing="1" w:line="240" w:lineRule="auto"/>
        <w:contextualSpacing/>
        <w:rPr>
          <w:rFonts w:eastAsia="Times New Roman" w:cstheme="minorHAnsi"/>
          <w:color w:val="000000" w:themeColor="text1"/>
          <w:sz w:val="24"/>
          <w:szCs w:val="24"/>
        </w:rPr>
      </w:pPr>
      <w:r w:rsidRPr="00DA1119">
        <w:rPr>
          <w:rFonts w:eastAsia="Times New Roman" w:cstheme="minorHAnsi"/>
          <w:color w:val="000000" w:themeColor="text1"/>
          <w:sz w:val="24"/>
          <w:szCs w:val="24"/>
        </w:rPr>
        <w:t>Part</w:t>
      </w:r>
      <w:r w:rsidR="00121AC2" w:rsidRPr="00DA1119">
        <w:rPr>
          <w:rFonts w:eastAsia="Times New Roman" w:cstheme="minorHAnsi"/>
          <w:color w:val="000000" w:themeColor="text1"/>
          <w:sz w:val="24"/>
          <w:szCs w:val="24"/>
        </w:rPr>
        <w:t xml:space="preserve"> 3 lab</w:t>
      </w:r>
      <w:r w:rsidR="00391749" w:rsidRPr="00DA1119">
        <w:rPr>
          <w:rFonts w:eastAsia="Times New Roman" w:cstheme="minorHAnsi"/>
          <w:color w:val="000000" w:themeColor="text1"/>
          <w:sz w:val="24"/>
          <w:szCs w:val="24"/>
        </w:rPr>
        <w:t xml:space="preserve"> (10%)</w:t>
      </w:r>
      <w:r w:rsidR="00121AC2" w:rsidRPr="00DA1119">
        <w:rPr>
          <w:rFonts w:eastAsia="Times New Roman" w:cstheme="minorHAnsi"/>
          <w:color w:val="000000" w:themeColor="text1"/>
          <w:sz w:val="24"/>
          <w:szCs w:val="24"/>
        </w:rPr>
        <w:t>:</w:t>
      </w:r>
      <w:r w:rsidR="00391749" w:rsidRPr="00DA1119">
        <w:rPr>
          <w:rFonts w:eastAsia="Times New Roman" w:cstheme="minorHAnsi"/>
          <w:color w:val="000000" w:themeColor="text1"/>
          <w:sz w:val="24"/>
          <w:szCs w:val="24"/>
        </w:rPr>
        <w:t xml:space="preserve"> </w:t>
      </w:r>
      <w:r>
        <w:rPr>
          <w:rFonts w:eastAsia="Times New Roman" w:cstheme="minorHAnsi"/>
          <w:color w:val="000000" w:themeColor="text1"/>
          <w:sz w:val="24"/>
          <w:szCs w:val="24"/>
        </w:rPr>
        <w:t xml:space="preserve">Utilizing the sample in the textbook </w:t>
      </w:r>
      <w:r w:rsidR="00FF7C62">
        <w:rPr>
          <w:rFonts w:eastAsia="Times New Roman" w:cstheme="minorHAnsi"/>
          <w:color w:val="000000" w:themeColor="text1"/>
          <w:sz w:val="24"/>
          <w:szCs w:val="24"/>
        </w:rPr>
        <w:t xml:space="preserve">as a guide </w:t>
      </w:r>
      <w:r>
        <w:rPr>
          <w:rFonts w:eastAsia="Times New Roman" w:cstheme="minorHAnsi"/>
          <w:color w:val="000000" w:themeColor="text1"/>
          <w:sz w:val="24"/>
          <w:szCs w:val="24"/>
        </w:rPr>
        <w:t>(figure 13.1), c</w:t>
      </w:r>
      <w:r w:rsidR="00F57F1D" w:rsidRPr="00DA1119">
        <w:rPr>
          <w:rFonts w:eastAsia="Times New Roman" w:cstheme="minorHAnsi"/>
          <w:color w:val="000000" w:themeColor="text1"/>
          <w:sz w:val="24"/>
          <w:szCs w:val="24"/>
        </w:rPr>
        <w:t>reate an emergency care plan</w:t>
      </w:r>
      <w:r>
        <w:rPr>
          <w:rFonts w:eastAsia="Times New Roman" w:cstheme="minorHAnsi"/>
          <w:color w:val="000000" w:themeColor="text1"/>
          <w:sz w:val="24"/>
          <w:szCs w:val="24"/>
        </w:rPr>
        <w:t xml:space="preserve"> that you would implement as a head AT by explaining the eight steps described in the textbook, which include:</w:t>
      </w:r>
    </w:p>
    <w:p w14:paraId="734D41FB" w14:textId="056083CA" w:rsidR="00DA1119" w:rsidRDefault="00DA1119" w:rsidP="00DA1119">
      <w:pPr>
        <w:pStyle w:val="ListParagraph"/>
        <w:numPr>
          <w:ilvl w:val="0"/>
          <w:numId w:val="15"/>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Game and practice coverage</w:t>
      </w:r>
    </w:p>
    <w:p w14:paraId="0F48F16B" w14:textId="67F7AD84" w:rsidR="00DA1119" w:rsidRDefault="00DA1119" w:rsidP="00DA1119">
      <w:pPr>
        <w:pStyle w:val="ListParagraph"/>
        <w:numPr>
          <w:ilvl w:val="0"/>
          <w:numId w:val="15"/>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Procedural steps</w:t>
      </w:r>
    </w:p>
    <w:p w14:paraId="61545ECA" w14:textId="6E50C900" w:rsidR="00DA1119" w:rsidRDefault="00DA1119" w:rsidP="00DA1119">
      <w:pPr>
        <w:pStyle w:val="ListParagraph"/>
        <w:numPr>
          <w:ilvl w:val="0"/>
          <w:numId w:val="15"/>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Communication systems</w:t>
      </w:r>
    </w:p>
    <w:p w14:paraId="15868EE1" w14:textId="6DE8AB65" w:rsidR="00DA1119" w:rsidRDefault="00DA1119" w:rsidP="00DA1119">
      <w:pPr>
        <w:pStyle w:val="ListParagraph"/>
        <w:numPr>
          <w:ilvl w:val="0"/>
          <w:numId w:val="15"/>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Equipment</w:t>
      </w:r>
    </w:p>
    <w:p w14:paraId="451965B4" w14:textId="38247CB2" w:rsidR="00DA1119" w:rsidRDefault="00DA1119" w:rsidP="00DA1119">
      <w:pPr>
        <w:pStyle w:val="ListParagraph"/>
        <w:numPr>
          <w:ilvl w:val="0"/>
          <w:numId w:val="15"/>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Emergency care facilities</w:t>
      </w:r>
    </w:p>
    <w:p w14:paraId="5CC2655B" w14:textId="7BD2B7C9" w:rsidR="00DA1119" w:rsidRDefault="00DA1119" w:rsidP="00DA1119">
      <w:pPr>
        <w:pStyle w:val="ListParagraph"/>
        <w:numPr>
          <w:ilvl w:val="0"/>
          <w:numId w:val="15"/>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Transportation</w:t>
      </w:r>
    </w:p>
    <w:p w14:paraId="30CFA682" w14:textId="2BE981F9" w:rsidR="00DA1119" w:rsidRDefault="00DA1119" w:rsidP="00DA1119">
      <w:pPr>
        <w:pStyle w:val="ListParagraph"/>
        <w:numPr>
          <w:ilvl w:val="0"/>
          <w:numId w:val="15"/>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Personnel training</w:t>
      </w:r>
    </w:p>
    <w:p w14:paraId="0B6028F3" w14:textId="0D54EEBE" w:rsidR="00DA1119" w:rsidRDefault="00DA1119" w:rsidP="00DA1119">
      <w:pPr>
        <w:pStyle w:val="ListParagraph"/>
        <w:numPr>
          <w:ilvl w:val="0"/>
          <w:numId w:val="15"/>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Record keeping</w:t>
      </w:r>
    </w:p>
    <w:p w14:paraId="4C7C2335" w14:textId="69297502" w:rsidR="00134D23" w:rsidRDefault="00DA1119" w:rsidP="00134D23">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Discuss what personnel you would assign to each task</w:t>
      </w:r>
      <w:r w:rsidR="00FF7C62">
        <w:rPr>
          <w:rFonts w:eastAsia="Times New Roman" w:cstheme="minorHAnsi"/>
          <w:color w:val="000000" w:themeColor="text1"/>
          <w:sz w:val="24"/>
          <w:szCs w:val="24"/>
        </w:rPr>
        <w:t xml:space="preserve">, who needs to be present during practices and games, what equipment needs to be available during practices and games, etc. Be thorough in creating your plan to ensure necessary roles are filled and the right equipment is readily available if there is an emergency. </w:t>
      </w:r>
    </w:p>
    <w:p w14:paraId="345A86EC" w14:textId="500A2008" w:rsidR="008836FE" w:rsidRDefault="008836FE"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**Use your time wisely</w:t>
      </w:r>
      <w:r w:rsidR="00FF7C62">
        <w:rPr>
          <w:rFonts w:eastAsia="Times New Roman" w:cstheme="minorHAnsi"/>
          <w:color w:val="000000" w:themeColor="text1"/>
          <w:sz w:val="24"/>
          <w:szCs w:val="24"/>
        </w:rPr>
        <w:t xml:space="preserve"> completing your labs</w:t>
      </w:r>
      <w:r>
        <w:rPr>
          <w:rFonts w:eastAsia="Times New Roman" w:cstheme="minorHAnsi"/>
          <w:color w:val="000000" w:themeColor="text1"/>
          <w:sz w:val="24"/>
          <w:szCs w:val="24"/>
        </w:rPr>
        <w:t>, as you will also have exams at the end of each unit</w:t>
      </w:r>
      <w:r w:rsidR="00134D23">
        <w:rPr>
          <w:rFonts w:eastAsia="Times New Roman" w:cstheme="minorHAnsi"/>
          <w:color w:val="000000" w:themeColor="text1"/>
          <w:sz w:val="24"/>
          <w:szCs w:val="24"/>
        </w:rPr>
        <w:t xml:space="preserve">. </w:t>
      </w:r>
      <w:r>
        <w:rPr>
          <w:rFonts w:eastAsia="Times New Roman" w:cstheme="minorHAnsi"/>
          <w:color w:val="000000" w:themeColor="text1"/>
          <w:sz w:val="24"/>
          <w:szCs w:val="24"/>
        </w:rPr>
        <w:t xml:space="preserve">Plan ahead with your labs to make the most of your allotted completion </w:t>
      </w:r>
      <w:proofErr w:type="gramStart"/>
      <w:r>
        <w:rPr>
          <w:rFonts w:eastAsia="Times New Roman" w:cstheme="minorHAnsi"/>
          <w:color w:val="000000" w:themeColor="text1"/>
          <w:sz w:val="24"/>
          <w:szCs w:val="24"/>
        </w:rPr>
        <w:t>time.*</w:t>
      </w:r>
      <w:proofErr w:type="gramEnd"/>
      <w:r>
        <w:rPr>
          <w:rFonts w:eastAsia="Times New Roman" w:cstheme="minorHAnsi"/>
          <w:color w:val="000000" w:themeColor="text1"/>
          <w:sz w:val="24"/>
          <w:szCs w:val="24"/>
        </w:rPr>
        <w:t>*</w:t>
      </w:r>
    </w:p>
    <w:p w14:paraId="1E3DA0A8" w14:textId="77777777" w:rsidR="002429EC" w:rsidRDefault="002429EC" w:rsidP="0047445F">
      <w:pPr>
        <w:spacing w:before="100" w:beforeAutospacing="1" w:after="100" w:afterAutospacing="1" w:line="240" w:lineRule="auto"/>
        <w:contextualSpacing/>
        <w:rPr>
          <w:rFonts w:eastAsia="Times New Roman" w:cstheme="minorHAnsi"/>
          <w:color w:val="000000" w:themeColor="text1"/>
          <w:sz w:val="24"/>
          <w:szCs w:val="24"/>
        </w:rPr>
      </w:pPr>
    </w:p>
    <w:p w14:paraId="35E45E8B" w14:textId="535AB4D8" w:rsidR="002429EC" w:rsidRDefault="002429EC"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Reading quizzes (10%):</w:t>
      </w:r>
    </w:p>
    <w:p w14:paraId="5EA7B55B" w14:textId="15FFDB2F" w:rsidR="002429EC" w:rsidRPr="002429EC" w:rsidRDefault="002429EC"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complete (almost) weekly quizzes based on the corresponding chapter readings. There will not be quizzes the week of an examination.</w:t>
      </w:r>
      <w:r w:rsidR="00A64013">
        <w:rPr>
          <w:rFonts w:eastAsia="Times New Roman" w:cstheme="minorHAnsi"/>
          <w:color w:val="000000" w:themeColor="text1"/>
          <w:sz w:val="24"/>
          <w:szCs w:val="24"/>
        </w:rPr>
        <w:t xml:space="preserve"> Quizzes will be open book and open </w:t>
      </w:r>
      <w:r w:rsidR="00A64013">
        <w:rPr>
          <w:rFonts w:eastAsia="Times New Roman" w:cstheme="minorHAnsi"/>
          <w:color w:val="000000" w:themeColor="text1"/>
          <w:sz w:val="24"/>
          <w:szCs w:val="24"/>
        </w:rPr>
        <w:lastRenderedPageBreak/>
        <w:t xml:space="preserve">note, but you are expected to complete your quizzes independently. Each quiz is timed, and you will have two attempts. </w:t>
      </w:r>
    </w:p>
    <w:p w14:paraId="5B706D7A" w14:textId="77777777" w:rsidR="004D1846" w:rsidRDefault="004D1846"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5140C08E" w14:textId="02463BCA"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 xml:space="preserve">Examinations </w:t>
      </w:r>
      <w:r w:rsidR="00846728">
        <w:rPr>
          <w:rFonts w:asciiTheme="majorHAnsi" w:eastAsia="Times New Roman" w:hAnsiTheme="majorHAnsi" w:cstheme="majorHAnsi"/>
          <w:color w:val="2F5496" w:themeColor="accent1" w:themeShade="BF"/>
          <w:sz w:val="24"/>
          <w:szCs w:val="24"/>
        </w:rPr>
        <w:t>(</w:t>
      </w:r>
      <w:r w:rsidR="00582342">
        <w:rPr>
          <w:rFonts w:asciiTheme="majorHAnsi" w:eastAsia="Times New Roman" w:hAnsiTheme="majorHAnsi" w:cstheme="majorHAnsi"/>
          <w:color w:val="2F5496" w:themeColor="accent1" w:themeShade="BF"/>
          <w:sz w:val="24"/>
          <w:szCs w:val="24"/>
        </w:rPr>
        <w:t>45</w:t>
      </w:r>
      <w:r w:rsidR="00846728">
        <w:rPr>
          <w:rFonts w:asciiTheme="majorHAnsi" w:eastAsia="Times New Roman" w:hAnsiTheme="majorHAnsi" w:cstheme="majorHAnsi"/>
          <w:color w:val="2F5496" w:themeColor="accent1" w:themeShade="BF"/>
          <w:sz w:val="24"/>
          <w:szCs w:val="24"/>
        </w:rPr>
        <w:t>%):</w:t>
      </w:r>
    </w:p>
    <w:p w14:paraId="478F68D7" w14:textId="1C17B548" w:rsidR="00846728" w:rsidRDefault="00E96B85"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Part I exam </w:t>
      </w:r>
      <w:r w:rsidR="000E2E65">
        <w:rPr>
          <w:rFonts w:eastAsia="Times New Roman" w:cstheme="minorHAnsi"/>
          <w:color w:val="000000" w:themeColor="text1"/>
          <w:sz w:val="24"/>
          <w:szCs w:val="24"/>
        </w:rPr>
        <w:t>(</w:t>
      </w:r>
      <w:r w:rsidR="00F57F1D">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53857390" w14:textId="136C0B50" w:rsidR="00F756F7" w:rsidRDefault="00E96B85"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Part II exam </w:t>
      </w:r>
      <w:r w:rsidR="000E2E65">
        <w:rPr>
          <w:rFonts w:eastAsia="Times New Roman" w:cstheme="minorHAnsi"/>
          <w:color w:val="000000" w:themeColor="text1"/>
          <w:sz w:val="24"/>
          <w:szCs w:val="24"/>
        </w:rPr>
        <w:t>(</w:t>
      </w:r>
      <w:r w:rsidR="00F57F1D">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21959CCC" w14:textId="42300D94" w:rsidR="00F756F7" w:rsidRDefault="00F57F1D"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Final Presentation</w:t>
      </w:r>
      <w:r w:rsidR="00E96B85">
        <w:rPr>
          <w:rFonts w:eastAsia="Times New Roman" w:cstheme="minorHAnsi"/>
          <w:color w:val="000000" w:themeColor="text1"/>
          <w:sz w:val="24"/>
          <w:szCs w:val="24"/>
        </w:rPr>
        <w:t xml:space="preserve"> </w:t>
      </w:r>
      <w:r w:rsidR="000E2E65">
        <w:rPr>
          <w:rFonts w:eastAsia="Times New Roman" w:cstheme="minorHAnsi"/>
          <w:color w:val="000000" w:themeColor="text1"/>
          <w:sz w:val="24"/>
          <w:szCs w:val="24"/>
        </w:rPr>
        <w:t>(</w:t>
      </w:r>
      <w:r>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45ADBC38" w14:textId="77777777" w:rsidR="00134D23" w:rsidRDefault="00134D23" w:rsidP="00134D23">
      <w:pPr>
        <w:spacing w:before="100" w:beforeAutospacing="1" w:after="100" w:afterAutospacing="1" w:line="240" w:lineRule="auto"/>
        <w:contextualSpacing/>
        <w:rPr>
          <w:rFonts w:eastAsia="Times New Roman" w:cstheme="minorHAnsi"/>
          <w:color w:val="000000" w:themeColor="text1"/>
          <w:sz w:val="24"/>
          <w:szCs w:val="24"/>
        </w:rPr>
      </w:pPr>
    </w:p>
    <w:p w14:paraId="0BFD6663" w14:textId="40832B65" w:rsidR="00134D23" w:rsidRDefault="00134D23" w:rsidP="00134D23">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Exams will be open book and open note, but you are expected to</w:t>
      </w:r>
      <w:r w:rsidR="00A64013">
        <w:rPr>
          <w:rFonts w:eastAsia="Times New Roman" w:cstheme="minorHAnsi"/>
          <w:color w:val="000000" w:themeColor="text1"/>
          <w:sz w:val="24"/>
          <w:szCs w:val="24"/>
        </w:rPr>
        <w:t xml:space="preserve"> complete your exams independently</w:t>
      </w:r>
      <w:r>
        <w:rPr>
          <w:rFonts w:eastAsia="Times New Roman" w:cstheme="minorHAnsi"/>
          <w:color w:val="000000" w:themeColor="text1"/>
          <w:sz w:val="24"/>
          <w:szCs w:val="24"/>
        </w:rPr>
        <w:t>.</w:t>
      </w:r>
      <w:r w:rsidR="00A64013">
        <w:rPr>
          <w:rFonts w:eastAsia="Times New Roman" w:cstheme="minorHAnsi"/>
          <w:color w:val="000000" w:themeColor="text1"/>
          <w:sz w:val="24"/>
          <w:szCs w:val="24"/>
        </w:rPr>
        <w:t xml:space="preserve"> Each exam is timed, and you will have only one attempt. </w:t>
      </w:r>
    </w:p>
    <w:p w14:paraId="134D8E27" w14:textId="77777777" w:rsidR="00134D23" w:rsidRDefault="00134D23" w:rsidP="00134D23">
      <w:pPr>
        <w:spacing w:before="100" w:beforeAutospacing="1" w:after="100" w:afterAutospacing="1" w:line="240" w:lineRule="auto"/>
        <w:contextualSpacing/>
        <w:rPr>
          <w:rFonts w:eastAsia="Times New Roman" w:cstheme="minorHAnsi"/>
          <w:color w:val="000000" w:themeColor="text1"/>
          <w:sz w:val="24"/>
          <w:szCs w:val="24"/>
        </w:rPr>
      </w:pPr>
    </w:p>
    <w:p w14:paraId="21532BC3" w14:textId="74874DB1" w:rsidR="00134D23" w:rsidRPr="00F756F7" w:rsidRDefault="00134D23" w:rsidP="00134D23">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**Questions included in the exams will cover the content from the unit’s chapter</w:t>
      </w:r>
      <w:r w:rsidR="00A64013">
        <w:rPr>
          <w:rFonts w:eastAsia="Times New Roman" w:cstheme="minorHAnsi"/>
          <w:color w:val="000000" w:themeColor="text1"/>
          <w:sz w:val="24"/>
          <w:szCs w:val="24"/>
        </w:rPr>
        <w:t>s and lectures</w:t>
      </w:r>
      <w:r>
        <w:rPr>
          <w:rFonts w:eastAsia="Times New Roman" w:cstheme="minorHAnsi"/>
          <w:color w:val="000000" w:themeColor="text1"/>
          <w:sz w:val="24"/>
          <w:szCs w:val="24"/>
        </w:rPr>
        <w:t xml:space="preserve">. Vocabulary from the first unit will be used throughout the course, so expect these terms to be used in context in all unit </w:t>
      </w:r>
      <w:proofErr w:type="gramStart"/>
      <w:r>
        <w:rPr>
          <w:rFonts w:eastAsia="Times New Roman" w:cstheme="minorHAnsi"/>
          <w:color w:val="000000" w:themeColor="text1"/>
          <w:sz w:val="24"/>
          <w:szCs w:val="24"/>
        </w:rPr>
        <w:t>exams.*</w:t>
      </w:r>
      <w:proofErr w:type="gramEnd"/>
      <w:r>
        <w:rPr>
          <w:rFonts w:eastAsia="Times New Roman" w:cstheme="minorHAnsi"/>
          <w:color w:val="000000" w:themeColor="text1"/>
          <w:sz w:val="24"/>
          <w:szCs w:val="24"/>
        </w:rPr>
        <w:t>*</w:t>
      </w:r>
    </w:p>
    <w:p w14:paraId="5978D418" w14:textId="77777777" w:rsidR="00134D23" w:rsidRDefault="00134D23" w:rsidP="0047445F">
      <w:pPr>
        <w:spacing w:before="100" w:beforeAutospacing="1" w:after="100" w:afterAutospacing="1" w:line="240" w:lineRule="auto"/>
        <w:contextualSpacing/>
        <w:rPr>
          <w:rFonts w:eastAsia="Times New Roman" w:cstheme="minorHAnsi"/>
          <w:color w:val="000000" w:themeColor="text1"/>
          <w:sz w:val="24"/>
          <w:szCs w:val="24"/>
        </w:rPr>
      </w:pPr>
    </w:p>
    <w:p w14:paraId="0404FF9F" w14:textId="55879C81" w:rsidR="00134D23" w:rsidRDefault="00134D23"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Final Presentation:</w:t>
      </w:r>
    </w:p>
    <w:p w14:paraId="556DC312" w14:textId="77777777" w:rsidR="00134D23" w:rsidRDefault="00134D23" w:rsidP="00134D23">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Record and upload a video presentation that is 10-15 minutes long discussing an injury scenario for your choice of sport and injury. Must include a PowerPoint presentation containing the following:</w:t>
      </w:r>
    </w:p>
    <w:p w14:paraId="6EE15B0F" w14:textId="77777777" w:rsidR="00134D23" w:rsidRDefault="00134D23" w:rsidP="00134D23">
      <w:pPr>
        <w:pStyle w:val="ListParagraph"/>
        <w:numPr>
          <w:ilvl w:val="0"/>
          <w:numId w:val="14"/>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An e</w:t>
      </w:r>
      <w:r w:rsidRPr="00055007">
        <w:rPr>
          <w:rFonts w:eastAsia="Times New Roman" w:cstheme="minorHAnsi"/>
          <w:color w:val="000000" w:themeColor="text1"/>
          <w:sz w:val="24"/>
          <w:szCs w:val="24"/>
        </w:rPr>
        <w:t>xplanation of the difference between the primary survey and the secondary survey in the evaluation of an injured person</w:t>
      </w:r>
      <w:r>
        <w:rPr>
          <w:rFonts w:eastAsia="Times New Roman" w:cstheme="minorHAnsi"/>
          <w:color w:val="000000" w:themeColor="text1"/>
          <w:sz w:val="24"/>
          <w:szCs w:val="24"/>
        </w:rPr>
        <w:t>.</w:t>
      </w:r>
    </w:p>
    <w:p w14:paraId="566F4044" w14:textId="77777777" w:rsidR="00134D23" w:rsidRDefault="00134D23" w:rsidP="00134D23">
      <w:pPr>
        <w:pStyle w:val="ListParagraph"/>
        <w:numPr>
          <w:ilvl w:val="0"/>
          <w:numId w:val="14"/>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L</w:t>
      </w:r>
      <w:r w:rsidRPr="00055007">
        <w:rPr>
          <w:rFonts w:eastAsia="Times New Roman" w:cstheme="minorHAnsi"/>
          <w:color w:val="000000" w:themeColor="text1"/>
          <w:sz w:val="24"/>
          <w:szCs w:val="24"/>
        </w:rPr>
        <w:t>ist</w:t>
      </w:r>
      <w:r>
        <w:rPr>
          <w:rFonts w:eastAsia="Times New Roman" w:cstheme="minorHAnsi"/>
          <w:color w:val="000000" w:themeColor="text1"/>
          <w:sz w:val="24"/>
          <w:szCs w:val="24"/>
        </w:rPr>
        <w:t>ing</w:t>
      </w:r>
      <w:r w:rsidRPr="00055007">
        <w:rPr>
          <w:rFonts w:eastAsia="Times New Roman" w:cstheme="minorHAnsi"/>
          <w:color w:val="000000" w:themeColor="text1"/>
          <w:sz w:val="24"/>
          <w:szCs w:val="24"/>
        </w:rPr>
        <w:t xml:space="preserve"> the main steps in performing a complete on-site examination.</w:t>
      </w:r>
    </w:p>
    <w:p w14:paraId="05014740" w14:textId="77777777" w:rsidR="00134D23" w:rsidRDefault="00134D23" w:rsidP="00134D23">
      <w:pPr>
        <w:pStyle w:val="ListParagraph"/>
        <w:numPr>
          <w:ilvl w:val="0"/>
          <w:numId w:val="14"/>
        </w:numPr>
        <w:spacing w:before="100" w:beforeAutospacing="1" w:after="100" w:afterAutospacing="1" w:line="240" w:lineRule="auto"/>
        <w:rPr>
          <w:rFonts w:eastAsia="Times New Roman" w:cstheme="minorHAnsi"/>
          <w:color w:val="000000" w:themeColor="text1"/>
          <w:sz w:val="24"/>
          <w:szCs w:val="24"/>
        </w:rPr>
      </w:pPr>
      <w:r w:rsidRPr="00055007">
        <w:rPr>
          <w:rFonts w:eastAsia="Times New Roman" w:cstheme="minorHAnsi"/>
          <w:color w:val="000000" w:themeColor="text1"/>
          <w:sz w:val="24"/>
          <w:szCs w:val="24"/>
        </w:rPr>
        <w:t>Explaining the term “SINS” as used in acute and clinical examinations.</w:t>
      </w:r>
    </w:p>
    <w:p w14:paraId="1D170DDC" w14:textId="77777777" w:rsidR="00134D23" w:rsidRDefault="00134D23" w:rsidP="00134D23">
      <w:pPr>
        <w:pStyle w:val="ListParagraph"/>
        <w:numPr>
          <w:ilvl w:val="0"/>
          <w:numId w:val="14"/>
        </w:numPr>
        <w:spacing w:before="100" w:beforeAutospacing="1" w:after="100" w:afterAutospacing="1" w:line="240" w:lineRule="auto"/>
        <w:rPr>
          <w:rFonts w:eastAsia="Times New Roman" w:cstheme="minorHAnsi"/>
          <w:color w:val="000000" w:themeColor="text1"/>
          <w:sz w:val="24"/>
          <w:szCs w:val="24"/>
        </w:rPr>
      </w:pPr>
      <w:r w:rsidRPr="00757C08">
        <w:rPr>
          <w:rFonts w:eastAsia="Times New Roman" w:cstheme="minorHAnsi"/>
          <w:color w:val="000000" w:themeColor="text1"/>
          <w:sz w:val="24"/>
          <w:szCs w:val="24"/>
        </w:rPr>
        <w:t>List</w:t>
      </w:r>
      <w:r>
        <w:rPr>
          <w:rFonts w:eastAsia="Times New Roman" w:cstheme="minorHAnsi"/>
          <w:color w:val="000000" w:themeColor="text1"/>
          <w:sz w:val="24"/>
          <w:szCs w:val="24"/>
        </w:rPr>
        <w:t xml:space="preserve">ing </w:t>
      </w:r>
      <w:r w:rsidRPr="00757C08">
        <w:rPr>
          <w:rFonts w:eastAsia="Times New Roman" w:cstheme="minorHAnsi"/>
          <w:color w:val="000000" w:themeColor="text1"/>
          <w:sz w:val="24"/>
          <w:szCs w:val="24"/>
        </w:rPr>
        <w:t>elements one should include in the objective component of the clinical examination.</w:t>
      </w:r>
    </w:p>
    <w:p w14:paraId="187B7FD3" w14:textId="77777777" w:rsidR="00134D23" w:rsidRDefault="00134D23" w:rsidP="00134D23">
      <w:pPr>
        <w:pStyle w:val="ListParagraph"/>
        <w:numPr>
          <w:ilvl w:val="0"/>
          <w:numId w:val="14"/>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Provide your diagnosis for the injury and </w:t>
      </w:r>
      <w:proofErr w:type="gramStart"/>
      <w:r>
        <w:rPr>
          <w:rFonts w:eastAsia="Times New Roman" w:cstheme="minorHAnsi"/>
          <w:color w:val="000000" w:themeColor="text1"/>
          <w:sz w:val="24"/>
          <w:szCs w:val="24"/>
        </w:rPr>
        <w:t>your</w:t>
      </w:r>
      <w:proofErr w:type="gramEnd"/>
      <w:r>
        <w:rPr>
          <w:rFonts w:eastAsia="Times New Roman" w:cstheme="minorHAnsi"/>
          <w:color w:val="000000" w:themeColor="text1"/>
          <w:sz w:val="24"/>
          <w:szCs w:val="24"/>
        </w:rPr>
        <w:t xml:space="preserve"> reasoning behind the diagnosis.</w:t>
      </w:r>
    </w:p>
    <w:p w14:paraId="54E37F64" w14:textId="4BCCC396" w:rsidR="00134D23" w:rsidRDefault="00134D23" w:rsidP="00134D23">
      <w:pPr>
        <w:pStyle w:val="ListParagraph"/>
        <w:numPr>
          <w:ilvl w:val="0"/>
          <w:numId w:val="14"/>
        </w:numPr>
        <w:rPr>
          <w:rFonts w:cstheme="minorHAnsi"/>
          <w:color w:val="000000" w:themeColor="text1"/>
          <w:sz w:val="24"/>
          <w:szCs w:val="24"/>
        </w:rPr>
      </w:pPr>
      <w:r w:rsidRPr="00757C08">
        <w:rPr>
          <w:rFonts w:eastAsia="Times New Roman" w:cstheme="minorHAnsi"/>
          <w:color w:val="000000" w:themeColor="text1"/>
          <w:sz w:val="24"/>
          <w:szCs w:val="24"/>
        </w:rPr>
        <w:t>Discuss possible treatment options for the injury and what YOU would do as the A</w:t>
      </w:r>
      <w:r>
        <w:rPr>
          <w:rFonts w:eastAsia="Times New Roman" w:cstheme="minorHAnsi"/>
          <w:color w:val="000000" w:themeColor="text1"/>
          <w:sz w:val="24"/>
          <w:szCs w:val="24"/>
        </w:rPr>
        <w:t xml:space="preserve">T </w:t>
      </w:r>
      <w:proofErr w:type="spellStart"/>
      <w:r>
        <w:rPr>
          <w:rFonts w:eastAsia="Times New Roman" w:cstheme="minorHAnsi"/>
          <w:color w:val="000000" w:themeColor="text1"/>
          <w:sz w:val="24"/>
          <w:szCs w:val="24"/>
        </w:rPr>
        <w:t>at</w:t>
      </w:r>
      <w:proofErr w:type="spellEnd"/>
      <w:r>
        <w:rPr>
          <w:rFonts w:eastAsia="Times New Roman" w:cstheme="minorHAnsi"/>
          <w:color w:val="000000" w:themeColor="text1"/>
          <w:sz w:val="24"/>
          <w:szCs w:val="24"/>
        </w:rPr>
        <w:t xml:space="preserve"> the time of the injury </w:t>
      </w:r>
      <w:r w:rsidRPr="00757C08">
        <w:rPr>
          <w:rFonts w:eastAsia="Times New Roman" w:cstheme="minorHAnsi"/>
          <w:color w:val="000000" w:themeColor="text1"/>
          <w:sz w:val="24"/>
          <w:szCs w:val="24"/>
        </w:rPr>
        <w:t>(</w:t>
      </w:r>
      <w:r>
        <w:rPr>
          <w:rFonts w:eastAsia="Times New Roman" w:cstheme="minorHAnsi"/>
          <w:color w:val="000000" w:themeColor="text1"/>
          <w:sz w:val="24"/>
          <w:szCs w:val="24"/>
        </w:rPr>
        <w:t>this may include</w:t>
      </w:r>
      <w:r w:rsidRPr="00757C08">
        <w:rPr>
          <w:rFonts w:cstheme="minorHAnsi"/>
          <w:color w:val="000000" w:themeColor="text1"/>
          <w:sz w:val="24"/>
          <w:szCs w:val="24"/>
        </w:rPr>
        <w:t xml:space="preserve"> first aid, CPR, emergency procedures</w:t>
      </w:r>
      <w:r>
        <w:rPr>
          <w:rFonts w:cstheme="minorHAnsi"/>
          <w:color w:val="000000" w:themeColor="text1"/>
          <w:sz w:val="24"/>
          <w:szCs w:val="24"/>
        </w:rPr>
        <w:t xml:space="preserve">, </w:t>
      </w:r>
      <w:r w:rsidR="00F57F1D">
        <w:rPr>
          <w:rFonts w:cstheme="minorHAnsi"/>
          <w:color w:val="000000" w:themeColor="text1"/>
          <w:sz w:val="24"/>
          <w:szCs w:val="24"/>
        </w:rPr>
        <w:t xml:space="preserve">splinting, carrying off the field, </w:t>
      </w:r>
      <w:r>
        <w:rPr>
          <w:rFonts w:cstheme="minorHAnsi"/>
          <w:color w:val="000000" w:themeColor="text1"/>
          <w:sz w:val="24"/>
          <w:szCs w:val="24"/>
        </w:rPr>
        <w:t>etc.)</w:t>
      </w:r>
    </w:p>
    <w:p w14:paraId="369B12F2" w14:textId="77777777" w:rsidR="00134D23" w:rsidRPr="00757C08" w:rsidRDefault="00134D23" w:rsidP="00134D23">
      <w:pPr>
        <w:pStyle w:val="ListParagraph"/>
        <w:numPr>
          <w:ilvl w:val="0"/>
          <w:numId w:val="14"/>
        </w:numPr>
        <w:rPr>
          <w:rFonts w:cstheme="minorHAnsi"/>
          <w:color w:val="000000" w:themeColor="text1"/>
          <w:sz w:val="24"/>
          <w:szCs w:val="24"/>
        </w:rPr>
      </w:pPr>
      <w:r>
        <w:rPr>
          <w:rFonts w:cstheme="minorHAnsi"/>
          <w:color w:val="000000" w:themeColor="text1"/>
          <w:sz w:val="24"/>
          <w:szCs w:val="24"/>
        </w:rPr>
        <w:t>Discuss one (1) modality that is applicable for treatment of the injury you are presenting, one (1) functional activity, and one (1) sport-specific activity that you can include for therapeutic exercises during the athlete’s recovery.</w:t>
      </w:r>
    </w:p>
    <w:p w14:paraId="76328BCD" w14:textId="77777777" w:rsidR="00134D23" w:rsidRDefault="00134D23" w:rsidP="00134D23">
      <w:pPr>
        <w:pStyle w:val="ListParagraph"/>
        <w:numPr>
          <w:ilvl w:val="0"/>
          <w:numId w:val="14"/>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Provide ideas as to how the injury can possibly be prevented in the future.</w:t>
      </w:r>
    </w:p>
    <w:p w14:paraId="54DE0EE9" w14:textId="398ABD19" w:rsidR="00846728" w:rsidRDefault="00134D23" w:rsidP="0047445F">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You may also include a video of the specific injury you are choosing for your discussion </w:t>
      </w:r>
      <w:proofErr w:type="gramStart"/>
      <w:r>
        <w:rPr>
          <w:rFonts w:eastAsia="Times New Roman" w:cstheme="minorHAnsi"/>
          <w:color w:val="000000" w:themeColor="text1"/>
          <w:sz w:val="24"/>
          <w:szCs w:val="24"/>
        </w:rPr>
        <w:t>however,</w:t>
      </w:r>
      <w:proofErr w:type="gramEnd"/>
      <w:r>
        <w:rPr>
          <w:rFonts w:eastAsia="Times New Roman" w:cstheme="minorHAnsi"/>
          <w:color w:val="000000" w:themeColor="text1"/>
          <w:sz w:val="24"/>
          <w:szCs w:val="24"/>
        </w:rPr>
        <w:t xml:space="preserve"> this is optional. If you do not include a video of the injury, be thorough in your description of the mechanism of injury. </w:t>
      </w:r>
      <w:r w:rsidR="00BC72DD">
        <w:rPr>
          <w:rFonts w:eastAsia="Times New Roman" w:cstheme="minorHAnsi"/>
          <w:color w:val="000000" w:themeColor="text1"/>
          <w:sz w:val="24"/>
          <w:szCs w:val="24"/>
        </w:rPr>
        <w:t>All r</w:t>
      </w:r>
      <w:r>
        <w:rPr>
          <w:rFonts w:eastAsia="Times New Roman" w:cstheme="minorHAnsi"/>
          <w:color w:val="000000" w:themeColor="text1"/>
          <w:sz w:val="24"/>
          <w:szCs w:val="24"/>
        </w:rPr>
        <w:t>eferences (including the text</w:t>
      </w:r>
      <w:r w:rsidR="00F57F1D">
        <w:rPr>
          <w:rFonts w:eastAsia="Times New Roman" w:cstheme="minorHAnsi"/>
          <w:color w:val="000000" w:themeColor="text1"/>
          <w:sz w:val="24"/>
          <w:szCs w:val="24"/>
        </w:rPr>
        <w:t>book</w:t>
      </w:r>
      <w:r>
        <w:rPr>
          <w:rFonts w:eastAsia="Times New Roman" w:cstheme="minorHAnsi"/>
          <w:color w:val="000000" w:themeColor="text1"/>
          <w:sz w:val="24"/>
          <w:szCs w:val="24"/>
        </w:rPr>
        <w:t xml:space="preserve">) should be listed at the end of your PowerPoint in APA format. </w:t>
      </w:r>
      <w:r w:rsidR="005F3461">
        <w:rPr>
          <w:rFonts w:eastAsia="Times New Roman" w:cstheme="minorHAnsi"/>
          <w:color w:val="000000" w:themeColor="text1"/>
          <w:sz w:val="24"/>
          <w:szCs w:val="24"/>
        </w:rPr>
        <w:t>A rubric will be posted in Blackboard.</w:t>
      </w:r>
    </w:p>
    <w:p w14:paraId="2DDBEB5F" w14:textId="7E635408" w:rsidR="00564470" w:rsidRPr="004D1846" w:rsidRDefault="00564470" w:rsidP="0047445F">
      <w:pPr>
        <w:spacing w:before="100" w:beforeAutospacing="1" w:after="100" w:afterAutospacing="1" w:line="240" w:lineRule="auto"/>
        <w:rPr>
          <w:rFonts w:eastAsia="Times New Roman" w:cstheme="minorHAnsi"/>
          <w:b/>
          <w:bCs/>
          <w:i/>
          <w:iCs/>
          <w:color w:val="FF0000"/>
          <w:sz w:val="24"/>
          <w:szCs w:val="24"/>
          <w:u w:val="single"/>
        </w:rPr>
      </w:pPr>
      <w:r w:rsidRPr="004D1846">
        <w:rPr>
          <w:rFonts w:eastAsia="Times New Roman" w:cstheme="minorHAnsi"/>
          <w:b/>
          <w:bCs/>
          <w:i/>
          <w:iCs/>
          <w:color w:val="FF0000"/>
          <w:sz w:val="24"/>
          <w:szCs w:val="24"/>
          <w:u w:val="single"/>
        </w:rPr>
        <w:t>**LATE SUBMISSIONS ARE NOT ALLOWED OR ACCEPTED FOR FINAL PRESENTATIONS**</w:t>
      </w:r>
    </w:p>
    <w:p w14:paraId="7585EE81" w14:textId="63BEA480" w:rsidR="00F84486" w:rsidRPr="008836FE" w:rsidRDefault="00846728" w:rsidP="008836FE">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b/>
          <w:bCs/>
          <w:color w:val="000000" w:themeColor="text1"/>
          <w:sz w:val="24"/>
          <w:szCs w:val="24"/>
        </w:rPr>
        <w:lastRenderedPageBreak/>
        <w:t xml:space="preserve">Grade Appeal Statement: </w:t>
      </w:r>
      <w:r>
        <w:rPr>
          <w:rFonts w:eastAsia="Times New Roman" w:cstheme="minorHAnsi"/>
          <w:color w:val="000000" w:themeColor="text1"/>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w:t>
      </w:r>
      <w:r w:rsidR="00B11534">
        <w:rPr>
          <w:rFonts w:eastAsia="Times New Roman" w:cstheme="minorHAnsi"/>
          <w:color w:val="000000" w:themeColor="text1"/>
          <w:sz w:val="24"/>
          <w:szCs w:val="24"/>
        </w:rPr>
        <w:t>ss</w:t>
      </w:r>
      <w:r>
        <w:rPr>
          <w:rFonts w:eastAsia="Times New Roman" w:cstheme="minorHAnsi"/>
          <w:color w:val="000000" w:themeColor="text1"/>
          <w:sz w:val="24"/>
          <w:szCs w:val="24"/>
        </w:rPr>
        <w:t xml:space="preserve"> examinations. Appeals are limited to the final course grade, which may be upheld, raised, or lowered at any stage of the </w:t>
      </w:r>
      <w:r w:rsidR="00B11534">
        <w:rPr>
          <w:rFonts w:eastAsia="Times New Roman" w:cstheme="minorHAnsi"/>
          <w:color w:val="000000" w:themeColor="text1"/>
          <w:sz w:val="24"/>
          <w:szCs w:val="24"/>
        </w:rPr>
        <w:t>appeal process. Any recommendation to a lower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1BC3B9" w14:textId="77777777" w:rsidR="00F84486" w:rsidRPr="00332402" w:rsidRDefault="00F84486" w:rsidP="00332402">
      <w:pPr>
        <w:pStyle w:val="Heading1"/>
        <w:contextualSpacing/>
        <w:rPr>
          <w:rFonts w:asciiTheme="minorHAnsi" w:hAnsiTheme="minorHAnsi" w:cstheme="minorHAnsi"/>
          <w:b/>
          <w:szCs w:val="24"/>
        </w:rPr>
      </w:pPr>
      <w:r w:rsidRPr="00332402">
        <w:rPr>
          <w:rFonts w:asciiTheme="minorHAnsi" w:hAnsiTheme="minorHAnsi" w:cstheme="minorHAnsi"/>
          <w:b/>
          <w:szCs w:val="24"/>
        </w:rPr>
        <w:t>The University has a standard grade scale:</w:t>
      </w:r>
    </w:p>
    <w:p w14:paraId="2E4FE0CF" w14:textId="3E132815" w:rsidR="00F84486" w:rsidRPr="00332402" w:rsidRDefault="00F84486" w:rsidP="00332402">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A = 90-100, B = 80-89, C = 70-79, D = 60-69, F= below 60, W = Withdrawal, WP = withdrew passing, WF = withdrew failing, I = incomplete. An incomplete may be given within the last two weeks of a long term or within the last two days of a micro term to a student who is passing, but has not completed a term paper, examination, or other required work for reasons beyond the student’s control. A grade of “incomplete” is changed if the work required is completed prior to the last day of the next long (10 to 15 weeks) term</w:t>
      </w:r>
      <w:r w:rsidR="001F0AA6">
        <w:rPr>
          <w:rFonts w:asciiTheme="minorHAnsi" w:hAnsiTheme="minorHAnsi" w:cstheme="minorHAnsi"/>
        </w:rPr>
        <w:t xml:space="preserve"> </w:t>
      </w:r>
      <w:r w:rsidRPr="00332402">
        <w:rPr>
          <w:rFonts w:asciiTheme="minorHAnsi" w:hAnsiTheme="minorHAnsi" w:cstheme="minorHAnsi"/>
        </w:rPr>
        <w:t xml:space="preserve">unless the instructor designates an earlier date for completion.  If the work is not completed by the appropriate date, the I </w:t>
      </w:r>
      <w:proofErr w:type="gramStart"/>
      <w:r w:rsidRPr="00332402">
        <w:rPr>
          <w:rFonts w:asciiTheme="minorHAnsi" w:hAnsiTheme="minorHAnsi" w:cstheme="minorHAnsi"/>
        </w:rPr>
        <w:t>is</w:t>
      </w:r>
      <w:proofErr w:type="gramEnd"/>
      <w:r w:rsidRPr="00332402">
        <w:rPr>
          <w:rFonts w:asciiTheme="minorHAnsi" w:hAnsiTheme="minorHAnsi" w:cstheme="minorHAnsi"/>
        </w:rPr>
        <w:t xml:space="preserve"> converted to an F.</w:t>
      </w:r>
    </w:p>
    <w:p w14:paraId="6E8AF0BD" w14:textId="285893A8" w:rsidR="00F84486" w:rsidRDefault="00F84486" w:rsidP="00B11534">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 xml:space="preserve"> </w:t>
      </w:r>
    </w:p>
    <w:p w14:paraId="25C7D20D" w14:textId="7AA23E91" w:rsidR="00B11534" w:rsidRDefault="00B11534" w:rsidP="00B11534">
      <w:pPr>
        <w:pStyle w:val="NormalWeb"/>
        <w:spacing w:before="0" w:beforeAutospacing="0" w:after="0" w:afterAutospacing="0"/>
        <w:contextualSpacing/>
        <w:rPr>
          <w:rFonts w:asciiTheme="minorHAnsi" w:hAnsiTheme="minorHAnsi" w:cstheme="minorHAnsi"/>
          <w:b/>
          <w:bCs/>
          <w:color w:val="4472C4" w:themeColor="accent1"/>
        </w:rPr>
      </w:pPr>
      <w:r>
        <w:rPr>
          <w:rFonts w:asciiTheme="minorHAnsi" w:hAnsiTheme="minorHAnsi" w:cstheme="minorHAnsi"/>
          <w:b/>
          <w:bCs/>
          <w:color w:val="4472C4" w:themeColor="accent1"/>
        </w:rPr>
        <w:t>TENTATIVE SCHEDULE:</w:t>
      </w:r>
    </w:p>
    <w:p w14:paraId="6F912081" w14:textId="029DCEBB" w:rsidR="00B11534" w:rsidRPr="00B11534" w:rsidRDefault="00B11534" w:rsidP="00B1153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The schedule below is a tentative outline for the term. The schedule and assignments that appear below are subject to change before the term begins. Even after the beginning of the term, this schedule will be subject to change with advance notification, of course.</w:t>
      </w:r>
    </w:p>
    <w:p w14:paraId="688DBD65" w14:textId="77777777" w:rsidR="00B11534" w:rsidRPr="00B11534" w:rsidRDefault="00B11534" w:rsidP="00B11534">
      <w:pPr>
        <w:pStyle w:val="NormalWeb"/>
        <w:spacing w:before="0" w:beforeAutospacing="0" w:after="0" w:afterAutospacing="0"/>
        <w:contextualSpacing/>
        <w:rPr>
          <w:rFonts w:asciiTheme="minorHAnsi" w:hAnsiTheme="minorHAnsi" w:cstheme="minorHAnsi"/>
        </w:rPr>
      </w:pPr>
    </w:p>
    <w:tbl>
      <w:tblPr>
        <w:tblStyle w:val="PlainTable1"/>
        <w:tblW w:w="0" w:type="auto"/>
        <w:tblLook w:val="04A0" w:firstRow="1" w:lastRow="0" w:firstColumn="1" w:lastColumn="0" w:noHBand="0" w:noVBand="1"/>
      </w:tblPr>
      <w:tblGrid>
        <w:gridCol w:w="2337"/>
        <w:gridCol w:w="2337"/>
        <w:gridCol w:w="2338"/>
        <w:gridCol w:w="2338"/>
      </w:tblGrid>
      <w:tr w:rsidR="00B11534" w:rsidRPr="00B11534" w14:paraId="438D8651" w14:textId="77777777" w:rsidTr="00B11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066943B" w14:textId="2F90B298" w:rsidR="00B11534" w:rsidRPr="00B11534" w:rsidRDefault="00B11534" w:rsidP="00332402">
            <w:pPr>
              <w:spacing w:line="240" w:lineRule="auto"/>
              <w:contextualSpacing/>
              <w:rPr>
                <w:rFonts w:ascii="Times New Roman" w:hAnsi="Times New Roman" w:cs="Times New Roman"/>
              </w:rPr>
            </w:pPr>
            <w:r w:rsidRPr="00B11534">
              <w:rPr>
                <w:rFonts w:ascii="Times New Roman" w:hAnsi="Times New Roman" w:cs="Times New Roman"/>
              </w:rPr>
              <w:t>Weekly Topic</w:t>
            </w:r>
          </w:p>
        </w:tc>
        <w:tc>
          <w:tcPr>
            <w:tcW w:w="2337" w:type="dxa"/>
          </w:tcPr>
          <w:p w14:paraId="7A51495D" w14:textId="01676845"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Reading</w:t>
            </w:r>
          </w:p>
        </w:tc>
        <w:tc>
          <w:tcPr>
            <w:tcW w:w="2338" w:type="dxa"/>
          </w:tcPr>
          <w:p w14:paraId="1B785BE4" w14:textId="1B5A50D4"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Discussion Topic</w:t>
            </w:r>
          </w:p>
        </w:tc>
        <w:tc>
          <w:tcPr>
            <w:tcW w:w="2338" w:type="dxa"/>
          </w:tcPr>
          <w:p w14:paraId="7369F94A" w14:textId="4E488296"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Assignment(s)</w:t>
            </w:r>
          </w:p>
        </w:tc>
      </w:tr>
      <w:tr w:rsidR="00E4024D" w:rsidRPr="00B11534" w14:paraId="5BFC0F0B"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C00CFC8" w14:textId="68308D92" w:rsidR="00E4024D" w:rsidRPr="00B11534" w:rsidRDefault="00E4024D" w:rsidP="00E4024D">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t>Week 1 (</w:t>
            </w:r>
            <w:r w:rsidR="00826BF8">
              <w:rPr>
                <w:rFonts w:ascii="Times New Roman" w:hAnsi="Times New Roman" w:cs="Times New Roman"/>
                <w:b w:val="0"/>
                <w:bCs w:val="0"/>
              </w:rPr>
              <w:t>8/1</w:t>
            </w:r>
            <w:r w:rsidR="001542E3">
              <w:rPr>
                <w:rFonts w:ascii="Times New Roman" w:hAnsi="Times New Roman" w:cs="Times New Roman"/>
                <w:b w:val="0"/>
                <w:bCs w:val="0"/>
              </w:rPr>
              <w:t>1</w:t>
            </w:r>
            <w:r w:rsidRPr="00B11534">
              <w:rPr>
                <w:rFonts w:ascii="Times New Roman" w:hAnsi="Times New Roman" w:cs="Times New Roman"/>
                <w:b w:val="0"/>
                <w:bCs w:val="0"/>
              </w:rPr>
              <w:t>-</w:t>
            </w:r>
            <w:r w:rsidR="00826BF8">
              <w:rPr>
                <w:rFonts w:ascii="Times New Roman" w:hAnsi="Times New Roman" w:cs="Times New Roman"/>
                <w:b w:val="0"/>
                <w:bCs w:val="0"/>
              </w:rPr>
              <w:t>8</w:t>
            </w:r>
            <w:r w:rsidRPr="00B11534">
              <w:rPr>
                <w:rFonts w:ascii="Times New Roman" w:hAnsi="Times New Roman" w:cs="Times New Roman"/>
                <w:b w:val="0"/>
                <w:bCs w:val="0"/>
              </w:rPr>
              <w:t>/</w:t>
            </w:r>
            <w:r w:rsidR="00826BF8">
              <w:rPr>
                <w:rFonts w:ascii="Times New Roman" w:hAnsi="Times New Roman" w:cs="Times New Roman"/>
                <w:b w:val="0"/>
                <w:bCs w:val="0"/>
              </w:rPr>
              <w:t>1</w:t>
            </w:r>
            <w:r w:rsidR="001542E3">
              <w:rPr>
                <w:rFonts w:ascii="Times New Roman" w:hAnsi="Times New Roman" w:cs="Times New Roman"/>
                <w:b w:val="0"/>
                <w:bCs w:val="0"/>
              </w:rPr>
              <w:t>7</w:t>
            </w:r>
            <w:r w:rsidRPr="00B11534">
              <w:rPr>
                <w:rFonts w:ascii="Times New Roman" w:hAnsi="Times New Roman" w:cs="Times New Roman"/>
                <w:b w:val="0"/>
                <w:bCs w:val="0"/>
              </w:rPr>
              <w:t>):</w:t>
            </w:r>
            <w:r>
              <w:rPr>
                <w:rFonts w:ascii="Times New Roman" w:hAnsi="Times New Roman" w:cs="Times New Roman"/>
                <w:b w:val="0"/>
                <w:bCs w:val="0"/>
              </w:rPr>
              <w:t xml:space="preserve"> Introduction to </w:t>
            </w:r>
            <w:r w:rsidR="00321928">
              <w:rPr>
                <w:rFonts w:ascii="Times New Roman" w:hAnsi="Times New Roman" w:cs="Times New Roman"/>
                <w:b w:val="0"/>
                <w:bCs w:val="0"/>
              </w:rPr>
              <w:t>Athletic Training</w:t>
            </w:r>
            <w:r>
              <w:rPr>
                <w:rFonts w:ascii="Times New Roman" w:hAnsi="Times New Roman" w:cs="Times New Roman"/>
                <w:b w:val="0"/>
                <w:bCs w:val="0"/>
              </w:rPr>
              <w:t xml:space="preserve"> &amp; class expectations. Part I: prevention &amp; health promotions</w:t>
            </w:r>
          </w:p>
        </w:tc>
        <w:tc>
          <w:tcPr>
            <w:tcW w:w="2337" w:type="dxa"/>
          </w:tcPr>
          <w:p w14:paraId="362FF9A8" w14:textId="131B5337" w:rsidR="00E4024D" w:rsidRPr="00B11534" w:rsidRDefault="00E4024D" w:rsidP="00E4024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Chapters 1, 2, &amp; 3 </w:t>
            </w:r>
          </w:p>
        </w:tc>
        <w:tc>
          <w:tcPr>
            <w:tcW w:w="2338" w:type="dxa"/>
          </w:tcPr>
          <w:p w14:paraId="69897F3D" w14:textId="5005588C" w:rsidR="00E4024D" w:rsidRPr="00B11534" w:rsidRDefault="00E4024D" w:rsidP="00E4024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Introductions</w:t>
            </w:r>
            <w:r w:rsidR="00B561F0">
              <w:rPr>
                <w:rFonts w:ascii="Times New Roman" w:hAnsi="Times New Roman" w:cs="Times New Roman"/>
              </w:rPr>
              <w:t xml:space="preserve"> (Initial post and 2 responses)</w:t>
            </w:r>
          </w:p>
        </w:tc>
        <w:tc>
          <w:tcPr>
            <w:tcW w:w="2338" w:type="dxa"/>
          </w:tcPr>
          <w:p w14:paraId="2D834864" w14:textId="4F20084C" w:rsidR="00E4024D" w:rsidRPr="00B561F0" w:rsidRDefault="00E4024D" w:rsidP="00B561F0">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61F0">
              <w:rPr>
                <w:rFonts w:ascii="Times New Roman" w:hAnsi="Times New Roman" w:cs="Times New Roman"/>
              </w:rPr>
              <w:t>Discussion board</w:t>
            </w:r>
            <w:r w:rsidR="00E96B85" w:rsidRPr="00B561F0">
              <w:rPr>
                <w:rFonts w:ascii="Times New Roman" w:hAnsi="Times New Roman" w:cs="Times New Roman"/>
              </w:rPr>
              <w:t xml:space="preserve"> </w:t>
            </w:r>
            <w:r w:rsidR="007E3D63" w:rsidRPr="00B561F0">
              <w:rPr>
                <w:rFonts w:ascii="Times New Roman" w:hAnsi="Times New Roman" w:cs="Times New Roman"/>
              </w:rPr>
              <w:t>in</w:t>
            </w:r>
            <w:r w:rsidR="00B561F0">
              <w:rPr>
                <w:rFonts w:ascii="Times New Roman" w:hAnsi="Times New Roman" w:cs="Times New Roman"/>
              </w:rPr>
              <w:t>troduction (initial post due</w:t>
            </w:r>
            <w:r w:rsidR="007E3D63" w:rsidRPr="00B561F0">
              <w:rPr>
                <w:rFonts w:ascii="Times New Roman" w:hAnsi="Times New Roman" w:cs="Times New Roman"/>
              </w:rPr>
              <w:t xml:space="preserve"> </w:t>
            </w:r>
            <w:r w:rsidR="00FB2F8A" w:rsidRPr="002C0286">
              <w:rPr>
                <w:rFonts w:ascii="Times New Roman" w:hAnsi="Times New Roman" w:cs="Times New Roman"/>
              </w:rPr>
              <w:t>8/1</w:t>
            </w:r>
            <w:r w:rsidR="001542E3">
              <w:rPr>
                <w:rFonts w:ascii="Times New Roman" w:hAnsi="Times New Roman" w:cs="Times New Roman"/>
              </w:rPr>
              <w:t>3</w:t>
            </w:r>
            <w:r w:rsidR="00B561F0">
              <w:rPr>
                <w:rFonts w:ascii="Times New Roman" w:hAnsi="Times New Roman" w:cs="Times New Roman"/>
              </w:rPr>
              <w:t xml:space="preserve">, two responses due </w:t>
            </w:r>
            <w:r w:rsidR="00B561F0" w:rsidRPr="002C0286">
              <w:rPr>
                <w:rFonts w:ascii="Times New Roman" w:hAnsi="Times New Roman" w:cs="Times New Roman"/>
              </w:rPr>
              <w:t>8/1</w:t>
            </w:r>
            <w:r w:rsidR="001542E3">
              <w:rPr>
                <w:rFonts w:ascii="Times New Roman" w:hAnsi="Times New Roman" w:cs="Times New Roman"/>
              </w:rPr>
              <w:t>7</w:t>
            </w:r>
            <w:r w:rsidR="00B561F0">
              <w:rPr>
                <w:rFonts w:ascii="Times New Roman" w:hAnsi="Times New Roman" w:cs="Times New Roman"/>
              </w:rPr>
              <w:t>)</w:t>
            </w:r>
          </w:p>
          <w:p w14:paraId="5AE345DD" w14:textId="4942275F" w:rsidR="00E4024D" w:rsidRPr="00B561F0" w:rsidRDefault="00E4024D" w:rsidP="00B561F0">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61F0">
              <w:rPr>
                <w:rFonts w:ascii="Times New Roman" w:hAnsi="Times New Roman" w:cs="Times New Roman"/>
              </w:rPr>
              <w:t>Chapter</w:t>
            </w:r>
            <w:r w:rsidR="00A0229A" w:rsidRPr="00B561F0">
              <w:rPr>
                <w:rFonts w:ascii="Times New Roman" w:hAnsi="Times New Roman" w:cs="Times New Roman"/>
              </w:rPr>
              <w:t>s</w:t>
            </w:r>
            <w:r w:rsidRPr="00B561F0">
              <w:rPr>
                <w:rFonts w:ascii="Times New Roman" w:hAnsi="Times New Roman" w:cs="Times New Roman"/>
              </w:rPr>
              <w:t xml:space="preserve"> 1</w:t>
            </w:r>
            <w:r w:rsidR="002C0286">
              <w:rPr>
                <w:rFonts w:ascii="Times New Roman" w:hAnsi="Times New Roman" w:cs="Times New Roman"/>
              </w:rPr>
              <w:t xml:space="preserve">, 2, </w:t>
            </w:r>
            <w:r w:rsidR="00A0229A" w:rsidRPr="00B561F0">
              <w:rPr>
                <w:rFonts w:ascii="Times New Roman" w:hAnsi="Times New Roman" w:cs="Times New Roman"/>
              </w:rPr>
              <w:t>3</w:t>
            </w:r>
            <w:r w:rsidRPr="00B561F0">
              <w:rPr>
                <w:rFonts w:ascii="Times New Roman" w:hAnsi="Times New Roman" w:cs="Times New Roman"/>
              </w:rPr>
              <w:t xml:space="preserve"> quiz</w:t>
            </w:r>
            <w:r w:rsidR="00AA76E7" w:rsidRPr="00B561F0">
              <w:rPr>
                <w:rFonts w:ascii="Times New Roman" w:hAnsi="Times New Roman" w:cs="Times New Roman"/>
              </w:rPr>
              <w:t>zes</w:t>
            </w:r>
            <w:r w:rsidRPr="00B561F0">
              <w:rPr>
                <w:rFonts w:ascii="Times New Roman" w:hAnsi="Times New Roman" w:cs="Times New Roman"/>
              </w:rPr>
              <w:t xml:space="preserve"> (due </w:t>
            </w:r>
            <w:r w:rsidR="00FB2F8A" w:rsidRPr="002C0286">
              <w:rPr>
                <w:rFonts w:ascii="Times New Roman" w:hAnsi="Times New Roman" w:cs="Times New Roman"/>
              </w:rPr>
              <w:t>8/</w:t>
            </w:r>
            <w:r w:rsidR="002C0286" w:rsidRPr="002C0286">
              <w:rPr>
                <w:rFonts w:ascii="Times New Roman" w:hAnsi="Times New Roman" w:cs="Times New Roman"/>
              </w:rPr>
              <w:t>1</w:t>
            </w:r>
            <w:r w:rsidR="001542E3">
              <w:rPr>
                <w:rFonts w:ascii="Times New Roman" w:hAnsi="Times New Roman" w:cs="Times New Roman"/>
              </w:rPr>
              <w:t>7</w:t>
            </w:r>
            <w:r w:rsidRPr="00B561F0">
              <w:rPr>
                <w:rFonts w:ascii="Times New Roman" w:hAnsi="Times New Roman" w:cs="Times New Roman"/>
              </w:rPr>
              <w:t>)</w:t>
            </w:r>
          </w:p>
        </w:tc>
      </w:tr>
      <w:tr w:rsidR="00E4024D" w:rsidRPr="00B11534" w14:paraId="6DBA5C50"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2766A3C6" w14:textId="5ABDAFAE" w:rsidR="00E4024D" w:rsidRPr="00B11534" w:rsidRDefault="00E4024D" w:rsidP="00E4024D">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t>Week 2 (</w:t>
            </w:r>
            <w:r w:rsidR="00826BF8">
              <w:rPr>
                <w:rFonts w:ascii="Times New Roman" w:hAnsi="Times New Roman" w:cs="Times New Roman"/>
                <w:b w:val="0"/>
                <w:bCs w:val="0"/>
              </w:rPr>
              <w:t>8/1</w:t>
            </w:r>
            <w:r w:rsidR="001542E3">
              <w:rPr>
                <w:rFonts w:ascii="Times New Roman" w:hAnsi="Times New Roman" w:cs="Times New Roman"/>
                <w:b w:val="0"/>
                <w:bCs w:val="0"/>
              </w:rPr>
              <w:t>8</w:t>
            </w:r>
            <w:r w:rsidRPr="00B11534">
              <w:rPr>
                <w:rFonts w:ascii="Times New Roman" w:hAnsi="Times New Roman" w:cs="Times New Roman"/>
                <w:b w:val="0"/>
                <w:bCs w:val="0"/>
              </w:rPr>
              <w:t>-</w:t>
            </w:r>
            <w:r w:rsidR="00826BF8">
              <w:rPr>
                <w:rFonts w:ascii="Times New Roman" w:hAnsi="Times New Roman" w:cs="Times New Roman"/>
                <w:b w:val="0"/>
                <w:bCs w:val="0"/>
              </w:rPr>
              <w:t>8/2</w:t>
            </w:r>
            <w:r w:rsidR="001542E3">
              <w:rPr>
                <w:rFonts w:ascii="Times New Roman" w:hAnsi="Times New Roman" w:cs="Times New Roman"/>
                <w:b w:val="0"/>
                <w:bCs w:val="0"/>
              </w:rPr>
              <w:t>4</w:t>
            </w:r>
            <w:r w:rsidRPr="00B11534">
              <w:rPr>
                <w:rFonts w:ascii="Times New Roman" w:hAnsi="Times New Roman" w:cs="Times New Roman"/>
                <w:b w:val="0"/>
                <w:bCs w:val="0"/>
              </w:rPr>
              <w:t>):</w:t>
            </w:r>
            <w:r>
              <w:rPr>
                <w:rFonts w:ascii="Times New Roman" w:hAnsi="Times New Roman" w:cs="Times New Roman"/>
                <w:b w:val="0"/>
                <w:bCs w:val="0"/>
              </w:rPr>
              <w:t xml:space="preserve"> Part I: Prevention &amp; health promotion (cont’d.) </w:t>
            </w:r>
          </w:p>
        </w:tc>
        <w:tc>
          <w:tcPr>
            <w:tcW w:w="2337" w:type="dxa"/>
          </w:tcPr>
          <w:p w14:paraId="27A5AE4F" w14:textId="40DFE108" w:rsidR="00E4024D" w:rsidRPr="00B11534" w:rsidRDefault="00E4024D" w:rsidP="00E4024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4, 5, &amp; 6</w:t>
            </w:r>
          </w:p>
        </w:tc>
        <w:tc>
          <w:tcPr>
            <w:tcW w:w="2338" w:type="dxa"/>
          </w:tcPr>
          <w:p w14:paraId="1A1CDC33" w14:textId="6BCAE10E" w:rsidR="00E4024D" w:rsidRPr="002C0286" w:rsidRDefault="00C9321C" w:rsidP="00E4024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Environmental conditions &amp; associated risks, how to prevent &amp; treat</w:t>
            </w:r>
            <w:r w:rsidR="002C0286">
              <w:rPr>
                <w:rFonts w:ascii="Times New Roman" w:hAnsi="Times New Roman" w:cs="Times New Roman"/>
              </w:rPr>
              <w:t xml:space="preserve"> (Initial post and </w:t>
            </w:r>
            <w:r w:rsidR="002C0286">
              <w:rPr>
                <w:rFonts w:ascii="Times New Roman" w:hAnsi="Times New Roman" w:cs="Times New Roman"/>
                <w:b/>
                <w:bCs/>
                <w:u w:val="single"/>
              </w:rPr>
              <w:t>1</w:t>
            </w:r>
            <w:r w:rsidR="002C0286">
              <w:rPr>
                <w:rFonts w:ascii="Times New Roman" w:hAnsi="Times New Roman" w:cs="Times New Roman"/>
              </w:rPr>
              <w:t xml:space="preserve"> response)</w:t>
            </w:r>
          </w:p>
        </w:tc>
        <w:tc>
          <w:tcPr>
            <w:tcW w:w="2338" w:type="dxa"/>
          </w:tcPr>
          <w:p w14:paraId="137834E3" w14:textId="1C280C14" w:rsidR="00A0229A" w:rsidRPr="002C0286" w:rsidRDefault="00A0229A" w:rsidP="002C0286">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 xml:space="preserve">Discussion board </w:t>
            </w:r>
            <w:r w:rsidR="002C0286">
              <w:rPr>
                <w:rFonts w:ascii="Times New Roman" w:hAnsi="Times New Roman" w:cs="Times New Roman"/>
              </w:rPr>
              <w:t>over environmental conditions (initial post due</w:t>
            </w:r>
            <w:r w:rsidR="002429EC" w:rsidRPr="002C0286">
              <w:rPr>
                <w:rFonts w:ascii="Times New Roman" w:hAnsi="Times New Roman" w:cs="Times New Roman"/>
              </w:rPr>
              <w:t xml:space="preserve"> </w:t>
            </w:r>
            <w:r w:rsidR="00FB2F8A" w:rsidRPr="002C0286">
              <w:rPr>
                <w:rFonts w:ascii="Times New Roman" w:hAnsi="Times New Roman" w:cs="Times New Roman"/>
              </w:rPr>
              <w:t>8/2</w:t>
            </w:r>
            <w:r w:rsidR="001542E3">
              <w:rPr>
                <w:rFonts w:ascii="Times New Roman" w:hAnsi="Times New Roman" w:cs="Times New Roman"/>
              </w:rPr>
              <w:t>0</w:t>
            </w:r>
            <w:r w:rsidR="002C0286">
              <w:rPr>
                <w:rFonts w:ascii="Times New Roman" w:hAnsi="Times New Roman" w:cs="Times New Roman"/>
              </w:rPr>
              <w:t xml:space="preserve">, </w:t>
            </w:r>
            <w:r w:rsidR="002C0286">
              <w:rPr>
                <w:rFonts w:ascii="Times New Roman" w:hAnsi="Times New Roman" w:cs="Times New Roman"/>
                <w:b/>
                <w:bCs/>
                <w:u w:val="single"/>
              </w:rPr>
              <w:t>one</w:t>
            </w:r>
            <w:r w:rsidR="002C0286">
              <w:rPr>
                <w:rFonts w:ascii="Times New Roman" w:hAnsi="Times New Roman" w:cs="Times New Roman"/>
              </w:rPr>
              <w:t xml:space="preserve"> response due </w:t>
            </w:r>
            <w:r w:rsidR="002C0286" w:rsidRPr="002C0286">
              <w:rPr>
                <w:rFonts w:ascii="Times New Roman" w:hAnsi="Times New Roman" w:cs="Times New Roman"/>
              </w:rPr>
              <w:t>8/2</w:t>
            </w:r>
            <w:r w:rsidR="001542E3">
              <w:rPr>
                <w:rFonts w:ascii="Times New Roman" w:hAnsi="Times New Roman" w:cs="Times New Roman"/>
              </w:rPr>
              <w:t>4</w:t>
            </w:r>
            <w:r w:rsidR="002C0286">
              <w:rPr>
                <w:rFonts w:ascii="Times New Roman" w:hAnsi="Times New Roman" w:cs="Times New Roman"/>
              </w:rPr>
              <w:t>)</w:t>
            </w:r>
            <w:r w:rsidR="00B561F0" w:rsidRPr="002C0286">
              <w:rPr>
                <w:rFonts w:ascii="Times New Roman" w:hAnsi="Times New Roman" w:cs="Times New Roman"/>
              </w:rPr>
              <w:t xml:space="preserve"> </w:t>
            </w:r>
          </w:p>
          <w:p w14:paraId="443C8BE5" w14:textId="659BF4ED" w:rsidR="00E4024D" w:rsidRPr="002C0286" w:rsidRDefault="00375258" w:rsidP="002C0286">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Part 1</w:t>
            </w:r>
            <w:r w:rsidR="00E4024D" w:rsidRPr="002C0286">
              <w:rPr>
                <w:rFonts w:ascii="Times New Roman" w:hAnsi="Times New Roman" w:cs="Times New Roman"/>
              </w:rPr>
              <w:t xml:space="preserve"> lab (due </w:t>
            </w:r>
            <w:r w:rsidR="00FB2F8A" w:rsidRPr="002C0286">
              <w:rPr>
                <w:rFonts w:ascii="Times New Roman" w:hAnsi="Times New Roman" w:cs="Times New Roman"/>
                <w:u w:val="single"/>
              </w:rPr>
              <w:t>8/2</w:t>
            </w:r>
            <w:r w:rsidR="001542E3">
              <w:rPr>
                <w:rFonts w:ascii="Times New Roman" w:hAnsi="Times New Roman" w:cs="Times New Roman"/>
                <w:u w:val="single"/>
              </w:rPr>
              <w:t>4</w:t>
            </w:r>
            <w:r w:rsidR="00E4024D" w:rsidRPr="002C0286">
              <w:rPr>
                <w:rFonts w:ascii="Times New Roman" w:hAnsi="Times New Roman" w:cs="Times New Roman"/>
              </w:rPr>
              <w:t>)</w:t>
            </w:r>
          </w:p>
          <w:p w14:paraId="60385FA6" w14:textId="216077C4" w:rsidR="00E4024D" w:rsidRPr="002C0286" w:rsidRDefault="00E4024D" w:rsidP="002C0286">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C0286">
              <w:rPr>
                <w:rFonts w:ascii="Times New Roman" w:hAnsi="Times New Roman" w:cs="Times New Roman"/>
                <w:b/>
                <w:bCs/>
              </w:rPr>
              <w:t>Part 1 exam</w:t>
            </w:r>
            <w:r w:rsidR="002C0286">
              <w:rPr>
                <w:rFonts w:ascii="Times New Roman" w:hAnsi="Times New Roman" w:cs="Times New Roman"/>
                <w:b/>
                <w:bCs/>
              </w:rPr>
              <w:t xml:space="preserve"> (chapters 1-6)</w:t>
            </w:r>
            <w:r w:rsidRPr="002C0286">
              <w:rPr>
                <w:rFonts w:ascii="Times New Roman" w:hAnsi="Times New Roman" w:cs="Times New Roman"/>
                <w:b/>
                <w:bCs/>
              </w:rPr>
              <w:t xml:space="preserve"> (due </w:t>
            </w:r>
            <w:r w:rsidR="00FB2F8A" w:rsidRPr="002C0286">
              <w:rPr>
                <w:rFonts w:ascii="Times New Roman" w:hAnsi="Times New Roman" w:cs="Times New Roman"/>
                <w:b/>
                <w:bCs/>
                <w:u w:val="single"/>
              </w:rPr>
              <w:t>8/2</w:t>
            </w:r>
            <w:r w:rsidR="001542E3">
              <w:rPr>
                <w:rFonts w:ascii="Times New Roman" w:hAnsi="Times New Roman" w:cs="Times New Roman"/>
                <w:b/>
                <w:bCs/>
                <w:u w:val="single"/>
              </w:rPr>
              <w:t>4</w:t>
            </w:r>
            <w:r w:rsidRPr="002C0286">
              <w:rPr>
                <w:rFonts w:ascii="Times New Roman" w:hAnsi="Times New Roman" w:cs="Times New Roman"/>
                <w:b/>
                <w:bCs/>
              </w:rPr>
              <w:t>)</w:t>
            </w:r>
          </w:p>
        </w:tc>
      </w:tr>
      <w:tr w:rsidR="00E4024D" w:rsidRPr="00B11534" w14:paraId="589915D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1745051" w14:textId="1F67CBF2" w:rsidR="00E4024D" w:rsidRPr="00B11534" w:rsidRDefault="00E4024D" w:rsidP="00E4024D">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lastRenderedPageBreak/>
              <w:t>Week 3 (</w:t>
            </w:r>
            <w:r w:rsidR="00826BF8">
              <w:rPr>
                <w:rFonts w:ascii="Times New Roman" w:hAnsi="Times New Roman" w:cs="Times New Roman"/>
                <w:b w:val="0"/>
                <w:bCs w:val="0"/>
              </w:rPr>
              <w:t>8/2</w:t>
            </w:r>
            <w:r w:rsidR="001542E3">
              <w:rPr>
                <w:rFonts w:ascii="Times New Roman" w:hAnsi="Times New Roman" w:cs="Times New Roman"/>
                <w:b w:val="0"/>
                <w:bCs w:val="0"/>
              </w:rPr>
              <w:t>5</w:t>
            </w:r>
            <w:r w:rsidR="00826BF8">
              <w:rPr>
                <w:rFonts w:ascii="Times New Roman" w:hAnsi="Times New Roman" w:cs="Times New Roman"/>
                <w:b w:val="0"/>
                <w:bCs w:val="0"/>
              </w:rPr>
              <w:t>-</w:t>
            </w:r>
            <w:r w:rsidR="001542E3">
              <w:rPr>
                <w:rFonts w:ascii="Times New Roman" w:hAnsi="Times New Roman" w:cs="Times New Roman"/>
                <w:b w:val="0"/>
                <w:bCs w:val="0"/>
              </w:rPr>
              <w:t>8/31</w:t>
            </w:r>
            <w:r>
              <w:rPr>
                <w:rFonts w:ascii="Times New Roman" w:hAnsi="Times New Roman" w:cs="Times New Roman"/>
                <w:b w:val="0"/>
                <w:bCs w:val="0"/>
              </w:rPr>
              <w:t>): Part II: Clinical examination &amp; diagnosis</w:t>
            </w:r>
          </w:p>
        </w:tc>
        <w:tc>
          <w:tcPr>
            <w:tcW w:w="2337" w:type="dxa"/>
          </w:tcPr>
          <w:p w14:paraId="0639F298" w14:textId="7E56CCA5" w:rsidR="00E4024D" w:rsidRPr="00B11534" w:rsidRDefault="00E4024D" w:rsidP="00E4024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7, 8, &amp; 9</w:t>
            </w:r>
          </w:p>
        </w:tc>
        <w:tc>
          <w:tcPr>
            <w:tcW w:w="2338" w:type="dxa"/>
          </w:tcPr>
          <w:p w14:paraId="781C6969" w14:textId="3A16D9A1" w:rsidR="00E4024D" w:rsidRPr="00FB2F8A" w:rsidRDefault="00B561F0" w:rsidP="00E4024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Pr>
                <w:rFonts w:ascii="Times New Roman" w:hAnsi="Times New Roman" w:cs="Times New Roman"/>
              </w:rPr>
              <w:t>Scholarly article summary (see discussion board section above.) Include your initial post and two (2) responses.</w:t>
            </w:r>
          </w:p>
        </w:tc>
        <w:tc>
          <w:tcPr>
            <w:tcW w:w="2338" w:type="dxa"/>
          </w:tcPr>
          <w:p w14:paraId="68970B75" w14:textId="65D4B065" w:rsidR="00E4024D" w:rsidRPr="002C0286" w:rsidRDefault="002C0286" w:rsidP="002C0286">
            <w:pPr>
              <w:pStyle w:val="ListParagraph"/>
              <w:numPr>
                <w:ilvl w:val="0"/>
                <w:numId w:val="18"/>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Discussion board article summary (initial post due 8/2</w:t>
            </w:r>
            <w:r w:rsidR="001542E3">
              <w:rPr>
                <w:rFonts w:ascii="Times New Roman" w:hAnsi="Times New Roman" w:cs="Times New Roman"/>
              </w:rPr>
              <w:t>7</w:t>
            </w:r>
            <w:r w:rsidRPr="002C0286">
              <w:rPr>
                <w:rFonts w:ascii="Times New Roman" w:hAnsi="Times New Roman" w:cs="Times New Roman"/>
              </w:rPr>
              <w:t xml:space="preserve">, two responses due </w:t>
            </w:r>
            <w:r w:rsidR="001542E3">
              <w:rPr>
                <w:rFonts w:ascii="Times New Roman" w:hAnsi="Times New Roman" w:cs="Times New Roman"/>
              </w:rPr>
              <w:t>8/31</w:t>
            </w:r>
            <w:r w:rsidRPr="002C0286">
              <w:rPr>
                <w:rFonts w:ascii="Times New Roman" w:hAnsi="Times New Roman" w:cs="Times New Roman"/>
              </w:rPr>
              <w:t>)</w:t>
            </w:r>
          </w:p>
          <w:p w14:paraId="7504EA2F" w14:textId="685C3BDE" w:rsidR="00E4024D" w:rsidRPr="002C0286" w:rsidRDefault="00E4024D" w:rsidP="002C0286">
            <w:pPr>
              <w:pStyle w:val="ListParagraph"/>
              <w:numPr>
                <w:ilvl w:val="0"/>
                <w:numId w:val="18"/>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 xml:space="preserve">Chapters </w:t>
            </w:r>
            <w:r w:rsidR="00A0229A" w:rsidRPr="002C0286">
              <w:rPr>
                <w:rFonts w:ascii="Times New Roman" w:hAnsi="Times New Roman" w:cs="Times New Roman"/>
              </w:rPr>
              <w:t>7</w:t>
            </w:r>
            <w:r w:rsidR="002C0286">
              <w:rPr>
                <w:rFonts w:ascii="Times New Roman" w:hAnsi="Times New Roman" w:cs="Times New Roman"/>
              </w:rPr>
              <w:t xml:space="preserve">, 8, </w:t>
            </w:r>
            <w:r w:rsidR="00A0229A" w:rsidRPr="002C0286">
              <w:rPr>
                <w:rFonts w:ascii="Times New Roman" w:hAnsi="Times New Roman" w:cs="Times New Roman"/>
              </w:rPr>
              <w:t>9</w:t>
            </w:r>
            <w:r w:rsidRPr="002C0286">
              <w:rPr>
                <w:rFonts w:ascii="Times New Roman" w:hAnsi="Times New Roman" w:cs="Times New Roman"/>
              </w:rPr>
              <w:t xml:space="preserve"> quiz</w:t>
            </w:r>
            <w:r w:rsidR="00AA76E7" w:rsidRPr="002C0286">
              <w:rPr>
                <w:rFonts w:ascii="Times New Roman" w:hAnsi="Times New Roman" w:cs="Times New Roman"/>
              </w:rPr>
              <w:t>zes</w:t>
            </w:r>
            <w:r w:rsidR="00A0229A" w:rsidRPr="002C0286">
              <w:rPr>
                <w:rFonts w:ascii="Times New Roman" w:hAnsi="Times New Roman" w:cs="Times New Roman"/>
              </w:rPr>
              <w:t xml:space="preserve"> (due </w:t>
            </w:r>
            <w:r w:rsidR="001542E3">
              <w:rPr>
                <w:rFonts w:ascii="Times New Roman" w:hAnsi="Times New Roman" w:cs="Times New Roman"/>
              </w:rPr>
              <w:t>8/31</w:t>
            </w:r>
            <w:r w:rsidR="00A0229A" w:rsidRPr="002C0286">
              <w:rPr>
                <w:rFonts w:ascii="Times New Roman" w:hAnsi="Times New Roman" w:cs="Times New Roman"/>
              </w:rPr>
              <w:t>)</w:t>
            </w:r>
          </w:p>
        </w:tc>
      </w:tr>
      <w:tr w:rsidR="00E4024D" w:rsidRPr="00B11534" w14:paraId="1A3A0671"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03E6DFCD" w14:textId="15B6F67E" w:rsidR="00E4024D" w:rsidRPr="00B11534" w:rsidRDefault="00E4024D" w:rsidP="00E4024D">
            <w:pPr>
              <w:spacing w:line="240" w:lineRule="auto"/>
              <w:contextualSpacing/>
              <w:rPr>
                <w:rFonts w:ascii="Times New Roman" w:hAnsi="Times New Roman" w:cs="Times New Roman"/>
                <w:b w:val="0"/>
                <w:bCs w:val="0"/>
              </w:rPr>
            </w:pPr>
            <w:r>
              <w:rPr>
                <w:rFonts w:ascii="Times New Roman" w:hAnsi="Times New Roman" w:cs="Times New Roman"/>
                <w:b w:val="0"/>
                <w:bCs w:val="0"/>
              </w:rPr>
              <w:t>Week 4 (</w:t>
            </w:r>
            <w:r w:rsidR="00826BF8">
              <w:rPr>
                <w:rFonts w:ascii="Times New Roman" w:hAnsi="Times New Roman" w:cs="Times New Roman"/>
                <w:b w:val="0"/>
                <w:bCs w:val="0"/>
              </w:rPr>
              <w:t>9/</w:t>
            </w:r>
            <w:r w:rsidR="001542E3">
              <w:rPr>
                <w:rFonts w:ascii="Times New Roman" w:hAnsi="Times New Roman" w:cs="Times New Roman"/>
                <w:b w:val="0"/>
                <w:bCs w:val="0"/>
              </w:rPr>
              <w:t>1</w:t>
            </w:r>
            <w:r w:rsidR="00826BF8">
              <w:rPr>
                <w:rFonts w:ascii="Times New Roman" w:hAnsi="Times New Roman" w:cs="Times New Roman"/>
                <w:b w:val="0"/>
                <w:bCs w:val="0"/>
              </w:rPr>
              <w:t>-9/</w:t>
            </w:r>
            <w:r w:rsidR="001542E3">
              <w:rPr>
                <w:rFonts w:ascii="Times New Roman" w:hAnsi="Times New Roman" w:cs="Times New Roman"/>
                <w:b w:val="0"/>
                <w:bCs w:val="0"/>
              </w:rPr>
              <w:t>7</w:t>
            </w:r>
            <w:r>
              <w:rPr>
                <w:rFonts w:ascii="Times New Roman" w:hAnsi="Times New Roman" w:cs="Times New Roman"/>
                <w:b w:val="0"/>
                <w:bCs w:val="0"/>
              </w:rPr>
              <w:t>): Part II: Clinical examination &amp; diagnosis (cont’d.)</w:t>
            </w:r>
          </w:p>
        </w:tc>
        <w:tc>
          <w:tcPr>
            <w:tcW w:w="2337" w:type="dxa"/>
          </w:tcPr>
          <w:p w14:paraId="4B246C07" w14:textId="1AA7C831" w:rsidR="00E4024D" w:rsidRPr="00B11534" w:rsidRDefault="00E4024D" w:rsidP="00E4024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10, 11, &amp; 12</w:t>
            </w:r>
          </w:p>
        </w:tc>
        <w:tc>
          <w:tcPr>
            <w:tcW w:w="2338" w:type="dxa"/>
          </w:tcPr>
          <w:p w14:paraId="4F5116FE" w14:textId="26106A08" w:rsidR="00E4024D" w:rsidRPr="00B11534" w:rsidRDefault="00B561F0" w:rsidP="00E4024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 course material</w:t>
            </w:r>
          </w:p>
        </w:tc>
        <w:tc>
          <w:tcPr>
            <w:tcW w:w="2338" w:type="dxa"/>
          </w:tcPr>
          <w:p w14:paraId="4697A8C1" w14:textId="50D8A593" w:rsidR="00E4024D" w:rsidRPr="002C0286" w:rsidRDefault="00B561F0" w:rsidP="002C0286">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Journal reflection (due 9/</w:t>
            </w:r>
            <w:r w:rsidR="001542E3">
              <w:rPr>
                <w:rFonts w:ascii="Times New Roman" w:hAnsi="Times New Roman" w:cs="Times New Roman"/>
              </w:rPr>
              <w:t>3</w:t>
            </w:r>
            <w:r w:rsidRPr="002C0286">
              <w:rPr>
                <w:rFonts w:ascii="Times New Roman" w:hAnsi="Times New Roman" w:cs="Times New Roman"/>
              </w:rPr>
              <w:t>)</w:t>
            </w:r>
          </w:p>
          <w:p w14:paraId="4331D3CC" w14:textId="2D570C13" w:rsidR="00E4024D" w:rsidRPr="002C0286" w:rsidRDefault="00E4024D" w:rsidP="002C0286">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 xml:space="preserve">Unit 2 lab (due </w:t>
            </w:r>
            <w:r w:rsidR="00FB2F8A" w:rsidRPr="002C0286">
              <w:rPr>
                <w:rFonts w:ascii="Times New Roman" w:hAnsi="Times New Roman" w:cs="Times New Roman"/>
                <w:u w:val="single"/>
              </w:rPr>
              <w:t>9/</w:t>
            </w:r>
            <w:r w:rsidR="001542E3">
              <w:rPr>
                <w:rFonts w:ascii="Times New Roman" w:hAnsi="Times New Roman" w:cs="Times New Roman"/>
                <w:u w:val="single"/>
              </w:rPr>
              <w:t>7</w:t>
            </w:r>
            <w:r w:rsidRPr="002C0286">
              <w:rPr>
                <w:rFonts w:ascii="Times New Roman" w:hAnsi="Times New Roman" w:cs="Times New Roman"/>
              </w:rPr>
              <w:t>)</w:t>
            </w:r>
          </w:p>
          <w:p w14:paraId="74EBEEEE" w14:textId="11670FC6" w:rsidR="00E4024D" w:rsidRPr="002C0286" w:rsidRDefault="00E4024D" w:rsidP="002C0286">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C0286">
              <w:rPr>
                <w:rFonts w:ascii="Times New Roman" w:hAnsi="Times New Roman" w:cs="Times New Roman"/>
                <w:b/>
                <w:bCs/>
              </w:rPr>
              <w:t>Part 2 exam</w:t>
            </w:r>
            <w:r w:rsidR="00CA7B5E">
              <w:rPr>
                <w:rFonts w:ascii="Times New Roman" w:hAnsi="Times New Roman" w:cs="Times New Roman"/>
                <w:b/>
                <w:bCs/>
              </w:rPr>
              <w:t xml:space="preserve"> (chapters 7-12)</w:t>
            </w:r>
            <w:r w:rsidRPr="002C0286">
              <w:rPr>
                <w:rFonts w:ascii="Times New Roman" w:hAnsi="Times New Roman" w:cs="Times New Roman"/>
                <w:b/>
                <w:bCs/>
              </w:rPr>
              <w:t xml:space="preserve"> (due </w:t>
            </w:r>
            <w:r w:rsidR="00FB2F8A" w:rsidRPr="002C0286">
              <w:rPr>
                <w:rFonts w:ascii="Times New Roman" w:hAnsi="Times New Roman" w:cs="Times New Roman"/>
                <w:b/>
                <w:bCs/>
                <w:u w:val="single"/>
              </w:rPr>
              <w:t>9/</w:t>
            </w:r>
            <w:r w:rsidR="001542E3">
              <w:rPr>
                <w:rFonts w:ascii="Times New Roman" w:hAnsi="Times New Roman" w:cs="Times New Roman"/>
                <w:b/>
                <w:bCs/>
                <w:u w:val="single"/>
              </w:rPr>
              <w:t>7</w:t>
            </w:r>
            <w:r w:rsidRPr="002C0286">
              <w:rPr>
                <w:rFonts w:ascii="Times New Roman" w:hAnsi="Times New Roman" w:cs="Times New Roman"/>
                <w:b/>
                <w:bCs/>
              </w:rPr>
              <w:t>)</w:t>
            </w:r>
          </w:p>
        </w:tc>
      </w:tr>
      <w:tr w:rsidR="00E4024D" w:rsidRPr="00B11534" w14:paraId="3D86688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15D8C5" w14:textId="25BDA15E" w:rsidR="00E4024D" w:rsidRPr="001F0AA6" w:rsidRDefault="00E4024D" w:rsidP="00E4024D">
            <w:pPr>
              <w:spacing w:line="240" w:lineRule="auto"/>
              <w:contextualSpacing/>
              <w:rPr>
                <w:rFonts w:ascii="Times New Roman" w:hAnsi="Times New Roman" w:cs="Times New Roman"/>
                <w:b w:val="0"/>
                <w:bCs w:val="0"/>
              </w:rPr>
            </w:pPr>
            <w:r>
              <w:rPr>
                <w:rFonts w:ascii="Times New Roman" w:hAnsi="Times New Roman" w:cs="Times New Roman"/>
                <w:b w:val="0"/>
                <w:bCs w:val="0"/>
              </w:rPr>
              <w:t>Week 5 (</w:t>
            </w:r>
            <w:r w:rsidR="00826BF8">
              <w:rPr>
                <w:rFonts w:ascii="Times New Roman" w:hAnsi="Times New Roman" w:cs="Times New Roman"/>
                <w:b w:val="0"/>
                <w:bCs w:val="0"/>
              </w:rPr>
              <w:t>9/</w:t>
            </w:r>
            <w:r w:rsidR="001542E3">
              <w:rPr>
                <w:rFonts w:ascii="Times New Roman" w:hAnsi="Times New Roman" w:cs="Times New Roman"/>
                <w:b w:val="0"/>
                <w:bCs w:val="0"/>
              </w:rPr>
              <w:t>8</w:t>
            </w:r>
            <w:r w:rsidR="00826BF8">
              <w:rPr>
                <w:rFonts w:ascii="Times New Roman" w:hAnsi="Times New Roman" w:cs="Times New Roman"/>
                <w:b w:val="0"/>
                <w:bCs w:val="0"/>
              </w:rPr>
              <w:t>-9/1</w:t>
            </w:r>
            <w:r w:rsidR="001542E3">
              <w:rPr>
                <w:rFonts w:ascii="Times New Roman" w:hAnsi="Times New Roman" w:cs="Times New Roman"/>
                <w:b w:val="0"/>
                <w:bCs w:val="0"/>
              </w:rPr>
              <w:t>4</w:t>
            </w:r>
            <w:r>
              <w:rPr>
                <w:rFonts w:ascii="Times New Roman" w:hAnsi="Times New Roman" w:cs="Times New Roman"/>
                <w:b w:val="0"/>
                <w:bCs w:val="0"/>
              </w:rPr>
              <w:t>): Part III: Acute &amp; Emergency Care</w:t>
            </w:r>
          </w:p>
        </w:tc>
        <w:tc>
          <w:tcPr>
            <w:tcW w:w="2337" w:type="dxa"/>
          </w:tcPr>
          <w:p w14:paraId="4429CE7D" w14:textId="62C5CE5A" w:rsidR="00E4024D" w:rsidRPr="00B11534" w:rsidRDefault="00E4024D" w:rsidP="00E4024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13 &amp; 14</w:t>
            </w:r>
          </w:p>
        </w:tc>
        <w:tc>
          <w:tcPr>
            <w:tcW w:w="2338" w:type="dxa"/>
          </w:tcPr>
          <w:p w14:paraId="12E371D9" w14:textId="6EE1172C" w:rsidR="00E4024D" w:rsidRPr="00B11534" w:rsidRDefault="00B561F0" w:rsidP="00E4024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Evaluation techniques for diagnosi</w:t>
            </w:r>
            <w:r w:rsidR="00881C39">
              <w:rPr>
                <w:rFonts w:ascii="Times New Roman" w:hAnsi="Times New Roman" w:cs="Times New Roman"/>
              </w:rPr>
              <w:t>ng</w:t>
            </w:r>
            <w:r>
              <w:rPr>
                <w:rFonts w:ascii="Times New Roman" w:hAnsi="Times New Roman" w:cs="Times New Roman"/>
              </w:rPr>
              <w:t xml:space="preserve"> concussions &amp; the severity of the injury</w:t>
            </w:r>
            <w:r w:rsidR="002C0286">
              <w:rPr>
                <w:rFonts w:ascii="Times New Roman" w:hAnsi="Times New Roman" w:cs="Times New Roman"/>
              </w:rPr>
              <w:t xml:space="preserve"> (Initial post and 2 responses)</w:t>
            </w:r>
          </w:p>
        </w:tc>
        <w:tc>
          <w:tcPr>
            <w:tcW w:w="2338" w:type="dxa"/>
          </w:tcPr>
          <w:p w14:paraId="2D133B2B" w14:textId="3449B3FD" w:rsidR="00E4024D" w:rsidRPr="002C0286" w:rsidRDefault="00A0229A" w:rsidP="002C0286">
            <w:pPr>
              <w:pStyle w:val="ListParagraph"/>
              <w:numPr>
                <w:ilvl w:val="0"/>
                <w:numId w:val="21"/>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Discussion board</w:t>
            </w:r>
            <w:r w:rsidR="00B561F0" w:rsidRPr="002C0286">
              <w:rPr>
                <w:rFonts w:ascii="Times New Roman" w:hAnsi="Times New Roman" w:cs="Times New Roman"/>
              </w:rPr>
              <w:t xml:space="preserve"> </w:t>
            </w:r>
            <w:r w:rsidR="002C0286">
              <w:rPr>
                <w:rFonts w:ascii="Times New Roman" w:hAnsi="Times New Roman" w:cs="Times New Roman"/>
              </w:rPr>
              <w:t>over concussions (</w:t>
            </w:r>
            <w:r w:rsidR="00B561F0" w:rsidRPr="002C0286">
              <w:rPr>
                <w:rFonts w:ascii="Times New Roman" w:hAnsi="Times New Roman" w:cs="Times New Roman"/>
              </w:rPr>
              <w:t>initial post</w:t>
            </w:r>
            <w:r w:rsidR="00A57955" w:rsidRPr="002C0286">
              <w:rPr>
                <w:rFonts w:ascii="Times New Roman" w:hAnsi="Times New Roman" w:cs="Times New Roman"/>
              </w:rPr>
              <w:t xml:space="preserve"> due </w:t>
            </w:r>
            <w:r w:rsidR="00FB2F8A" w:rsidRPr="002C0286">
              <w:rPr>
                <w:rFonts w:ascii="Times New Roman" w:hAnsi="Times New Roman" w:cs="Times New Roman"/>
              </w:rPr>
              <w:t>9/1</w:t>
            </w:r>
            <w:r w:rsidR="001542E3">
              <w:rPr>
                <w:rFonts w:ascii="Times New Roman" w:hAnsi="Times New Roman" w:cs="Times New Roman"/>
              </w:rPr>
              <w:t>0</w:t>
            </w:r>
            <w:r w:rsidR="002C0286">
              <w:rPr>
                <w:rFonts w:ascii="Times New Roman" w:hAnsi="Times New Roman" w:cs="Times New Roman"/>
                <w:u w:val="single"/>
              </w:rPr>
              <w:t>,</w:t>
            </w:r>
            <w:r w:rsidRPr="002C0286">
              <w:rPr>
                <w:rFonts w:ascii="Times New Roman" w:hAnsi="Times New Roman" w:cs="Times New Roman"/>
              </w:rPr>
              <w:t xml:space="preserve"> </w:t>
            </w:r>
            <w:r w:rsidR="002C0286">
              <w:rPr>
                <w:rFonts w:ascii="Times New Roman" w:hAnsi="Times New Roman" w:cs="Times New Roman"/>
              </w:rPr>
              <w:t xml:space="preserve">two </w:t>
            </w:r>
            <w:r w:rsidR="00B561F0" w:rsidRPr="002C0286">
              <w:rPr>
                <w:rFonts w:ascii="Times New Roman" w:hAnsi="Times New Roman" w:cs="Times New Roman"/>
              </w:rPr>
              <w:t>responses</w:t>
            </w:r>
            <w:r w:rsidR="002C0286">
              <w:rPr>
                <w:rFonts w:ascii="Times New Roman" w:hAnsi="Times New Roman" w:cs="Times New Roman"/>
              </w:rPr>
              <w:t xml:space="preserve"> </w:t>
            </w:r>
            <w:r w:rsidR="00C94FF4" w:rsidRPr="002C0286">
              <w:rPr>
                <w:rFonts w:ascii="Times New Roman" w:hAnsi="Times New Roman" w:cs="Times New Roman"/>
              </w:rPr>
              <w:t xml:space="preserve">due </w:t>
            </w:r>
            <w:r w:rsidR="00FB2F8A" w:rsidRPr="002C0286">
              <w:rPr>
                <w:rFonts w:ascii="Times New Roman" w:hAnsi="Times New Roman" w:cs="Times New Roman"/>
              </w:rPr>
              <w:t>9/1</w:t>
            </w:r>
            <w:r w:rsidR="001542E3">
              <w:rPr>
                <w:rFonts w:ascii="Times New Roman" w:hAnsi="Times New Roman" w:cs="Times New Roman"/>
              </w:rPr>
              <w:t>4</w:t>
            </w:r>
            <w:r w:rsidR="00C94FF4" w:rsidRPr="002C0286">
              <w:rPr>
                <w:rFonts w:ascii="Times New Roman" w:hAnsi="Times New Roman" w:cs="Times New Roman"/>
              </w:rPr>
              <w:t>)</w:t>
            </w:r>
          </w:p>
          <w:p w14:paraId="3A933C8B" w14:textId="083DD430" w:rsidR="00E4024D" w:rsidRPr="002C0286" w:rsidRDefault="00E4024D" w:rsidP="002C0286">
            <w:pPr>
              <w:pStyle w:val="ListParagraph"/>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 xml:space="preserve">Chapters </w:t>
            </w:r>
            <w:r w:rsidR="00A0229A" w:rsidRPr="002C0286">
              <w:rPr>
                <w:rFonts w:ascii="Times New Roman" w:hAnsi="Times New Roman" w:cs="Times New Roman"/>
              </w:rPr>
              <w:t>13</w:t>
            </w:r>
            <w:r w:rsidR="002C0286">
              <w:rPr>
                <w:rFonts w:ascii="Times New Roman" w:hAnsi="Times New Roman" w:cs="Times New Roman"/>
              </w:rPr>
              <w:t>,</w:t>
            </w:r>
            <w:r w:rsidRPr="002C0286">
              <w:rPr>
                <w:rFonts w:ascii="Times New Roman" w:hAnsi="Times New Roman" w:cs="Times New Roman"/>
              </w:rPr>
              <w:t xml:space="preserve"> </w:t>
            </w:r>
            <w:r w:rsidR="00A0229A" w:rsidRPr="002C0286">
              <w:rPr>
                <w:rFonts w:ascii="Times New Roman" w:hAnsi="Times New Roman" w:cs="Times New Roman"/>
              </w:rPr>
              <w:t>14</w:t>
            </w:r>
            <w:r w:rsidRPr="002C0286">
              <w:rPr>
                <w:rFonts w:ascii="Times New Roman" w:hAnsi="Times New Roman" w:cs="Times New Roman"/>
              </w:rPr>
              <w:t xml:space="preserve"> quiz</w:t>
            </w:r>
            <w:r w:rsidR="00AA76E7" w:rsidRPr="002C0286">
              <w:rPr>
                <w:rFonts w:ascii="Times New Roman" w:hAnsi="Times New Roman" w:cs="Times New Roman"/>
              </w:rPr>
              <w:t>zes</w:t>
            </w:r>
            <w:r w:rsidR="00C94FF4" w:rsidRPr="002C0286">
              <w:rPr>
                <w:rFonts w:ascii="Times New Roman" w:hAnsi="Times New Roman" w:cs="Times New Roman"/>
              </w:rPr>
              <w:t xml:space="preserve"> (due </w:t>
            </w:r>
            <w:r w:rsidR="00FB2F8A" w:rsidRPr="002C0286">
              <w:rPr>
                <w:rFonts w:ascii="Times New Roman" w:hAnsi="Times New Roman" w:cs="Times New Roman"/>
              </w:rPr>
              <w:t>9/1</w:t>
            </w:r>
            <w:r w:rsidR="001542E3">
              <w:rPr>
                <w:rFonts w:ascii="Times New Roman" w:hAnsi="Times New Roman" w:cs="Times New Roman"/>
              </w:rPr>
              <w:t>4</w:t>
            </w:r>
            <w:r w:rsidR="00C94FF4" w:rsidRPr="002C0286">
              <w:rPr>
                <w:rFonts w:ascii="Times New Roman" w:hAnsi="Times New Roman" w:cs="Times New Roman"/>
              </w:rPr>
              <w:t>)</w:t>
            </w:r>
          </w:p>
        </w:tc>
      </w:tr>
      <w:tr w:rsidR="00E4024D" w:rsidRPr="00B11534" w14:paraId="42142AE4"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6863E5B1" w14:textId="358B8500" w:rsidR="00E4024D" w:rsidRPr="001F0AA6" w:rsidRDefault="00E4024D" w:rsidP="00E4024D">
            <w:pPr>
              <w:spacing w:line="240" w:lineRule="auto"/>
              <w:contextualSpacing/>
              <w:rPr>
                <w:rFonts w:ascii="Times New Roman" w:hAnsi="Times New Roman" w:cs="Times New Roman"/>
                <w:b w:val="0"/>
                <w:bCs w:val="0"/>
              </w:rPr>
            </w:pPr>
            <w:r>
              <w:rPr>
                <w:rFonts w:ascii="Times New Roman" w:hAnsi="Times New Roman" w:cs="Times New Roman"/>
                <w:b w:val="0"/>
                <w:bCs w:val="0"/>
              </w:rPr>
              <w:t>Week 6 (</w:t>
            </w:r>
            <w:r w:rsidR="00826BF8">
              <w:rPr>
                <w:rFonts w:ascii="Times New Roman" w:hAnsi="Times New Roman" w:cs="Times New Roman"/>
                <w:b w:val="0"/>
                <w:bCs w:val="0"/>
              </w:rPr>
              <w:t>9/1</w:t>
            </w:r>
            <w:r w:rsidR="001542E3">
              <w:rPr>
                <w:rFonts w:ascii="Times New Roman" w:hAnsi="Times New Roman" w:cs="Times New Roman"/>
                <w:b w:val="0"/>
                <w:bCs w:val="0"/>
              </w:rPr>
              <w:t>5</w:t>
            </w:r>
            <w:r w:rsidR="00826BF8">
              <w:rPr>
                <w:rFonts w:ascii="Times New Roman" w:hAnsi="Times New Roman" w:cs="Times New Roman"/>
                <w:b w:val="0"/>
                <w:bCs w:val="0"/>
              </w:rPr>
              <w:t>-9/2</w:t>
            </w:r>
            <w:r w:rsidR="001542E3">
              <w:rPr>
                <w:rFonts w:ascii="Times New Roman" w:hAnsi="Times New Roman" w:cs="Times New Roman"/>
                <w:b w:val="0"/>
                <w:bCs w:val="0"/>
              </w:rPr>
              <w:t>1</w:t>
            </w:r>
            <w:r>
              <w:rPr>
                <w:rFonts w:ascii="Times New Roman" w:hAnsi="Times New Roman" w:cs="Times New Roman"/>
                <w:b w:val="0"/>
                <w:bCs w:val="0"/>
              </w:rPr>
              <w:t>): Part IV: Therapeutic Interventions</w:t>
            </w:r>
          </w:p>
        </w:tc>
        <w:tc>
          <w:tcPr>
            <w:tcW w:w="2337" w:type="dxa"/>
          </w:tcPr>
          <w:p w14:paraId="5B6FA66B" w14:textId="34EC0E11" w:rsidR="00E4024D" w:rsidRPr="00B11534" w:rsidRDefault="00E4024D" w:rsidP="00E4024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15, 16, 17, &amp; 18</w:t>
            </w:r>
          </w:p>
        </w:tc>
        <w:tc>
          <w:tcPr>
            <w:tcW w:w="2338" w:type="dxa"/>
          </w:tcPr>
          <w:p w14:paraId="65503F05" w14:textId="19DC8751" w:rsidR="00E4024D" w:rsidRPr="00B561F0" w:rsidRDefault="00B561F0" w:rsidP="00E4024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Scholarly article summary (see discussion board section above</w:t>
            </w:r>
            <w:r w:rsidR="002C0286">
              <w:rPr>
                <w:rFonts w:ascii="Times New Roman" w:hAnsi="Times New Roman" w:cs="Times New Roman"/>
              </w:rPr>
              <w:t xml:space="preserve">; initial post and </w:t>
            </w:r>
            <w:r w:rsidR="002C0286">
              <w:rPr>
                <w:rFonts w:ascii="Times New Roman" w:hAnsi="Times New Roman" w:cs="Times New Roman"/>
                <w:b/>
                <w:bCs/>
                <w:u w:val="single"/>
              </w:rPr>
              <w:t>1</w:t>
            </w:r>
            <w:r w:rsidR="002C0286">
              <w:rPr>
                <w:rFonts w:ascii="Times New Roman" w:hAnsi="Times New Roman" w:cs="Times New Roman"/>
              </w:rPr>
              <w:t xml:space="preserve"> response</w:t>
            </w:r>
            <w:r>
              <w:rPr>
                <w:rFonts w:ascii="Times New Roman" w:hAnsi="Times New Roman" w:cs="Times New Roman"/>
              </w:rPr>
              <w:t>)</w:t>
            </w:r>
          </w:p>
        </w:tc>
        <w:tc>
          <w:tcPr>
            <w:tcW w:w="2338" w:type="dxa"/>
          </w:tcPr>
          <w:p w14:paraId="7DCC0C17" w14:textId="36020D0B" w:rsidR="00E82850" w:rsidRPr="002C0286" w:rsidRDefault="00E82850" w:rsidP="002C0286">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 xml:space="preserve">Discussion board </w:t>
            </w:r>
            <w:r w:rsidR="002C0286" w:rsidRPr="002C0286">
              <w:rPr>
                <w:rFonts w:ascii="Times New Roman" w:hAnsi="Times New Roman" w:cs="Times New Roman"/>
              </w:rPr>
              <w:t>article summary (initial post due 9/1</w:t>
            </w:r>
            <w:r w:rsidR="001542E3">
              <w:rPr>
                <w:rFonts w:ascii="Times New Roman" w:hAnsi="Times New Roman" w:cs="Times New Roman"/>
              </w:rPr>
              <w:t>7</w:t>
            </w:r>
            <w:r w:rsidR="002C0286" w:rsidRPr="002C0286">
              <w:rPr>
                <w:rFonts w:ascii="Times New Roman" w:hAnsi="Times New Roman" w:cs="Times New Roman"/>
              </w:rPr>
              <w:t xml:space="preserve">, </w:t>
            </w:r>
            <w:r w:rsidRPr="002C0286">
              <w:rPr>
                <w:rFonts w:ascii="Times New Roman" w:hAnsi="Times New Roman" w:cs="Times New Roman"/>
              </w:rPr>
              <w:t>response</w:t>
            </w:r>
            <w:r w:rsidR="00B561F0" w:rsidRPr="002C0286">
              <w:rPr>
                <w:rFonts w:ascii="Times New Roman" w:hAnsi="Times New Roman" w:cs="Times New Roman"/>
              </w:rPr>
              <w:t xml:space="preserve"> </w:t>
            </w:r>
            <w:r w:rsidR="00C94FF4" w:rsidRPr="002C0286">
              <w:rPr>
                <w:rFonts w:ascii="Times New Roman" w:hAnsi="Times New Roman" w:cs="Times New Roman"/>
              </w:rPr>
              <w:t>(</w:t>
            </w:r>
            <w:r w:rsidR="00B561F0" w:rsidRPr="002C0286">
              <w:rPr>
                <w:rFonts w:ascii="Times New Roman" w:hAnsi="Times New Roman" w:cs="Times New Roman"/>
                <w:b/>
                <w:bCs/>
                <w:u w:val="single"/>
              </w:rPr>
              <w:t>1</w:t>
            </w:r>
            <w:r w:rsidR="00C94FF4" w:rsidRPr="002C0286">
              <w:rPr>
                <w:rFonts w:ascii="Times New Roman" w:hAnsi="Times New Roman" w:cs="Times New Roman"/>
              </w:rPr>
              <w:t xml:space="preserve">) due </w:t>
            </w:r>
            <w:r w:rsidR="00FB2F8A" w:rsidRPr="002C0286">
              <w:rPr>
                <w:rFonts w:ascii="Times New Roman" w:hAnsi="Times New Roman" w:cs="Times New Roman"/>
              </w:rPr>
              <w:t>9/</w:t>
            </w:r>
            <w:r w:rsidR="002C0286" w:rsidRPr="002C0286">
              <w:rPr>
                <w:rFonts w:ascii="Times New Roman" w:hAnsi="Times New Roman" w:cs="Times New Roman"/>
              </w:rPr>
              <w:t>2</w:t>
            </w:r>
            <w:r w:rsidR="001542E3">
              <w:rPr>
                <w:rFonts w:ascii="Times New Roman" w:hAnsi="Times New Roman" w:cs="Times New Roman"/>
              </w:rPr>
              <w:t>1</w:t>
            </w:r>
            <w:r w:rsidR="002C0286" w:rsidRPr="002C0286">
              <w:rPr>
                <w:rFonts w:ascii="Times New Roman" w:hAnsi="Times New Roman" w:cs="Times New Roman"/>
              </w:rPr>
              <w:t>)</w:t>
            </w:r>
          </w:p>
          <w:p w14:paraId="528E8F16" w14:textId="3571B08D" w:rsidR="00E4024D" w:rsidRPr="002C0286" w:rsidRDefault="00E4024D" w:rsidP="002C0286">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Chapter</w:t>
            </w:r>
            <w:r w:rsidR="00A0229A" w:rsidRPr="002C0286">
              <w:rPr>
                <w:rFonts w:ascii="Times New Roman" w:hAnsi="Times New Roman" w:cs="Times New Roman"/>
              </w:rPr>
              <w:t>s 15</w:t>
            </w:r>
            <w:r w:rsidR="002C0286" w:rsidRPr="002C0286">
              <w:rPr>
                <w:rFonts w:ascii="Times New Roman" w:hAnsi="Times New Roman" w:cs="Times New Roman"/>
              </w:rPr>
              <w:t xml:space="preserve">, 16, 17, </w:t>
            </w:r>
            <w:r w:rsidR="00A0229A" w:rsidRPr="002C0286">
              <w:rPr>
                <w:rFonts w:ascii="Times New Roman" w:hAnsi="Times New Roman" w:cs="Times New Roman"/>
              </w:rPr>
              <w:t xml:space="preserve">18 </w:t>
            </w:r>
            <w:r w:rsidRPr="002C0286">
              <w:rPr>
                <w:rFonts w:ascii="Times New Roman" w:hAnsi="Times New Roman" w:cs="Times New Roman"/>
              </w:rPr>
              <w:t>quiz</w:t>
            </w:r>
            <w:r w:rsidR="00AA76E7" w:rsidRPr="002C0286">
              <w:rPr>
                <w:rFonts w:ascii="Times New Roman" w:hAnsi="Times New Roman" w:cs="Times New Roman"/>
              </w:rPr>
              <w:t>zes</w:t>
            </w:r>
            <w:r w:rsidR="00C94FF4" w:rsidRPr="002C0286">
              <w:rPr>
                <w:rFonts w:ascii="Times New Roman" w:hAnsi="Times New Roman" w:cs="Times New Roman"/>
              </w:rPr>
              <w:t xml:space="preserve"> (due </w:t>
            </w:r>
            <w:r w:rsidR="00FB2F8A" w:rsidRPr="002C0286">
              <w:rPr>
                <w:rFonts w:ascii="Times New Roman" w:hAnsi="Times New Roman" w:cs="Times New Roman"/>
              </w:rPr>
              <w:t>9/2</w:t>
            </w:r>
            <w:r w:rsidR="001542E3">
              <w:rPr>
                <w:rFonts w:ascii="Times New Roman" w:hAnsi="Times New Roman" w:cs="Times New Roman"/>
              </w:rPr>
              <w:t>1</w:t>
            </w:r>
            <w:r w:rsidR="00C94FF4" w:rsidRPr="002C0286">
              <w:rPr>
                <w:rFonts w:ascii="Times New Roman" w:hAnsi="Times New Roman" w:cs="Times New Roman"/>
              </w:rPr>
              <w:t>)</w:t>
            </w:r>
          </w:p>
        </w:tc>
      </w:tr>
      <w:tr w:rsidR="00E4024D" w:rsidRPr="00B11534" w14:paraId="6A3E5AA5"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ABE35E3" w14:textId="3C6EAF43" w:rsidR="00E4024D" w:rsidRPr="001F0AA6" w:rsidRDefault="00E4024D" w:rsidP="00E4024D">
            <w:pPr>
              <w:spacing w:line="240" w:lineRule="auto"/>
              <w:contextualSpacing/>
              <w:rPr>
                <w:rFonts w:ascii="Times New Roman" w:hAnsi="Times New Roman" w:cs="Times New Roman"/>
                <w:b w:val="0"/>
                <w:bCs w:val="0"/>
              </w:rPr>
            </w:pPr>
            <w:r>
              <w:rPr>
                <w:rFonts w:ascii="Times New Roman" w:hAnsi="Times New Roman" w:cs="Times New Roman"/>
                <w:b w:val="0"/>
                <w:bCs w:val="0"/>
              </w:rPr>
              <w:t>Week 7 (</w:t>
            </w:r>
            <w:r w:rsidR="00826BF8">
              <w:rPr>
                <w:rFonts w:ascii="Times New Roman" w:hAnsi="Times New Roman" w:cs="Times New Roman"/>
                <w:b w:val="0"/>
                <w:bCs w:val="0"/>
              </w:rPr>
              <w:t>9/2</w:t>
            </w:r>
            <w:r w:rsidR="001542E3">
              <w:rPr>
                <w:rFonts w:ascii="Times New Roman" w:hAnsi="Times New Roman" w:cs="Times New Roman"/>
                <w:b w:val="0"/>
                <w:bCs w:val="0"/>
              </w:rPr>
              <w:t>2</w:t>
            </w:r>
            <w:r w:rsidR="00826BF8">
              <w:rPr>
                <w:rFonts w:ascii="Times New Roman" w:hAnsi="Times New Roman" w:cs="Times New Roman"/>
                <w:b w:val="0"/>
                <w:bCs w:val="0"/>
              </w:rPr>
              <w:t>-9/2</w:t>
            </w:r>
            <w:r w:rsidR="001542E3">
              <w:rPr>
                <w:rFonts w:ascii="Times New Roman" w:hAnsi="Times New Roman" w:cs="Times New Roman"/>
                <w:b w:val="0"/>
                <w:bCs w:val="0"/>
              </w:rPr>
              <w:t>8</w:t>
            </w:r>
            <w:r w:rsidR="00826BF8">
              <w:rPr>
                <w:rFonts w:ascii="Times New Roman" w:hAnsi="Times New Roman" w:cs="Times New Roman"/>
                <w:b w:val="0"/>
                <w:bCs w:val="0"/>
              </w:rPr>
              <w:t>)</w:t>
            </w:r>
            <w:r>
              <w:rPr>
                <w:rFonts w:ascii="Times New Roman" w:hAnsi="Times New Roman" w:cs="Times New Roman"/>
                <w:b w:val="0"/>
                <w:bCs w:val="0"/>
              </w:rPr>
              <w:t>: Part V: Healthcare Administration</w:t>
            </w:r>
          </w:p>
        </w:tc>
        <w:tc>
          <w:tcPr>
            <w:tcW w:w="2337" w:type="dxa"/>
          </w:tcPr>
          <w:p w14:paraId="0E25FCC4" w14:textId="1C967331" w:rsidR="00E4024D" w:rsidRPr="00B11534" w:rsidRDefault="00E4024D" w:rsidP="00E4024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19 &amp; 20</w:t>
            </w:r>
          </w:p>
        </w:tc>
        <w:tc>
          <w:tcPr>
            <w:tcW w:w="2338" w:type="dxa"/>
          </w:tcPr>
          <w:p w14:paraId="625EA0A0" w14:textId="4987F04E" w:rsidR="00E4024D" w:rsidRPr="00B11534" w:rsidRDefault="00B561F0" w:rsidP="00E4024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 – course material</w:t>
            </w:r>
          </w:p>
        </w:tc>
        <w:tc>
          <w:tcPr>
            <w:tcW w:w="2338" w:type="dxa"/>
          </w:tcPr>
          <w:p w14:paraId="3F14A5A4" w14:textId="1A193D1B" w:rsidR="00B561F0" w:rsidRPr="002C0286" w:rsidRDefault="00B561F0" w:rsidP="002C0286">
            <w:pPr>
              <w:pStyle w:val="ListParagraph"/>
              <w:numPr>
                <w:ilvl w:val="0"/>
                <w:numId w:val="22"/>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Journal reflection (due 9/2</w:t>
            </w:r>
            <w:r w:rsidR="001542E3">
              <w:rPr>
                <w:rFonts w:ascii="Times New Roman" w:hAnsi="Times New Roman" w:cs="Times New Roman"/>
              </w:rPr>
              <w:t>4</w:t>
            </w:r>
            <w:r w:rsidRPr="002C0286">
              <w:rPr>
                <w:rFonts w:ascii="Times New Roman" w:hAnsi="Times New Roman" w:cs="Times New Roman"/>
              </w:rPr>
              <w:t>)</w:t>
            </w:r>
          </w:p>
          <w:p w14:paraId="5C065C67" w14:textId="10B9FAAD" w:rsidR="00E4024D" w:rsidRPr="002C0286" w:rsidRDefault="00E4024D" w:rsidP="002C0286">
            <w:pPr>
              <w:pStyle w:val="ListParagraph"/>
              <w:numPr>
                <w:ilvl w:val="0"/>
                <w:numId w:val="22"/>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Chapters 1</w:t>
            </w:r>
            <w:r w:rsidR="00A0229A" w:rsidRPr="002C0286">
              <w:rPr>
                <w:rFonts w:ascii="Times New Roman" w:hAnsi="Times New Roman" w:cs="Times New Roman"/>
              </w:rPr>
              <w:t>9</w:t>
            </w:r>
            <w:r w:rsidRPr="002C0286">
              <w:rPr>
                <w:rFonts w:ascii="Times New Roman" w:hAnsi="Times New Roman" w:cs="Times New Roman"/>
              </w:rPr>
              <w:t xml:space="preserve"> &amp; </w:t>
            </w:r>
            <w:r w:rsidR="00A0229A" w:rsidRPr="002C0286">
              <w:rPr>
                <w:rFonts w:ascii="Times New Roman" w:hAnsi="Times New Roman" w:cs="Times New Roman"/>
              </w:rPr>
              <w:t xml:space="preserve">20 </w:t>
            </w:r>
            <w:r w:rsidRPr="002C0286">
              <w:rPr>
                <w:rFonts w:ascii="Times New Roman" w:hAnsi="Times New Roman" w:cs="Times New Roman"/>
              </w:rPr>
              <w:t>quiz</w:t>
            </w:r>
            <w:r w:rsidR="00AA76E7" w:rsidRPr="002C0286">
              <w:rPr>
                <w:rFonts w:ascii="Times New Roman" w:hAnsi="Times New Roman" w:cs="Times New Roman"/>
              </w:rPr>
              <w:t>zes</w:t>
            </w:r>
            <w:r w:rsidR="00C94FF4" w:rsidRPr="002C0286">
              <w:rPr>
                <w:rFonts w:ascii="Times New Roman" w:hAnsi="Times New Roman" w:cs="Times New Roman"/>
              </w:rPr>
              <w:t xml:space="preserve"> (due </w:t>
            </w:r>
            <w:r w:rsidR="00FB2F8A" w:rsidRPr="002C0286">
              <w:rPr>
                <w:rFonts w:ascii="Times New Roman" w:hAnsi="Times New Roman" w:cs="Times New Roman"/>
              </w:rPr>
              <w:t>9/2</w:t>
            </w:r>
            <w:r w:rsidR="001542E3">
              <w:rPr>
                <w:rFonts w:ascii="Times New Roman" w:hAnsi="Times New Roman" w:cs="Times New Roman"/>
              </w:rPr>
              <w:t>8</w:t>
            </w:r>
            <w:r w:rsidR="00C94FF4" w:rsidRPr="002C0286">
              <w:rPr>
                <w:rFonts w:ascii="Times New Roman" w:hAnsi="Times New Roman" w:cs="Times New Roman"/>
              </w:rPr>
              <w:t>)</w:t>
            </w:r>
          </w:p>
          <w:p w14:paraId="63450785" w14:textId="2A08655C" w:rsidR="00E4024D" w:rsidRPr="002C0286" w:rsidRDefault="00375258" w:rsidP="002C0286">
            <w:pPr>
              <w:pStyle w:val="ListParagraph"/>
              <w:numPr>
                <w:ilvl w:val="0"/>
                <w:numId w:val="22"/>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C0286">
              <w:rPr>
                <w:rFonts w:ascii="Times New Roman" w:hAnsi="Times New Roman" w:cs="Times New Roman"/>
                <w:b/>
                <w:bCs/>
              </w:rPr>
              <w:t>Part 3</w:t>
            </w:r>
            <w:r w:rsidR="00E4024D" w:rsidRPr="002C0286">
              <w:rPr>
                <w:rFonts w:ascii="Times New Roman" w:hAnsi="Times New Roman" w:cs="Times New Roman"/>
                <w:b/>
                <w:bCs/>
              </w:rPr>
              <w:t xml:space="preserve"> lab (due </w:t>
            </w:r>
            <w:r w:rsidR="00FB2F8A" w:rsidRPr="002C0286">
              <w:rPr>
                <w:rFonts w:ascii="Times New Roman" w:hAnsi="Times New Roman" w:cs="Times New Roman"/>
                <w:b/>
                <w:bCs/>
                <w:u w:val="single"/>
              </w:rPr>
              <w:t>9/2</w:t>
            </w:r>
            <w:r w:rsidR="001542E3">
              <w:rPr>
                <w:rFonts w:ascii="Times New Roman" w:hAnsi="Times New Roman" w:cs="Times New Roman"/>
                <w:b/>
                <w:bCs/>
                <w:u w:val="single"/>
              </w:rPr>
              <w:t>8</w:t>
            </w:r>
            <w:r w:rsidR="00E4024D" w:rsidRPr="002C0286">
              <w:rPr>
                <w:rFonts w:ascii="Times New Roman" w:hAnsi="Times New Roman" w:cs="Times New Roman"/>
                <w:b/>
                <w:bCs/>
              </w:rPr>
              <w:t>)</w:t>
            </w:r>
          </w:p>
        </w:tc>
      </w:tr>
      <w:tr w:rsidR="00E4024D" w:rsidRPr="00B11534" w14:paraId="6188DD92"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75286A45" w14:textId="7FF113ED" w:rsidR="00E4024D" w:rsidRPr="001F0AA6" w:rsidRDefault="00E4024D" w:rsidP="00E4024D">
            <w:pPr>
              <w:spacing w:line="240" w:lineRule="auto"/>
              <w:contextualSpacing/>
              <w:rPr>
                <w:rFonts w:ascii="Times New Roman" w:hAnsi="Times New Roman" w:cs="Times New Roman"/>
                <w:b w:val="0"/>
                <w:bCs w:val="0"/>
              </w:rPr>
            </w:pPr>
            <w:r>
              <w:rPr>
                <w:rFonts w:ascii="Times New Roman" w:hAnsi="Times New Roman" w:cs="Times New Roman"/>
                <w:b w:val="0"/>
                <w:bCs w:val="0"/>
              </w:rPr>
              <w:t>Week 8 (</w:t>
            </w:r>
            <w:r w:rsidR="00826BF8">
              <w:rPr>
                <w:rFonts w:ascii="Times New Roman" w:hAnsi="Times New Roman" w:cs="Times New Roman"/>
                <w:b w:val="0"/>
                <w:bCs w:val="0"/>
              </w:rPr>
              <w:t>9/</w:t>
            </w:r>
            <w:r w:rsidR="001542E3">
              <w:rPr>
                <w:rFonts w:ascii="Times New Roman" w:hAnsi="Times New Roman" w:cs="Times New Roman"/>
                <w:b w:val="0"/>
                <w:bCs w:val="0"/>
              </w:rPr>
              <w:t>29</w:t>
            </w:r>
            <w:r w:rsidR="00826BF8">
              <w:rPr>
                <w:rFonts w:ascii="Times New Roman" w:hAnsi="Times New Roman" w:cs="Times New Roman"/>
                <w:b w:val="0"/>
                <w:bCs w:val="0"/>
              </w:rPr>
              <w:t>-</w:t>
            </w:r>
            <w:r w:rsidR="00FB2F8A">
              <w:rPr>
                <w:rFonts w:ascii="Times New Roman" w:hAnsi="Times New Roman" w:cs="Times New Roman"/>
                <w:b w:val="0"/>
                <w:bCs w:val="0"/>
              </w:rPr>
              <w:t>10/</w:t>
            </w:r>
            <w:r w:rsidR="0049362E">
              <w:rPr>
                <w:rFonts w:ascii="Times New Roman" w:hAnsi="Times New Roman" w:cs="Times New Roman"/>
                <w:b w:val="0"/>
                <w:bCs w:val="0"/>
              </w:rPr>
              <w:t>4</w:t>
            </w:r>
            <w:r>
              <w:rPr>
                <w:rFonts w:ascii="Times New Roman" w:hAnsi="Times New Roman" w:cs="Times New Roman"/>
                <w:b w:val="0"/>
                <w:bCs w:val="0"/>
              </w:rPr>
              <w:t>): Part VI: Advanced Athletic Training Concepts &amp; Final exam</w:t>
            </w:r>
          </w:p>
        </w:tc>
        <w:tc>
          <w:tcPr>
            <w:tcW w:w="2337" w:type="dxa"/>
          </w:tcPr>
          <w:p w14:paraId="2A81BC59" w14:textId="0B6571B8" w:rsidR="00E4024D" w:rsidRPr="00B11534" w:rsidRDefault="00E4024D" w:rsidP="00E4024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21, 22, &amp; 23</w:t>
            </w:r>
          </w:p>
        </w:tc>
        <w:tc>
          <w:tcPr>
            <w:tcW w:w="2338" w:type="dxa"/>
          </w:tcPr>
          <w:p w14:paraId="4E236FBB" w14:textId="51901513" w:rsidR="00E4024D" w:rsidRPr="00B11534" w:rsidRDefault="00C9321C" w:rsidP="00E4024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DISCUSSION</w:t>
            </w:r>
          </w:p>
        </w:tc>
        <w:tc>
          <w:tcPr>
            <w:tcW w:w="2338" w:type="dxa"/>
          </w:tcPr>
          <w:p w14:paraId="6C73D112" w14:textId="4B855BF5" w:rsidR="002F17D3" w:rsidRPr="002C0286" w:rsidRDefault="002F17D3" w:rsidP="002C0286">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0286">
              <w:rPr>
                <w:rFonts w:ascii="Times New Roman" w:hAnsi="Times New Roman" w:cs="Times New Roman"/>
              </w:rPr>
              <w:t xml:space="preserve">Reading quiz (due </w:t>
            </w:r>
            <w:r w:rsidR="00FB2F8A" w:rsidRPr="002C0286">
              <w:rPr>
                <w:rFonts w:ascii="Times New Roman" w:hAnsi="Times New Roman" w:cs="Times New Roman"/>
              </w:rPr>
              <w:t>10/</w:t>
            </w:r>
            <w:r w:rsidR="0049362E">
              <w:rPr>
                <w:rFonts w:ascii="Times New Roman" w:hAnsi="Times New Roman" w:cs="Times New Roman"/>
              </w:rPr>
              <w:t>4</w:t>
            </w:r>
            <w:r w:rsidRPr="002C0286">
              <w:rPr>
                <w:rFonts w:ascii="Times New Roman" w:hAnsi="Times New Roman" w:cs="Times New Roman"/>
              </w:rPr>
              <w:t>)</w:t>
            </w:r>
          </w:p>
          <w:p w14:paraId="40824B20" w14:textId="7E467E0F" w:rsidR="00E4024D" w:rsidRPr="002C0286" w:rsidRDefault="00E4024D" w:rsidP="00E4024D">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C0286">
              <w:rPr>
                <w:rFonts w:ascii="Times New Roman" w:hAnsi="Times New Roman" w:cs="Times New Roman"/>
                <w:b/>
                <w:bCs/>
              </w:rPr>
              <w:t xml:space="preserve">Final </w:t>
            </w:r>
            <w:r w:rsidR="002F17D3" w:rsidRPr="002C0286">
              <w:rPr>
                <w:rFonts w:ascii="Times New Roman" w:hAnsi="Times New Roman" w:cs="Times New Roman"/>
                <w:b/>
                <w:bCs/>
              </w:rPr>
              <w:t>presentation</w:t>
            </w:r>
            <w:r w:rsidR="002C0286">
              <w:rPr>
                <w:rFonts w:ascii="Times New Roman" w:hAnsi="Times New Roman" w:cs="Times New Roman"/>
                <w:b/>
                <w:bCs/>
              </w:rPr>
              <w:t xml:space="preserve"> </w:t>
            </w:r>
            <w:r w:rsidRPr="002C0286">
              <w:rPr>
                <w:rFonts w:ascii="Times New Roman" w:hAnsi="Times New Roman" w:cs="Times New Roman"/>
                <w:b/>
                <w:bCs/>
              </w:rPr>
              <w:t xml:space="preserve">(due </w:t>
            </w:r>
            <w:r w:rsidR="00FB2F8A" w:rsidRPr="002C0286">
              <w:rPr>
                <w:rFonts w:ascii="Times New Roman" w:hAnsi="Times New Roman" w:cs="Times New Roman"/>
                <w:b/>
                <w:bCs/>
              </w:rPr>
              <w:t>10/</w:t>
            </w:r>
            <w:r w:rsidR="0049362E">
              <w:rPr>
                <w:rFonts w:ascii="Times New Roman" w:hAnsi="Times New Roman" w:cs="Times New Roman"/>
                <w:b/>
                <w:bCs/>
              </w:rPr>
              <w:t>4</w:t>
            </w:r>
            <w:r w:rsidRPr="002C0286">
              <w:rPr>
                <w:rFonts w:ascii="Times New Roman" w:hAnsi="Times New Roman" w:cs="Times New Roman"/>
                <w:b/>
                <w:bCs/>
              </w:rPr>
              <w:t>)</w:t>
            </w:r>
          </w:p>
        </w:tc>
      </w:tr>
    </w:tbl>
    <w:p w14:paraId="2F07B19B" w14:textId="08696A34" w:rsidR="00B11534" w:rsidRPr="001542E3" w:rsidRDefault="00B11534" w:rsidP="00FF7C62">
      <w:pPr>
        <w:spacing w:line="240" w:lineRule="auto"/>
        <w:contextualSpacing/>
        <w:jc w:val="center"/>
        <w:rPr>
          <w:rFonts w:cstheme="minorHAnsi"/>
          <w:b/>
          <w:bCs/>
          <w:color w:val="FF0000"/>
          <w:u w:val="single"/>
        </w:rPr>
      </w:pPr>
      <w:r w:rsidRPr="001542E3">
        <w:rPr>
          <w:rFonts w:cstheme="minorHAnsi"/>
          <w:b/>
          <w:bCs/>
          <w:color w:val="FF0000"/>
          <w:u w:val="single"/>
        </w:rPr>
        <w:t>ALL ASSIGNEMENTS MUST BE SUBMITTED TO BLACKBOARD TO RECEIVE CREDIT.</w:t>
      </w:r>
    </w:p>
    <w:sectPr w:rsidR="00B11534" w:rsidRPr="001542E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6B82" w14:textId="77777777" w:rsidR="00584AE3" w:rsidRDefault="00584AE3" w:rsidP="00F84486">
      <w:pPr>
        <w:spacing w:after="0" w:line="240" w:lineRule="auto"/>
      </w:pPr>
      <w:r>
        <w:separator/>
      </w:r>
    </w:p>
  </w:endnote>
  <w:endnote w:type="continuationSeparator" w:id="0">
    <w:p w14:paraId="7FAF5792" w14:textId="77777777" w:rsidR="00584AE3" w:rsidRDefault="00584AE3" w:rsidP="00F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F372" w14:textId="77777777" w:rsidR="000E2E65" w:rsidRPr="000E2E65" w:rsidRDefault="000E2E65">
    <w:pPr>
      <w:pStyle w:val="Footer"/>
      <w:tabs>
        <w:tab w:val="clear" w:pos="4680"/>
        <w:tab w:val="clear" w:pos="9360"/>
      </w:tabs>
      <w:jc w:val="center"/>
      <w:rPr>
        <w:caps/>
        <w:noProof/>
        <w:color w:val="000000" w:themeColor="text1"/>
      </w:rPr>
    </w:pPr>
    <w:r w:rsidRPr="000E2E65">
      <w:rPr>
        <w:caps/>
        <w:color w:val="000000" w:themeColor="text1"/>
      </w:rPr>
      <w:fldChar w:fldCharType="begin"/>
    </w:r>
    <w:r w:rsidRPr="000E2E65">
      <w:rPr>
        <w:caps/>
        <w:color w:val="000000" w:themeColor="text1"/>
      </w:rPr>
      <w:instrText xml:space="preserve"> PAGE   \* MERGEFORMAT </w:instrText>
    </w:r>
    <w:r w:rsidRPr="000E2E65">
      <w:rPr>
        <w:caps/>
        <w:color w:val="000000" w:themeColor="text1"/>
      </w:rPr>
      <w:fldChar w:fldCharType="separate"/>
    </w:r>
    <w:r w:rsidRPr="000E2E65">
      <w:rPr>
        <w:caps/>
        <w:noProof/>
        <w:color w:val="000000" w:themeColor="text1"/>
      </w:rPr>
      <w:t>2</w:t>
    </w:r>
    <w:r w:rsidRPr="000E2E65">
      <w:rPr>
        <w:caps/>
        <w:noProof/>
        <w:color w:val="000000" w:themeColor="text1"/>
      </w:rPr>
      <w:fldChar w:fldCharType="end"/>
    </w:r>
  </w:p>
  <w:p w14:paraId="7391FC8E" w14:textId="77777777" w:rsidR="00F84486" w:rsidRDefault="00F8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115B" w14:textId="77777777" w:rsidR="00584AE3" w:rsidRDefault="00584AE3" w:rsidP="00F84486">
      <w:pPr>
        <w:spacing w:after="0" w:line="240" w:lineRule="auto"/>
      </w:pPr>
      <w:r>
        <w:separator/>
      </w:r>
    </w:p>
  </w:footnote>
  <w:footnote w:type="continuationSeparator" w:id="0">
    <w:p w14:paraId="12C26392" w14:textId="77777777" w:rsidR="00584AE3" w:rsidRDefault="00584AE3" w:rsidP="00F84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75AA"/>
    <w:multiLevelType w:val="hybridMultilevel"/>
    <w:tmpl w:val="CCAA102E"/>
    <w:lvl w:ilvl="0" w:tplc="209C460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B76DF"/>
    <w:multiLevelType w:val="hybridMultilevel"/>
    <w:tmpl w:val="79CE5310"/>
    <w:lvl w:ilvl="0" w:tplc="04090017">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C13CE6"/>
    <w:multiLevelType w:val="hybridMultilevel"/>
    <w:tmpl w:val="7F10EF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63F82"/>
    <w:multiLevelType w:val="multilevel"/>
    <w:tmpl w:val="268C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C30E5"/>
    <w:multiLevelType w:val="multilevel"/>
    <w:tmpl w:val="16C610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F7DCC"/>
    <w:multiLevelType w:val="hybridMultilevel"/>
    <w:tmpl w:val="F44A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80143D"/>
    <w:multiLevelType w:val="multilevel"/>
    <w:tmpl w:val="264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76B08"/>
    <w:multiLevelType w:val="hybridMultilevel"/>
    <w:tmpl w:val="1FB01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F84606"/>
    <w:multiLevelType w:val="hybridMultilevel"/>
    <w:tmpl w:val="3926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763BA"/>
    <w:multiLevelType w:val="hybridMultilevel"/>
    <w:tmpl w:val="7B8A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A1088"/>
    <w:multiLevelType w:val="multilevel"/>
    <w:tmpl w:val="D220A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B93A9F"/>
    <w:multiLevelType w:val="hybridMultilevel"/>
    <w:tmpl w:val="41DE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AC44D8"/>
    <w:multiLevelType w:val="hybridMultilevel"/>
    <w:tmpl w:val="D8FC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B5F11"/>
    <w:multiLevelType w:val="hybridMultilevel"/>
    <w:tmpl w:val="3E2E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661E3"/>
    <w:multiLevelType w:val="hybridMultilevel"/>
    <w:tmpl w:val="25F4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B407A4"/>
    <w:multiLevelType w:val="hybridMultilevel"/>
    <w:tmpl w:val="B1FEC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F11724"/>
    <w:multiLevelType w:val="hybridMultilevel"/>
    <w:tmpl w:val="EE0AB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EC36F8"/>
    <w:multiLevelType w:val="hybridMultilevel"/>
    <w:tmpl w:val="ECCA9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7D748A"/>
    <w:multiLevelType w:val="hybridMultilevel"/>
    <w:tmpl w:val="3C5E2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22DC"/>
    <w:multiLevelType w:val="hybridMultilevel"/>
    <w:tmpl w:val="0B4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8546F"/>
    <w:multiLevelType w:val="hybridMultilevel"/>
    <w:tmpl w:val="4B00A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624899"/>
    <w:multiLevelType w:val="hybridMultilevel"/>
    <w:tmpl w:val="C9566A60"/>
    <w:lvl w:ilvl="0" w:tplc="4C608A8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F0510A"/>
    <w:multiLevelType w:val="hybridMultilevel"/>
    <w:tmpl w:val="EBE42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4360499">
    <w:abstractNumId w:val="0"/>
  </w:num>
  <w:num w:numId="2" w16cid:durableId="1272131115">
    <w:abstractNumId w:val="21"/>
  </w:num>
  <w:num w:numId="3" w16cid:durableId="1694915882">
    <w:abstractNumId w:val="1"/>
  </w:num>
  <w:num w:numId="4" w16cid:durableId="1857622281">
    <w:abstractNumId w:val="6"/>
  </w:num>
  <w:num w:numId="5" w16cid:durableId="1038747053">
    <w:abstractNumId w:val="4"/>
  </w:num>
  <w:num w:numId="6" w16cid:durableId="2064019968">
    <w:abstractNumId w:val="3"/>
  </w:num>
  <w:num w:numId="7" w16cid:durableId="1048456175">
    <w:abstractNumId w:val="13"/>
  </w:num>
  <w:num w:numId="8" w16cid:durableId="616639016">
    <w:abstractNumId w:val="12"/>
  </w:num>
  <w:num w:numId="9" w16cid:durableId="1870096786">
    <w:abstractNumId w:val="19"/>
  </w:num>
  <w:num w:numId="10" w16cid:durableId="2007437156">
    <w:abstractNumId w:val="8"/>
  </w:num>
  <w:num w:numId="11" w16cid:durableId="1736589729">
    <w:abstractNumId w:val="10"/>
  </w:num>
  <w:num w:numId="12" w16cid:durableId="1695694108">
    <w:abstractNumId w:val="14"/>
  </w:num>
  <w:num w:numId="13" w16cid:durableId="2080904507">
    <w:abstractNumId w:val="2"/>
  </w:num>
  <w:num w:numId="14" w16cid:durableId="157186740">
    <w:abstractNumId w:val="18"/>
  </w:num>
  <w:num w:numId="15" w16cid:durableId="358894301">
    <w:abstractNumId w:val="9"/>
  </w:num>
  <w:num w:numId="16" w16cid:durableId="1720326334">
    <w:abstractNumId w:val="20"/>
  </w:num>
  <w:num w:numId="17" w16cid:durableId="467356792">
    <w:abstractNumId w:val="16"/>
  </w:num>
  <w:num w:numId="18" w16cid:durableId="80949385">
    <w:abstractNumId w:val="11"/>
  </w:num>
  <w:num w:numId="19" w16cid:durableId="1774475797">
    <w:abstractNumId w:val="5"/>
  </w:num>
  <w:num w:numId="20" w16cid:durableId="1986201942">
    <w:abstractNumId w:val="15"/>
  </w:num>
  <w:num w:numId="21" w16cid:durableId="807433232">
    <w:abstractNumId w:val="17"/>
  </w:num>
  <w:num w:numId="22" w16cid:durableId="1261568626">
    <w:abstractNumId w:val="22"/>
  </w:num>
  <w:num w:numId="23" w16cid:durableId="1810782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86"/>
    <w:rsid w:val="00055007"/>
    <w:rsid w:val="00055CF3"/>
    <w:rsid w:val="00073D31"/>
    <w:rsid w:val="000C5A6E"/>
    <w:rsid w:val="000E2E65"/>
    <w:rsid w:val="000F5755"/>
    <w:rsid w:val="00121AC2"/>
    <w:rsid w:val="00134D23"/>
    <w:rsid w:val="001542E3"/>
    <w:rsid w:val="00164060"/>
    <w:rsid w:val="001A46C2"/>
    <w:rsid w:val="001D3F1E"/>
    <w:rsid w:val="001F0AA6"/>
    <w:rsid w:val="002429EC"/>
    <w:rsid w:val="002C0286"/>
    <w:rsid w:val="002F17D3"/>
    <w:rsid w:val="002F3C0D"/>
    <w:rsid w:val="00321928"/>
    <w:rsid w:val="00332402"/>
    <w:rsid w:val="00375258"/>
    <w:rsid w:val="00380384"/>
    <w:rsid w:val="00391749"/>
    <w:rsid w:val="00391763"/>
    <w:rsid w:val="003C12F9"/>
    <w:rsid w:val="003C140E"/>
    <w:rsid w:val="0047445F"/>
    <w:rsid w:val="0049362E"/>
    <w:rsid w:val="004B2770"/>
    <w:rsid w:val="004D1846"/>
    <w:rsid w:val="004F590E"/>
    <w:rsid w:val="005330B2"/>
    <w:rsid w:val="00564470"/>
    <w:rsid w:val="00582342"/>
    <w:rsid w:val="00584AE3"/>
    <w:rsid w:val="00592FCE"/>
    <w:rsid w:val="00594DDE"/>
    <w:rsid w:val="005C71FE"/>
    <w:rsid w:val="005E28BA"/>
    <w:rsid w:val="005F3461"/>
    <w:rsid w:val="006870B2"/>
    <w:rsid w:val="006A0D45"/>
    <w:rsid w:val="006D344F"/>
    <w:rsid w:val="0070075C"/>
    <w:rsid w:val="00757C08"/>
    <w:rsid w:val="007C68F5"/>
    <w:rsid w:val="007D24C6"/>
    <w:rsid w:val="007E3D63"/>
    <w:rsid w:val="007F0D9D"/>
    <w:rsid w:val="007F2E29"/>
    <w:rsid w:val="00817272"/>
    <w:rsid w:val="00826BF8"/>
    <w:rsid w:val="0083646D"/>
    <w:rsid w:val="00846728"/>
    <w:rsid w:val="008637BA"/>
    <w:rsid w:val="00881C39"/>
    <w:rsid w:val="008836FE"/>
    <w:rsid w:val="008876C8"/>
    <w:rsid w:val="008B2E26"/>
    <w:rsid w:val="008E2931"/>
    <w:rsid w:val="00940F63"/>
    <w:rsid w:val="0094260E"/>
    <w:rsid w:val="00962DE1"/>
    <w:rsid w:val="00975A42"/>
    <w:rsid w:val="00A0229A"/>
    <w:rsid w:val="00A501BA"/>
    <w:rsid w:val="00A57955"/>
    <w:rsid w:val="00A64013"/>
    <w:rsid w:val="00AA4EEF"/>
    <w:rsid w:val="00AA76E7"/>
    <w:rsid w:val="00B11534"/>
    <w:rsid w:val="00B137CB"/>
    <w:rsid w:val="00B2315E"/>
    <w:rsid w:val="00B561F0"/>
    <w:rsid w:val="00B85F4C"/>
    <w:rsid w:val="00BC0CD2"/>
    <w:rsid w:val="00BC72DD"/>
    <w:rsid w:val="00C27787"/>
    <w:rsid w:val="00C70CDB"/>
    <w:rsid w:val="00C9321C"/>
    <w:rsid w:val="00C94FF4"/>
    <w:rsid w:val="00CA59BD"/>
    <w:rsid w:val="00CA7B5E"/>
    <w:rsid w:val="00D16B1B"/>
    <w:rsid w:val="00D21C91"/>
    <w:rsid w:val="00D27301"/>
    <w:rsid w:val="00D635B8"/>
    <w:rsid w:val="00D77F23"/>
    <w:rsid w:val="00DA1119"/>
    <w:rsid w:val="00DD45C2"/>
    <w:rsid w:val="00DF17E5"/>
    <w:rsid w:val="00DF1D62"/>
    <w:rsid w:val="00E30C7E"/>
    <w:rsid w:val="00E4024D"/>
    <w:rsid w:val="00E41465"/>
    <w:rsid w:val="00E82850"/>
    <w:rsid w:val="00E96B85"/>
    <w:rsid w:val="00EF0C24"/>
    <w:rsid w:val="00EF1060"/>
    <w:rsid w:val="00F25D90"/>
    <w:rsid w:val="00F2782B"/>
    <w:rsid w:val="00F36A08"/>
    <w:rsid w:val="00F40831"/>
    <w:rsid w:val="00F57F1D"/>
    <w:rsid w:val="00F622D2"/>
    <w:rsid w:val="00F756F7"/>
    <w:rsid w:val="00F81C17"/>
    <w:rsid w:val="00F84486"/>
    <w:rsid w:val="00FB2F8A"/>
    <w:rsid w:val="00FD1572"/>
    <w:rsid w:val="00FF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C2FC"/>
  <w15:chartTrackingRefBased/>
  <w15:docId w15:val="{DD93756D-992F-41F7-92C8-EDDD9065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86"/>
    <w:pPr>
      <w:spacing w:after="200" w:line="276" w:lineRule="auto"/>
    </w:pPr>
  </w:style>
  <w:style w:type="paragraph" w:styleId="Heading1">
    <w:name w:val="heading 1"/>
    <w:basedOn w:val="Normal"/>
    <w:next w:val="Normal"/>
    <w:link w:val="Heading1Char"/>
    <w:qFormat/>
    <w:rsid w:val="00F84486"/>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486"/>
    <w:rPr>
      <w:rFonts w:ascii="Times New Roman" w:eastAsia="Times New Roman" w:hAnsi="Times New Roman" w:cs="Times New Roman"/>
      <w:sz w:val="24"/>
      <w:szCs w:val="20"/>
    </w:rPr>
  </w:style>
  <w:style w:type="paragraph" w:styleId="Title">
    <w:name w:val="Title"/>
    <w:basedOn w:val="Normal"/>
    <w:link w:val="TitleChar"/>
    <w:qFormat/>
    <w:rsid w:val="00F84486"/>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84486"/>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00F84486"/>
    <w:rPr>
      <w:color w:val="0563C1" w:themeColor="hyperlink"/>
      <w:u w:val="single"/>
    </w:rPr>
  </w:style>
  <w:style w:type="paragraph" w:styleId="ListParagraph">
    <w:name w:val="List Paragraph"/>
    <w:basedOn w:val="Normal"/>
    <w:uiPriority w:val="34"/>
    <w:qFormat/>
    <w:rsid w:val="00F84486"/>
    <w:pPr>
      <w:ind w:left="720"/>
      <w:contextualSpacing/>
    </w:pPr>
  </w:style>
  <w:style w:type="paragraph" w:styleId="NoSpacing">
    <w:name w:val="No Spacing"/>
    <w:link w:val="NoSpacingChar"/>
    <w:uiPriority w:val="1"/>
    <w:qFormat/>
    <w:rsid w:val="00F84486"/>
    <w:pPr>
      <w:spacing w:after="0" w:line="240" w:lineRule="auto"/>
    </w:pPr>
    <w:rPr>
      <w:rFonts w:ascii="Cambria" w:eastAsia="Cambria" w:hAnsi="Cambria" w:cs="Times New Roman"/>
    </w:rPr>
  </w:style>
  <w:style w:type="character" w:customStyle="1" w:styleId="NoSpacingChar">
    <w:name w:val="No Spacing Char"/>
    <w:basedOn w:val="DefaultParagraphFont"/>
    <w:link w:val="NoSpacing"/>
    <w:uiPriority w:val="1"/>
    <w:rsid w:val="00F84486"/>
    <w:rPr>
      <w:rFonts w:ascii="Cambria" w:eastAsia="Cambria" w:hAnsi="Cambria" w:cs="Times New Roman"/>
    </w:rPr>
  </w:style>
  <w:style w:type="paragraph" w:styleId="NormalWeb">
    <w:name w:val="Normal (Web)"/>
    <w:basedOn w:val="Normal"/>
    <w:uiPriority w:val="99"/>
    <w:rsid w:val="00F8448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F84486"/>
    <w:rPr>
      <w:b/>
      <w:bCs/>
      <w:i/>
      <w:iCs/>
      <w:color w:val="4F81BD"/>
      <w:sz w:val="28"/>
    </w:rPr>
  </w:style>
  <w:style w:type="paragraph" w:styleId="Header">
    <w:name w:val="header"/>
    <w:basedOn w:val="Normal"/>
    <w:link w:val="HeaderChar"/>
    <w:uiPriority w:val="99"/>
    <w:unhideWhenUsed/>
    <w:rsid w:val="00F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86"/>
  </w:style>
  <w:style w:type="paragraph" w:styleId="Footer">
    <w:name w:val="footer"/>
    <w:basedOn w:val="Normal"/>
    <w:link w:val="FooterChar"/>
    <w:uiPriority w:val="99"/>
    <w:unhideWhenUsed/>
    <w:rsid w:val="00F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86"/>
  </w:style>
  <w:style w:type="character" w:styleId="UnresolvedMention">
    <w:name w:val="Unresolved Mention"/>
    <w:basedOn w:val="DefaultParagraphFont"/>
    <w:uiPriority w:val="99"/>
    <w:semiHidden/>
    <w:unhideWhenUsed/>
    <w:rsid w:val="00FD1572"/>
    <w:rPr>
      <w:color w:val="605E5C"/>
      <w:shd w:val="clear" w:color="auto" w:fill="E1DFDD"/>
    </w:rPr>
  </w:style>
  <w:style w:type="character" w:styleId="CommentReference">
    <w:name w:val="annotation reference"/>
    <w:basedOn w:val="DefaultParagraphFont"/>
    <w:uiPriority w:val="99"/>
    <w:semiHidden/>
    <w:unhideWhenUsed/>
    <w:rsid w:val="0047445F"/>
    <w:rPr>
      <w:sz w:val="16"/>
      <w:szCs w:val="16"/>
    </w:rPr>
  </w:style>
  <w:style w:type="paragraph" w:styleId="CommentText">
    <w:name w:val="annotation text"/>
    <w:basedOn w:val="Normal"/>
    <w:link w:val="CommentTextChar"/>
    <w:uiPriority w:val="99"/>
    <w:semiHidden/>
    <w:unhideWhenUsed/>
    <w:rsid w:val="0047445F"/>
    <w:pPr>
      <w:spacing w:line="240" w:lineRule="auto"/>
    </w:pPr>
    <w:rPr>
      <w:sz w:val="20"/>
      <w:szCs w:val="20"/>
    </w:rPr>
  </w:style>
  <w:style w:type="character" w:customStyle="1" w:styleId="CommentTextChar">
    <w:name w:val="Comment Text Char"/>
    <w:basedOn w:val="DefaultParagraphFont"/>
    <w:link w:val="CommentText"/>
    <w:uiPriority w:val="99"/>
    <w:semiHidden/>
    <w:rsid w:val="0047445F"/>
    <w:rPr>
      <w:sz w:val="20"/>
      <w:szCs w:val="20"/>
    </w:rPr>
  </w:style>
  <w:style w:type="paragraph" w:styleId="CommentSubject">
    <w:name w:val="annotation subject"/>
    <w:basedOn w:val="CommentText"/>
    <w:next w:val="CommentText"/>
    <w:link w:val="CommentSubjectChar"/>
    <w:uiPriority w:val="99"/>
    <w:semiHidden/>
    <w:unhideWhenUsed/>
    <w:rsid w:val="0047445F"/>
    <w:rPr>
      <w:b/>
      <w:bCs/>
    </w:rPr>
  </w:style>
  <w:style w:type="character" w:customStyle="1" w:styleId="CommentSubjectChar">
    <w:name w:val="Comment Subject Char"/>
    <w:basedOn w:val="CommentTextChar"/>
    <w:link w:val="CommentSubject"/>
    <w:uiPriority w:val="99"/>
    <w:semiHidden/>
    <w:rsid w:val="0047445F"/>
    <w:rPr>
      <w:b/>
      <w:bCs/>
      <w:sz w:val="20"/>
      <w:szCs w:val="20"/>
    </w:rPr>
  </w:style>
  <w:style w:type="table" w:styleId="TableGrid">
    <w:name w:val="Table Grid"/>
    <w:basedOn w:val="TableNormal"/>
    <w:uiPriority w:val="39"/>
    <w:rsid w:val="00B1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15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115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115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115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115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429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4439">
      <w:bodyDiv w:val="1"/>
      <w:marLeft w:val="0"/>
      <w:marRight w:val="0"/>
      <w:marTop w:val="0"/>
      <w:marBottom w:val="0"/>
      <w:divBdr>
        <w:top w:val="none" w:sz="0" w:space="0" w:color="auto"/>
        <w:left w:val="none" w:sz="0" w:space="0" w:color="auto"/>
        <w:bottom w:val="none" w:sz="0" w:space="0" w:color="auto"/>
        <w:right w:val="none" w:sz="0" w:space="0" w:color="auto"/>
      </w:divBdr>
    </w:div>
    <w:div w:id="987174901">
      <w:bodyDiv w:val="1"/>
      <w:marLeft w:val="0"/>
      <w:marRight w:val="0"/>
      <w:marTop w:val="0"/>
      <w:marBottom w:val="0"/>
      <w:divBdr>
        <w:top w:val="none" w:sz="0" w:space="0" w:color="auto"/>
        <w:left w:val="none" w:sz="0" w:space="0" w:color="auto"/>
        <w:bottom w:val="none" w:sz="0" w:space="0" w:color="auto"/>
        <w:right w:val="none" w:sz="0" w:space="0" w:color="auto"/>
      </w:divBdr>
    </w:div>
    <w:div w:id="2073771687">
      <w:bodyDiv w:val="1"/>
      <w:marLeft w:val="0"/>
      <w:marRight w:val="0"/>
      <w:marTop w:val="0"/>
      <w:marBottom w:val="0"/>
      <w:divBdr>
        <w:top w:val="none" w:sz="0" w:space="0" w:color="auto"/>
        <w:left w:val="none" w:sz="0" w:space="0" w:color="auto"/>
        <w:bottom w:val="none" w:sz="0" w:space="0" w:color="auto"/>
        <w:right w:val="none" w:sz="0" w:space="0" w:color="auto"/>
      </w:divBdr>
    </w:div>
    <w:div w:id="2081168595">
      <w:bodyDiv w:val="1"/>
      <w:marLeft w:val="0"/>
      <w:marRight w:val="0"/>
      <w:marTop w:val="0"/>
      <w:marBottom w:val="0"/>
      <w:divBdr>
        <w:top w:val="none" w:sz="0" w:space="0" w:color="auto"/>
        <w:left w:val="none" w:sz="0" w:space="0" w:color="auto"/>
        <w:bottom w:val="none" w:sz="0" w:space="0" w:color="auto"/>
        <w:right w:val="none" w:sz="0" w:space="0" w:color="auto"/>
      </w:divBdr>
      <w:divsChild>
        <w:div w:id="1934196585">
          <w:marLeft w:val="0"/>
          <w:marRight w:val="0"/>
          <w:marTop w:val="0"/>
          <w:marBottom w:val="0"/>
          <w:divBdr>
            <w:top w:val="none" w:sz="0" w:space="0" w:color="auto"/>
            <w:left w:val="none" w:sz="0" w:space="0" w:color="auto"/>
            <w:bottom w:val="none" w:sz="0" w:space="0" w:color="auto"/>
            <w:right w:val="none" w:sz="0" w:space="0" w:color="auto"/>
          </w:divBdr>
          <w:divsChild>
            <w:div w:id="549805379">
              <w:marLeft w:val="0"/>
              <w:marRight w:val="0"/>
              <w:marTop w:val="0"/>
              <w:marBottom w:val="0"/>
              <w:divBdr>
                <w:top w:val="none" w:sz="0" w:space="0" w:color="auto"/>
                <w:left w:val="none" w:sz="0" w:space="0" w:color="auto"/>
                <w:bottom w:val="none" w:sz="0" w:space="0" w:color="auto"/>
                <w:right w:val="none" w:sz="0" w:space="0" w:color="auto"/>
              </w:divBdr>
              <w:divsChild>
                <w:div w:id="8640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ey.hunt@wayland.wbu.edu" TargetMode="External"/><Relationship Id="rId13" Type="http://schemas.openxmlformats.org/officeDocument/2006/relationships/hyperlink" Target="https://www.wbu.edu/academics/librar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ubmed.ncbi.nlm.nih.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bu.edu/wbu-online/current-students/technical-requirements.htm%20https:/www.wbu.edu/wbu-online/current-students/technical-requirement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ata.org/news-publications/pressroom/statements/position" TargetMode="External"/><Relationship Id="rId4" Type="http://schemas.openxmlformats.org/officeDocument/2006/relationships/webSettings" Target="webSettings.xml"/><Relationship Id="rId9" Type="http://schemas.openxmlformats.org/officeDocument/2006/relationships/hyperlink" Target="https://wbu.blackboard.com/" TargetMode="External"/><Relationship Id="rId14" Type="http://schemas.openxmlformats.org/officeDocument/2006/relationships/hyperlink" Target="https://www.wbu.edu/faculty-and-staff/policies-and-procedures-private/01_documents_march272020/8_4_1%20Academic%20Integrity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Hartman</dc:creator>
  <cp:keywords/>
  <dc:description/>
  <cp:lastModifiedBy>carley.hardage@wayland.wbu.edu</cp:lastModifiedBy>
  <cp:revision>6</cp:revision>
  <dcterms:created xsi:type="dcterms:W3CDTF">2025-08-08T20:22:00Z</dcterms:created>
  <dcterms:modified xsi:type="dcterms:W3CDTF">2025-08-09T13:41:00Z</dcterms:modified>
</cp:coreProperties>
</file>