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878AF" w14:textId="77777777" w:rsidR="002B1DF6" w:rsidRPr="004227A2" w:rsidRDefault="002B1DF6" w:rsidP="000C2431">
      <w:pPr>
        <w:pStyle w:val="SyllabiHeading"/>
        <w:rPr>
          <w:b/>
        </w:rPr>
      </w:pPr>
      <w:r w:rsidRPr="004227A2">
        <w:rPr>
          <w:rStyle w:val="SyllabiHeadingChar"/>
          <w:b/>
        </w:rPr>
        <w:t>Wayland Mission Statement</w:t>
      </w:r>
      <w:r w:rsidRPr="004227A2">
        <w:rPr>
          <w:b/>
        </w:rPr>
        <w:t xml:space="preserve"> </w:t>
      </w:r>
    </w:p>
    <w:p w14:paraId="7CFAC45C" w14:textId="77777777" w:rsidR="002B1DF6" w:rsidRDefault="002B1DF6" w:rsidP="000C2431">
      <w:pPr>
        <w:spacing w:line="276" w:lineRule="auto"/>
      </w:pPr>
      <w:r w:rsidRPr="002B1DF6">
        <w:t>Wayland Baptist University exists to educate students in an academically challenging, learning-focused, and distinctively Christian environment for professional success, and service to God and humankind.</w:t>
      </w:r>
    </w:p>
    <w:p w14:paraId="3B4C081D" w14:textId="77777777" w:rsidR="00A105A1" w:rsidRPr="004227A2" w:rsidRDefault="00A105A1" w:rsidP="000C2431">
      <w:pPr>
        <w:pStyle w:val="SyllabiHeading"/>
        <w:rPr>
          <w:b/>
        </w:rPr>
      </w:pPr>
      <w:r w:rsidRPr="004227A2">
        <w:rPr>
          <w:b/>
        </w:rPr>
        <w:t xml:space="preserve">Contact Information </w:t>
      </w:r>
    </w:p>
    <w:p w14:paraId="6EE022C3" w14:textId="77777777" w:rsidR="004227A2" w:rsidRPr="004227A2" w:rsidRDefault="00E8301B" w:rsidP="00C563BF">
      <w:pPr>
        <w:pStyle w:val="SyllabiBasic"/>
        <w:spacing w:after="0" w:line="360" w:lineRule="auto"/>
        <w:rPr>
          <w:b/>
          <w:vanish/>
          <w:specVanish/>
        </w:rPr>
      </w:pPr>
      <w:r>
        <w:rPr>
          <w:rStyle w:val="SyllabiBasicChar"/>
          <w:b/>
        </w:rPr>
        <w:t>Course</w:t>
      </w:r>
    </w:p>
    <w:p w14:paraId="27A29810" w14:textId="77777777" w:rsidR="00794217" w:rsidRDefault="00E8301B" w:rsidP="00C563BF">
      <w:pPr>
        <w:spacing w:line="360" w:lineRule="auto"/>
      </w:pPr>
      <w:r>
        <w:t>:</w:t>
      </w:r>
      <w:r w:rsidR="00A24A3B">
        <w:t xml:space="preserve"> </w:t>
      </w:r>
      <w:r w:rsidR="00A10CEC">
        <w:t>BUDS 5320</w:t>
      </w:r>
      <w:r w:rsidR="005A35D0">
        <w:t xml:space="preserve"> </w:t>
      </w:r>
      <w:permStart w:id="274037835" w:edGrp="everyone"/>
      <w:r w:rsidR="004227A2">
        <w:t>&lt;&lt;Section #&gt;&gt;</w:t>
      </w:r>
      <w:permEnd w:id="274037835"/>
      <w:r w:rsidR="00A24A3B">
        <w:t xml:space="preserve"> – </w:t>
      </w:r>
      <w:r w:rsidR="00A10CEC">
        <w:t xml:space="preserve">Data </w:t>
      </w:r>
      <w:r w:rsidR="009F1A67">
        <w:t>Visualization</w:t>
      </w:r>
    </w:p>
    <w:p w14:paraId="23B07628" w14:textId="77777777" w:rsidR="004227A2" w:rsidRPr="004227A2" w:rsidRDefault="004227A2" w:rsidP="00C563BF">
      <w:pPr>
        <w:pStyle w:val="SyllabiBasic"/>
        <w:spacing w:after="0" w:line="360" w:lineRule="auto"/>
        <w:rPr>
          <w:b/>
          <w:vanish/>
          <w:specVanish/>
        </w:rPr>
      </w:pPr>
      <w:r w:rsidRPr="004227A2">
        <w:rPr>
          <w:b/>
        </w:rPr>
        <w:t>Campus</w:t>
      </w:r>
    </w:p>
    <w:p w14:paraId="43B195ED" w14:textId="77777777" w:rsidR="004227A2" w:rsidRDefault="00E8301B" w:rsidP="00C563BF">
      <w:pPr>
        <w:spacing w:after="0" w:line="360" w:lineRule="auto"/>
      </w:pPr>
      <w:r>
        <w:t>:</w:t>
      </w:r>
      <w:r w:rsidR="004227A2">
        <w:t xml:space="preserve"> </w:t>
      </w:r>
      <w:permStart w:id="80496437" w:edGrp="everyone"/>
      <w:r w:rsidR="006B3B3E">
        <w:t xml:space="preserve">&lt;&lt;Location, </w:t>
      </w:r>
      <w:proofErr w:type="gramStart"/>
      <w:r w:rsidR="006B3B3E">
        <w:t>or,</w:t>
      </w:r>
      <w:proofErr w:type="gramEnd"/>
      <w:r w:rsidR="006B3B3E">
        <w:t xml:space="preserve"> </w:t>
      </w:r>
      <w:proofErr w:type="spellStart"/>
      <w:r w:rsidR="004227A2">
        <w:t>WBUonline</w:t>
      </w:r>
      <w:proofErr w:type="spellEnd"/>
      <w:r w:rsidR="006B3B3E">
        <w:t xml:space="preserve"> &gt;&gt;</w:t>
      </w:r>
      <w:permEnd w:id="80496437"/>
    </w:p>
    <w:p w14:paraId="0ED1842F" w14:textId="77777777" w:rsidR="004227A2" w:rsidRPr="00E624B9" w:rsidRDefault="004227A2" w:rsidP="00FF6259">
      <w:pPr>
        <w:pStyle w:val="SyllabiBasic"/>
        <w:spacing w:after="0" w:line="360" w:lineRule="auto"/>
        <w:rPr>
          <w:b/>
          <w:vanish/>
          <w:specVanish/>
        </w:rPr>
      </w:pPr>
      <w:r w:rsidRPr="00E624B9">
        <w:rPr>
          <w:b/>
        </w:rPr>
        <w:t>Term</w:t>
      </w:r>
      <w:r w:rsidR="002E75B9">
        <w:rPr>
          <w:b/>
        </w:rPr>
        <w:t>/Session</w:t>
      </w:r>
    </w:p>
    <w:p w14:paraId="16C8C5CF" w14:textId="77777777" w:rsidR="004227A2" w:rsidRDefault="004227A2" w:rsidP="00FF6259">
      <w:pPr>
        <w:spacing w:after="0" w:line="360" w:lineRule="auto"/>
      </w:pPr>
      <w:r w:rsidRPr="00E624B9">
        <w:rPr>
          <w:b/>
        </w:rPr>
        <w:t>:</w:t>
      </w:r>
      <w:r>
        <w:t xml:space="preserve"> </w:t>
      </w:r>
      <w:permStart w:id="1558066474" w:edGrp="everyone"/>
      <w:r w:rsidR="006B3B3E">
        <w:t xml:space="preserve">&lt;&lt;Ex: </w:t>
      </w:r>
      <w:r>
        <w:t>Fall 202</w:t>
      </w:r>
      <w:r w:rsidR="0078676A">
        <w:t>1</w:t>
      </w:r>
      <w:r w:rsidR="006B3B3E">
        <w:t>&gt;&gt;</w:t>
      </w:r>
      <w:permEnd w:id="1558066474"/>
    </w:p>
    <w:p w14:paraId="2F595BA9" w14:textId="77777777" w:rsidR="007A4624" w:rsidRPr="00E624B9" w:rsidRDefault="007A4624" w:rsidP="00FF6259">
      <w:pPr>
        <w:pStyle w:val="SyllabiBasic"/>
        <w:spacing w:after="0" w:line="360" w:lineRule="auto"/>
        <w:rPr>
          <w:b/>
          <w:vanish/>
          <w:specVanish/>
        </w:rPr>
      </w:pPr>
      <w:r w:rsidRPr="00E624B9">
        <w:rPr>
          <w:b/>
        </w:rPr>
        <w:t>Instructor</w:t>
      </w:r>
    </w:p>
    <w:p w14:paraId="121E247C" w14:textId="77777777" w:rsidR="007A4624" w:rsidRDefault="007A4624" w:rsidP="00FF6259">
      <w:pPr>
        <w:spacing w:after="0" w:line="360" w:lineRule="auto"/>
      </w:pPr>
      <w:r w:rsidRPr="00E624B9">
        <w:rPr>
          <w:b/>
        </w:rPr>
        <w:t>:</w:t>
      </w:r>
      <w:r>
        <w:t xml:space="preserve"> </w:t>
      </w:r>
      <w:permStart w:id="1640111364" w:edGrp="everyone"/>
      <w:r w:rsidR="006B3B3E">
        <w:t>&lt;&lt;Ex: Dr. John Doe&gt;&gt;</w:t>
      </w:r>
    </w:p>
    <w:permEnd w:id="1640111364"/>
    <w:p w14:paraId="296A6477" w14:textId="730BAEF0" w:rsidR="00E8301B" w:rsidRPr="00E624B9" w:rsidRDefault="00E8301B" w:rsidP="00FF6259">
      <w:pPr>
        <w:pStyle w:val="SyllabiBasic"/>
        <w:spacing w:after="0" w:line="360" w:lineRule="auto"/>
        <w:rPr>
          <w:b/>
          <w:vanish/>
          <w:specVanish/>
        </w:rPr>
      </w:pPr>
      <w:r w:rsidRPr="00E624B9">
        <w:rPr>
          <w:b/>
        </w:rPr>
        <w:t>Office Phone Number</w:t>
      </w:r>
      <w:r w:rsidR="00165BC2">
        <w:rPr>
          <w:b/>
        </w:rPr>
        <w:t>/Cell #</w:t>
      </w:r>
    </w:p>
    <w:p w14:paraId="719D04A4" w14:textId="77777777" w:rsidR="00E8301B" w:rsidRDefault="00E8301B" w:rsidP="00FF6259">
      <w:pPr>
        <w:spacing w:after="0" w:line="360" w:lineRule="auto"/>
      </w:pPr>
      <w:r w:rsidRPr="00E624B9">
        <w:rPr>
          <w:b/>
        </w:rPr>
        <w:t>:</w:t>
      </w:r>
      <w:r>
        <w:t xml:space="preserve"> </w:t>
      </w:r>
      <w:permStart w:id="192678385" w:edGrp="everyone"/>
      <w:r w:rsidR="00D4306D">
        <w:t>&lt;&lt;If Applicable&gt;&gt;</w:t>
      </w:r>
    </w:p>
    <w:permEnd w:id="192678385"/>
    <w:p w14:paraId="2FC7F87F" w14:textId="77777777" w:rsidR="00E8301B" w:rsidRPr="00E624B9" w:rsidRDefault="00E8301B" w:rsidP="00FF6259">
      <w:pPr>
        <w:pStyle w:val="SyllabiBasic"/>
        <w:spacing w:after="0" w:line="360" w:lineRule="auto"/>
        <w:rPr>
          <w:b/>
          <w:vanish/>
          <w:specVanish/>
        </w:rPr>
      </w:pPr>
      <w:r w:rsidRPr="00E624B9">
        <w:rPr>
          <w:b/>
        </w:rPr>
        <w:t>WBU Email Address</w:t>
      </w:r>
    </w:p>
    <w:p w14:paraId="2594EFCA" w14:textId="77777777" w:rsidR="00E8301B" w:rsidRDefault="00E8301B" w:rsidP="00FF6259">
      <w:pPr>
        <w:spacing w:after="0" w:line="360" w:lineRule="auto"/>
      </w:pPr>
      <w:r w:rsidRPr="00E624B9">
        <w:rPr>
          <w:b/>
        </w:rPr>
        <w:t>:</w:t>
      </w:r>
      <w:r>
        <w:t xml:space="preserve"> </w:t>
      </w:r>
      <w:permStart w:id="1687565370" w:edGrp="everyone"/>
      <w:r w:rsidR="00D4306D">
        <w:t>&lt;&lt;</w:t>
      </w:r>
      <w:r w:rsidR="00D4306D" w:rsidRPr="00D4306D">
        <w:t xml:space="preserve">the </w:t>
      </w:r>
      <w:r w:rsidR="00D4306D" w:rsidRPr="00D4306D">
        <w:rPr>
          <w:u w:val="single"/>
        </w:rPr>
        <w:t>WBU email address</w:t>
      </w:r>
      <w:r w:rsidR="00D4306D" w:rsidRPr="00D4306D">
        <w:t xml:space="preserve"> to be utilized in this class&gt;&gt;</w:t>
      </w:r>
      <w:permEnd w:id="1687565370"/>
    </w:p>
    <w:p w14:paraId="5DBFCF14" w14:textId="77777777" w:rsidR="00E8301B" w:rsidRPr="00E624B9" w:rsidRDefault="00E8301B" w:rsidP="00FF6259">
      <w:pPr>
        <w:pStyle w:val="SyllabiBasic"/>
        <w:spacing w:after="0" w:line="360" w:lineRule="auto"/>
        <w:rPr>
          <w:b/>
          <w:vanish/>
          <w:specVanish/>
        </w:rPr>
      </w:pPr>
      <w:r w:rsidRPr="00E624B9">
        <w:rPr>
          <w:b/>
        </w:rPr>
        <w:t>Office Hours, Building, and Location</w:t>
      </w:r>
    </w:p>
    <w:p w14:paraId="22782309" w14:textId="77777777" w:rsidR="00E8301B" w:rsidRPr="00E624B9" w:rsidRDefault="00E8301B" w:rsidP="00FF6259">
      <w:pPr>
        <w:spacing w:after="0" w:line="360" w:lineRule="auto"/>
        <w:rPr>
          <w:b/>
        </w:rPr>
      </w:pPr>
      <w:r w:rsidRPr="00E624B9">
        <w:rPr>
          <w:b/>
        </w:rPr>
        <w:t>:</w:t>
      </w:r>
      <w:r w:rsidR="00D4306D">
        <w:rPr>
          <w:b/>
        </w:rPr>
        <w:t xml:space="preserve"> </w:t>
      </w:r>
      <w:permStart w:id="36315217" w:edGrp="everyone"/>
      <w:r w:rsidR="00D4306D" w:rsidRPr="00004CA2">
        <w:rPr>
          <w:rFonts w:ascii="Calibri" w:eastAsia="Times New Roman" w:hAnsi="Calibri"/>
        </w:rPr>
        <w:t xml:space="preserve">&lt;&lt;Ex. Office Hours 1-3 p.m. MWF; 2-4 TT; </w:t>
      </w:r>
      <w:r w:rsidR="00AE7841">
        <w:rPr>
          <w:rFonts w:ascii="Calibri" w:eastAsia="Times New Roman" w:hAnsi="Calibri"/>
        </w:rPr>
        <w:t>NBB</w:t>
      </w:r>
      <w:r w:rsidR="00D4306D" w:rsidRPr="00004CA2">
        <w:rPr>
          <w:rFonts w:ascii="Calibri" w:eastAsia="Times New Roman" w:hAnsi="Calibri"/>
        </w:rPr>
        <w:t xml:space="preserve">, Room </w:t>
      </w:r>
      <w:r w:rsidR="00165BC2">
        <w:rPr>
          <w:rFonts w:ascii="Calibri" w:eastAsia="Times New Roman" w:hAnsi="Calibri"/>
        </w:rPr>
        <w:t>113</w:t>
      </w:r>
      <w:r w:rsidR="00D4306D" w:rsidRPr="00004CA2">
        <w:rPr>
          <w:rFonts w:ascii="Calibri" w:eastAsia="Times New Roman" w:hAnsi="Calibri"/>
        </w:rPr>
        <w:t>&gt;&gt;</w:t>
      </w:r>
    </w:p>
    <w:permEnd w:id="36315217"/>
    <w:p w14:paraId="75E4D1E7" w14:textId="77777777" w:rsidR="00E8301B" w:rsidRPr="00E624B9" w:rsidRDefault="00E8301B" w:rsidP="00FF6259">
      <w:pPr>
        <w:pStyle w:val="SyllabiBasic"/>
        <w:spacing w:after="0" w:line="360" w:lineRule="auto"/>
        <w:rPr>
          <w:b/>
          <w:vanish/>
          <w:specVanish/>
        </w:rPr>
      </w:pPr>
      <w:r w:rsidRPr="00E624B9">
        <w:rPr>
          <w:b/>
        </w:rPr>
        <w:t>Class Meeting Time and Location</w:t>
      </w:r>
    </w:p>
    <w:p w14:paraId="66558F9D" w14:textId="77777777" w:rsidR="00E624B9" w:rsidRDefault="00E8301B" w:rsidP="00FF6259">
      <w:pPr>
        <w:spacing w:after="0" w:line="360" w:lineRule="auto"/>
      </w:pPr>
      <w:r w:rsidRPr="00E624B9">
        <w:rPr>
          <w:b/>
        </w:rPr>
        <w:t>:</w:t>
      </w:r>
      <w:r w:rsidR="00D4306D">
        <w:rPr>
          <w:b/>
        </w:rPr>
        <w:t xml:space="preserve"> </w:t>
      </w:r>
      <w:permStart w:id="1051214066" w:edGrp="everyone"/>
      <w:proofErr w:type="gramStart"/>
      <w:r w:rsidR="00D4306D" w:rsidRPr="00D4306D">
        <w:t>&lt;&lt;Ex. Monday</w:t>
      </w:r>
      <w:proofErr w:type="gramEnd"/>
      <w:r w:rsidR="00D4306D" w:rsidRPr="00D4306D">
        <w:t xml:space="preserve"> 6-9 p.m., </w:t>
      </w:r>
      <w:r w:rsidR="00AE7841">
        <w:t>NBB</w:t>
      </w:r>
      <w:r w:rsidR="00D4306D" w:rsidRPr="00D4306D">
        <w:t xml:space="preserve">, Room </w:t>
      </w:r>
      <w:r w:rsidR="00165BC2">
        <w:t>2</w:t>
      </w:r>
      <w:r w:rsidR="00A754F6">
        <w:t>07</w:t>
      </w:r>
      <w:r w:rsidR="00D4306D" w:rsidRPr="00D4306D">
        <w:t>&gt;&gt;</w:t>
      </w:r>
      <w:permEnd w:id="1051214066"/>
    </w:p>
    <w:p w14:paraId="7B736E3F" w14:textId="77777777" w:rsidR="00FE0EC1" w:rsidRPr="00E624B9" w:rsidRDefault="00FE0EC1" w:rsidP="00FE0EC1">
      <w:pPr>
        <w:pStyle w:val="SyllabiBasic"/>
        <w:rPr>
          <w:b/>
          <w:vanish/>
          <w:specVanish/>
        </w:rPr>
      </w:pPr>
      <w:r w:rsidRPr="00E624B9">
        <w:rPr>
          <w:b/>
        </w:rPr>
        <w:t>Catalog Description</w:t>
      </w:r>
    </w:p>
    <w:p w14:paraId="16595C87" w14:textId="77777777" w:rsidR="00FE0EC1" w:rsidRDefault="00FE0EC1" w:rsidP="00FE0EC1">
      <w:r w:rsidRPr="00E624B9">
        <w:rPr>
          <w:b/>
        </w:rPr>
        <w:t>:</w:t>
      </w:r>
      <w:r>
        <w:rPr>
          <w:b/>
        </w:rPr>
        <w:t xml:space="preserve"> </w:t>
      </w:r>
      <w:r>
        <w:t xml:space="preserve"> </w:t>
      </w:r>
    </w:p>
    <w:p w14:paraId="7D3F6169" w14:textId="77777777" w:rsidR="00A10CEC" w:rsidRPr="007C0519" w:rsidRDefault="00A10CEC" w:rsidP="00A10CEC">
      <w:pPr>
        <w:spacing w:after="0"/>
        <w:rPr>
          <w:rFonts w:ascii="Calibri" w:eastAsia="Calibri" w:hAnsi="Calibri" w:cs="Times New Roman"/>
          <w:szCs w:val="24"/>
        </w:rPr>
      </w:pPr>
      <w:r>
        <w:rPr>
          <w:rFonts w:ascii="Calibri" w:eastAsia="Calibri" w:hAnsi="Calibri" w:cs="Times New Roman"/>
          <w:szCs w:val="24"/>
        </w:rPr>
        <w:t>Examines</w:t>
      </w:r>
      <w:r w:rsidRPr="007C0519">
        <w:rPr>
          <w:rFonts w:ascii="Calibri" w:eastAsia="Calibri" w:hAnsi="Calibri" w:cs="Calibri"/>
          <w:szCs w:val="24"/>
        </w:rPr>
        <w:t xml:space="preserve"> practical skills in visualization, including computer graphics, visual data representation, numerical representation of knowledge and concepts, pattern analysis, and computational methods.  </w:t>
      </w:r>
      <w:r>
        <w:rPr>
          <w:rFonts w:ascii="Calibri" w:eastAsia="Calibri" w:hAnsi="Calibri" w:cs="Calibri"/>
          <w:szCs w:val="24"/>
        </w:rPr>
        <w:t>Manipulates</w:t>
      </w:r>
      <w:r w:rsidRPr="007C0519">
        <w:rPr>
          <w:rFonts w:ascii="Calibri" w:eastAsia="Calibri" w:hAnsi="Calibri" w:cs="Calibri"/>
          <w:szCs w:val="24"/>
        </w:rPr>
        <w:t xml:space="preserve"> data </w:t>
      </w:r>
      <w:r>
        <w:rPr>
          <w:rFonts w:ascii="Calibri" w:eastAsia="Calibri" w:hAnsi="Calibri" w:cs="Calibri"/>
          <w:szCs w:val="24"/>
        </w:rPr>
        <w:t>to</w:t>
      </w:r>
      <w:r w:rsidRPr="007C0519">
        <w:rPr>
          <w:rFonts w:ascii="Calibri" w:eastAsia="Calibri" w:hAnsi="Calibri" w:cs="Calibri"/>
          <w:szCs w:val="24"/>
        </w:rPr>
        <w:t xml:space="preserve"> create dashboards to improve business data-driven decisions.</w:t>
      </w:r>
      <w:r w:rsidRPr="007C0519">
        <w:rPr>
          <w:rFonts w:ascii="Calibri" w:eastAsia="Calibri" w:hAnsi="Calibri" w:cs="Times New Roman"/>
          <w:szCs w:val="24"/>
        </w:rPr>
        <w:t xml:space="preserve"> </w:t>
      </w:r>
    </w:p>
    <w:p w14:paraId="0388E618" w14:textId="77777777" w:rsidR="00A10CEC" w:rsidRDefault="00A10CEC" w:rsidP="00F533AF">
      <w:pPr>
        <w:pStyle w:val="SyllabiBasic"/>
        <w:spacing w:after="0"/>
        <w:rPr>
          <w:b/>
        </w:rPr>
      </w:pPr>
    </w:p>
    <w:p w14:paraId="35EFDE64" w14:textId="77777777" w:rsidR="008550F4" w:rsidRDefault="00F533AF" w:rsidP="008550F4">
      <w:pPr>
        <w:spacing w:after="0"/>
        <w:rPr>
          <w:b/>
        </w:rPr>
      </w:pPr>
      <w:r w:rsidRPr="0025389A">
        <w:rPr>
          <w:b/>
        </w:rPr>
        <w:t xml:space="preserve">Prerequisite: </w:t>
      </w:r>
    </w:p>
    <w:p w14:paraId="4E337A98" w14:textId="77777777" w:rsidR="00A10CEC" w:rsidRPr="007C0519" w:rsidRDefault="00A10CEC" w:rsidP="008550F4">
      <w:pPr>
        <w:spacing w:after="0"/>
        <w:rPr>
          <w:rFonts w:ascii="Calibri" w:eastAsia="Calibri" w:hAnsi="Calibri" w:cs="Times New Roman"/>
          <w:szCs w:val="24"/>
        </w:rPr>
      </w:pPr>
      <w:r w:rsidRPr="007C0519">
        <w:rPr>
          <w:rFonts w:ascii="Calibri" w:eastAsia="Calibri" w:hAnsi="Calibri" w:cs="Times New Roman"/>
          <w:szCs w:val="24"/>
        </w:rPr>
        <w:t xml:space="preserve">BUDS 5301 or BUDS 5302 </w:t>
      </w:r>
    </w:p>
    <w:p w14:paraId="27F2F203" w14:textId="77777777" w:rsidR="00F533AF" w:rsidRDefault="00F533AF" w:rsidP="00F533AF">
      <w:pPr>
        <w:pStyle w:val="SyllabiBasic"/>
        <w:spacing w:after="0"/>
        <w:rPr>
          <w:b/>
        </w:rPr>
      </w:pPr>
    </w:p>
    <w:p w14:paraId="2E3B19EF" w14:textId="77777777" w:rsidR="00E624B9" w:rsidRPr="00E624B9" w:rsidRDefault="00E624B9" w:rsidP="000C2431">
      <w:pPr>
        <w:pStyle w:val="SyllabiHeading"/>
        <w:rPr>
          <w:b/>
        </w:rPr>
      </w:pPr>
      <w:r w:rsidRPr="00E624B9">
        <w:rPr>
          <w:b/>
        </w:rPr>
        <w:t>Textbook Information</w:t>
      </w:r>
    </w:p>
    <w:p w14:paraId="2C5EAC2F" w14:textId="77777777" w:rsidR="00E624B9" w:rsidRPr="00E624B9" w:rsidRDefault="00E624B9" w:rsidP="000C2431">
      <w:pPr>
        <w:pStyle w:val="SyllabiBasic"/>
        <w:rPr>
          <w:b/>
          <w:vanish/>
          <w:specVanish/>
        </w:rPr>
      </w:pPr>
      <w:r w:rsidRPr="00E624B9">
        <w:rPr>
          <w:b/>
        </w:rPr>
        <w:t>Required Textbook(s) and/or Required Materials</w:t>
      </w:r>
    </w:p>
    <w:p w14:paraId="4700500E" w14:textId="77777777" w:rsidR="00E8301B" w:rsidRDefault="00E624B9" w:rsidP="000C2431">
      <w:pPr>
        <w:rPr>
          <w:b/>
        </w:rPr>
      </w:pPr>
      <w:r w:rsidRPr="00E624B9">
        <w:rPr>
          <w:b/>
        </w:rPr>
        <w:t>:</w:t>
      </w:r>
    </w:p>
    <w:tbl>
      <w:tblPr>
        <w:tblW w:w="4750"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71"/>
        <w:gridCol w:w="1531"/>
        <w:gridCol w:w="720"/>
        <w:gridCol w:w="810"/>
        <w:gridCol w:w="1529"/>
        <w:gridCol w:w="2316"/>
      </w:tblGrid>
      <w:tr w:rsidR="00A10CEC" w:rsidRPr="007C0519" w14:paraId="1DA90E8F" w14:textId="77777777" w:rsidTr="00E55B8B">
        <w:trPr>
          <w:trHeight w:val="388"/>
          <w:tblHeader/>
          <w:tblCellSpacing w:w="15" w:type="dxa"/>
          <w:jc w:val="center"/>
        </w:trPr>
        <w:tc>
          <w:tcPr>
            <w:tcW w:w="1085" w:type="pct"/>
            <w:tcBorders>
              <w:top w:val="outset" w:sz="6" w:space="0" w:color="auto"/>
              <w:left w:val="outset" w:sz="6" w:space="0" w:color="auto"/>
              <w:bottom w:val="outset" w:sz="6" w:space="0" w:color="auto"/>
              <w:right w:val="outset" w:sz="6" w:space="0" w:color="auto"/>
            </w:tcBorders>
            <w:vAlign w:val="center"/>
            <w:hideMark/>
          </w:tcPr>
          <w:p w14:paraId="720BFFC6" w14:textId="77777777" w:rsidR="00A10CEC" w:rsidRPr="007C0519" w:rsidRDefault="00A10CEC" w:rsidP="00E55B8B">
            <w:pPr>
              <w:spacing w:after="0"/>
              <w:rPr>
                <w:rFonts w:ascii="Calibri" w:eastAsia="Calibri" w:hAnsi="Calibri" w:cs="Calibri"/>
                <w:color w:val="000000"/>
                <w:szCs w:val="24"/>
              </w:rPr>
            </w:pPr>
            <w:bookmarkStart w:id="0" w:name="_Hlk141267168"/>
            <w:r w:rsidRPr="007C0519">
              <w:rPr>
                <w:rFonts w:ascii="Calibri" w:eastAsia="Calibri" w:hAnsi="Calibri" w:cs="Calibri"/>
                <w:b/>
                <w:bCs/>
                <w:color w:val="000000"/>
                <w:szCs w:val="24"/>
              </w:rPr>
              <w:t>BOOK</w:t>
            </w:r>
          </w:p>
        </w:tc>
        <w:tc>
          <w:tcPr>
            <w:tcW w:w="845" w:type="pct"/>
            <w:tcBorders>
              <w:top w:val="outset" w:sz="6" w:space="0" w:color="auto"/>
              <w:left w:val="outset" w:sz="6" w:space="0" w:color="auto"/>
              <w:bottom w:val="outset" w:sz="6" w:space="0" w:color="auto"/>
              <w:right w:val="outset" w:sz="6" w:space="0" w:color="auto"/>
            </w:tcBorders>
            <w:vAlign w:val="center"/>
            <w:hideMark/>
          </w:tcPr>
          <w:p w14:paraId="51605533" w14:textId="77777777" w:rsidR="00A10CEC" w:rsidRPr="007C0519" w:rsidRDefault="00A10CEC" w:rsidP="00E55B8B">
            <w:pPr>
              <w:spacing w:after="0"/>
              <w:jc w:val="center"/>
              <w:rPr>
                <w:rFonts w:ascii="Calibri" w:eastAsia="Calibri" w:hAnsi="Calibri" w:cs="Calibri"/>
                <w:color w:val="000000"/>
                <w:szCs w:val="24"/>
              </w:rPr>
            </w:pPr>
            <w:r w:rsidRPr="007C0519">
              <w:rPr>
                <w:rFonts w:ascii="Calibri" w:eastAsia="Calibri" w:hAnsi="Calibri" w:cs="Calibri"/>
                <w:b/>
                <w:bCs/>
                <w:color w:val="000000"/>
                <w:szCs w:val="24"/>
              </w:rPr>
              <w:t>AUTHOR</w:t>
            </w:r>
          </w:p>
        </w:tc>
        <w:tc>
          <w:tcPr>
            <w:tcW w:w="389" w:type="pct"/>
            <w:tcBorders>
              <w:top w:val="outset" w:sz="6" w:space="0" w:color="auto"/>
              <w:left w:val="outset" w:sz="6" w:space="0" w:color="auto"/>
              <w:bottom w:val="outset" w:sz="6" w:space="0" w:color="auto"/>
              <w:right w:val="outset" w:sz="6" w:space="0" w:color="auto"/>
            </w:tcBorders>
            <w:vAlign w:val="center"/>
            <w:hideMark/>
          </w:tcPr>
          <w:p w14:paraId="77B1728C" w14:textId="77777777" w:rsidR="00A10CEC" w:rsidRPr="007C0519" w:rsidRDefault="00A10CEC" w:rsidP="00E55B8B">
            <w:pPr>
              <w:spacing w:after="0"/>
              <w:jc w:val="center"/>
              <w:rPr>
                <w:rFonts w:ascii="Calibri" w:eastAsia="Calibri" w:hAnsi="Calibri" w:cs="Calibri"/>
                <w:color w:val="000000"/>
                <w:szCs w:val="24"/>
              </w:rPr>
            </w:pPr>
            <w:r w:rsidRPr="007C0519">
              <w:rPr>
                <w:rFonts w:ascii="Calibri" w:eastAsia="Calibri" w:hAnsi="Calibri" w:cs="Calibri"/>
                <w:b/>
                <w:bCs/>
                <w:color w:val="000000"/>
                <w:szCs w:val="24"/>
              </w:rPr>
              <w:t>ED</w:t>
            </w:r>
          </w:p>
        </w:tc>
        <w:tc>
          <w:tcPr>
            <w:tcW w:w="439" w:type="pct"/>
            <w:tcBorders>
              <w:top w:val="outset" w:sz="6" w:space="0" w:color="auto"/>
              <w:left w:val="outset" w:sz="6" w:space="0" w:color="auto"/>
              <w:bottom w:val="outset" w:sz="6" w:space="0" w:color="auto"/>
              <w:right w:val="outset" w:sz="6" w:space="0" w:color="auto"/>
            </w:tcBorders>
            <w:vAlign w:val="center"/>
            <w:hideMark/>
          </w:tcPr>
          <w:p w14:paraId="6D8449B6" w14:textId="77777777" w:rsidR="00A10CEC" w:rsidRPr="007C0519" w:rsidRDefault="00A10CEC" w:rsidP="00E55B8B">
            <w:pPr>
              <w:spacing w:after="0"/>
              <w:jc w:val="center"/>
              <w:rPr>
                <w:rFonts w:ascii="Calibri" w:eastAsia="Calibri" w:hAnsi="Calibri" w:cs="Calibri"/>
                <w:color w:val="000000"/>
                <w:szCs w:val="24"/>
              </w:rPr>
            </w:pPr>
            <w:r w:rsidRPr="007C0519">
              <w:rPr>
                <w:rFonts w:ascii="Calibri" w:eastAsia="Calibri" w:hAnsi="Calibri" w:cs="Calibri"/>
                <w:b/>
                <w:bCs/>
                <w:color w:val="000000"/>
                <w:szCs w:val="24"/>
              </w:rPr>
              <w:t>YEAR</w:t>
            </w:r>
          </w:p>
        </w:tc>
        <w:tc>
          <w:tcPr>
            <w:tcW w:w="844" w:type="pct"/>
            <w:tcBorders>
              <w:top w:val="outset" w:sz="6" w:space="0" w:color="auto"/>
              <w:left w:val="outset" w:sz="6" w:space="0" w:color="auto"/>
              <w:bottom w:val="outset" w:sz="6" w:space="0" w:color="auto"/>
              <w:right w:val="outset" w:sz="6" w:space="0" w:color="auto"/>
            </w:tcBorders>
            <w:vAlign w:val="center"/>
            <w:hideMark/>
          </w:tcPr>
          <w:p w14:paraId="070CB7D8" w14:textId="77777777" w:rsidR="00A10CEC" w:rsidRPr="007C0519" w:rsidRDefault="00A10CEC" w:rsidP="00E55B8B">
            <w:pPr>
              <w:spacing w:after="0"/>
              <w:jc w:val="center"/>
              <w:rPr>
                <w:rFonts w:ascii="Calibri" w:eastAsia="Calibri" w:hAnsi="Calibri" w:cs="Calibri"/>
                <w:color w:val="000000"/>
                <w:szCs w:val="24"/>
              </w:rPr>
            </w:pPr>
            <w:r w:rsidRPr="007C0519">
              <w:rPr>
                <w:rFonts w:ascii="Calibri" w:eastAsia="Calibri" w:hAnsi="Calibri" w:cs="Calibri"/>
                <w:b/>
                <w:bCs/>
                <w:color w:val="000000"/>
                <w:szCs w:val="24"/>
              </w:rPr>
              <w:t>PUBLISHER</w:t>
            </w:r>
          </w:p>
        </w:tc>
        <w:tc>
          <w:tcPr>
            <w:tcW w:w="1279" w:type="pct"/>
            <w:tcBorders>
              <w:top w:val="outset" w:sz="6" w:space="0" w:color="auto"/>
              <w:left w:val="outset" w:sz="6" w:space="0" w:color="auto"/>
              <w:bottom w:val="outset" w:sz="6" w:space="0" w:color="auto"/>
              <w:right w:val="outset" w:sz="6" w:space="0" w:color="auto"/>
            </w:tcBorders>
            <w:vAlign w:val="center"/>
            <w:hideMark/>
          </w:tcPr>
          <w:p w14:paraId="0DF57C2A" w14:textId="77777777" w:rsidR="00A10CEC" w:rsidRPr="007C0519" w:rsidRDefault="00A10CEC" w:rsidP="00E55B8B">
            <w:pPr>
              <w:spacing w:after="0"/>
              <w:jc w:val="center"/>
              <w:rPr>
                <w:rFonts w:ascii="Calibri" w:eastAsia="Calibri" w:hAnsi="Calibri" w:cs="Calibri"/>
                <w:color w:val="000000"/>
                <w:szCs w:val="24"/>
              </w:rPr>
            </w:pPr>
            <w:r w:rsidRPr="007C0519">
              <w:rPr>
                <w:rFonts w:ascii="Calibri" w:eastAsia="Calibri" w:hAnsi="Calibri" w:cs="Calibri"/>
                <w:b/>
                <w:bCs/>
                <w:color w:val="000000"/>
                <w:szCs w:val="24"/>
              </w:rPr>
              <w:t>ISBN#</w:t>
            </w:r>
          </w:p>
        </w:tc>
      </w:tr>
      <w:tr w:rsidR="00A10CEC" w:rsidRPr="007C0519" w14:paraId="13BC4485" w14:textId="77777777" w:rsidTr="00E55B8B">
        <w:trPr>
          <w:trHeight w:val="684"/>
          <w:tblCellSpacing w:w="15" w:type="dxa"/>
          <w:jc w:val="center"/>
        </w:trPr>
        <w:tc>
          <w:tcPr>
            <w:tcW w:w="1085" w:type="pct"/>
            <w:tcBorders>
              <w:top w:val="outset" w:sz="6" w:space="0" w:color="auto"/>
              <w:left w:val="outset" w:sz="6" w:space="0" w:color="auto"/>
              <w:bottom w:val="outset" w:sz="6" w:space="0" w:color="auto"/>
              <w:right w:val="outset" w:sz="6" w:space="0" w:color="auto"/>
            </w:tcBorders>
            <w:vAlign w:val="center"/>
            <w:hideMark/>
          </w:tcPr>
          <w:p w14:paraId="79A0395F" w14:textId="77777777" w:rsidR="00A10CEC" w:rsidRPr="009F1A67" w:rsidRDefault="00A10CEC" w:rsidP="00E55B8B">
            <w:pPr>
              <w:spacing w:before="100" w:beforeAutospacing="1" w:after="100" w:afterAutospacing="1"/>
              <w:rPr>
                <w:rFonts w:ascii="Calibri" w:eastAsia="Calibri" w:hAnsi="Calibri" w:cs="Calibri"/>
                <w:color w:val="000000"/>
                <w:szCs w:val="24"/>
                <w:u w:val="single"/>
              </w:rPr>
            </w:pPr>
            <w:r w:rsidRPr="009F1A67">
              <w:rPr>
                <w:rFonts w:ascii="Calibri" w:eastAsia="Calibri" w:hAnsi="Calibri" w:cs="Calibri"/>
                <w:color w:val="000000"/>
                <w:szCs w:val="24"/>
                <w:u w:val="single"/>
              </w:rPr>
              <w:t>Introduction to Microsoft Power BI</w:t>
            </w:r>
          </w:p>
          <w:p w14:paraId="12C5DEE9" w14:textId="77777777" w:rsidR="00A10CEC" w:rsidRPr="007C0519" w:rsidRDefault="00A10CEC" w:rsidP="00E55B8B">
            <w:pPr>
              <w:spacing w:before="100" w:beforeAutospacing="1" w:after="100" w:afterAutospacing="1"/>
              <w:rPr>
                <w:rFonts w:ascii="Calibri" w:eastAsia="Calibri" w:hAnsi="Calibri" w:cs="Calibri"/>
                <w:color w:val="000000"/>
                <w:szCs w:val="24"/>
              </w:rPr>
            </w:pPr>
          </w:p>
        </w:tc>
        <w:tc>
          <w:tcPr>
            <w:tcW w:w="845" w:type="pct"/>
            <w:tcBorders>
              <w:top w:val="outset" w:sz="6" w:space="0" w:color="auto"/>
              <w:left w:val="outset" w:sz="6" w:space="0" w:color="auto"/>
              <w:bottom w:val="outset" w:sz="6" w:space="0" w:color="auto"/>
              <w:right w:val="outset" w:sz="6" w:space="0" w:color="auto"/>
            </w:tcBorders>
            <w:vAlign w:val="center"/>
            <w:hideMark/>
          </w:tcPr>
          <w:p w14:paraId="4C054B9D" w14:textId="77777777" w:rsidR="00A10CEC" w:rsidRPr="007C0519" w:rsidRDefault="00A10CEC" w:rsidP="00E55B8B">
            <w:pPr>
              <w:spacing w:after="0"/>
              <w:jc w:val="center"/>
              <w:rPr>
                <w:rFonts w:ascii="Calibri" w:eastAsia="Calibri" w:hAnsi="Calibri" w:cs="Calibri"/>
                <w:color w:val="000000"/>
                <w:szCs w:val="24"/>
              </w:rPr>
            </w:pPr>
            <w:r w:rsidRPr="007C0519">
              <w:rPr>
                <w:rFonts w:ascii="Calibri" w:eastAsia="Calibri" w:hAnsi="Calibri" w:cs="Calibri"/>
                <w:color w:val="000000"/>
                <w:szCs w:val="24"/>
              </w:rPr>
              <w:t>Geerts</w:t>
            </w:r>
          </w:p>
        </w:tc>
        <w:tc>
          <w:tcPr>
            <w:tcW w:w="389" w:type="pct"/>
            <w:tcBorders>
              <w:top w:val="outset" w:sz="6" w:space="0" w:color="auto"/>
              <w:left w:val="outset" w:sz="6" w:space="0" w:color="auto"/>
              <w:bottom w:val="outset" w:sz="6" w:space="0" w:color="auto"/>
              <w:right w:val="outset" w:sz="6" w:space="0" w:color="auto"/>
            </w:tcBorders>
            <w:vAlign w:val="center"/>
            <w:hideMark/>
          </w:tcPr>
          <w:p w14:paraId="02329E01" w14:textId="77777777" w:rsidR="00A10CEC" w:rsidRPr="007C0519" w:rsidRDefault="00A10CEC" w:rsidP="00E55B8B">
            <w:pPr>
              <w:spacing w:after="0"/>
              <w:jc w:val="center"/>
              <w:rPr>
                <w:rFonts w:ascii="Calibri" w:eastAsia="Calibri" w:hAnsi="Calibri" w:cs="Calibri"/>
                <w:color w:val="000000"/>
                <w:szCs w:val="24"/>
              </w:rPr>
            </w:pPr>
          </w:p>
        </w:tc>
        <w:tc>
          <w:tcPr>
            <w:tcW w:w="439" w:type="pct"/>
            <w:tcBorders>
              <w:top w:val="outset" w:sz="6" w:space="0" w:color="auto"/>
              <w:left w:val="outset" w:sz="6" w:space="0" w:color="auto"/>
              <w:bottom w:val="outset" w:sz="6" w:space="0" w:color="auto"/>
              <w:right w:val="outset" w:sz="6" w:space="0" w:color="auto"/>
            </w:tcBorders>
            <w:vAlign w:val="center"/>
            <w:hideMark/>
          </w:tcPr>
          <w:p w14:paraId="6AE44947" w14:textId="77777777" w:rsidR="00A10CEC" w:rsidRPr="007C0519" w:rsidRDefault="00A10CEC" w:rsidP="00E55B8B">
            <w:pPr>
              <w:spacing w:after="0"/>
              <w:jc w:val="center"/>
              <w:rPr>
                <w:rFonts w:ascii="Calibri" w:eastAsia="Calibri" w:hAnsi="Calibri" w:cs="Calibri"/>
                <w:color w:val="000000"/>
                <w:szCs w:val="24"/>
              </w:rPr>
            </w:pPr>
            <w:r w:rsidRPr="007C0519">
              <w:rPr>
                <w:rFonts w:ascii="Calibri" w:eastAsia="Calibri" w:hAnsi="Calibri" w:cs="Calibri"/>
                <w:color w:val="000000"/>
                <w:szCs w:val="24"/>
              </w:rPr>
              <w:t>2025</w:t>
            </w:r>
          </w:p>
        </w:tc>
        <w:tc>
          <w:tcPr>
            <w:tcW w:w="844" w:type="pct"/>
            <w:tcBorders>
              <w:top w:val="outset" w:sz="6" w:space="0" w:color="auto"/>
              <w:left w:val="outset" w:sz="6" w:space="0" w:color="auto"/>
              <w:bottom w:val="outset" w:sz="6" w:space="0" w:color="auto"/>
              <w:right w:val="outset" w:sz="6" w:space="0" w:color="auto"/>
            </w:tcBorders>
            <w:vAlign w:val="center"/>
            <w:hideMark/>
          </w:tcPr>
          <w:p w14:paraId="52DC1C7C" w14:textId="77777777" w:rsidR="00A10CEC" w:rsidRPr="007C0519" w:rsidRDefault="00A10CEC" w:rsidP="00E55B8B">
            <w:pPr>
              <w:spacing w:after="0"/>
              <w:jc w:val="center"/>
              <w:rPr>
                <w:rFonts w:ascii="Calibri" w:eastAsia="Calibri" w:hAnsi="Calibri" w:cs="Calibri"/>
                <w:color w:val="000000"/>
                <w:szCs w:val="24"/>
              </w:rPr>
            </w:pPr>
            <w:r w:rsidRPr="007C0519">
              <w:rPr>
                <w:rFonts w:ascii="Calibri" w:eastAsia="Calibri" w:hAnsi="Calibri" w:cs="Calibri"/>
                <w:color w:val="000000"/>
                <w:szCs w:val="24"/>
              </w:rPr>
              <w:t xml:space="preserve">Zybooks </w:t>
            </w:r>
          </w:p>
        </w:tc>
        <w:tc>
          <w:tcPr>
            <w:tcW w:w="1279" w:type="pct"/>
            <w:tcBorders>
              <w:top w:val="outset" w:sz="6" w:space="0" w:color="auto"/>
              <w:left w:val="outset" w:sz="6" w:space="0" w:color="auto"/>
              <w:bottom w:val="outset" w:sz="6" w:space="0" w:color="auto"/>
              <w:right w:val="outset" w:sz="6" w:space="0" w:color="auto"/>
            </w:tcBorders>
            <w:vAlign w:val="center"/>
            <w:hideMark/>
          </w:tcPr>
          <w:p w14:paraId="613D9CFB" w14:textId="07B3CFD6" w:rsidR="00A10CEC" w:rsidRPr="007C0519" w:rsidRDefault="009009A2" w:rsidP="00E55B8B">
            <w:pPr>
              <w:spacing w:after="0"/>
              <w:jc w:val="center"/>
              <w:rPr>
                <w:rFonts w:ascii="Calibri" w:eastAsia="Calibri" w:hAnsi="Calibri" w:cs="Calibri"/>
                <w:color w:val="000000"/>
                <w:szCs w:val="24"/>
              </w:rPr>
            </w:pPr>
            <w:r>
              <w:rPr>
                <w:rFonts w:ascii="Calibri" w:eastAsia="Calibri" w:hAnsi="Calibri" w:cs="Calibri"/>
                <w:color w:val="000000"/>
                <w:szCs w:val="24"/>
              </w:rPr>
              <w:t>9798-20323-1222</w:t>
            </w:r>
          </w:p>
        </w:tc>
      </w:tr>
    </w:tbl>
    <w:p w14:paraId="389D550B" w14:textId="77777777" w:rsidR="008E0181" w:rsidRPr="00E252F3" w:rsidRDefault="008E0181" w:rsidP="00392867">
      <w:pPr>
        <w:spacing w:after="200"/>
        <w:rPr>
          <w:iCs/>
          <w:sz w:val="24"/>
          <w:szCs w:val="24"/>
        </w:rPr>
      </w:pPr>
    </w:p>
    <w:p w14:paraId="06D45FB7" w14:textId="77777777" w:rsidR="005360E4" w:rsidRPr="00CB2D06" w:rsidRDefault="005360E4" w:rsidP="005360E4">
      <w:pPr>
        <w:spacing w:after="200"/>
        <w:rPr>
          <w:i/>
          <w:iCs/>
        </w:rPr>
      </w:pPr>
      <w:r w:rsidRPr="00CB2D06">
        <w:rPr>
          <w:i/>
          <w:iCs/>
        </w:rPr>
        <w:t>This course is part of the</w:t>
      </w:r>
      <w:r w:rsidRPr="00CB2D06">
        <w:rPr>
          <w:i/>
          <w:iCs/>
          <w:color w:val="1F3864"/>
        </w:rPr>
        <w:t xml:space="preserve"> </w:t>
      </w:r>
      <w:r w:rsidRPr="00CB2D06">
        <w:rPr>
          <w:b/>
          <w:bCs/>
          <w:i/>
          <w:iCs/>
        </w:rPr>
        <w:t>Pioneer Academic Access Program</w:t>
      </w:r>
      <w:r w:rsidRPr="00CB2D06">
        <w:rPr>
          <w:i/>
          <w:iCs/>
        </w:rPr>
        <w:t xml:space="preserve">. You will have access to an eBook, access code, and interactive learning material on the first day of class through your Blackboard course site. You will be notified via email with access instructions and additional information.  If the course requires a physical book you can order at bookstore.wbu.edu. You can choose to opt-out, however if you do you will lose access to </w:t>
      </w:r>
      <w:r w:rsidRPr="00CB2D06">
        <w:rPr>
          <w:b/>
          <w:bCs/>
          <w:i/>
          <w:iCs/>
          <w:u w:val="single"/>
        </w:rPr>
        <w:t>EVERY</w:t>
      </w:r>
      <w:r w:rsidRPr="00CB2D06">
        <w:rPr>
          <w:i/>
          <w:iCs/>
        </w:rPr>
        <w:t xml:space="preserve"> </w:t>
      </w:r>
      <w:r w:rsidRPr="00CB2D06">
        <w:rPr>
          <w:b/>
          <w:bCs/>
          <w:i/>
          <w:iCs/>
        </w:rPr>
        <w:t>class/material</w:t>
      </w:r>
      <w:r w:rsidRPr="00CB2D06">
        <w:rPr>
          <w:i/>
          <w:iCs/>
        </w:rPr>
        <w:t xml:space="preserve"> and have to source through third party vendors. </w:t>
      </w:r>
    </w:p>
    <w:p w14:paraId="1C68A55B" w14:textId="77777777" w:rsidR="00392867" w:rsidRPr="00317E55" w:rsidRDefault="00392867" w:rsidP="00392867">
      <w:pPr>
        <w:spacing w:after="200"/>
        <w:rPr>
          <w:i/>
          <w:iCs/>
          <w:sz w:val="20"/>
          <w:szCs w:val="20"/>
        </w:rPr>
      </w:pPr>
      <w:r w:rsidRPr="00317E55">
        <w:rPr>
          <w:i/>
          <w:iCs/>
          <w:sz w:val="20"/>
          <w:szCs w:val="20"/>
        </w:rPr>
        <w:t xml:space="preserve"> </w:t>
      </w:r>
    </w:p>
    <w:bookmarkEnd w:id="0"/>
    <w:p w14:paraId="759C5E89" w14:textId="77777777" w:rsidR="00E624B9" w:rsidRPr="00E624B9" w:rsidRDefault="00E624B9" w:rsidP="000C2431">
      <w:pPr>
        <w:pStyle w:val="SyllabiBasic"/>
        <w:rPr>
          <w:b/>
          <w:vanish/>
          <w:specVanish/>
        </w:rPr>
      </w:pPr>
      <w:permStart w:id="7763018" w:edGrp="everyone"/>
      <w:r w:rsidRPr="00E624B9">
        <w:rPr>
          <w:b/>
        </w:rPr>
        <w:t>Optional Materials</w:t>
      </w:r>
    </w:p>
    <w:p w14:paraId="0AE39CBE" w14:textId="48A8CED1" w:rsidR="00E624B9" w:rsidRDefault="00E624B9" w:rsidP="000C2431">
      <w:pPr>
        <w:rPr>
          <w:rFonts w:ascii="Calibri" w:eastAsia="Times New Roman" w:hAnsi="Calibri"/>
          <w:sz w:val="24"/>
          <w:szCs w:val="24"/>
        </w:rPr>
      </w:pPr>
      <w:r w:rsidRPr="00E624B9">
        <w:rPr>
          <w:b/>
        </w:rPr>
        <w:t>:</w:t>
      </w:r>
      <w:r>
        <w:rPr>
          <w:b/>
        </w:rPr>
        <w:t xml:space="preserve"> </w:t>
      </w:r>
      <w:r w:rsidRPr="00E624B9">
        <w:rPr>
          <w:rFonts w:ascii="Calibri" w:eastAsia="Times New Roman" w:hAnsi="Calibri"/>
        </w:rPr>
        <w:t>&lt;&lt;</w:t>
      </w:r>
      <w:r w:rsidR="00BB4315">
        <w:rPr>
          <w:rFonts w:ascii="Calibri" w:eastAsia="Times New Roman" w:hAnsi="Calibri"/>
        </w:rPr>
        <w:t>N/A</w:t>
      </w:r>
      <w:r w:rsidRPr="00E624B9">
        <w:rPr>
          <w:rFonts w:ascii="Calibri" w:eastAsia="Times New Roman" w:hAnsi="Calibri"/>
        </w:rPr>
        <w:t>&gt;&gt;</w:t>
      </w:r>
    </w:p>
    <w:permEnd w:id="7763018"/>
    <w:p w14:paraId="5900D8F3" w14:textId="77777777" w:rsidR="00E624B9" w:rsidRPr="00A24A3B" w:rsidRDefault="00E624B9" w:rsidP="000C2431">
      <w:pPr>
        <w:pStyle w:val="SyllabiBasic"/>
        <w:rPr>
          <w:b/>
          <w:vanish/>
          <w:specVanish/>
        </w:rPr>
      </w:pPr>
      <w:r w:rsidRPr="00A24A3B">
        <w:rPr>
          <w:b/>
        </w:rPr>
        <w:t>Course Outcome Competencies</w:t>
      </w:r>
    </w:p>
    <w:p w14:paraId="108FB766" w14:textId="77777777" w:rsidR="0024508F" w:rsidRDefault="00E624B9" w:rsidP="00A67B54">
      <w:pPr>
        <w:spacing w:after="0"/>
        <w:rPr>
          <w:b/>
        </w:rPr>
      </w:pPr>
      <w:r w:rsidRPr="00A24A3B">
        <w:rPr>
          <w:b/>
        </w:rPr>
        <w:t xml:space="preserve">: </w:t>
      </w:r>
    </w:p>
    <w:p w14:paraId="747B84B7" w14:textId="77777777" w:rsidR="00A10CEC" w:rsidRPr="007C0519" w:rsidRDefault="00A10CEC" w:rsidP="00A10CEC">
      <w:pPr>
        <w:numPr>
          <w:ilvl w:val="0"/>
          <w:numId w:val="7"/>
        </w:numPr>
        <w:spacing w:after="0"/>
        <w:ind w:left="720" w:hanging="360"/>
        <w:rPr>
          <w:rFonts w:ascii="Calibri" w:eastAsia="Calibri" w:hAnsi="Calibri" w:cs="Times New Roman"/>
          <w:szCs w:val="24"/>
        </w:rPr>
      </w:pPr>
      <w:r w:rsidRPr="007C0519">
        <w:rPr>
          <w:rFonts w:ascii="Calibri" w:eastAsia="Calibri" w:hAnsi="Calibri" w:cs="Times New Roman"/>
          <w:szCs w:val="24"/>
        </w:rPr>
        <w:t>Create data visualizations using an industry tool and multiple techniques</w:t>
      </w:r>
    </w:p>
    <w:p w14:paraId="419F5751" w14:textId="77777777" w:rsidR="00A10CEC" w:rsidRPr="007C0519" w:rsidRDefault="00A10CEC" w:rsidP="00A10CEC">
      <w:pPr>
        <w:numPr>
          <w:ilvl w:val="0"/>
          <w:numId w:val="7"/>
        </w:numPr>
        <w:spacing w:after="0"/>
        <w:ind w:left="720" w:hanging="360"/>
        <w:rPr>
          <w:rFonts w:ascii="Calibri" w:eastAsia="Calibri" w:hAnsi="Calibri" w:cs="Times New Roman"/>
          <w:szCs w:val="24"/>
        </w:rPr>
      </w:pPr>
      <w:r w:rsidRPr="007C0519">
        <w:rPr>
          <w:rFonts w:ascii="Calibri" w:eastAsia="Calibri" w:hAnsi="Calibri" w:cs="Times New Roman"/>
          <w:szCs w:val="24"/>
        </w:rPr>
        <w:t>Explore uses of data visualizations in the world of business</w:t>
      </w:r>
    </w:p>
    <w:p w14:paraId="18E59B90" w14:textId="77777777" w:rsidR="00A10CEC" w:rsidRPr="007C0519" w:rsidRDefault="00A10CEC" w:rsidP="00A10CEC">
      <w:pPr>
        <w:numPr>
          <w:ilvl w:val="0"/>
          <w:numId w:val="7"/>
        </w:numPr>
        <w:spacing w:after="0"/>
        <w:ind w:left="720" w:hanging="360"/>
        <w:rPr>
          <w:rFonts w:ascii="Calibri" w:eastAsia="Calibri" w:hAnsi="Calibri" w:cs="Times New Roman"/>
          <w:szCs w:val="24"/>
        </w:rPr>
      </w:pPr>
      <w:r w:rsidRPr="007C0519">
        <w:rPr>
          <w:rFonts w:ascii="Calibri" w:eastAsia="Calibri" w:hAnsi="Calibri" w:cs="Times New Roman"/>
          <w:szCs w:val="24"/>
        </w:rPr>
        <w:t>Examine the use of filters to isolate data based on criteria</w:t>
      </w:r>
    </w:p>
    <w:p w14:paraId="3B8DB4AF" w14:textId="77777777" w:rsidR="00A10CEC" w:rsidRPr="007C0519" w:rsidRDefault="00A10CEC" w:rsidP="00A10CEC">
      <w:pPr>
        <w:numPr>
          <w:ilvl w:val="0"/>
          <w:numId w:val="7"/>
        </w:numPr>
        <w:spacing w:after="0"/>
        <w:ind w:left="720" w:hanging="360"/>
        <w:rPr>
          <w:rFonts w:ascii="Calibri" w:eastAsia="Calibri" w:hAnsi="Calibri" w:cs="Times New Roman"/>
          <w:szCs w:val="24"/>
        </w:rPr>
      </w:pPr>
      <w:r w:rsidRPr="007C0519">
        <w:rPr>
          <w:rFonts w:ascii="Calibri" w:eastAsia="Calibri" w:hAnsi="Calibri" w:cs="Times New Roman"/>
          <w:szCs w:val="24"/>
        </w:rPr>
        <w:t>Explore the extraction, transformation, and integration of data collection</w:t>
      </w:r>
    </w:p>
    <w:p w14:paraId="46598174" w14:textId="77777777" w:rsidR="00A10CEC" w:rsidRPr="007C0519" w:rsidRDefault="00A10CEC" w:rsidP="00A10CEC">
      <w:pPr>
        <w:numPr>
          <w:ilvl w:val="0"/>
          <w:numId w:val="7"/>
        </w:numPr>
        <w:spacing w:after="0"/>
        <w:ind w:left="720" w:hanging="360"/>
        <w:rPr>
          <w:rFonts w:ascii="Calibri" w:eastAsia="Calibri" w:hAnsi="Calibri" w:cs="Times New Roman"/>
          <w:szCs w:val="24"/>
        </w:rPr>
      </w:pPr>
      <w:r w:rsidRPr="007C0519">
        <w:rPr>
          <w:rFonts w:ascii="Calibri" w:eastAsia="Calibri" w:hAnsi="Calibri" w:cs="Times New Roman"/>
          <w:szCs w:val="24"/>
        </w:rPr>
        <w:t>Create dashboards needed by business to glean insights from data</w:t>
      </w:r>
    </w:p>
    <w:p w14:paraId="72C81DD9" w14:textId="77777777" w:rsidR="007D5A2A" w:rsidRDefault="007D5A2A" w:rsidP="000C2431">
      <w:pPr>
        <w:pStyle w:val="SyllabiHeading"/>
        <w:rPr>
          <w:b/>
        </w:rPr>
      </w:pPr>
      <w:r w:rsidRPr="007D5A2A">
        <w:rPr>
          <w:b/>
        </w:rPr>
        <w:t>Attendance Requirements</w:t>
      </w:r>
    </w:p>
    <w:p w14:paraId="73344335" w14:textId="77777777" w:rsidR="0029114E" w:rsidRDefault="007D5A2A" w:rsidP="000C2431">
      <w:pPr>
        <w:rPr>
          <w:u w:val="single"/>
        </w:rPr>
      </w:pPr>
      <w:permStart w:id="1599889786" w:edGrp="everyone"/>
      <w:proofErr w:type="spellStart"/>
      <w:r w:rsidRPr="007D5A2A">
        <w:rPr>
          <w:u w:val="single"/>
        </w:rPr>
        <w:t>WBUonline</w:t>
      </w:r>
      <w:proofErr w:type="spellEnd"/>
      <w:r w:rsidRPr="007D5A2A">
        <w:rPr>
          <w:u w:val="single"/>
        </w:rPr>
        <w:t xml:space="preserve"> </w:t>
      </w:r>
    </w:p>
    <w:p w14:paraId="37032ECB" w14:textId="77777777" w:rsidR="007D5A2A" w:rsidRDefault="007D5A2A" w:rsidP="000C2431">
      <w:r w:rsidRPr="007D5A2A">
        <w:t xml:space="preserve">Students are expected to participate in all required instructional activities in their courses. Online courses are no different in this regard; however, participation must be defined in a different manner. Student “attendance” in an online course is defined as active participation in the course as described in the course syllabus. Instructors </w:t>
      </w:r>
      <w:proofErr w:type="gramStart"/>
      <w:r w:rsidRPr="007D5A2A">
        <w:t>in</w:t>
      </w:r>
      <w:proofErr w:type="gramEnd"/>
      <w:r w:rsidRPr="007D5A2A">
        <w:t xml:space="preserve"> online courses are responsible for providing students with clear instructions for how they are required to participate in the course. Additionally, instructors are responsible for incorporating specific instructional activities within their course and will, </w:t>
      </w:r>
      <w:proofErr w:type="gramStart"/>
      <w:r w:rsidRPr="007D5A2A">
        <w:t>at</w:t>
      </w:r>
      <w:proofErr w:type="gramEnd"/>
      <w:r w:rsidRPr="007D5A2A">
        <w:t xml:space="preserve"> a minimum, have weekly mechanisms for documenting student participation. These mechanisms may include, but are not limited to, participating in a weekly discussion board, submitting/completing assignments in Blackboard, or communicating with the instructor. Students aware of necessary absences must inform the professor with as much advance notice as possible </w:t>
      </w:r>
      <w:proofErr w:type="gramStart"/>
      <w:r w:rsidRPr="007D5A2A">
        <w:t>in order to</w:t>
      </w:r>
      <w:proofErr w:type="gramEnd"/>
      <w:r w:rsidRPr="007D5A2A">
        <w:t xml:space="preserve"> make appropriate arrangements. Any student absent 25 percent or more </w:t>
      </w:r>
      <w:proofErr w:type="gramStart"/>
      <w:r w:rsidRPr="007D5A2A">
        <w:t>of</w:t>
      </w:r>
      <w:proofErr w:type="gramEnd"/>
      <w:r w:rsidRPr="007D5A2A">
        <w:t xml:space="preserve"> the online course, </w:t>
      </w:r>
      <w:r w:rsidR="009B2264">
        <w:t>i.e., non-participatory during 2</w:t>
      </w:r>
      <w:r w:rsidRPr="007D5A2A">
        <w:t xml:space="preserve"> </w:t>
      </w:r>
      <w:r w:rsidR="009B2264">
        <w:t>or more weeks of an 8-week session</w:t>
      </w:r>
      <w:r w:rsidRPr="007D5A2A">
        <w:t>, may receive an F for that course. Instructors may also file a Report of Unsatisfactory Progress for students with excessive non-participation. Any student who has not actively participated in an online class prior to th</w:t>
      </w:r>
      <w:r w:rsidR="003B5A0A">
        <w:t>e census date for any given session</w:t>
      </w:r>
      <w:r w:rsidRPr="007D5A2A">
        <w:t xml:space="preserve"> is considered a “no-show” and will be administratively withdrawn from the class without record. To be counted as actively participating, it is not sufficient to log in and view the course. The student must </w:t>
      </w:r>
      <w:proofErr w:type="gramStart"/>
      <w:r w:rsidRPr="007D5A2A">
        <w:t>be submitting</w:t>
      </w:r>
      <w:proofErr w:type="gramEnd"/>
      <w:r w:rsidRPr="007D5A2A">
        <w:t xml:space="preserve"> work as described in the course syllabus. Additional attendance and participation policies for each course, as defined by the instructor in the course syllabus, are considered a part of the university’s attendance policy.</w:t>
      </w:r>
      <w:permEnd w:id="1599889786"/>
    </w:p>
    <w:p w14:paraId="1026FE96" w14:textId="77777777" w:rsidR="00182992" w:rsidRDefault="007D5A2A" w:rsidP="000C2431">
      <w:pPr>
        <w:pStyle w:val="SyllabiHeading"/>
        <w:rPr>
          <w:b/>
        </w:rPr>
      </w:pPr>
      <w:r w:rsidRPr="007D5A2A">
        <w:rPr>
          <w:b/>
        </w:rPr>
        <w:t>University Policies</w:t>
      </w:r>
    </w:p>
    <w:p w14:paraId="430175FE" w14:textId="77777777" w:rsidR="00392867" w:rsidRPr="0039378D" w:rsidRDefault="00392867" w:rsidP="00392867">
      <w:pPr>
        <w:spacing w:line="960" w:lineRule="auto"/>
        <w:outlineLvl w:val="1"/>
        <w:rPr>
          <w:b/>
          <w:vanish/>
        </w:rPr>
      </w:pPr>
      <w:bookmarkStart w:id="1" w:name="_Hlk141178515"/>
      <w:bookmarkStart w:id="2" w:name="_Hlk141176664"/>
      <w:r>
        <w:rPr>
          <w:b/>
        </w:rPr>
        <w:t>Academic Integrity</w:t>
      </w:r>
    </w:p>
    <w:p w14:paraId="2A185F47" w14:textId="77777777" w:rsidR="00392867" w:rsidRDefault="00392867" w:rsidP="00392867">
      <w:pPr>
        <w:spacing w:after="200"/>
      </w:pPr>
      <w:r w:rsidRPr="0039378D">
        <w:rPr>
          <w:b/>
        </w:rPr>
        <w:t>:</w:t>
      </w:r>
    </w:p>
    <w:p w14:paraId="040BDDA5" w14:textId="77777777" w:rsidR="00392867" w:rsidRDefault="00392867" w:rsidP="00392867">
      <w:pPr>
        <w:spacing w:after="200"/>
        <w:rPr>
          <w:rStyle w:val="Hyperlink"/>
          <w:spacing w:val="-2"/>
        </w:rPr>
      </w:pPr>
      <w:hyperlink r:id="rId8" w:history="1">
        <w:r>
          <w:rPr>
            <w:rStyle w:val="Hyperlink"/>
            <w:spacing w:val="-2"/>
          </w:rPr>
          <w:t xml:space="preserve">Link to Statement on Academic Integrity </w:t>
        </w:r>
      </w:hyperlink>
      <w:bookmarkEnd w:id="1"/>
    </w:p>
    <w:p w14:paraId="5642B4EB" w14:textId="77777777" w:rsidR="00783E12" w:rsidRDefault="00783E12" w:rsidP="00392867">
      <w:pPr>
        <w:spacing w:after="200"/>
      </w:pPr>
    </w:p>
    <w:p w14:paraId="58237B21" w14:textId="77777777" w:rsidR="00AD3F8B" w:rsidRPr="00AD3F8B" w:rsidRDefault="00783E12" w:rsidP="00AD3F8B">
      <w:pPr>
        <w:widowControl w:val="0"/>
        <w:autoSpaceDE w:val="0"/>
        <w:autoSpaceDN w:val="0"/>
        <w:spacing w:line="252" w:lineRule="exact"/>
        <w:ind w:left="555" w:hanging="555"/>
        <w:rPr>
          <w:spacing w:val="-2"/>
        </w:rPr>
      </w:pPr>
      <w:r w:rsidRPr="00AD3F8B">
        <w:rPr>
          <w:b/>
        </w:rPr>
        <w:t>Artificial Intell</w:t>
      </w:r>
      <w:r w:rsidR="00892B63" w:rsidRPr="00AD3F8B">
        <w:rPr>
          <w:b/>
        </w:rPr>
        <w:t>igence</w:t>
      </w:r>
      <w:r w:rsidR="00AD3F8B" w:rsidRPr="00AD3F8B">
        <w:rPr>
          <w:b/>
        </w:rPr>
        <w:t>:</w:t>
      </w:r>
      <w:r w:rsidR="00AD3F8B" w:rsidRPr="00AD3F8B">
        <w:rPr>
          <w:spacing w:val="-2"/>
        </w:rPr>
        <w:t xml:space="preserve"> </w:t>
      </w:r>
      <w:r w:rsidR="00AD3F8B">
        <w:rPr>
          <w:spacing w:val="-2"/>
        </w:rPr>
        <w:t xml:space="preserve">   </w:t>
      </w:r>
      <w:permStart w:id="801441332" w:edGrp="everyone"/>
      <w:r w:rsidR="00AD3F8B" w:rsidRPr="00AD3F8B">
        <w:rPr>
          <w:spacing w:val="-2"/>
        </w:rPr>
        <w:t xml:space="preserve">reference </w:t>
      </w:r>
      <w:r w:rsidR="00AD3F8B" w:rsidRPr="00500B47">
        <w:rPr>
          <w:spacing w:val="-2"/>
          <w:u w:val="single"/>
        </w:rPr>
        <w:t>one</w:t>
      </w:r>
      <w:r w:rsidR="00AD3F8B" w:rsidRPr="00AD3F8B">
        <w:rPr>
          <w:spacing w:val="-2"/>
        </w:rPr>
        <w:t xml:space="preserve"> of the following </w:t>
      </w:r>
      <w:proofErr w:type="gramStart"/>
      <w:r w:rsidR="00AD3F8B" w:rsidRPr="00AD3F8B">
        <w:rPr>
          <w:spacing w:val="-2"/>
        </w:rPr>
        <w:t>in regard to</w:t>
      </w:r>
      <w:proofErr w:type="gramEnd"/>
      <w:r w:rsidR="00AD3F8B" w:rsidRPr="00AD3F8B">
        <w:rPr>
          <w:spacing w:val="-2"/>
        </w:rPr>
        <w:t xml:space="preserve"> how generative artificial intelligence (GAI) such as ChatGPT may or may not be used in this course</w:t>
      </w:r>
      <w:proofErr w:type="gramStart"/>
      <w:r w:rsidR="00AD3F8B" w:rsidRPr="00AD3F8B">
        <w:rPr>
          <w:spacing w:val="-2"/>
        </w:rPr>
        <w:t>:</w:t>
      </w:r>
      <w:r w:rsidR="00AD3F8B">
        <w:rPr>
          <w:spacing w:val="-2"/>
        </w:rPr>
        <w:t xml:space="preserve">  Choose</w:t>
      </w:r>
      <w:proofErr w:type="gramEnd"/>
      <w:r w:rsidR="00AD3F8B">
        <w:rPr>
          <w:spacing w:val="-2"/>
        </w:rPr>
        <w:t xml:space="preserve"> A, B or C and delete the others.</w:t>
      </w:r>
    </w:p>
    <w:bookmarkEnd w:id="2"/>
    <w:p w14:paraId="3885C59B" w14:textId="77777777" w:rsidR="00AD3F8B" w:rsidRPr="00AD3F8B" w:rsidRDefault="00AD3F8B" w:rsidP="00AD3F8B">
      <w:pPr>
        <w:pStyle w:val="ListParagraph"/>
        <w:widowControl w:val="0"/>
        <w:numPr>
          <w:ilvl w:val="1"/>
          <w:numId w:val="9"/>
        </w:numPr>
        <w:tabs>
          <w:tab w:val="left" w:pos="919"/>
        </w:tabs>
        <w:autoSpaceDE w:val="0"/>
        <w:autoSpaceDN w:val="0"/>
        <w:spacing w:line="252" w:lineRule="exact"/>
        <w:rPr>
          <w:b/>
        </w:rPr>
      </w:pPr>
      <w:r w:rsidRPr="00AD3F8B">
        <w:rPr>
          <w:b/>
        </w:rPr>
        <w:t>Generative AI tools permitted in specific context and with proper citations.</w:t>
      </w:r>
    </w:p>
    <w:p w14:paraId="7EFAA6B8" w14:textId="77777777" w:rsidR="00AD3F8B" w:rsidRDefault="00AD3F8B" w:rsidP="00AD3F8B">
      <w:pPr>
        <w:pStyle w:val="ListParagraph"/>
        <w:widowControl w:val="0"/>
        <w:numPr>
          <w:ilvl w:val="2"/>
          <w:numId w:val="9"/>
        </w:numPr>
        <w:tabs>
          <w:tab w:val="left" w:pos="919"/>
        </w:tabs>
        <w:autoSpaceDE w:val="0"/>
        <w:autoSpaceDN w:val="0"/>
        <w:spacing w:line="252" w:lineRule="exact"/>
      </w:pPr>
      <w:r>
        <w:t xml:space="preserve">Students are allowed to use, reference, or incorporate generative AI tools into specific assignments for this course. When used, students must properly cite the generative AI tool in their submitted work. </w:t>
      </w:r>
    </w:p>
    <w:p w14:paraId="70DAD1C2" w14:textId="77777777" w:rsidR="00AD3F8B" w:rsidRDefault="00AD3F8B" w:rsidP="00AD3F8B">
      <w:pPr>
        <w:pStyle w:val="ListParagraph"/>
        <w:widowControl w:val="0"/>
        <w:numPr>
          <w:ilvl w:val="2"/>
          <w:numId w:val="9"/>
        </w:numPr>
        <w:tabs>
          <w:tab w:val="left" w:pos="919"/>
        </w:tabs>
        <w:autoSpaceDE w:val="0"/>
        <w:autoSpaceDN w:val="0"/>
        <w:spacing w:line="252" w:lineRule="exact"/>
      </w:pPr>
      <w:r>
        <w:t>While there is no true substitute for direct help and instruction for your instructor, students may be allowed to use generative AI tools to provide further explanations of course content, readings, and other assignments. Any use of generative AI tools to help further explain or translate content must be properly referenced and cited.</w:t>
      </w:r>
    </w:p>
    <w:p w14:paraId="15ADF57E" w14:textId="77777777" w:rsidR="00AD3F8B" w:rsidRDefault="00AD3F8B" w:rsidP="00AD3F8B">
      <w:pPr>
        <w:pStyle w:val="ListParagraph"/>
        <w:widowControl w:val="0"/>
        <w:numPr>
          <w:ilvl w:val="2"/>
          <w:numId w:val="9"/>
        </w:numPr>
        <w:tabs>
          <w:tab w:val="left" w:pos="919"/>
        </w:tabs>
        <w:autoSpaceDE w:val="0"/>
        <w:autoSpaceDN w:val="0"/>
        <w:spacing w:line="252" w:lineRule="exact"/>
      </w:pPr>
      <w:r>
        <w:t>Specific parameters for generative AI usage are provided by the instructor.</w:t>
      </w:r>
    </w:p>
    <w:p w14:paraId="4DAF998C" w14:textId="77777777" w:rsidR="00AD3F8B" w:rsidRDefault="00AD3F8B" w:rsidP="00AD3F8B">
      <w:pPr>
        <w:pStyle w:val="ListParagraph"/>
        <w:widowControl w:val="0"/>
        <w:numPr>
          <w:ilvl w:val="2"/>
          <w:numId w:val="9"/>
        </w:numPr>
        <w:tabs>
          <w:tab w:val="left" w:pos="919"/>
        </w:tabs>
        <w:autoSpaceDE w:val="0"/>
        <w:autoSpaceDN w:val="0"/>
        <w:spacing w:line="252" w:lineRule="exact"/>
      </w:pPr>
      <w:r>
        <w:t>Any use of generative AI tools outside of the approved instructor parameters will be considered a form of plagiarism and academic dishonesty.</w:t>
      </w:r>
    </w:p>
    <w:permEnd w:id="801441332"/>
    <w:p w14:paraId="1DAD632A" w14:textId="77777777" w:rsidR="004066A3" w:rsidRPr="0039378D" w:rsidRDefault="004066A3" w:rsidP="004066A3">
      <w:pPr>
        <w:spacing w:after="0"/>
      </w:pPr>
    </w:p>
    <w:p w14:paraId="1FC211FC" w14:textId="77777777" w:rsidR="00392867" w:rsidRDefault="00392867" w:rsidP="00392867">
      <w:pPr>
        <w:rPr>
          <w:rFonts w:ascii="Times New Roman" w:hAnsi="Times New Roman" w:cs="Times New Roman"/>
        </w:rPr>
      </w:pPr>
      <w:bookmarkStart w:id="3" w:name="_Hlk141177309"/>
      <w:r w:rsidRPr="007F3BEE">
        <w:rPr>
          <w:b/>
        </w:rPr>
        <w:t xml:space="preserve">Disability </w:t>
      </w:r>
      <w:r>
        <w:rPr>
          <w:b/>
        </w:rPr>
        <w:t>S</w:t>
      </w:r>
      <w:r w:rsidRPr="007F3BEE">
        <w:rPr>
          <w:b/>
        </w:rPr>
        <w:t>tatement</w:t>
      </w:r>
      <w:r>
        <w:rPr>
          <w:b/>
        </w:rPr>
        <w:t>:</w:t>
      </w:r>
      <w:r>
        <w:t xml:space="preserve"> In compliance with the Americans with Disabilities Act of 1990 (ADA), it is</w:t>
      </w:r>
      <w:r w:rsidRPr="00685B2C">
        <w:rPr>
          <w:spacing w:val="-3"/>
        </w:rPr>
        <w:t xml:space="preserve"> </w:t>
      </w:r>
      <w:r>
        <w:t>the</w:t>
      </w:r>
      <w:r w:rsidRPr="00685B2C">
        <w:rPr>
          <w:spacing w:val="-3"/>
        </w:rPr>
        <w:t xml:space="preserve"> </w:t>
      </w:r>
      <w:r>
        <w:t>policy</w:t>
      </w:r>
      <w:r w:rsidRPr="00685B2C">
        <w:rPr>
          <w:spacing w:val="-4"/>
        </w:rPr>
        <w:t xml:space="preserve"> </w:t>
      </w:r>
      <w:r>
        <w:t>of</w:t>
      </w:r>
      <w:r w:rsidRPr="00685B2C">
        <w:rPr>
          <w:spacing w:val="-3"/>
        </w:rPr>
        <w:t xml:space="preserve"> </w:t>
      </w:r>
      <w:r>
        <w:t>Wayland</w:t>
      </w:r>
      <w:r w:rsidRPr="00685B2C">
        <w:rPr>
          <w:spacing w:val="-3"/>
        </w:rPr>
        <w:t xml:space="preserve"> </w:t>
      </w:r>
      <w:r>
        <w:t>Baptist</w:t>
      </w:r>
      <w:r w:rsidRPr="00685B2C">
        <w:rPr>
          <w:spacing w:val="-2"/>
        </w:rPr>
        <w:t xml:space="preserve"> </w:t>
      </w:r>
      <w:r>
        <w:t>University</w:t>
      </w:r>
      <w:r w:rsidRPr="00685B2C">
        <w:rPr>
          <w:spacing w:val="-5"/>
        </w:rPr>
        <w:t xml:space="preserve"> </w:t>
      </w:r>
      <w:r>
        <w:t>that</w:t>
      </w:r>
      <w:r w:rsidRPr="00685B2C">
        <w:rPr>
          <w:spacing w:val="-2"/>
        </w:rPr>
        <w:t xml:space="preserve"> </w:t>
      </w:r>
      <w:r>
        <w:t>no</w:t>
      </w:r>
      <w:r w:rsidRPr="00685B2C">
        <w:rPr>
          <w:spacing w:val="-5"/>
        </w:rPr>
        <w:t xml:space="preserve"> </w:t>
      </w:r>
      <w:r>
        <w:t>otherwise</w:t>
      </w:r>
      <w:r w:rsidRPr="00685B2C">
        <w:rPr>
          <w:spacing w:val="-3"/>
        </w:rPr>
        <w:t xml:space="preserve"> </w:t>
      </w:r>
      <w:r>
        <w:t>qualified</w:t>
      </w:r>
      <w:r w:rsidRPr="00685B2C">
        <w:rPr>
          <w:spacing w:val="-3"/>
        </w:rPr>
        <w:t xml:space="preserve"> </w:t>
      </w:r>
      <w:r>
        <w:t>person</w:t>
      </w:r>
      <w:r w:rsidRPr="00685B2C">
        <w:rPr>
          <w:spacing w:val="-3"/>
        </w:rPr>
        <w:t xml:space="preserve"> </w:t>
      </w:r>
      <w:r>
        <w:t>with</w:t>
      </w:r>
      <w:r w:rsidRPr="00685B2C">
        <w:rPr>
          <w:spacing w:val="-3"/>
        </w:rPr>
        <w:t xml:space="preserve"> </w:t>
      </w:r>
      <w:r>
        <w:t>a</w:t>
      </w:r>
      <w:r w:rsidRPr="00685B2C">
        <w:rPr>
          <w:spacing w:val="-3"/>
        </w:rPr>
        <w:t xml:space="preserve"> </w:t>
      </w:r>
      <w:r>
        <w:t>disability</w:t>
      </w:r>
      <w:r w:rsidRPr="00685B2C">
        <w:rPr>
          <w:spacing w:val="-5"/>
        </w:rPr>
        <w:t xml:space="preserve"> </w:t>
      </w:r>
      <w:r>
        <w:t>be excluded from participation in, be denied the benefits of, or be subject to discrimination under any educational program or activity in the university. The Disability Services Coordinator and Academic Coach serves as the coordinator of students with disabilities and must be contacted concerning accommodation requests.  Office: (806) 291-1057.</w:t>
      </w:r>
      <w:r w:rsidRPr="00685B2C">
        <w:rPr>
          <w:spacing w:val="40"/>
        </w:rPr>
        <w:t xml:space="preserve"> </w:t>
      </w:r>
      <w:r>
        <w:t>Documentation of a disability must accompany any request for accommodations.</w:t>
      </w:r>
    </w:p>
    <w:bookmarkEnd w:id="3"/>
    <w:p w14:paraId="7338AE36" w14:textId="77777777" w:rsidR="004066A3" w:rsidRPr="0039378D" w:rsidRDefault="004066A3" w:rsidP="004066A3">
      <w:pPr>
        <w:spacing w:after="0"/>
      </w:pPr>
      <w:r w:rsidRPr="0039378D">
        <w:rPr>
          <w:rFonts w:ascii="Calibri" w:hAnsi="Calibri"/>
        </w:rPr>
        <w:t xml:space="preserve"> </w:t>
      </w:r>
    </w:p>
    <w:p w14:paraId="60803A43" w14:textId="77777777" w:rsidR="005042F5" w:rsidRDefault="005042F5" w:rsidP="000C2431">
      <w:pPr>
        <w:pStyle w:val="SyllabiHeading"/>
        <w:rPr>
          <w:b/>
        </w:rPr>
      </w:pPr>
      <w:bookmarkStart w:id="4" w:name="_Hlk158377611"/>
      <w:r w:rsidRPr="005042F5">
        <w:rPr>
          <w:b/>
        </w:rPr>
        <w:t>Course Requirements and Grading Criteria</w:t>
      </w:r>
    </w:p>
    <w:p w14:paraId="61FE05D5" w14:textId="5453C537" w:rsidR="00C43BFC" w:rsidRDefault="00C43BFC" w:rsidP="00C43BFC">
      <w:pPr>
        <w:pStyle w:val="SyllabiHeading"/>
        <w:rPr>
          <w:b/>
        </w:rPr>
      </w:pPr>
      <w:permStart w:id="383671569" w:edGrp="everyone"/>
    </w:p>
    <w:p w14:paraId="6932A427" w14:textId="77777777" w:rsidR="00C43BFC" w:rsidRDefault="00C43BFC" w:rsidP="00C43BFC">
      <w:r w:rsidRPr="005042F5">
        <w:t>&lt;&lt;&lt;</w:t>
      </w:r>
      <w:r>
        <w:t>Grading based on weights</w:t>
      </w:r>
    </w:p>
    <w:tbl>
      <w:tblPr>
        <w:tblStyle w:val="TableGrid"/>
        <w:tblW w:w="0" w:type="auto"/>
        <w:tblLook w:val="04A0" w:firstRow="1" w:lastRow="0" w:firstColumn="1" w:lastColumn="0" w:noHBand="0" w:noVBand="1"/>
      </w:tblPr>
      <w:tblGrid>
        <w:gridCol w:w="2785"/>
        <w:gridCol w:w="3600"/>
        <w:gridCol w:w="2965"/>
      </w:tblGrid>
      <w:tr w:rsidR="00C43BFC" w14:paraId="50EDF50D" w14:textId="77777777" w:rsidTr="00A70DD3">
        <w:tc>
          <w:tcPr>
            <w:tcW w:w="2785" w:type="dxa"/>
          </w:tcPr>
          <w:p w14:paraId="56D05BF6" w14:textId="77777777" w:rsidR="00C43BFC" w:rsidRDefault="00C43BFC" w:rsidP="00A70DD3"/>
        </w:tc>
        <w:tc>
          <w:tcPr>
            <w:tcW w:w="3600" w:type="dxa"/>
          </w:tcPr>
          <w:p w14:paraId="1264C682" w14:textId="77777777" w:rsidR="00C43BFC" w:rsidRDefault="00C43BFC" w:rsidP="00A70DD3">
            <w:r>
              <w:t>Percentages</w:t>
            </w:r>
          </w:p>
        </w:tc>
        <w:tc>
          <w:tcPr>
            <w:tcW w:w="2965" w:type="dxa"/>
          </w:tcPr>
          <w:p w14:paraId="3F203069" w14:textId="77777777" w:rsidR="00C43BFC" w:rsidRDefault="00C43BFC" w:rsidP="00A70DD3"/>
        </w:tc>
      </w:tr>
      <w:tr w:rsidR="00C43BFC" w14:paraId="7A917409" w14:textId="77777777" w:rsidTr="00A70DD3">
        <w:tc>
          <w:tcPr>
            <w:tcW w:w="2785" w:type="dxa"/>
          </w:tcPr>
          <w:p w14:paraId="53DEC372" w14:textId="77777777" w:rsidR="00C43BFC" w:rsidRDefault="00C43BFC" w:rsidP="00A70DD3">
            <w:r>
              <w:t>A</w:t>
            </w:r>
          </w:p>
        </w:tc>
        <w:tc>
          <w:tcPr>
            <w:tcW w:w="3600" w:type="dxa"/>
          </w:tcPr>
          <w:p w14:paraId="23FCD072" w14:textId="77777777" w:rsidR="00C43BFC" w:rsidRDefault="00C43BFC" w:rsidP="00A70DD3">
            <w:r>
              <w:t>90 – 100%</w:t>
            </w:r>
          </w:p>
        </w:tc>
        <w:tc>
          <w:tcPr>
            <w:tcW w:w="2965" w:type="dxa"/>
          </w:tcPr>
          <w:p w14:paraId="34D56BB3" w14:textId="77777777" w:rsidR="00C43BFC" w:rsidRDefault="00C43BFC" w:rsidP="00A70DD3"/>
        </w:tc>
      </w:tr>
      <w:tr w:rsidR="00C43BFC" w14:paraId="3F62499A" w14:textId="77777777" w:rsidTr="00A70DD3">
        <w:tc>
          <w:tcPr>
            <w:tcW w:w="2785" w:type="dxa"/>
          </w:tcPr>
          <w:p w14:paraId="391D7E72" w14:textId="77777777" w:rsidR="00C43BFC" w:rsidRDefault="00C43BFC" w:rsidP="00A70DD3">
            <w:r>
              <w:t>B</w:t>
            </w:r>
          </w:p>
        </w:tc>
        <w:tc>
          <w:tcPr>
            <w:tcW w:w="3600" w:type="dxa"/>
          </w:tcPr>
          <w:p w14:paraId="3B88BAF3" w14:textId="77777777" w:rsidR="00C43BFC" w:rsidRDefault="00C43BFC" w:rsidP="00A70DD3">
            <w:r>
              <w:t>80 -   89 %</w:t>
            </w:r>
          </w:p>
        </w:tc>
        <w:tc>
          <w:tcPr>
            <w:tcW w:w="2965" w:type="dxa"/>
          </w:tcPr>
          <w:p w14:paraId="0778C676" w14:textId="77777777" w:rsidR="00C43BFC" w:rsidRDefault="00C43BFC" w:rsidP="00A70DD3"/>
        </w:tc>
      </w:tr>
      <w:tr w:rsidR="00C43BFC" w14:paraId="105F9756" w14:textId="77777777" w:rsidTr="00A70DD3">
        <w:tc>
          <w:tcPr>
            <w:tcW w:w="2785" w:type="dxa"/>
          </w:tcPr>
          <w:p w14:paraId="38AE5D48" w14:textId="77777777" w:rsidR="00C43BFC" w:rsidRDefault="00C43BFC" w:rsidP="00A70DD3">
            <w:r>
              <w:t>C</w:t>
            </w:r>
          </w:p>
        </w:tc>
        <w:tc>
          <w:tcPr>
            <w:tcW w:w="3600" w:type="dxa"/>
          </w:tcPr>
          <w:p w14:paraId="143D5FD0" w14:textId="77777777" w:rsidR="00C43BFC" w:rsidRDefault="00C43BFC" w:rsidP="00A70DD3">
            <w:r>
              <w:t>70 – 79%</w:t>
            </w:r>
          </w:p>
        </w:tc>
        <w:tc>
          <w:tcPr>
            <w:tcW w:w="2965" w:type="dxa"/>
          </w:tcPr>
          <w:p w14:paraId="11915B13" w14:textId="77777777" w:rsidR="00C43BFC" w:rsidRDefault="00C43BFC" w:rsidP="00A70DD3"/>
        </w:tc>
      </w:tr>
      <w:tr w:rsidR="00C43BFC" w14:paraId="4498C1F7" w14:textId="77777777" w:rsidTr="00A70DD3">
        <w:tc>
          <w:tcPr>
            <w:tcW w:w="2785" w:type="dxa"/>
          </w:tcPr>
          <w:p w14:paraId="3E3D70E5" w14:textId="77777777" w:rsidR="00C43BFC" w:rsidRDefault="00C43BFC" w:rsidP="00A70DD3">
            <w:r>
              <w:t>D</w:t>
            </w:r>
          </w:p>
        </w:tc>
        <w:tc>
          <w:tcPr>
            <w:tcW w:w="3600" w:type="dxa"/>
          </w:tcPr>
          <w:p w14:paraId="5620D2F0" w14:textId="77777777" w:rsidR="00C43BFC" w:rsidRDefault="00C43BFC" w:rsidP="00A70DD3">
            <w:r>
              <w:t>60 – 69%</w:t>
            </w:r>
          </w:p>
        </w:tc>
        <w:tc>
          <w:tcPr>
            <w:tcW w:w="2965" w:type="dxa"/>
          </w:tcPr>
          <w:p w14:paraId="4449218C" w14:textId="77777777" w:rsidR="00C43BFC" w:rsidRDefault="00C43BFC" w:rsidP="00A70DD3"/>
        </w:tc>
      </w:tr>
      <w:tr w:rsidR="00C43BFC" w14:paraId="0565DB5A" w14:textId="77777777" w:rsidTr="00A70DD3">
        <w:tc>
          <w:tcPr>
            <w:tcW w:w="2785" w:type="dxa"/>
          </w:tcPr>
          <w:p w14:paraId="3355ECDC" w14:textId="77777777" w:rsidR="00C43BFC" w:rsidRDefault="00C43BFC" w:rsidP="00A70DD3">
            <w:r>
              <w:t>F</w:t>
            </w:r>
          </w:p>
        </w:tc>
        <w:tc>
          <w:tcPr>
            <w:tcW w:w="3600" w:type="dxa"/>
          </w:tcPr>
          <w:p w14:paraId="026C7C62" w14:textId="77777777" w:rsidR="00C43BFC" w:rsidRDefault="00C43BFC" w:rsidP="00A70DD3">
            <w:r>
              <w:t xml:space="preserve">59% and below </w:t>
            </w:r>
          </w:p>
        </w:tc>
        <w:tc>
          <w:tcPr>
            <w:tcW w:w="2965" w:type="dxa"/>
          </w:tcPr>
          <w:p w14:paraId="16EC6185" w14:textId="77777777" w:rsidR="00C43BFC" w:rsidRDefault="00C43BFC" w:rsidP="00A70DD3"/>
        </w:tc>
      </w:tr>
    </w:tbl>
    <w:p w14:paraId="2F9CC05F" w14:textId="77777777" w:rsidR="00C43BFC" w:rsidRDefault="00C43BFC" w:rsidP="00C43BFC">
      <w:r>
        <w:t>Assignments    50%</w:t>
      </w:r>
    </w:p>
    <w:p w14:paraId="2B8CCA97" w14:textId="77777777" w:rsidR="00C43BFC" w:rsidRDefault="00C43BFC" w:rsidP="00C43BFC">
      <w:r>
        <w:t>Discussion        25%</w:t>
      </w:r>
    </w:p>
    <w:p w14:paraId="5344C0AC" w14:textId="77777777" w:rsidR="00C43BFC" w:rsidRDefault="00C43BFC" w:rsidP="00C43BFC">
      <w:r>
        <w:t>Biblical Integration 5%</w:t>
      </w:r>
    </w:p>
    <w:p w14:paraId="0FA05AB5" w14:textId="77777777" w:rsidR="00C43BFC" w:rsidRDefault="00C43BFC" w:rsidP="00C43BFC">
      <w:r>
        <w:t>Finals         20%</w:t>
      </w:r>
    </w:p>
    <w:p w14:paraId="15C48B87" w14:textId="77777777" w:rsidR="00C43BFC" w:rsidRPr="005042F5" w:rsidRDefault="00C43BFC" w:rsidP="00C43BFC">
      <w:r w:rsidRPr="005042F5">
        <w:t>.&gt;&gt;</w:t>
      </w:r>
    </w:p>
    <w:p w14:paraId="324804DE" w14:textId="30296F3E" w:rsidR="005042F5" w:rsidRPr="005042F5" w:rsidRDefault="005042F5" w:rsidP="000C2431">
      <w:r w:rsidRPr="005042F5">
        <w:t>&gt;&gt;</w:t>
      </w:r>
    </w:p>
    <w:permEnd w:id="383671569"/>
    <w:p w14:paraId="0FEF7B0A" w14:textId="77777777" w:rsidR="00FE0EC1" w:rsidRDefault="00FE0EC1" w:rsidP="000C2431">
      <w:pPr>
        <w:pStyle w:val="NormalWeb"/>
        <w:rPr>
          <w:rFonts w:ascii="Calibri" w:hAnsi="Calibri" w:cs="Calibri"/>
          <w:color w:val="000000"/>
          <w:sz w:val="22"/>
          <w:szCs w:val="22"/>
        </w:rPr>
      </w:pPr>
    </w:p>
    <w:bookmarkEnd w:id="4"/>
    <w:p w14:paraId="714FDF8F" w14:textId="77777777" w:rsidR="00FE0EC1" w:rsidRPr="0039378D" w:rsidRDefault="00FE0EC1" w:rsidP="00FE0EC1">
      <w:pPr>
        <w:spacing w:after="0"/>
        <w:outlineLvl w:val="1"/>
        <w:rPr>
          <w:b/>
          <w:vanish/>
        </w:rPr>
      </w:pPr>
      <w:r w:rsidRPr="0039378D">
        <w:rPr>
          <w:b/>
        </w:rPr>
        <w:t>Student Grade Appeals</w:t>
      </w:r>
    </w:p>
    <w:p w14:paraId="2040623E" w14:textId="77777777" w:rsidR="00FE0EC1" w:rsidRPr="0039378D" w:rsidRDefault="00FE0EC1" w:rsidP="00FE0EC1">
      <w:pPr>
        <w:spacing w:after="0"/>
      </w:pPr>
      <w:r w:rsidRPr="0039378D">
        <w:rPr>
          <w:b/>
        </w:rPr>
        <w:t>:</w:t>
      </w:r>
      <w:r w:rsidRPr="0039378D">
        <w:rPr>
          <w:rFonts w:ascii="Calibri" w:hAnsi="Calibri" w:cs="Times New Roman"/>
          <w:sz w:val="24"/>
          <w:szCs w:val="24"/>
        </w:rPr>
        <w:t xml:space="preserve"> </w:t>
      </w:r>
      <w:r w:rsidRPr="0039378D">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w:t>
      </w:r>
      <w:r w:rsidRPr="0039378D">
        <w:rPr>
          <w:u w:val="single"/>
        </w:rPr>
        <w:t>final</w:t>
      </w:r>
      <w:r w:rsidRPr="0039378D">
        <w:t xml:space="preserve">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 to the Faculty Assembly Grade Appeals Committee for review and approval. The Faculty Assembly Grade Appeals Committee may instruct that the course grade be upheld, raised, or lowered to a more proper evaluation.</w:t>
      </w:r>
    </w:p>
    <w:p w14:paraId="6105B093" w14:textId="77777777" w:rsidR="004732FD" w:rsidRPr="004732FD" w:rsidRDefault="004732FD" w:rsidP="000C2431">
      <w:pPr>
        <w:pStyle w:val="SyllabiHeading"/>
        <w:rPr>
          <w:b/>
        </w:rPr>
      </w:pPr>
      <w:r w:rsidRPr="004732FD">
        <w:rPr>
          <w:b/>
        </w:rPr>
        <w:t>Tentative Schedule</w:t>
      </w:r>
    </w:p>
    <w:p w14:paraId="34584EA1" w14:textId="77777777" w:rsidR="00C43BFC" w:rsidRPr="004732FD" w:rsidRDefault="004732FD" w:rsidP="000C2431">
      <w:permStart w:id="1373922782" w:edGrp="everyone"/>
      <w:r w:rsidRPr="004732FD">
        <w:t>&lt;&lt;</w:t>
      </w:r>
    </w:p>
    <w:tbl>
      <w:tblPr>
        <w:tblW w:w="11715"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0"/>
        <w:gridCol w:w="3897"/>
        <w:gridCol w:w="2190"/>
        <w:gridCol w:w="4038"/>
      </w:tblGrid>
      <w:tr w:rsidR="003C5FAA" w14:paraId="3A465844" w14:textId="5B49385A" w:rsidTr="00095B5D">
        <w:trPr>
          <w:cantSplit/>
          <w:trHeight w:val="1543"/>
        </w:trPr>
        <w:tc>
          <w:tcPr>
            <w:tcW w:w="1590" w:type="dxa"/>
            <w:tcBorders>
              <w:top w:val="single" w:sz="4" w:space="0" w:color="auto"/>
              <w:left w:val="single" w:sz="4" w:space="0" w:color="auto"/>
              <w:bottom w:val="single" w:sz="4" w:space="0" w:color="auto"/>
              <w:right w:val="single" w:sz="4" w:space="0" w:color="auto"/>
            </w:tcBorders>
            <w:vAlign w:val="center"/>
            <w:hideMark/>
          </w:tcPr>
          <w:p w14:paraId="3ACD5460" w14:textId="77777777" w:rsidR="003C5FAA" w:rsidRDefault="003C5FAA" w:rsidP="00A70DD3">
            <w:pPr>
              <w:spacing w:after="0" w:line="256" w:lineRule="auto"/>
              <w:jc w:val="center"/>
              <w:rPr>
                <w:rFonts w:cstheme="minorHAnsi"/>
                <w:b/>
                <w:bCs/>
                <w:spacing w:val="-3"/>
              </w:rPr>
            </w:pPr>
            <w:r>
              <w:rPr>
                <w:rFonts w:cstheme="minorHAnsi"/>
                <w:b/>
                <w:bCs/>
                <w:spacing w:val="-3"/>
              </w:rPr>
              <w:t>Week</w:t>
            </w:r>
          </w:p>
        </w:tc>
        <w:tc>
          <w:tcPr>
            <w:tcW w:w="3897" w:type="dxa"/>
            <w:tcBorders>
              <w:top w:val="single" w:sz="4" w:space="0" w:color="auto"/>
              <w:left w:val="single" w:sz="4" w:space="0" w:color="auto"/>
              <w:bottom w:val="single" w:sz="4" w:space="0" w:color="auto"/>
              <w:right w:val="single" w:sz="4" w:space="0" w:color="auto"/>
            </w:tcBorders>
            <w:vAlign w:val="center"/>
            <w:hideMark/>
          </w:tcPr>
          <w:p w14:paraId="722AB133" w14:textId="77777777" w:rsidR="003C5FAA" w:rsidRDefault="003C5FAA" w:rsidP="00A70DD3">
            <w:pPr>
              <w:spacing w:after="0" w:line="256" w:lineRule="auto"/>
              <w:jc w:val="center"/>
              <w:rPr>
                <w:rFonts w:cstheme="minorHAnsi"/>
                <w:b/>
                <w:bCs/>
                <w:spacing w:val="-3"/>
              </w:rPr>
            </w:pPr>
            <w:r>
              <w:rPr>
                <w:rFonts w:cstheme="minorHAnsi"/>
                <w:b/>
                <w:bCs/>
                <w:spacing w:val="-3"/>
              </w:rPr>
              <w:t>Defense Analysis</w:t>
            </w:r>
          </w:p>
        </w:tc>
        <w:tc>
          <w:tcPr>
            <w:tcW w:w="2190" w:type="dxa"/>
            <w:tcBorders>
              <w:top w:val="single" w:sz="4" w:space="0" w:color="auto"/>
              <w:left w:val="single" w:sz="4" w:space="0" w:color="auto"/>
              <w:bottom w:val="single" w:sz="4" w:space="0" w:color="auto"/>
              <w:right w:val="single" w:sz="4" w:space="0" w:color="auto"/>
            </w:tcBorders>
            <w:vAlign w:val="center"/>
            <w:hideMark/>
          </w:tcPr>
          <w:p w14:paraId="6ADCF8EC" w14:textId="77777777" w:rsidR="003C5FAA" w:rsidRDefault="003C5FAA" w:rsidP="00A70DD3">
            <w:pPr>
              <w:spacing w:after="0" w:line="256" w:lineRule="auto"/>
              <w:jc w:val="center"/>
              <w:rPr>
                <w:rFonts w:cstheme="minorHAnsi"/>
                <w:b/>
                <w:bCs/>
                <w:spacing w:val="-3"/>
              </w:rPr>
            </w:pPr>
            <w:r>
              <w:rPr>
                <w:rFonts w:cstheme="minorHAnsi"/>
                <w:b/>
                <w:bCs/>
                <w:spacing w:val="-3"/>
              </w:rPr>
              <w:t>Chapter</w:t>
            </w:r>
          </w:p>
        </w:tc>
        <w:tc>
          <w:tcPr>
            <w:tcW w:w="4038" w:type="dxa"/>
            <w:tcBorders>
              <w:top w:val="single" w:sz="4" w:space="0" w:color="auto"/>
              <w:left w:val="single" w:sz="4" w:space="0" w:color="auto"/>
              <w:bottom w:val="single" w:sz="4" w:space="0" w:color="auto"/>
              <w:right w:val="single" w:sz="4" w:space="0" w:color="auto"/>
            </w:tcBorders>
          </w:tcPr>
          <w:p w14:paraId="4F7F6B54" w14:textId="77777777" w:rsidR="003C5FAA" w:rsidRDefault="003C5FAA" w:rsidP="00A70DD3">
            <w:pPr>
              <w:spacing w:after="0" w:line="256" w:lineRule="auto"/>
              <w:jc w:val="center"/>
              <w:rPr>
                <w:rFonts w:cstheme="minorHAnsi"/>
                <w:b/>
                <w:bCs/>
                <w:spacing w:val="-3"/>
              </w:rPr>
            </w:pPr>
          </w:p>
          <w:p w14:paraId="0DBCD3D1" w14:textId="77777777" w:rsidR="003C5FAA" w:rsidRDefault="003C5FAA" w:rsidP="00A70DD3">
            <w:pPr>
              <w:spacing w:after="0" w:line="256" w:lineRule="auto"/>
              <w:jc w:val="center"/>
              <w:rPr>
                <w:rFonts w:cstheme="minorHAnsi"/>
                <w:b/>
                <w:bCs/>
                <w:spacing w:val="-3"/>
              </w:rPr>
            </w:pPr>
          </w:p>
          <w:p w14:paraId="2303C265" w14:textId="05BA5F94" w:rsidR="003C5FAA" w:rsidRDefault="003C5FAA" w:rsidP="00A70DD3">
            <w:pPr>
              <w:spacing w:after="0" w:line="256" w:lineRule="auto"/>
              <w:jc w:val="center"/>
              <w:rPr>
                <w:rFonts w:cstheme="minorHAnsi"/>
                <w:b/>
                <w:bCs/>
                <w:spacing w:val="-3"/>
              </w:rPr>
            </w:pPr>
            <w:r>
              <w:rPr>
                <w:rFonts w:cstheme="minorHAnsi"/>
                <w:b/>
                <w:bCs/>
                <w:spacing w:val="-3"/>
              </w:rPr>
              <w:t xml:space="preserve">Assignments </w:t>
            </w:r>
          </w:p>
        </w:tc>
      </w:tr>
      <w:tr w:rsidR="003C5FAA" w14:paraId="05CD51B8" w14:textId="624558A2" w:rsidTr="00095B5D">
        <w:trPr>
          <w:trHeight w:val="572"/>
        </w:trPr>
        <w:tc>
          <w:tcPr>
            <w:tcW w:w="1590" w:type="dxa"/>
            <w:tcBorders>
              <w:top w:val="single" w:sz="4" w:space="0" w:color="auto"/>
              <w:left w:val="single" w:sz="4" w:space="0" w:color="auto"/>
              <w:bottom w:val="single" w:sz="4" w:space="0" w:color="auto"/>
              <w:right w:val="single" w:sz="4" w:space="0" w:color="auto"/>
            </w:tcBorders>
            <w:hideMark/>
          </w:tcPr>
          <w:p w14:paraId="37B4FD26" w14:textId="77777777" w:rsidR="003C5FAA" w:rsidRDefault="003C5FAA" w:rsidP="00A70DD3">
            <w:pPr>
              <w:spacing w:after="0" w:line="256" w:lineRule="auto"/>
              <w:jc w:val="center"/>
              <w:rPr>
                <w:rFonts w:cstheme="minorHAnsi"/>
                <w:spacing w:val="-3"/>
              </w:rPr>
            </w:pPr>
            <w:r>
              <w:rPr>
                <w:rFonts w:cstheme="minorHAnsi"/>
                <w:b/>
                <w:spacing w:val="-3"/>
              </w:rPr>
              <w:t>1</w:t>
            </w:r>
          </w:p>
        </w:tc>
        <w:tc>
          <w:tcPr>
            <w:tcW w:w="3897" w:type="dxa"/>
            <w:tcBorders>
              <w:top w:val="single" w:sz="4" w:space="0" w:color="auto"/>
              <w:left w:val="single" w:sz="4" w:space="0" w:color="auto"/>
              <w:bottom w:val="single" w:sz="4" w:space="0" w:color="auto"/>
              <w:right w:val="single" w:sz="4" w:space="0" w:color="auto"/>
            </w:tcBorders>
            <w:hideMark/>
          </w:tcPr>
          <w:p w14:paraId="3560697B" w14:textId="77777777" w:rsidR="003C5FAA" w:rsidRDefault="003C5FAA" w:rsidP="00A70DD3">
            <w:pPr>
              <w:spacing w:after="0" w:line="256" w:lineRule="auto"/>
              <w:jc w:val="center"/>
              <w:rPr>
                <w:rFonts w:cstheme="minorHAnsi"/>
                <w:spacing w:val="-3"/>
              </w:rPr>
            </w:pPr>
            <w:r w:rsidRPr="001955DE">
              <w:rPr>
                <w:rFonts w:cstheme="minorHAnsi"/>
                <w:spacing w:val="-3"/>
              </w:rPr>
              <w:t>Keys to Communicating Better</w:t>
            </w:r>
          </w:p>
        </w:tc>
        <w:tc>
          <w:tcPr>
            <w:tcW w:w="2190" w:type="dxa"/>
            <w:tcBorders>
              <w:top w:val="single" w:sz="4" w:space="0" w:color="auto"/>
              <w:left w:val="single" w:sz="4" w:space="0" w:color="auto"/>
              <w:bottom w:val="single" w:sz="4" w:space="0" w:color="auto"/>
              <w:right w:val="single" w:sz="4" w:space="0" w:color="auto"/>
            </w:tcBorders>
            <w:hideMark/>
          </w:tcPr>
          <w:p w14:paraId="4EBB62E2" w14:textId="77777777" w:rsidR="003C5FAA" w:rsidRDefault="003C5FAA" w:rsidP="00A70DD3">
            <w:pPr>
              <w:spacing w:after="0" w:line="256" w:lineRule="auto"/>
              <w:jc w:val="center"/>
              <w:rPr>
                <w:rFonts w:cstheme="minorHAnsi"/>
                <w:spacing w:val="-3"/>
              </w:rPr>
            </w:pPr>
            <w:r>
              <w:rPr>
                <w:rFonts w:cstheme="minorHAnsi"/>
                <w:spacing w:val="-3"/>
              </w:rPr>
              <w:t>1</w:t>
            </w:r>
          </w:p>
        </w:tc>
        <w:tc>
          <w:tcPr>
            <w:tcW w:w="4038" w:type="dxa"/>
            <w:tcBorders>
              <w:top w:val="single" w:sz="4" w:space="0" w:color="auto"/>
              <w:left w:val="single" w:sz="4" w:space="0" w:color="auto"/>
              <w:bottom w:val="single" w:sz="4" w:space="0" w:color="auto"/>
              <w:right w:val="single" w:sz="4" w:space="0" w:color="auto"/>
            </w:tcBorders>
          </w:tcPr>
          <w:p w14:paraId="6EE4D604" w14:textId="77777777" w:rsidR="003C5FAA" w:rsidRDefault="003C5FAA" w:rsidP="00A70DD3">
            <w:pPr>
              <w:spacing w:after="0" w:line="256" w:lineRule="auto"/>
              <w:jc w:val="center"/>
              <w:rPr>
                <w:rFonts w:cstheme="minorHAnsi"/>
                <w:spacing w:val="-3"/>
              </w:rPr>
            </w:pPr>
            <w:r>
              <w:rPr>
                <w:rFonts w:cstheme="minorHAnsi"/>
                <w:spacing w:val="-3"/>
              </w:rPr>
              <w:t xml:space="preserve">Chapter 1 </w:t>
            </w:r>
            <w:proofErr w:type="spellStart"/>
            <w:r>
              <w:rPr>
                <w:rFonts w:cstheme="minorHAnsi"/>
                <w:spacing w:val="-3"/>
              </w:rPr>
              <w:t>Zybooks</w:t>
            </w:r>
            <w:proofErr w:type="spellEnd"/>
            <w:r>
              <w:rPr>
                <w:rFonts w:cstheme="minorHAnsi"/>
                <w:spacing w:val="-3"/>
              </w:rPr>
              <w:t xml:space="preserve"> exercises</w:t>
            </w:r>
          </w:p>
          <w:p w14:paraId="2CCABC18" w14:textId="77777777" w:rsidR="003C5FAA" w:rsidRDefault="003C5FAA" w:rsidP="00A70DD3">
            <w:pPr>
              <w:spacing w:after="0" w:line="256" w:lineRule="auto"/>
              <w:jc w:val="center"/>
              <w:rPr>
                <w:rFonts w:cstheme="minorHAnsi"/>
                <w:spacing w:val="-3"/>
              </w:rPr>
            </w:pPr>
            <w:r>
              <w:rPr>
                <w:rFonts w:cstheme="minorHAnsi"/>
                <w:spacing w:val="-3"/>
              </w:rPr>
              <w:t>Discussion on good and bad visuals</w:t>
            </w:r>
          </w:p>
          <w:p w14:paraId="196624AF" w14:textId="2E3FFF84" w:rsidR="003C5FAA" w:rsidRDefault="002A149D" w:rsidP="00A70DD3">
            <w:pPr>
              <w:spacing w:after="0" w:line="256" w:lineRule="auto"/>
              <w:jc w:val="center"/>
              <w:rPr>
                <w:rFonts w:cstheme="minorHAnsi"/>
                <w:spacing w:val="-3"/>
              </w:rPr>
            </w:pPr>
            <w:r>
              <w:rPr>
                <w:rFonts w:cstheme="minorHAnsi"/>
                <w:spacing w:val="-3"/>
              </w:rPr>
              <w:t>with examples</w:t>
            </w:r>
          </w:p>
        </w:tc>
      </w:tr>
      <w:tr w:rsidR="003C5FAA" w14:paraId="0E390467" w14:textId="7E99FB47" w:rsidTr="00095B5D">
        <w:trPr>
          <w:trHeight w:val="284"/>
        </w:trPr>
        <w:tc>
          <w:tcPr>
            <w:tcW w:w="1590" w:type="dxa"/>
            <w:tcBorders>
              <w:top w:val="single" w:sz="4" w:space="0" w:color="auto"/>
              <w:left w:val="single" w:sz="4" w:space="0" w:color="auto"/>
              <w:bottom w:val="single" w:sz="4" w:space="0" w:color="auto"/>
              <w:right w:val="single" w:sz="4" w:space="0" w:color="auto"/>
            </w:tcBorders>
            <w:hideMark/>
          </w:tcPr>
          <w:p w14:paraId="30C4BC9D" w14:textId="77777777" w:rsidR="003C5FAA" w:rsidRDefault="003C5FAA" w:rsidP="00A70DD3">
            <w:pPr>
              <w:spacing w:after="0" w:line="256" w:lineRule="auto"/>
              <w:jc w:val="center"/>
              <w:rPr>
                <w:rFonts w:cstheme="minorHAnsi"/>
                <w:spacing w:val="-3"/>
              </w:rPr>
            </w:pPr>
            <w:r>
              <w:rPr>
                <w:rFonts w:cstheme="minorHAnsi"/>
                <w:b/>
                <w:spacing w:val="-3"/>
              </w:rPr>
              <w:t>2</w:t>
            </w:r>
          </w:p>
        </w:tc>
        <w:tc>
          <w:tcPr>
            <w:tcW w:w="3897" w:type="dxa"/>
            <w:tcBorders>
              <w:top w:val="single" w:sz="4" w:space="0" w:color="auto"/>
              <w:left w:val="single" w:sz="4" w:space="0" w:color="auto"/>
              <w:bottom w:val="single" w:sz="4" w:space="0" w:color="auto"/>
              <w:right w:val="single" w:sz="4" w:space="0" w:color="auto"/>
            </w:tcBorders>
            <w:hideMark/>
          </w:tcPr>
          <w:p w14:paraId="0684926E" w14:textId="77777777" w:rsidR="003C5FAA" w:rsidRDefault="003C5FAA" w:rsidP="00A70DD3">
            <w:pPr>
              <w:spacing w:after="0" w:line="256" w:lineRule="auto"/>
              <w:jc w:val="center"/>
              <w:rPr>
                <w:rFonts w:cstheme="minorHAnsi"/>
                <w:spacing w:val="-3"/>
              </w:rPr>
            </w:pPr>
            <w:r w:rsidRPr="001955DE">
              <w:rPr>
                <w:rFonts w:cstheme="minorHAnsi"/>
                <w:spacing w:val="-3"/>
              </w:rPr>
              <w:t>Effective Writing</w:t>
            </w:r>
          </w:p>
          <w:p w14:paraId="26F22CB3" w14:textId="77777777" w:rsidR="003C5FAA" w:rsidRDefault="003C5FAA" w:rsidP="00A70DD3">
            <w:pPr>
              <w:spacing w:after="0" w:line="256" w:lineRule="auto"/>
              <w:jc w:val="center"/>
              <w:rPr>
                <w:rFonts w:cstheme="minorHAnsi"/>
                <w:spacing w:val="-3"/>
              </w:rPr>
            </w:pPr>
            <w:r w:rsidRPr="001955DE">
              <w:rPr>
                <w:rFonts w:cstheme="minorHAnsi"/>
                <w:spacing w:val="-3"/>
              </w:rPr>
              <w:t>Presentations</w:t>
            </w:r>
          </w:p>
        </w:tc>
        <w:tc>
          <w:tcPr>
            <w:tcW w:w="2190" w:type="dxa"/>
            <w:tcBorders>
              <w:top w:val="single" w:sz="4" w:space="0" w:color="auto"/>
              <w:left w:val="single" w:sz="4" w:space="0" w:color="auto"/>
              <w:bottom w:val="single" w:sz="4" w:space="0" w:color="auto"/>
              <w:right w:val="single" w:sz="4" w:space="0" w:color="auto"/>
            </w:tcBorders>
            <w:hideMark/>
          </w:tcPr>
          <w:p w14:paraId="33A9A559" w14:textId="77777777" w:rsidR="003C5FAA" w:rsidRDefault="003C5FAA" w:rsidP="00A70DD3">
            <w:pPr>
              <w:spacing w:after="0" w:line="256" w:lineRule="auto"/>
              <w:jc w:val="center"/>
              <w:rPr>
                <w:rFonts w:cstheme="minorHAnsi"/>
                <w:spacing w:val="-3"/>
              </w:rPr>
            </w:pPr>
            <w:r>
              <w:rPr>
                <w:rFonts w:cstheme="minorHAnsi"/>
                <w:spacing w:val="-3"/>
              </w:rPr>
              <w:t>2, 3</w:t>
            </w:r>
          </w:p>
        </w:tc>
        <w:tc>
          <w:tcPr>
            <w:tcW w:w="4038" w:type="dxa"/>
            <w:tcBorders>
              <w:top w:val="single" w:sz="4" w:space="0" w:color="auto"/>
              <w:left w:val="single" w:sz="4" w:space="0" w:color="auto"/>
              <w:bottom w:val="single" w:sz="4" w:space="0" w:color="auto"/>
              <w:right w:val="single" w:sz="4" w:space="0" w:color="auto"/>
            </w:tcBorders>
          </w:tcPr>
          <w:p w14:paraId="3CF1A408" w14:textId="77777777" w:rsidR="003C5FAA" w:rsidRDefault="002A149D" w:rsidP="00A70DD3">
            <w:pPr>
              <w:spacing w:after="0" w:line="256" w:lineRule="auto"/>
              <w:jc w:val="center"/>
              <w:rPr>
                <w:rFonts w:cstheme="minorHAnsi"/>
                <w:spacing w:val="-3"/>
              </w:rPr>
            </w:pPr>
            <w:r>
              <w:rPr>
                <w:rFonts w:cstheme="minorHAnsi"/>
                <w:spacing w:val="-3"/>
              </w:rPr>
              <w:t xml:space="preserve">Chapter 2 and 3 </w:t>
            </w:r>
            <w:proofErr w:type="spellStart"/>
            <w:r>
              <w:rPr>
                <w:rFonts w:cstheme="minorHAnsi"/>
                <w:spacing w:val="-3"/>
              </w:rPr>
              <w:t>Zybooks</w:t>
            </w:r>
            <w:proofErr w:type="spellEnd"/>
            <w:r>
              <w:rPr>
                <w:rFonts w:cstheme="minorHAnsi"/>
                <w:spacing w:val="-3"/>
              </w:rPr>
              <w:t xml:space="preserve"> exercises</w:t>
            </w:r>
          </w:p>
          <w:p w14:paraId="1B9756DC" w14:textId="77777777" w:rsidR="002A149D" w:rsidRDefault="002A149D" w:rsidP="00A70DD3">
            <w:pPr>
              <w:spacing w:after="0" w:line="256" w:lineRule="auto"/>
              <w:jc w:val="center"/>
              <w:rPr>
                <w:rFonts w:cstheme="minorHAnsi"/>
                <w:spacing w:val="-3"/>
              </w:rPr>
            </w:pPr>
            <w:r>
              <w:rPr>
                <w:rFonts w:cstheme="minorHAnsi"/>
                <w:spacing w:val="-3"/>
              </w:rPr>
              <w:t>Discussion on vague words</w:t>
            </w:r>
          </w:p>
          <w:p w14:paraId="7449CB5A" w14:textId="0CF9F7A9" w:rsidR="002A149D" w:rsidRDefault="002A149D" w:rsidP="00A70DD3">
            <w:pPr>
              <w:spacing w:after="0" w:line="256" w:lineRule="auto"/>
              <w:jc w:val="center"/>
              <w:rPr>
                <w:rFonts w:cstheme="minorHAnsi"/>
                <w:spacing w:val="-3"/>
              </w:rPr>
            </w:pPr>
            <w:r>
              <w:rPr>
                <w:rFonts w:cstheme="minorHAnsi"/>
                <w:spacing w:val="-3"/>
              </w:rPr>
              <w:t>4 slide presentation</w:t>
            </w:r>
            <w:r w:rsidR="000707E0">
              <w:rPr>
                <w:rFonts w:cstheme="minorHAnsi"/>
                <w:spacing w:val="-3"/>
              </w:rPr>
              <w:t xml:space="preserve"> with speaker notes</w:t>
            </w:r>
          </w:p>
        </w:tc>
      </w:tr>
      <w:tr w:rsidR="003C5FAA" w14:paraId="1B1F9EAB" w14:textId="4E0B1F93" w:rsidTr="00095B5D">
        <w:trPr>
          <w:trHeight w:val="926"/>
        </w:trPr>
        <w:tc>
          <w:tcPr>
            <w:tcW w:w="1590" w:type="dxa"/>
            <w:tcBorders>
              <w:top w:val="single" w:sz="4" w:space="0" w:color="auto"/>
              <w:left w:val="single" w:sz="4" w:space="0" w:color="auto"/>
              <w:bottom w:val="single" w:sz="4" w:space="0" w:color="auto"/>
              <w:right w:val="single" w:sz="4" w:space="0" w:color="auto"/>
            </w:tcBorders>
            <w:hideMark/>
          </w:tcPr>
          <w:p w14:paraId="3C6A9851" w14:textId="77777777" w:rsidR="003C5FAA" w:rsidRDefault="003C5FAA" w:rsidP="00A70DD3">
            <w:pPr>
              <w:spacing w:after="0" w:line="256" w:lineRule="auto"/>
              <w:jc w:val="center"/>
              <w:rPr>
                <w:rFonts w:cstheme="minorHAnsi"/>
                <w:b/>
                <w:spacing w:val="-3"/>
              </w:rPr>
            </w:pPr>
            <w:r>
              <w:rPr>
                <w:rFonts w:cstheme="minorHAnsi"/>
                <w:b/>
                <w:spacing w:val="-3"/>
              </w:rPr>
              <w:t>3</w:t>
            </w:r>
          </w:p>
        </w:tc>
        <w:tc>
          <w:tcPr>
            <w:tcW w:w="3897" w:type="dxa"/>
            <w:tcBorders>
              <w:top w:val="single" w:sz="4" w:space="0" w:color="auto"/>
              <w:left w:val="single" w:sz="4" w:space="0" w:color="auto"/>
              <w:bottom w:val="single" w:sz="4" w:space="0" w:color="auto"/>
              <w:right w:val="single" w:sz="4" w:space="0" w:color="auto"/>
            </w:tcBorders>
            <w:hideMark/>
          </w:tcPr>
          <w:p w14:paraId="60623E68" w14:textId="77777777" w:rsidR="003C5FAA" w:rsidRDefault="003C5FAA" w:rsidP="00A70DD3">
            <w:pPr>
              <w:spacing w:after="0" w:line="256" w:lineRule="auto"/>
              <w:jc w:val="center"/>
              <w:rPr>
                <w:rFonts w:cstheme="minorHAnsi"/>
                <w:spacing w:val="-3"/>
              </w:rPr>
            </w:pPr>
            <w:r w:rsidRPr="001955DE">
              <w:rPr>
                <w:rFonts w:cstheme="minorHAnsi"/>
                <w:spacing w:val="-3"/>
              </w:rPr>
              <w:t>Email/Direct Messaging</w:t>
            </w:r>
          </w:p>
          <w:p w14:paraId="3400F399" w14:textId="77777777" w:rsidR="003C5FAA" w:rsidRDefault="003C5FAA" w:rsidP="00A70DD3">
            <w:pPr>
              <w:spacing w:after="0" w:line="256" w:lineRule="auto"/>
              <w:jc w:val="center"/>
              <w:rPr>
                <w:rFonts w:cstheme="minorHAnsi"/>
                <w:spacing w:val="-3"/>
              </w:rPr>
            </w:pPr>
            <w:r>
              <w:rPr>
                <w:rFonts w:cstheme="minorHAnsi"/>
                <w:spacing w:val="-3"/>
              </w:rPr>
              <w:t>Tra</w:t>
            </w:r>
            <w:r w:rsidRPr="001955DE">
              <w:rPr>
                <w:rFonts w:cstheme="minorHAnsi"/>
                <w:spacing w:val="-3"/>
              </w:rPr>
              <w:t>ining</w:t>
            </w:r>
          </w:p>
        </w:tc>
        <w:tc>
          <w:tcPr>
            <w:tcW w:w="2190" w:type="dxa"/>
            <w:tcBorders>
              <w:top w:val="single" w:sz="4" w:space="0" w:color="auto"/>
              <w:left w:val="single" w:sz="4" w:space="0" w:color="auto"/>
              <w:bottom w:val="single" w:sz="4" w:space="0" w:color="auto"/>
              <w:right w:val="single" w:sz="4" w:space="0" w:color="auto"/>
            </w:tcBorders>
            <w:hideMark/>
          </w:tcPr>
          <w:p w14:paraId="238E09ED" w14:textId="77777777" w:rsidR="003C5FAA" w:rsidRDefault="003C5FAA" w:rsidP="00A70DD3">
            <w:pPr>
              <w:spacing w:after="0" w:line="256" w:lineRule="auto"/>
              <w:jc w:val="center"/>
              <w:rPr>
                <w:rFonts w:cstheme="minorHAnsi"/>
                <w:spacing w:val="-3"/>
              </w:rPr>
            </w:pPr>
            <w:r>
              <w:rPr>
                <w:rFonts w:cstheme="minorHAnsi"/>
                <w:spacing w:val="-3"/>
              </w:rPr>
              <w:t>4, 5</w:t>
            </w:r>
          </w:p>
        </w:tc>
        <w:tc>
          <w:tcPr>
            <w:tcW w:w="4038" w:type="dxa"/>
            <w:tcBorders>
              <w:top w:val="single" w:sz="4" w:space="0" w:color="auto"/>
              <w:left w:val="single" w:sz="4" w:space="0" w:color="auto"/>
              <w:bottom w:val="single" w:sz="4" w:space="0" w:color="auto"/>
              <w:right w:val="single" w:sz="4" w:space="0" w:color="auto"/>
            </w:tcBorders>
          </w:tcPr>
          <w:p w14:paraId="53D62AD1" w14:textId="77777777" w:rsidR="003C5FAA" w:rsidRDefault="00B0005A" w:rsidP="00A70DD3">
            <w:pPr>
              <w:spacing w:after="0" w:line="256" w:lineRule="auto"/>
              <w:jc w:val="center"/>
              <w:rPr>
                <w:rFonts w:cstheme="minorHAnsi"/>
                <w:spacing w:val="-3"/>
              </w:rPr>
            </w:pPr>
            <w:r>
              <w:rPr>
                <w:rFonts w:cstheme="minorHAnsi"/>
                <w:spacing w:val="-3"/>
              </w:rPr>
              <w:t xml:space="preserve">Chapter 4 and 5 </w:t>
            </w:r>
            <w:proofErr w:type="spellStart"/>
            <w:r>
              <w:rPr>
                <w:rFonts w:cstheme="minorHAnsi"/>
                <w:spacing w:val="-3"/>
              </w:rPr>
              <w:t>Zybooks</w:t>
            </w:r>
            <w:proofErr w:type="spellEnd"/>
            <w:r>
              <w:rPr>
                <w:rFonts w:cstheme="minorHAnsi"/>
                <w:spacing w:val="-3"/>
              </w:rPr>
              <w:t xml:space="preserve"> exercises</w:t>
            </w:r>
          </w:p>
          <w:p w14:paraId="37669EAC" w14:textId="77777777" w:rsidR="00B0005A" w:rsidRDefault="00B0005A" w:rsidP="00A70DD3">
            <w:pPr>
              <w:spacing w:after="0" w:line="256" w:lineRule="auto"/>
              <w:jc w:val="center"/>
              <w:rPr>
                <w:rFonts w:cstheme="minorHAnsi"/>
                <w:spacing w:val="-3"/>
              </w:rPr>
            </w:pPr>
            <w:r>
              <w:rPr>
                <w:rFonts w:cstheme="minorHAnsi"/>
                <w:spacing w:val="-3"/>
              </w:rPr>
              <w:t>Discussion on creating emails</w:t>
            </w:r>
          </w:p>
          <w:p w14:paraId="1BC72930" w14:textId="16F62F99" w:rsidR="00B0005A" w:rsidRDefault="00B0005A" w:rsidP="00A70DD3">
            <w:pPr>
              <w:spacing w:after="0" w:line="256" w:lineRule="auto"/>
              <w:jc w:val="center"/>
              <w:rPr>
                <w:rFonts w:cstheme="minorHAnsi"/>
                <w:spacing w:val="-3"/>
              </w:rPr>
            </w:pPr>
            <w:r>
              <w:rPr>
                <w:rFonts w:cstheme="minorHAnsi"/>
                <w:spacing w:val="-3"/>
              </w:rPr>
              <w:t>Training presentation on</w:t>
            </w:r>
            <w:r w:rsidR="00032B05">
              <w:rPr>
                <w:rFonts w:cstheme="minorHAnsi"/>
                <w:spacing w:val="-3"/>
              </w:rPr>
              <w:t xml:space="preserve"> an excel formula</w:t>
            </w:r>
          </w:p>
        </w:tc>
      </w:tr>
      <w:tr w:rsidR="003C5FAA" w14:paraId="45A92786" w14:textId="4283E7A9" w:rsidTr="00095B5D">
        <w:trPr>
          <w:trHeight w:val="350"/>
        </w:trPr>
        <w:tc>
          <w:tcPr>
            <w:tcW w:w="1590" w:type="dxa"/>
            <w:tcBorders>
              <w:top w:val="single" w:sz="4" w:space="0" w:color="auto"/>
              <w:left w:val="single" w:sz="4" w:space="0" w:color="auto"/>
              <w:bottom w:val="single" w:sz="4" w:space="0" w:color="auto"/>
              <w:right w:val="single" w:sz="4" w:space="0" w:color="auto"/>
            </w:tcBorders>
            <w:hideMark/>
          </w:tcPr>
          <w:p w14:paraId="2716CA3C" w14:textId="77777777" w:rsidR="003C5FAA" w:rsidRDefault="003C5FAA" w:rsidP="00A70DD3">
            <w:pPr>
              <w:spacing w:after="0" w:line="256" w:lineRule="auto"/>
              <w:jc w:val="center"/>
              <w:rPr>
                <w:rFonts w:cstheme="minorHAnsi"/>
                <w:b/>
                <w:spacing w:val="-3"/>
              </w:rPr>
            </w:pPr>
            <w:r>
              <w:rPr>
                <w:rFonts w:cstheme="minorHAnsi"/>
                <w:b/>
                <w:spacing w:val="-3"/>
              </w:rPr>
              <w:t>4</w:t>
            </w:r>
          </w:p>
        </w:tc>
        <w:tc>
          <w:tcPr>
            <w:tcW w:w="3897" w:type="dxa"/>
            <w:tcBorders>
              <w:top w:val="single" w:sz="4" w:space="0" w:color="auto"/>
              <w:left w:val="single" w:sz="4" w:space="0" w:color="auto"/>
              <w:bottom w:val="single" w:sz="4" w:space="0" w:color="auto"/>
              <w:right w:val="single" w:sz="4" w:space="0" w:color="auto"/>
            </w:tcBorders>
            <w:hideMark/>
          </w:tcPr>
          <w:p w14:paraId="3059178B" w14:textId="77777777" w:rsidR="003C5FAA" w:rsidRDefault="003C5FAA" w:rsidP="00A70DD3">
            <w:pPr>
              <w:spacing w:after="0" w:line="256" w:lineRule="auto"/>
              <w:jc w:val="center"/>
              <w:rPr>
                <w:rFonts w:cstheme="minorHAnsi"/>
                <w:spacing w:val="-3"/>
              </w:rPr>
            </w:pPr>
            <w:r w:rsidRPr="001955DE">
              <w:rPr>
                <w:rFonts w:cstheme="minorHAnsi"/>
                <w:spacing w:val="-3"/>
              </w:rPr>
              <w:t>Job Skills</w:t>
            </w:r>
          </w:p>
          <w:p w14:paraId="64E90EBA" w14:textId="77777777" w:rsidR="003C5FAA" w:rsidRDefault="003C5FAA" w:rsidP="00A70DD3">
            <w:pPr>
              <w:spacing w:after="0" w:line="256" w:lineRule="auto"/>
              <w:jc w:val="center"/>
              <w:rPr>
                <w:rFonts w:cstheme="minorHAnsi"/>
                <w:spacing w:val="-3"/>
              </w:rPr>
            </w:pPr>
            <w:r w:rsidRPr="001955DE">
              <w:rPr>
                <w:rFonts w:cstheme="minorHAnsi"/>
                <w:spacing w:val="-3"/>
              </w:rPr>
              <w:t>Communication Skills</w:t>
            </w:r>
          </w:p>
        </w:tc>
        <w:tc>
          <w:tcPr>
            <w:tcW w:w="2190" w:type="dxa"/>
            <w:tcBorders>
              <w:top w:val="single" w:sz="4" w:space="0" w:color="auto"/>
              <w:left w:val="single" w:sz="4" w:space="0" w:color="auto"/>
              <w:bottom w:val="single" w:sz="4" w:space="0" w:color="auto"/>
              <w:right w:val="single" w:sz="4" w:space="0" w:color="auto"/>
            </w:tcBorders>
            <w:hideMark/>
          </w:tcPr>
          <w:p w14:paraId="5BE6F09A" w14:textId="77777777" w:rsidR="003C5FAA" w:rsidRDefault="003C5FAA" w:rsidP="00A70DD3">
            <w:pPr>
              <w:spacing w:after="0" w:line="256" w:lineRule="auto"/>
              <w:jc w:val="center"/>
              <w:rPr>
                <w:rFonts w:cstheme="minorHAnsi"/>
                <w:spacing w:val="-3"/>
              </w:rPr>
            </w:pPr>
            <w:r>
              <w:rPr>
                <w:rFonts w:cstheme="minorHAnsi"/>
                <w:spacing w:val="-3"/>
              </w:rPr>
              <w:t>6, 7</w:t>
            </w:r>
          </w:p>
        </w:tc>
        <w:tc>
          <w:tcPr>
            <w:tcW w:w="4038" w:type="dxa"/>
            <w:tcBorders>
              <w:top w:val="single" w:sz="4" w:space="0" w:color="auto"/>
              <w:left w:val="single" w:sz="4" w:space="0" w:color="auto"/>
              <w:bottom w:val="single" w:sz="4" w:space="0" w:color="auto"/>
              <w:right w:val="single" w:sz="4" w:space="0" w:color="auto"/>
            </w:tcBorders>
          </w:tcPr>
          <w:p w14:paraId="0AD2B481" w14:textId="28B8FCFB" w:rsidR="00D934F2" w:rsidRDefault="00D934F2" w:rsidP="00D934F2">
            <w:pPr>
              <w:spacing w:after="0" w:line="256" w:lineRule="auto"/>
              <w:jc w:val="center"/>
              <w:rPr>
                <w:rFonts w:cstheme="minorHAnsi"/>
                <w:spacing w:val="-3"/>
              </w:rPr>
            </w:pPr>
            <w:r>
              <w:rPr>
                <w:rFonts w:cstheme="minorHAnsi"/>
                <w:spacing w:val="-3"/>
              </w:rPr>
              <w:t xml:space="preserve">Chapter </w:t>
            </w:r>
            <w:r>
              <w:rPr>
                <w:rFonts w:cstheme="minorHAnsi"/>
                <w:spacing w:val="-3"/>
              </w:rPr>
              <w:t>6</w:t>
            </w:r>
            <w:r>
              <w:rPr>
                <w:rFonts w:cstheme="minorHAnsi"/>
                <w:spacing w:val="-3"/>
              </w:rPr>
              <w:t xml:space="preserve"> and </w:t>
            </w:r>
            <w:r>
              <w:rPr>
                <w:rFonts w:cstheme="minorHAnsi"/>
                <w:spacing w:val="-3"/>
              </w:rPr>
              <w:t>7</w:t>
            </w:r>
            <w:r>
              <w:rPr>
                <w:rFonts w:cstheme="minorHAnsi"/>
                <w:spacing w:val="-3"/>
              </w:rPr>
              <w:t xml:space="preserve"> </w:t>
            </w:r>
            <w:proofErr w:type="spellStart"/>
            <w:r>
              <w:rPr>
                <w:rFonts w:cstheme="minorHAnsi"/>
                <w:spacing w:val="-3"/>
              </w:rPr>
              <w:t>Zybooks</w:t>
            </w:r>
            <w:proofErr w:type="spellEnd"/>
            <w:r>
              <w:rPr>
                <w:rFonts w:cstheme="minorHAnsi"/>
                <w:spacing w:val="-3"/>
              </w:rPr>
              <w:t xml:space="preserve"> exercises</w:t>
            </w:r>
          </w:p>
          <w:p w14:paraId="06B90CFD" w14:textId="3EE17DFF" w:rsidR="00D934F2" w:rsidRDefault="00D934F2" w:rsidP="00D934F2">
            <w:pPr>
              <w:spacing w:after="0" w:line="256" w:lineRule="auto"/>
              <w:jc w:val="center"/>
              <w:rPr>
                <w:rFonts w:cstheme="minorHAnsi"/>
                <w:spacing w:val="-3"/>
              </w:rPr>
            </w:pPr>
            <w:r>
              <w:rPr>
                <w:rFonts w:cstheme="minorHAnsi"/>
                <w:spacing w:val="-3"/>
              </w:rPr>
              <w:t>Discussion on listening</w:t>
            </w:r>
          </w:p>
          <w:p w14:paraId="595B1456" w14:textId="63319755" w:rsidR="003C5FAA" w:rsidRDefault="00D934F2" w:rsidP="00A70DD3">
            <w:pPr>
              <w:spacing w:after="0" w:line="256" w:lineRule="auto"/>
              <w:jc w:val="center"/>
              <w:rPr>
                <w:rFonts w:cstheme="minorHAnsi"/>
                <w:spacing w:val="-3"/>
              </w:rPr>
            </w:pPr>
            <w:r>
              <w:rPr>
                <w:rFonts w:cstheme="minorHAnsi"/>
                <w:spacing w:val="-3"/>
              </w:rPr>
              <w:t>Video presentation resume</w:t>
            </w:r>
          </w:p>
        </w:tc>
      </w:tr>
      <w:tr w:rsidR="003C5FAA" w14:paraId="18581E00" w14:textId="16280E32" w:rsidTr="00095B5D">
        <w:trPr>
          <w:trHeight w:val="284"/>
        </w:trPr>
        <w:tc>
          <w:tcPr>
            <w:tcW w:w="1590" w:type="dxa"/>
            <w:tcBorders>
              <w:top w:val="single" w:sz="4" w:space="0" w:color="auto"/>
              <w:left w:val="single" w:sz="4" w:space="0" w:color="auto"/>
              <w:bottom w:val="single" w:sz="4" w:space="0" w:color="auto"/>
              <w:right w:val="single" w:sz="4" w:space="0" w:color="auto"/>
            </w:tcBorders>
            <w:hideMark/>
          </w:tcPr>
          <w:p w14:paraId="055E28E2" w14:textId="77777777" w:rsidR="003C5FAA" w:rsidRDefault="003C5FAA" w:rsidP="00A70DD3">
            <w:pPr>
              <w:spacing w:after="0" w:line="256" w:lineRule="auto"/>
              <w:jc w:val="center"/>
              <w:rPr>
                <w:rFonts w:cstheme="minorHAnsi"/>
                <w:spacing w:val="-3"/>
              </w:rPr>
            </w:pPr>
            <w:r>
              <w:rPr>
                <w:rFonts w:cstheme="minorHAnsi"/>
                <w:b/>
                <w:spacing w:val="-3"/>
              </w:rPr>
              <w:t>5</w:t>
            </w:r>
          </w:p>
        </w:tc>
        <w:tc>
          <w:tcPr>
            <w:tcW w:w="3897" w:type="dxa"/>
            <w:tcBorders>
              <w:top w:val="single" w:sz="4" w:space="0" w:color="auto"/>
              <w:left w:val="single" w:sz="4" w:space="0" w:color="auto"/>
              <w:bottom w:val="single" w:sz="4" w:space="0" w:color="auto"/>
              <w:right w:val="single" w:sz="4" w:space="0" w:color="auto"/>
            </w:tcBorders>
            <w:hideMark/>
          </w:tcPr>
          <w:p w14:paraId="08531A7B" w14:textId="77777777" w:rsidR="003C5FAA" w:rsidRDefault="003C5FAA" w:rsidP="00A70DD3">
            <w:pPr>
              <w:spacing w:after="0" w:line="256" w:lineRule="auto"/>
              <w:jc w:val="center"/>
              <w:rPr>
                <w:rFonts w:cstheme="minorHAnsi"/>
                <w:spacing w:val="-3"/>
              </w:rPr>
            </w:pPr>
            <w:r w:rsidRPr="00000A00">
              <w:rPr>
                <w:rFonts w:cstheme="minorHAnsi"/>
                <w:spacing w:val="-3"/>
              </w:rPr>
              <w:t>Getting Started</w:t>
            </w:r>
          </w:p>
          <w:p w14:paraId="772B92E2" w14:textId="77777777" w:rsidR="003C5FAA" w:rsidRDefault="003C5FAA" w:rsidP="00A70DD3">
            <w:pPr>
              <w:spacing w:after="0" w:line="256" w:lineRule="auto"/>
              <w:jc w:val="center"/>
              <w:rPr>
                <w:rFonts w:cstheme="minorHAnsi"/>
                <w:spacing w:val="-3"/>
              </w:rPr>
            </w:pPr>
            <w:r w:rsidRPr="00000A00">
              <w:rPr>
                <w:rFonts w:cstheme="minorHAnsi"/>
                <w:spacing w:val="-3"/>
              </w:rPr>
              <w:t>Visualizations and Reports</w:t>
            </w:r>
          </w:p>
        </w:tc>
        <w:tc>
          <w:tcPr>
            <w:tcW w:w="2190" w:type="dxa"/>
            <w:tcBorders>
              <w:top w:val="single" w:sz="4" w:space="0" w:color="auto"/>
              <w:left w:val="single" w:sz="4" w:space="0" w:color="auto"/>
              <w:bottom w:val="single" w:sz="4" w:space="0" w:color="auto"/>
              <w:right w:val="single" w:sz="4" w:space="0" w:color="auto"/>
            </w:tcBorders>
            <w:hideMark/>
          </w:tcPr>
          <w:p w14:paraId="5DAEDCC3" w14:textId="77777777" w:rsidR="003C5FAA" w:rsidRDefault="003C5FAA" w:rsidP="00A70DD3">
            <w:pPr>
              <w:spacing w:after="0" w:line="256" w:lineRule="auto"/>
              <w:jc w:val="center"/>
              <w:rPr>
                <w:rFonts w:cstheme="minorHAnsi"/>
                <w:spacing w:val="-3"/>
              </w:rPr>
            </w:pPr>
            <w:r>
              <w:rPr>
                <w:rFonts w:cstheme="minorHAnsi"/>
                <w:spacing w:val="-3"/>
              </w:rPr>
              <w:t>8, 9</w:t>
            </w:r>
          </w:p>
        </w:tc>
        <w:tc>
          <w:tcPr>
            <w:tcW w:w="4038" w:type="dxa"/>
            <w:tcBorders>
              <w:top w:val="single" w:sz="4" w:space="0" w:color="auto"/>
              <w:left w:val="single" w:sz="4" w:space="0" w:color="auto"/>
              <w:bottom w:val="single" w:sz="4" w:space="0" w:color="auto"/>
              <w:right w:val="single" w:sz="4" w:space="0" w:color="auto"/>
            </w:tcBorders>
          </w:tcPr>
          <w:p w14:paraId="26F48693" w14:textId="37579CB4" w:rsidR="00D934F2" w:rsidRDefault="00D934F2" w:rsidP="00D934F2">
            <w:pPr>
              <w:spacing w:after="0" w:line="256" w:lineRule="auto"/>
              <w:jc w:val="center"/>
              <w:rPr>
                <w:rFonts w:cstheme="minorHAnsi"/>
                <w:spacing w:val="-3"/>
              </w:rPr>
            </w:pPr>
            <w:r>
              <w:rPr>
                <w:rFonts w:cstheme="minorHAnsi"/>
                <w:spacing w:val="-3"/>
              </w:rPr>
              <w:t xml:space="preserve">Chapter </w:t>
            </w:r>
            <w:r>
              <w:rPr>
                <w:rFonts w:cstheme="minorHAnsi"/>
                <w:spacing w:val="-3"/>
              </w:rPr>
              <w:t>8</w:t>
            </w:r>
            <w:r>
              <w:rPr>
                <w:rFonts w:cstheme="minorHAnsi"/>
                <w:spacing w:val="-3"/>
              </w:rPr>
              <w:t xml:space="preserve"> and </w:t>
            </w:r>
            <w:r>
              <w:rPr>
                <w:rFonts w:cstheme="minorHAnsi"/>
                <w:spacing w:val="-3"/>
              </w:rPr>
              <w:t>9</w:t>
            </w:r>
            <w:r>
              <w:rPr>
                <w:rFonts w:cstheme="minorHAnsi"/>
                <w:spacing w:val="-3"/>
              </w:rPr>
              <w:t xml:space="preserve"> </w:t>
            </w:r>
            <w:proofErr w:type="spellStart"/>
            <w:r>
              <w:rPr>
                <w:rFonts w:cstheme="minorHAnsi"/>
                <w:spacing w:val="-3"/>
              </w:rPr>
              <w:t>Zybooks</w:t>
            </w:r>
            <w:proofErr w:type="spellEnd"/>
            <w:r>
              <w:rPr>
                <w:rFonts w:cstheme="minorHAnsi"/>
                <w:spacing w:val="-3"/>
              </w:rPr>
              <w:t xml:space="preserve"> exercises</w:t>
            </w:r>
          </w:p>
          <w:p w14:paraId="19B55DAC" w14:textId="54ABC3AC" w:rsidR="003C5FAA" w:rsidRDefault="00095B5D" w:rsidP="00A70DD3">
            <w:pPr>
              <w:spacing w:after="0" w:line="256" w:lineRule="auto"/>
              <w:jc w:val="center"/>
              <w:rPr>
                <w:rFonts w:cstheme="minorHAnsi"/>
                <w:spacing w:val="-3"/>
              </w:rPr>
            </w:pPr>
            <w:r>
              <w:rPr>
                <w:rFonts w:cstheme="minorHAnsi"/>
                <w:spacing w:val="-3"/>
              </w:rPr>
              <w:t>Discussion on stacked bar charts</w:t>
            </w:r>
          </w:p>
        </w:tc>
      </w:tr>
      <w:tr w:rsidR="003C5FAA" w14:paraId="0517C2FD" w14:textId="5DD74A3A" w:rsidTr="00095B5D">
        <w:trPr>
          <w:trHeight w:val="284"/>
        </w:trPr>
        <w:tc>
          <w:tcPr>
            <w:tcW w:w="1590" w:type="dxa"/>
            <w:tcBorders>
              <w:top w:val="single" w:sz="4" w:space="0" w:color="auto"/>
              <w:left w:val="single" w:sz="4" w:space="0" w:color="auto"/>
              <w:bottom w:val="single" w:sz="4" w:space="0" w:color="auto"/>
              <w:right w:val="single" w:sz="4" w:space="0" w:color="auto"/>
            </w:tcBorders>
          </w:tcPr>
          <w:p w14:paraId="0783B4D4" w14:textId="77777777" w:rsidR="003C5FAA" w:rsidRDefault="003C5FAA" w:rsidP="00A70DD3">
            <w:pPr>
              <w:spacing w:after="0" w:line="256" w:lineRule="auto"/>
              <w:jc w:val="center"/>
              <w:rPr>
                <w:rFonts w:cstheme="minorHAnsi"/>
                <w:b/>
                <w:color w:val="000000"/>
                <w:spacing w:val="-3"/>
              </w:rPr>
            </w:pPr>
            <w:r>
              <w:rPr>
                <w:rFonts w:cstheme="minorHAnsi"/>
                <w:b/>
                <w:color w:val="000000"/>
                <w:spacing w:val="-3"/>
              </w:rPr>
              <w:t>6</w:t>
            </w:r>
          </w:p>
        </w:tc>
        <w:tc>
          <w:tcPr>
            <w:tcW w:w="3897" w:type="dxa"/>
            <w:tcBorders>
              <w:top w:val="single" w:sz="4" w:space="0" w:color="auto"/>
              <w:left w:val="single" w:sz="4" w:space="0" w:color="auto"/>
              <w:bottom w:val="single" w:sz="4" w:space="0" w:color="auto"/>
              <w:right w:val="single" w:sz="4" w:space="0" w:color="auto"/>
            </w:tcBorders>
          </w:tcPr>
          <w:p w14:paraId="62BCDFC9" w14:textId="77777777" w:rsidR="003C5FAA" w:rsidRDefault="003C5FAA" w:rsidP="00A70DD3">
            <w:pPr>
              <w:spacing w:after="0" w:line="256" w:lineRule="auto"/>
              <w:jc w:val="center"/>
              <w:rPr>
                <w:rFonts w:cstheme="minorHAnsi"/>
                <w:spacing w:val="-3"/>
              </w:rPr>
            </w:pPr>
            <w:r w:rsidRPr="00000A00">
              <w:rPr>
                <w:rFonts w:cstheme="minorHAnsi"/>
                <w:spacing w:val="-3"/>
              </w:rPr>
              <w:t>Data Relationships</w:t>
            </w:r>
          </w:p>
          <w:p w14:paraId="02E219C2" w14:textId="77777777" w:rsidR="003C5FAA" w:rsidRDefault="003C5FAA" w:rsidP="00A70DD3">
            <w:pPr>
              <w:spacing w:after="0" w:line="256" w:lineRule="auto"/>
              <w:jc w:val="center"/>
              <w:rPr>
                <w:rFonts w:cstheme="minorHAnsi"/>
                <w:spacing w:val="-3"/>
              </w:rPr>
            </w:pPr>
            <w:r w:rsidRPr="00000A00">
              <w:rPr>
                <w:rFonts w:cstheme="minorHAnsi"/>
                <w:spacing w:val="-3"/>
              </w:rPr>
              <w:t>Queries, Filters, and Aggregations</w:t>
            </w:r>
          </w:p>
        </w:tc>
        <w:tc>
          <w:tcPr>
            <w:tcW w:w="2190" w:type="dxa"/>
            <w:tcBorders>
              <w:top w:val="single" w:sz="4" w:space="0" w:color="auto"/>
              <w:left w:val="single" w:sz="4" w:space="0" w:color="auto"/>
              <w:bottom w:val="single" w:sz="4" w:space="0" w:color="auto"/>
              <w:right w:val="single" w:sz="4" w:space="0" w:color="auto"/>
            </w:tcBorders>
          </w:tcPr>
          <w:p w14:paraId="3702E4FE" w14:textId="77777777" w:rsidR="003C5FAA" w:rsidRDefault="003C5FAA" w:rsidP="00A70DD3">
            <w:pPr>
              <w:spacing w:after="0" w:line="256" w:lineRule="auto"/>
              <w:jc w:val="center"/>
              <w:rPr>
                <w:rFonts w:cstheme="minorHAnsi"/>
                <w:spacing w:val="-3"/>
              </w:rPr>
            </w:pPr>
            <w:r>
              <w:rPr>
                <w:rFonts w:cstheme="minorHAnsi"/>
                <w:spacing w:val="-3"/>
              </w:rPr>
              <w:t>10, 11</w:t>
            </w:r>
          </w:p>
        </w:tc>
        <w:tc>
          <w:tcPr>
            <w:tcW w:w="4038" w:type="dxa"/>
            <w:tcBorders>
              <w:top w:val="single" w:sz="4" w:space="0" w:color="auto"/>
              <w:left w:val="single" w:sz="4" w:space="0" w:color="auto"/>
              <w:bottom w:val="single" w:sz="4" w:space="0" w:color="auto"/>
              <w:right w:val="single" w:sz="4" w:space="0" w:color="auto"/>
            </w:tcBorders>
          </w:tcPr>
          <w:p w14:paraId="4ECE54FD" w14:textId="77777777" w:rsidR="003C5FAA" w:rsidRDefault="00095B5D" w:rsidP="00A70DD3">
            <w:pPr>
              <w:spacing w:after="0" w:line="256" w:lineRule="auto"/>
              <w:jc w:val="center"/>
              <w:rPr>
                <w:rFonts w:cstheme="minorHAnsi"/>
                <w:spacing w:val="-3"/>
              </w:rPr>
            </w:pPr>
            <w:r>
              <w:rPr>
                <w:rFonts w:cstheme="minorHAnsi"/>
                <w:spacing w:val="-3"/>
              </w:rPr>
              <w:t xml:space="preserve">Chapter </w:t>
            </w:r>
            <w:r>
              <w:rPr>
                <w:rFonts w:cstheme="minorHAnsi"/>
                <w:spacing w:val="-3"/>
              </w:rPr>
              <w:t>10</w:t>
            </w:r>
            <w:r>
              <w:rPr>
                <w:rFonts w:cstheme="minorHAnsi"/>
                <w:spacing w:val="-3"/>
              </w:rPr>
              <w:t xml:space="preserve"> and </w:t>
            </w:r>
            <w:r>
              <w:rPr>
                <w:rFonts w:cstheme="minorHAnsi"/>
                <w:spacing w:val="-3"/>
              </w:rPr>
              <w:t>11</w:t>
            </w:r>
            <w:r>
              <w:rPr>
                <w:rFonts w:cstheme="minorHAnsi"/>
                <w:spacing w:val="-3"/>
              </w:rPr>
              <w:t xml:space="preserve"> </w:t>
            </w:r>
            <w:proofErr w:type="spellStart"/>
            <w:r>
              <w:rPr>
                <w:rFonts w:cstheme="minorHAnsi"/>
                <w:spacing w:val="-3"/>
              </w:rPr>
              <w:t>Zybooks</w:t>
            </w:r>
            <w:proofErr w:type="spellEnd"/>
            <w:r>
              <w:rPr>
                <w:rFonts w:cstheme="minorHAnsi"/>
                <w:spacing w:val="-3"/>
              </w:rPr>
              <w:t xml:space="preserve"> exercises</w:t>
            </w:r>
          </w:p>
          <w:p w14:paraId="27477C7F" w14:textId="26D7FC55" w:rsidR="00486C0B" w:rsidRDefault="00486C0B" w:rsidP="00A70DD3">
            <w:pPr>
              <w:spacing w:after="0" w:line="256" w:lineRule="auto"/>
              <w:jc w:val="center"/>
              <w:rPr>
                <w:rFonts w:cstheme="minorHAnsi"/>
                <w:spacing w:val="-3"/>
              </w:rPr>
            </w:pPr>
            <w:r>
              <w:rPr>
                <w:rFonts w:cstheme="minorHAnsi"/>
                <w:spacing w:val="-3"/>
              </w:rPr>
              <w:t>Discussion on filters</w:t>
            </w:r>
          </w:p>
        </w:tc>
      </w:tr>
      <w:tr w:rsidR="003C5FAA" w14:paraId="5BC9EEF1" w14:textId="7C7FDD6A" w:rsidTr="00095B5D">
        <w:trPr>
          <w:trHeight w:val="284"/>
        </w:trPr>
        <w:tc>
          <w:tcPr>
            <w:tcW w:w="1590" w:type="dxa"/>
            <w:tcBorders>
              <w:top w:val="single" w:sz="4" w:space="0" w:color="auto"/>
              <w:left w:val="single" w:sz="4" w:space="0" w:color="auto"/>
              <w:bottom w:val="single" w:sz="4" w:space="0" w:color="auto"/>
              <w:right w:val="single" w:sz="4" w:space="0" w:color="auto"/>
            </w:tcBorders>
          </w:tcPr>
          <w:p w14:paraId="7BA01ECD" w14:textId="77777777" w:rsidR="003C5FAA" w:rsidRDefault="003C5FAA" w:rsidP="00A70DD3">
            <w:pPr>
              <w:spacing w:after="0" w:line="256" w:lineRule="auto"/>
              <w:jc w:val="center"/>
              <w:rPr>
                <w:rFonts w:cstheme="minorHAnsi"/>
                <w:b/>
                <w:color w:val="000000"/>
                <w:spacing w:val="-3"/>
              </w:rPr>
            </w:pPr>
            <w:r>
              <w:rPr>
                <w:rFonts w:cstheme="minorHAnsi"/>
                <w:b/>
                <w:color w:val="000000"/>
                <w:spacing w:val="-3"/>
              </w:rPr>
              <w:t>7</w:t>
            </w:r>
          </w:p>
        </w:tc>
        <w:tc>
          <w:tcPr>
            <w:tcW w:w="3897" w:type="dxa"/>
            <w:tcBorders>
              <w:top w:val="single" w:sz="4" w:space="0" w:color="auto"/>
              <w:left w:val="single" w:sz="4" w:space="0" w:color="auto"/>
              <w:bottom w:val="single" w:sz="4" w:space="0" w:color="auto"/>
              <w:right w:val="single" w:sz="4" w:space="0" w:color="auto"/>
            </w:tcBorders>
          </w:tcPr>
          <w:p w14:paraId="48CA95D5" w14:textId="77777777" w:rsidR="003C5FAA" w:rsidRDefault="003C5FAA" w:rsidP="00A70DD3">
            <w:pPr>
              <w:spacing w:after="0" w:line="256" w:lineRule="auto"/>
              <w:jc w:val="center"/>
              <w:rPr>
                <w:rFonts w:cstheme="minorHAnsi"/>
                <w:spacing w:val="-3"/>
              </w:rPr>
            </w:pPr>
            <w:r w:rsidRPr="00000A00">
              <w:rPr>
                <w:rFonts w:cstheme="minorHAnsi"/>
                <w:spacing w:val="-3"/>
              </w:rPr>
              <w:t>Information Modeling</w:t>
            </w:r>
          </w:p>
          <w:p w14:paraId="1EE2F3DB" w14:textId="77777777" w:rsidR="003C5FAA" w:rsidRDefault="003C5FAA" w:rsidP="00A70DD3">
            <w:pPr>
              <w:spacing w:after="0" w:line="256" w:lineRule="auto"/>
              <w:jc w:val="center"/>
              <w:rPr>
                <w:rFonts w:cstheme="minorHAnsi"/>
                <w:spacing w:val="-3"/>
              </w:rPr>
            </w:pPr>
            <w:r w:rsidRPr="00000A00">
              <w:rPr>
                <w:rFonts w:cstheme="minorHAnsi"/>
                <w:spacing w:val="-3"/>
              </w:rPr>
              <w:t>Data Preparation</w:t>
            </w:r>
          </w:p>
        </w:tc>
        <w:tc>
          <w:tcPr>
            <w:tcW w:w="2190" w:type="dxa"/>
            <w:tcBorders>
              <w:top w:val="single" w:sz="4" w:space="0" w:color="auto"/>
              <w:left w:val="single" w:sz="4" w:space="0" w:color="auto"/>
              <w:bottom w:val="single" w:sz="4" w:space="0" w:color="auto"/>
              <w:right w:val="single" w:sz="4" w:space="0" w:color="auto"/>
            </w:tcBorders>
          </w:tcPr>
          <w:p w14:paraId="03B1EC7B" w14:textId="77777777" w:rsidR="003C5FAA" w:rsidRDefault="003C5FAA" w:rsidP="00A70DD3">
            <w:pPr>
              <w:spacing w:after="0" w:line="256" w:lineRule="auto"/>
              <w:jc w:val="center"/>
              <w:rPr>
                <w:rFonts w:cstheme="minorHAnsi"/>
                <w:spacing w:val="-3"/>
              </w:rPr>
            </w:pPr>
            <w:r>
              <w:rPr>
                <w:rFonts w:cstheme="minorHAnsi"/>
                <w:spacing w:val="-3"/>
              </w:rPr>
              <w:t>12, 13</w:t>
            </w:r>
          </w:p>
        </w:tc>
        <w:tc>
          <w:tcPr>
            <w:tcW w:w="4038" w:type="dxa"/>
            <w:tcBorders>
              <w:top w:val="single" w:sz="4" w:space="0" w:color="auto"/>
              <w:left w:val="single" w:sz="4" w:space="0" w:color="auto"/>
              <w:bottom w:val="single" w:sz="4" w:space="0" w:color="auto"/>
              <w:right w:val="single" w:sz="4" w:space="0" w:color="auto"/>
            </w:tcBorders>
          </w:tcPr>
          <w:p w14:paraId="3DD6B7A7" w14:textId="77777777" w:rsidR="003C5FAA" w:rsidRDefault="00095B5D" w:rsidP="00A70DD3">
            <w:pPr>
              <w:spacing w:after="0" w:line="256" w:lineRule="auto"/>
              <w:jc w:val="center"/>
              <w:rPr>
                <w:rFonts w:cstheme="minorHAnsi"/>
                <w:spacing w:val="-3"/>
              </w:rPr>
            </w:pPr>
            <w:r>
              <w:rPr>
                <w:rFonts w:cstheme="minorHAnsi"/>
                <w:spacing w:val="-3"/>
              </w:rPr>
              <w:t xml:space="preserve">Chapter </w:t>
            </w:r>
            <w:r>
              <w:rPr>
                <w:rFonts w:cstheme="minorHAnsi"/>
                <w:spacing w:val="-3"/>
              </w:rPr>
              <w:t>12</w:t>
            </w:r>
            <w:r>
              <w:rPr>
                <w:rFonts w:cstheme="minorHAnsi"/>
                <w:spacing w:val="-3"/>
              </w:rPr>
              <w:t xml:space="preserve"> and </w:t>
            </w:r>
            <w:r>
              <w:rPr>
                <w:rFonts w:cstheme="minorHAnsi"/>
                <w:spacing w:val="-3"/>
              </w:rPr>
              <w:t>13</w:t>
            </w:r>
            <w:r>
              <w:rPr>
                <w:rFonts w:cstheme="minorHAnsi"/>
                <w:spacing w:val="-3"/>
              </w:rPr>
              <w:t xml:space="preserve"> </w:t>
            </w:r>
            <w:proofErr w:type="spellStart"/>
            <w:r>
              <w:rPr>
                <w:rFonts w:cstheme="minorHAnsi"/>
                <w:spacing w:val="-3"/>
              </w:rPr>
              <w:t>Zybooks</w:t>
            </w:r>
            <w:proofErr w:type="spellEnd"/>
            <w:r>
              <w:rPr>
                <w:rFonts w:cstheme="minorHAnsi"/>
                <w:spacing w:val="-3"/>
              </w:rPr>
              <w:t xml:space="preserve"> exercises</w:t>
            </w:r>
          </w:p>
          <w:p w14:paraId="505E1E13" w14:textId="5950754C" w:rsidR="00197CD0" w:rsidRDefault="00197CD0" w:rsidP="00A70DD3">
            <w:pPr>
              <w:spacing w:after="0" w:line="256" w:lineRule="auto"/>
              <w:jc w:val="center"/>
              <w:rPr>
                <w:rFonts w:cstheme="minorHAnsi"/>
                <w:spacing w:val="-3"/>
              </w:rPr>
            </w:pPr>
            <w:r>
              <w:rPr>
                <w:rFonts w:cstheme="minorHAnsi"/>
                <w:spacing w:val="-3"/>
              </w:rPr>
              <w:t>Work on final</w:t>
            </w:r>
          </w:p>
        </w:tc>
      </w:tr>
      <w:tr w:rsidR="003C5FAA" w14:paraId="46E47FC5" w14:textId="45B48E67" w:rsidTr="00095B5D">
        <w:trPr>
          <w:trHeight w:val="539"/>
        </w:trPr>
        <w:tc>
          <w:tcPr>
            <w:tcW w:w="1590" w:type="dxa"/>
            <w:tcBorders>
              <w:top w:val="single" w:sz="4" w:space="0" w:color="auto"/>
              <w:left w:val="single" w:sz="4" w:space="0" w:color="auto"/>
              <w:bottom w:val="single" w:sz="4" w:space="0" w:color="auto"/>
              <w:right w:val="single" w:sz="4" w:space="0" w:color="auto"/>
            </w:tcBorders>
            <w:hideMark/>
          </w:tcPr>
          <w:p w14:paraId="6CE07F98" w14:textId="77777777" w:rsidR="003C5FAA" w:rsidRDefault="003C5FAA" w:rsidP="00A70DD3">
            <w:pPr>
              <w:spacing w:after="0" w:line="256" w:lineRule="auto"/>
              <w:jc w:val="center"/>
              <w:rPr>
                <w:rFonts w:cstheme="minorHAnsi"/>
                <w:b/>
                <w:spacing w:val="-3"/>
              </w:rPr>
            </w:pPr>
            <w:r>
              <w:rPr>
                <w:rFonts w:cstheme="minorHAnsi"/>
                <w:b/>
                <w:color w:val="000000"/>
                <w:spacing w:val="-3"/>
              </w:rPr>
              <w:t>Final</w:t>
            </w:r>
          </w:p>
        </w:tc>
        <w:tc>
          <w:tcPr>
            <w:tcW w:w="3897" w:type="dxa"/>
            <w:tcBorders>
              <w:top w:val="single" w:sz="4" w:space="0" w:color="auto"/>
              <w:left w:val="single" w:sz="4" w:space="0" w:color="auto"/>
              <w:bottom w:val="single" w:sz="4" w:space="0" w:color="auto"/>
              <w:right w:val="single" w:sz="4" w:space="0" w:color="auto"/>
            </w:tcBorders>
            <w:hideMark/>
          </w:tcPr>
          <w:p w14:paraId="7B8BE792" w14:textId="77777777" w:rsidR="003C5FAA" w:rsidRDefault="003C5FAA" w:rsidP="00A70DD3">
            <w:pPr>
              <w:spacing w:after="0" w:line="256" w:lineRule="auto"/>
              <w:jc w:val="center"/>
              <w:rPr>
                <w:rFonts w:cstheme="minorHAnsi"/>
                <w:spacing w:val="-3"/>
              </w:rPr>
            </w:pPr>
            <w:r w:rsidRPr="00000A00">
              <w:rPr>
                <w:rFonts w:cstheme="minorHAnsi"/>
                <w:spacing w:val="-3"/>
              </w:rPr>
              <w:t>The HNA Case: From Data to Insights</w:t>
            </w:r>
          </w:p>
        </w:tc>
        <w:tc>
          <w:tcPr>
            <w:tcW w:w="2190" w:type="dxa"/>
            <w:tcBorders>
              <w:top w:val="single" w:sz="4" w:space="0" w:color="auto"/>
              <w:left w:val="single" w:sz="4" w:space="0" w:color="auto"/>
              <w:bottom w:val="single" w:sz="4" w:space="0" w:color="auto"/>
              <w:right w:val="single" w:sz="4" w:space="0" w:color="auto"/>
            </w:tcBorders>
          </w:tcPr>
          <w:p w14:paraId="413FC7E5" w14:textId="77777777" w:rsidR="003C5FAA" w:rsidRDefault="003C5FAA" w:rsidP="00A70DD3">
            <w:pPr>
              <w:spacing w:after="0" w:line="256" w:lineRule="auto"/>
              <w:jc w:val="center"/>
              <w:rPr>
                <w:rFonts w:cstheme="minorHAnsi"/>
                <w:spacing w:val="-3"/>
              </w:rPr>
            </w:pPr>
            <w:r>
              <w:rPr>
                <w:rFonts w:cstheme="minorHAnsi"/>
                <w:spacing w:val="-3"/>
              </w:rPr>
              <w:t>14</w:t>
            </w:r>
          </w:p>
        </w:tc>
        <w:tc>
          <w:tcPr>
            <w:tcW w:w="4038" w:type="dxa"/>
            <w:tcBorders>
              <w:top w:val="single" w:sz="4" w:space="0" w:color="auto"/>
              <w:left w:val="single" w:sz="4" w:space="0" w:color="auto"/>
              <w:bottom w:val="single" w:sz="4" w:space="0" w:color="auto"/>
              <w:right w:val="single" w:sz="4" w:space="0" w:color="auto"/>
            </w:tcBorders>
          </w:tcPr>
          <w:p w14:paraId="1FC5B3B3" w14:textId="77777777" w:rsidR="003C5FAA" w:rsidRDefault="00095B5D" w:rsidP="00A70DD3">
            <w:pPr>
              <w:spacing w:after="0" w:line="256" w:lineRule="auto"/>
              <w:jc w:val="center"/>
              <w:rPr>
                <w:rFonts w:cstheme="minorHAnsi"/>
                <w:spacing w:val="-3"/>
              </w:rPr>
            </w:pPr>
            <w:r>
              <w:rPr>
                <w:rFonts w:cstheme="minorHAnsi"/>
                <w:spacing w:val="-3"/>
              </w:rPr>
              <w:t xml:space="preserve">Chapter </w:t>
            </w:r>
            <w:r>
              <w:rPr>
                <w:rFonts w:cstheme="minorHAnsi"/>
                <w:spacing w:val="-3"/>
              </w:rPr>
              <w:t>14</w:t>
            </w:r>
            <w:r>
              <w:rPr>
                <w:rFonts w:cstheme="minorHAnsi"/>
                <w:spacing w:val="-3"/>
              </w:rPr>
              <w:t xml:space="preserve"> </w:t>
            </w:r>
            <w:proofErr w:type="spellStart"/>
            <w:r>
              <w:rPr>
                <w:rFonts w:cstheme="minorHAnsi"/>
                <w:spacing w:val="-3"/>
              </w:rPr>
              <w:t>Zybooks</w:t>
            </w:r>
            <w:proofErr w:type="spellEnd"/>
            <w:r>
              <w:rPr>
                <w:rFonts w:cstheme="minorHAnsi"/>
                <w:spacing w:val="-3"/>
              </w:rPr>
              <w:t xml:space="preserve"> exercises</w:t>
            </w:r>
          </w:p>
          <w:p w14:paraId="3AC7D48B" w14:textId="7E2BAABD" w:rsidR="00197CD0" w:rsidRDefault="00197CD0" w:rsidP="00A70DD3">
            <w:pPr>
              <w:spacing w:after="0" w:line="256" w:lineRule="auto"/>
              <w:jc w:val="center"/>
              <w:rPr>
                <w:rFonts w:cstheme="minorHAnsi"/>
                <w:spacing w:val="-3"/>
              </w:rPr>
            </w:pPr>
            <w:r>
              <w:rPr>
                <w:rFonts w:cstheme="minorHAnsi"/>
                <w:spacing w:val="-3"/>
              </w:rPr>
              <w:t>PowerPoint Presentation of HNA Case including visualizations</w:t>
            </w:r>
          </w:p>
        </w:tc>
      </w:tr>
    </w:tbl>
    <w:p w14:paraId="3253DF41" w14:textId="60478F7B" w:rsidR="004732FD" w:rsidRDefault="004732FD" w:rsidP="000C2431">
      <w:r w:rsidRPr="004732FD">
        <w:t>&gt;&gt;</w:t>
      </w:r>
    </w:p>
    <w:p w14:paraId="56A89103" w14:textId="77777777" w:rsidR="00BB0CDA" w:rsidRDefault="00BB0CDA" w:rsidP="00BB0CDA">
      <w:pPr>
        <w:pStyle w:val="SyllabiHeading"/>
        <w:rPr>
          <w:b/>
        </w:rPr>
      </w:pPr>
      <w:r w:rsidRPr="00703B21">
        <w:rPr>
          <w:b/>
        </w:rPr>
        <w:t xml:space="preserve">Additional Information </w:t>
      </w:r>
    </w:p>
    <w:p w14:paraId="6078A55A" w14:textId="77777777" w:rsidR="00C43BFC" w:rsidRDefault="00BB0CDA" w:rsidP="00A70DD3">
      <w:r>
        <w:t>&lt;&lt;</w:t>
      </w:r>
      <w:r w:rsidR="00C43BFC">
        <w:t>&lt;&lt;</w:t>
      </w:r>
      <w:r w:rsidR="00C43BFC" w:rsidRPr="00000A00">
        <w:t xml:space="preserve"> </w:t>
      </w:r>
      <w:r w:rsidR="00C43BFC">
        <w:t>Professor reserves the right to alter this schedule as needed.</w:t>
      </w:r>
    </w:p>
    <w:p w14:paraId="0F6C54E0" w14:textId="77777777" w:rsidR="00C43BFC" w:rsidRDefault="00C43BFC" w:rsidP="00A70DD3"/>
    <w:p w14:paraId="4A00CD6C" w14:textId="77777777" w:rsidR="00C43BFC" w:rsidRDefault="00C43BFC" w:rsidP="00A70DD3">
      <w:r>
        <w:t>Please be sure to ask if you have questions or concerns during this course. Remember that, while you are a student, you are also teaching and learning from your classmates through your education and experiences.</w:t>
      </w:r>
    </w:p>
    <w:p w14:paraId="1BD57CFB" w14:textId="77777777" w:rsidR="00C43BFC" w:rsidRDefault="00C43BFC" w:rsidP="00A70DD3"/>
    <w:p w14:paraId="68286D5E" w14:textId="77777777" w:rsidR="00C43BFC" w:rsidRDefault="00C43BFC" w:rsidP="00A70DD3">
      <w:r>
        <w:t>“This class will adhere to zero tolerance for using Artificial Intelligence (Chatbots, etc.) or someone else’s work as your own.”</w:t>
      </w:r>
    </w:p>
    <w:p w14:paraId="71F89439" w14:textId="77777777" w:rsidR="00C43BFC" w:rsidRDefault="00C43BFC" w:rsidP="00A70DD3"/>
    <w:p w14:paraId="1BCFF61C" w14:textId="685B502E" w:rsidR="00BB0CDA" w:rsidRDefault="00C43BFC" w:rsidP="000C2431">
      <w:r>
        <w:t>“Students are responsible for reading, understanding, obeying, and respecting all academic policies, with added emphasis being placed upon academic progress policies, appearing in the Wayland Baptist University Academic Catalog applicable to their curriculum and/or program of study.”</w:t>
      </w:r>
      <w:r w:rsidR="00BB0CDA">
        <w:t>&gt;&gt;</w:t>
      </w:r>
      <w:permEnd w:id="1373922782"/>
    </w:p>
    <w:p w14:paraId="142157BB" w14:textId="77777777" w:rsidR="004732FD" w:rsidRDefault="004732FD" w:rsidP="000C2431"/>
    <w:p w14:paraId="5E2F6651" w14:textId="77777777" w:rsidR="004732FD" w:rsidRPr="004732FD" w:rsidRDefault="004732FD" w:rsidP="000C2431"/>
    <w:sectPr w:rsidR="004732FD" w:rsidRPr="004732FD" w:rsidSect="005360E4">
      <w:footerReference w:type="default" r:id="rId9"/>
      <w:headerReference w:type="first" r:id="rId10"/>
      <w:footerReference w:type="first" r:id="rId11"/>
      <w:pgSz w:w="12240" w:h="15840"/>
      <w:pgMar w:top="1440" w:right="1440" w:bottom="1080" w:left="1440" w:header="288"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EC118" w14:textId="77777777" w:rsidR="00043A6D" w:rsidRDefault="00043A6D" w:rsidP="002B1DF6">
      <w:pPr>
        <w:spacing w:after="0"/>
      </w:pPr>
      <w:r>
        <w:separator/>
      </w:r>
    </w:p>
  </w:endnote>
  <w:endnote w:type="continuationSeparator" w:id="0">
    <w:p w14:paraId="7B2AE4E9" w14:textId="77777777" w:rsidR="00043A6D" w:rsidRDefault="00043A6D" w:rsidP="002B1D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364521"/>
      <w:docPartObj>
        <w:docPartGallery w:val="Page Numbers (Bottom of Page)"/>
        <w:docPartUnique/>
      </w:docPartObj>
    </w:sdtPr>
    <w:sdtEndPr>
      <w:rPr>
        <w:noProof/>
      </w:rPr>
    </w:sdtEndPr>
    <w:sdtContent>
      <w:p w14:paraId="3174AD5F" w14:textId="77777777" w:rsidR="007200FA" w:rsidRDefault="007200FA">
        <w:pPr>
          <w:pStyle w:val="Footer"/>
          <w:jc w:val="right"/>
        </w:pPr>
        <w:r>
          <w:fldChar w:fldCharType="begin"/>
        </w:r>
        <w:r>
          <w:instrText xml:space="preserve"> PAGE   \* MERGEFORMAT </w:instrText>
        </w:r>
        <w:r>
          <w:fldChar w:fldCharType="separate"/>
        </w:r>
        <w:r w:rsidR="002E23DE">
          <w:rPr>
            <w:noProof/>
          </w:rPr>
          <w:t>2</w:t>
        </w:r>
        <w:r>
          <w:rPr>
            <w:noProof/>
          </w:rPr>
          <w:fldChar w:fldCharType="end"/>
        </w:r>
      </w:p>
    </w:sdtContent>
  </w:sdt>
  <w:p w14:paraId="642BEC5A" w14:textId="77777777" w:rsidR="007200FA" w:rsidRPr="007200FA" w:rsidRDefault="004066A3">
    <w:pPr>
      <w:pStyle w:val="Footer"/>
      <w:rPr>
        <w:i/>
        <w:sz w:val="16"/>
        <w:szCs w:val="16"/>
      </w:rPr>
    </w:pPr>
    <w:r>
      <w:rPr>
        <w:i/>
        <w:sz w:val="16"/>
        <w:szCs w:val="16"/>
      </w:rPr>
      <w:t xml:space="preserve">Template Updated </w:t>
    </w:r>
    <w:r w:rsidR="005360E4">
      <w:rPr>
        <w:i/>
        <w:sz w:val="16"/>
        <w:szCs w:val="16"/>
      </w:rPr>
      <w:t>April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A81DA" w14:textId="77777777" w:rsidR="004732FD" w:rsidRDefault="004732FD">
    <w:pPr>
      <w:pStyle w:val="Footer"/>
      <w:jc w:val="right"/>
    </w:pPr>
    <w:r>
      <w:t xml:space="preserve"> </w:t>
    </w:r>
    <w:r w:rsidRPr="007200FA">
      <w:t xml:space="preserve"> </w:t>
    </w:r>
    <w:sdt>
      <w:sdtPr>
        <w:id w:val="1053734332"/>
        <w:docPartObj>
          <w:docPartGallery w:val="Page Numbers (Bottom of Page)"/>
          <w:docPartUnique/>
        </w:docPartObj>
      </w:sdtPr>
      <w:sdtEndPr>
        <w:rPr>
          <w:noProof/>
        </w:rPr>
      </w:sdtEndPr>
      <w:sdtContent>
        <w:r w:rsidRPr="007200FA">
          <w:fldChar w:fldCharType="begin"/>
        </w:r>
        <w:r w:rsidRPr="007200FA">
          <w:instrText xml:space="preserve"> PAGE   \* MERGEFORMAT </w:instrText>
        </w:r>
        <w:r w:rsidRPr="007200FA">
          <w:fldChar w:fldCharType="separate"/>
        </w:r>
        <w:r w:rsidR="002E23DE">
          <w:rPr>
            <w:noProof/>
          </w:rPr>
          <w:t>1</w:t>
        </w:r>
        <w:r w:rsidRPr="007200FA">
          <w:rPr>
            <w:noProof/>
          </w:rPr>
          <w:fldChar w:fldCharType="end"/>
        </w:r>
      </w:sdtContent>
    </w:sdt>
  </w:p>
  <w:p w14:paraId="7CF490DC" w14:textId="77777777" w:rsidR="004732FD" w:rsidRDefault="004732FD">
    <w:pPr>
      <w:pStyle w:val="Footer"/>
      <w:rPr>
        <w:i/>
        <w:sz w:val="16"/>
        <w:szCs w:val="16"/>
      </w:rPr>
    </w:pPr>
    <w:r w:rsidRPr="004732FD">
      <w:rPr>
        <w:i/>
        <w:sz w:val="16"/>
        <w:szCs w:val="16"/>
      </w:rPr>
      <w:t>Te</w:t>
    </w:r>
    <w:r w:rsidR="00ED358E">
      <w:rPr>
        <w:i/>
        <w:sz w:val="16"/>
        <w:szCs w:val="16"/>
      </w:rPr>
      <w:t xml:space="preserve">mplate </w:t>
    </w:r>
    <w:r w:rsidR="004066A3">
      <w:rPr>
        <w:i/>
        <w:sz w:val="16"/>
        <w:szCs w:val="16"/>
      </w:rPr>
      <w:t xml:space="preserve">Updated </w:t>
    </w:r>
    <w:r w:rsidR="005360E4">
      <w:rPr>
        <w:i/>
        <w:sz w:val="16"/>
        <w:szCs w:val="16"/>
      </w:rPr>
      <w:t>April 2025</w:t>
    </w:r>
  </w:p>
  <w:p w14:paraId="4D66541D" w14:textId="77777777" w:rsidR="000935B4" w:rsidRPr="004732FD" w:rsidRDefault="000935B4">
    <w:pPr>
      <w:pStyle w:val="Footer"/>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43CFB" w14:textId="77777777" w:rsidR="00043A6D" w:rsidRDefault="00043A6D" w:rsidP="002B1DF6">
      <w:pPr>
        <w:spacing w:after="0"/>
      </w:pPr>
      <w:r>
        <w:separator/>
      </w:r>
    </w:p>
  </w:footnote>
  <w:footnote w:type="continuationSeparator" w:id="0">
    <w:p w14:paraId="34B58804" w14:textId="77777777" w:rsidR="00043A6D" w:rsidRDefault="00043A6D" w:rsidP="002B1D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E60EA" w14:textId="77777777" w:rsidR="007D5A2A" w:rsidRDefault="00E96CE9" w:rsidP="007D5A2A">
    <w:pPr>
      <w:pStyle w:val="Header"/>
      <w:jc w:val="right"/>
    </w:pPr>
    <w:r>
      <w:rPr>
        <w:noProof/>
      </w:rPr>
      <w:drawing>
        <wp:inline distT="0" distB="0" distL="0" distR="0" wp14:anchorId="4B53AA4C" wp14:editId="63B911A7">
          <wp:extent cx="2462000" cy="781738"/>
          <wp:effectExtent l="0" t="0" r="0" b="0"/>
          <wp:docPr id="23" name="Picture 23" descr="Picture of the Wayland Baptist University flame logo" title="WB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k.UniversityLogo.jpg"/>
                  <pic:cNvPicPr/>
                </pic:nvPicPr>
                <pic:blipFill>
                  <a:blip r:embed="rId1">
                    <a:extLst>
                      <a:ext uri="{28A0092B-C50C-407E-A947-70E740481C1C}">
                        <a14:useLocalDpi xmlns:a14="http://schemas.microsoft.com/office/drawing/2010/main" val="0"/>
                      </a:ext>
                    </a:extLst>
                  </a:blip>
                  <a:stretch>
                    <a:fillRect/>
                  </a:stretch>
                </pic:blipFill>
                <pic:spPr>
                  <a:xfrm>
                    <a:off x="0" y="0"/>
                    <a:ext cx="2594101" cy="823683"/>
                  </a:xfrm>
                  <a:prstGeom prst="rect">
                    <a:avLst/>
                  </a:prstGeom>
                </pic:spPr>
              </pic:pic>
            </a:graphicData>
          </a:graphic>
        </wp:inline>
      </w:drawing>
    </w:r>
  </w:p>
  <w:p w14:paraId="1948B040" w14:textId="77777777" w:rsidR="007D5A2A" w:rsidRPr="00A67B54" w:rsidRDefault="00A67B54" w:rsidP="00A67B54">
    <w:pPr>
      <w:pStyle w:val="Header"/>
      <w:jc w:val="center"/>
      <w:rPr>
        <w:color w:val="0070C0"/>
        <w:sz w:val="24"/>
        <w:szCs w:val="24"/>
      </w:rPr>
    </w:pPr>
    <w:r>
      <w:t xml:space="preserve">                                                                                                                        </w:t>
    </w:r>
    <w:r w:rsidR="007D5A2A" w:rsidRPr="00A67B54">
      <w:rPr>
        <w:color w:val="0070C0"/>
        <w:sz w:val="24"/>
        <w:szCs w:val="24"/>
      </w:rPr>
      <w:t xml:space="preserve">School of </w:t>
    </w:r>
    <w:r w:rsidRPr="00A67B54">
      <w:rPr>
        <w:color w:val="0070C0"/>
        <w:sz w:val="24"/>
        <w:szCs w:val="24"/>
      </w:rPr>
      <w:t>Business</w:t>
    </w:r>
  </w:p>
  <w:p w14:paraId="149E466B" w14:textId="77777777" w:rsidR="002B1DF6" w:rsidRPr="007D5A2A" w:rsidRDefault="002B1DF6" w:rsidP="007D5A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994"/>
    <w:multiLevelType w:val="hybridMultilevel"/>
    <w:tmpl w:val="D4208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17431CD"/>
    <w:multiLevelType w:val="hybridMultilevel"/>
    <w:tmpl w:val="73480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1924A7"/>
    <w:multiLevelType w:val="hybridMultilevel"/>
    <w:tmpl w:val="82404C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C4E2403"/>
    <w:multiLevelType w:val="hybridMultilevel"/>
    <w:tmpl w:val="79B48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8D58B7"/>
    <w:multiLevelType w:val="hybridMultilevel"/>
    <w:tmpl w:val="66065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5268B9"/>
    <w:multiLevelType w:val="hybridMultilevel"/>
    <w:tmpl w:val="C3505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FD5386"/>
    <w:multiLevelType w:val="hybridMultilevel"/>
    <w:tmpl w:val="0AF6E29C"/>
    <w:lvl w:ilvl="0" w:tplc="A664D068">
      <w:start w:val="1"/>
      <w:numFmt w:val="bullet"/>
      <w:lvlText w:val=""/>
      <w:lvlJc w:val="left"/>
      <w:pPr>
        <w:tabs>
          <w:tab w:val="num" w:pos="792"/>
        </w:tabs>
        <w:ind w:left="79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BC5D49"/>
    <w:multiLevelType w:val="multilevel"/>
    <w:tmpl w:val="ED940A5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57C4430B"/>
    <w:multiLevelType w:val="hybridMultilevel"/>
    <w:tmpl w:val="0072834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669E04D1"/>
    <w:multiLevelType w:val="hybridMultilevel"/>
    <w:tmpl w:val="E6C6D184"/>
    <w:lvl w:ilvl="0" w:tplc="C4EE80A4">
      <w:start w:val="1"/>
      <w:numFmt w:val="decimal"/>
      <w:lvlText w:val="%1."/>
      <w:lvlJc w:val="left"/>
      <w:pPr>
        <w:ind w:left="915" w:hanging="360"/>
      </w:pPr>
      <w:rPr>
        <w:rFonts w:hint="default"/>
      </w:rPr>
    </w:lvl>
    <w:lvl w:ilvl="1" w:tplc="04090015">
      <w:start w:val="1"/>
      <w:numFmt w:val="upperLetter"/>
      <w:lvlText w:val="%2."/>
      <w:lvlJc w:val="left"/>
      <w:pPr>
        <w:ind w:left="1710" w:hanging="360"/>
      </w:pPr>
    </w:lvl>
    <w:lvl w:ilvl="2" w:tplc="0409001B">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num w:numId="1" w16cid:durableId="1060206601">
    <w:abstractNumId w:val="6"/>
  </w:num>
  <w:num w:numId="2" w16cid:durableId="269241662">
    <w:abstractNumId w:val="0"/>
  </w:num>
  <w:num w:numId="3" w16cid:durableId="698429862">
    <w:abstractNumId w:val="5"/>
  </w:num>
  <w:num w:numId="4" w16cid:durableId="1811096418">
    <w:abstractNumId w:val="1"/>
  </w:num>
  <w:num w:numId="5" w16cid:durableId="1431507170">
    <w:abstractNumId w:val="2"/>
  </w:num>
  <w:num w:numId="6" w16cid:durableId="2001540222">
    <w:abstractNumId w:val="8"/>
  </w:num>
  <w:num w:numId="7" w16cid:durableId="760221339">
    <w:abstractNumId w:val="7"/>
  </w:num>
  <w:num w:numId="8" w16cid:durableId="136530920">
    <w:abstractNumId w:val="4"/>
  </w:num>
  <w:num w:numId="9" w16cid:durableId="1188447833">
    <w:abstractNumId w:val="9"/>
  </w:num>
  <w:num w:numId="10" w16cid:durableId="2941457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90"/>
  <w:proofState w:spelling="clean" w:grammar="clean"/>
  <w:documentProtection w:edit="readOnly" w:enforcement="1" w:cryptProviderType="rsaAES" w:cryptAlgorithmClass="hash" w:cryptAlgorithmType="typeAny" w:cryptAlgorithmSid="14" w:cryptSpinCount="100000" w:hash="PwdixG1degctC/jLJEqyJag/ADtAFzzj1Ab2Uppm9ABTUf4cHiyjqFjS5ApQS9PRDeNkUIkWYZO8aMx0Jo5TRQ==" w:salt="yhvC0xikOITT7v0hgmRRn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E47"/>
    <w:rsid w:val="00004CA2"/>
    <w:rsid w:val="00032B05"/>
    <w:rsid w:val="00043A6D"/>
    <w:rsid w:val="0004431A"/>
    <w:rsid w:val="000707E0"/>
    <w:rsid w:val="000748A6"/>
    <w:rsid w:val="00084227"/>
    <w:rsid w:val="000935B4"/>
    <w:rsid w:val="00093737"/>
    <w:rsid w:val="000955BD"/>
    <w:rsid w:val="00095B5D"/>
    <w:rsid w:val="000A0F3B"/>
    <w:rsid w:val="000A6E7A"/>
    <w:rsid w:val="000C2431"/>
    <w:rsid w:val="000E3AD6"/>
    <w:rsid w:val="001151C1"/>
    <w:rsid w:val="00116CAE"/>
    <w:rsid w:val="00124F9E"/>
    <w:rsid w:val="00127703"/>
    <w:rsid w:val="00154299"/>
    <w:rsid w:val="00165BC2"/>
    <w:rsid w:val="00182992"/>
    <w:rsid w:val="00197CD0"/>
    <w:rsid w:val="001A2865"/>
    <w:rsid w:val="001B23C2"/>
    <w:rsid w:val="001F79F2"/>
    <w:rsid w:val="00201B07"/>
    <w:rsid w:val="0021744E"/>
    <w:rsid w:val="0024508F"/>
    <w:rsid w:val="00267A17"/>
    <w:rsid w:val="0027310A"/>
    <w:rsid w:val="0029114E"/>
    <w:rsid w:val="002A149D"/>
    <w:rsid w:val="002B1DF6"/>
    <w:rsid w:val="002B2AA9"/>
    <w:rsid w:val="002C0AEB"/>
    <w:rsid w:val="002E23DE"/>
    <w:rsid w:val="002E75B9"/>
    <w:rsid w:val="002E7A29"/>
    <w:rsid w:val="00306FAF"/>
    <w:rsid w:val="00312DC8"/>
    <w:rsid w:val="00314342"/>
    <w:rsid w:val="00320C17"/>
    <w:rsid w:val="003448AB"/>
    <w:rsid w:val="003647DC"/>
    <w:rsid w:val="003671A5"/>
    <w:rsid w:val="00387EFA"/>
    <w:rsid w:val="0039128D"/>
    <w:rsid w:val="003925A2"/>
    <w:rsid w:val="00392867"/>
    <w:rsid w:val="00395271"/>
    <w:rsid w:val="003B5A0A"/>
    <w:rsid w:val="003C5FAA"/>
    <w:rsid w:val="003D2402"/>
    <w:rsid w:val="003F2B14"/>
    <w:rsid w:val="004066A3"/>
    <w:rsid w:val="004078A1"/>
    <w:rsid w:val="004227A2"/>
    <w:rsid w:val="0044156A"/>
    <w:rsid w:val="00452059"/>
    <w:rsid w:val="004732FD"/>
    <w:rsid w:val="00477CA6"/>
    <w:rsid w:val="00485DE2"/>
    <w:rsid w:val="00486C0B"/>
    <w:rsid w:val="00497542"/>
    <w:rsid w:val="004E2C2D"/>
    <w:rsid w:val="004F2DF3"/>
    <w:rsid w:val="005001AB"/>
    <w:rsid w:val="00500B47"/>
    <w:rsid w:val="005042F5"/>
    <w:rsid w:val="00504648"/>
    <w:rsid w:val="00504C03"/>
    <w:rsid w:val="00526F75"/>
    <w:rsid w:val="005360E4"/>
    <w:rsid w:val="00573FD3"/>
    <w:rsid w:val="0059315D"/>
    <w:rsid w:val="005A35D0"/>
    <w:rsid w:val="005B440E"/>
    <w:rsid w:val="005E6005"/>
    <w:rsid w:val="00605B5F"/>
    <w:rsid w:val="00654D1F"/>
    <w:rsid w:val="00691DB2"/>
    <w:rsid w:val="006A11CC"/>
    <w:rsid w:val="006A1232"/>
    <w:rsid w:val="006B3B3E"/>
    <w:rsid w:val="006C7646"/>
    <w:rsid w:val="006C7AB7"/>
    <w:rsid w:val="006F6429"/>
    <w:rsid w:val="007200FA"/>
    <w:rsid w:val="00723490"/>
    <w:rsid w:val="0072582E"/>
    <w:rsid w:val="00731672"/>
    <w:rsid w:val="0077197E"/>
    <w:rsid w:val="00776128"/>
    <w:rsid w:val="00783E12"/>
    <w:rsid w:val="0078676A"/>
    <w:rsid w:val="00794217"/>
    <w:rsid w:val="007A4624"/>
    <w:rsid w:val="007D5A2A"/>
    <w:rsid w:val="0080070D"/>
    <w:rsid w:val="008223A4"/>
    <w:rsid w:val="00835832"/>
    <w:rsid w:val="008550F4"/>
    <w:rsid w:val="00887623"/>
    <w:rsid w:val="00892B63"/>
    <w:rsid w:val="008E0181"/>
    <w:rsid w:val="008E4F4D"/>
    <w:rsid w:val="009009A2"/>
    <w:rsid w:val="00902E96"/>
    <w:rsid w:val="009419CA"/>
    <w:rsid w:val="00965F8D"/>
    <w:rsid w:val="00974094"/>
    <w:rsid w:val="00980F09"/>
    <w:rsid w:val="00986E96"/>
    <w:rsid w:val="009B2264"/>
    <w:rsid w:val="009F1A67"/>
    <w:rsid w:val="00A105A1"/>
    <w:rsid w:val="00A10CEC"/>
    <w:rsid w:val="00A11D01"/>
    <w:rsid w:val="00A23949"/>
    <w:rsid w:val="00A24A3B"/>
    <w:rsid w:val="00A473A2"/>
    <w:rsid w:val="00A67B54"/>
    <w:rsid w:val="00A754F6"/>
    <w:rsid w:val="00AB3DD6"/>
    <w:rsid w:val="00AD3F8B"/>
    <w:rsid w:val="00AE7841"/>
    <w:rsid w:val="00B0005A"/>
    <w:rsid w:val="00B01774"/>
    <w:rsid w:val="00B03977"/>
    <w:rsid w:val="00B71E16"/>
    <w:rsid w:val="00BB0CDA"/>
    <w:rsid w:val="00BB4315"/>
    <w:rsid w:val="00BB466F"/>
    <w:rsid w:val="00BE50DA"/>
    <w:rsid w:val="00C210C5"/>
    <w:rsid w:val="00C43BFC"/>
    <w:rsid w:val="00C563BF"/>
    <w:rsid w:val="00CC3FC8"/>
    <w:rsid w:val="00D4306D"/>
    <w:rsid w:val="00D71297"/>
    <w:rsid w:val="00D72497"/>
    <w:rsid w:val="00D73A78"/>
    <w:rsid w:val="00D934F2"/>
    <w:rsid w:val="00E20352"/>
    <w:rsid w:val="00E208E6"/>
    <w:rsid w:val="00E252F3"/>
    <w:rsid w:val="00E30765"/>
    <w:rsid w:val="00E46F18"/>
    <w:rsid w:val="00E53E90"/>
    <w:rsid w:val="00E624B9"/>
    <w:rsid w:val="00E762E4"/>
    <w:rsid w:val="00E8301B"/>
    <w:rsid w:val="00E96CE9"/>
    <w:rsid w:val="00E97627"/>
    <w:rsid w:val="00EB28BA"/>
    <w:rsid w:val="00EB480C"/>
    <w:rsid w:val="00ED358E"/>
    <w:rsid w:val="00ED3BCE"/>
    <w:rsid w:val="00F21DE3"/>
    <w:rsid w:val="00F502E3"/>
    <w:rsid w:val="00F533AF"/>
    <w:rsid w:val="00F53E47"/>
    <w:rsid w:val="00F61F85"/>
    <w:rsid w:val="00FA1863"/>
    <w:rsid w:val="00FA4B6E"/>
    <w:rsid w:val="00FE0EC1"/>
    <w:rsid w:val="00FE5CA3"/>
    <w:rsid w:val="00FF6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CFC24"/>
  <w15:chartTrackingRefBased/>
  <w15:docId w15:val="{C1321343-5021-4585-A77A-B47707CE8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624"/>
    <w:pPr>
      <w:spacing w:line="240" w:lineRule="auto"/>
      <w:contextualSpacing/>
    </w:pPr>
  </w:style>
  <w:style w:type="paragraph" w:styleId="Heading1">
    <w:name w:val="heading 1"/>
    <w:basedOn w:val="Normal"/>
    <w:next w:val="Normal"/>
    <w:link w:val="Heading1Char"/>
    <w:uiPriority w:val="9"/>
    <w:qFormat/>
    <w:rsid w:val="007942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yllabiHeading">
    <w:name w:val="Syllabi Heading"/>
    <w:basedOn w:val="Normal"/>
    <w:next w:val="Normal"/>
    <w:link w:val="SyllabiHeadingChar"/>
    <w:qFormat/>
    <w:rsid w:val="00E624B9"/>
    <w:pPr>
      <w:pBdr>
        <w:bottom w:val="single" w:sz="8" w:space="1" w:color="auto"/>
      </w:pBdr>
      <w:spacing w:before="240" w:after="240" w:line="360" w:lineRule="auto"/>
      <w:outlineLvl w:val="0"/>
    </w:pPr>
    <w:rPr>
      <w:rFonts w:ascii="Georgia" w:hAnsi="Georgia"/>
      <w:sz w:val="28"/>
    </w:rPr>
  </w:style>
  <w:style w:type="paragraph" w:styleId="Header">
    <w:name w:val="header"/>
    <w:basedOn w:val="Normal"/>
    <w:link w:val="HeaderChar"/>
    <w:uiPriority w:val="99"/>
    <w:unhideWhenUsed/>
    <w:rsid w:val="002B1DF6"/>
    <w:pPr>
      <w:tabs>
        <w:tab w:val="center" w:pos="4680"/>
        <w:tab w:val="right" w:pos="9360"/>
      </w:tabs>
      <w:spacing w:after="0"/>
    </w:pPr>
  </w:style>
  <w:style w:type="character" w:customStyle="1" w:styleId="SyllabiHeadingChar">
    <w:name w:val="Syllabi Heading Char"/>
    <w:basedOn w:val="DefaultParagraphFont"/>
    <w:link w:val="SyllabiHeading"/>
    <w:rsid w:val="00E624B9"/>
    <w:rPr>
      <w:rFonts w:ascii="Georgia" w:hAnsi="Georgia"/>
      <w:sz w:val="28"/>
    </w:rPr>
  </w:style>
  <w:style w:type="character" w:customStyle="1" w:styleId="HeaderChar">
    <w:name w:val="Header Char"/>
    <w:basedOn w:val="DefaultParagraphFont"/>
    <w:link w:val="Header"/>
    <w:uiPriority w:val="99"/>
    <w:rsid w:val="002B1DF6"/>
  </w:style>
  <w:style w:type="paragraph" w:styleId="Footer">
    <w:name w:val="footer"/>
    <w:basedOn w:val="Normal"/>
    <w:link w:val="FooterChar"/>
    <w:uiPriority w:val="99"/>
    <w:unhideWhenUsed/>
    <w:rsid w:val="002B1DF6"/>
    <w:pPr>
      <w:tabs>
        <w:tab w:val="center" w:pos="4680"/>
        <w:tab w:val="right" w:pos="9360"/>
      </w:tabs>
      <w:spacing w:after="0"/>
    </w:pPr>
  </w:style>
  <w:style w:type="character" w:customStyle="1" w:styleId="FooterChar">
    <w:name w:val="Footer Char"/>
    <w:basedOn w:val="DefaultParagraphFont"/>
    <w:link w:val="Footer"/>
    <w:uiPriority w:val="99"/>
    <w:rsid w:val="002B1DF6"/>
  </w:style>
  <w:style w:type="paragraph" w:customStyle="1" w:styleId="SyllabiBasic">
    <w:name w:val="Syllabi Basic"/>
    <w:basedOn w:val="Normal"/>
    <w:next w:val="Normal"/>
    <w:link w:val="SyllabiBasicChar"/>
    <w:qFormat/>
    <w:rsid w:val="007A4624"/>
    <w:pPr>
      <w:outlineLvl w:val="1"/>
    </w:pPr>
  </w:style>
  <w:style w:type="paragraph" w:styleId="NoSpacing">
    <w:name w:val="No Spacing"/>
    <w:uiPriority w:val="1"/>
    <w:qFormat/>
    <w:rsid w:val="00794217"/>
    <w:pPr>
      <w:spacing w:after="0" w:line="240" w:lineRule="auto"/>
    </w:pPr>
  </w:style>
  <w:style w:type="character" w:customStyle="1" w:styleId="SyllabiBasicChar">
    <w:name w:val="Syllabi Basic Char"/>
    <w:basedOn w:val="DefaultParagraphFont"/>
    <w:link w:val="SyllabiBasic"/>
    <w:rsid w:val="007A4624"/>
  </w:style>
  <w:style w:type="character" w:customStyle="1" w:styleId="Heading1Char">
    <w:name w:val="Heading 1 Char"/>
    <w:basedOn w:val="DefaultParagraphFont"/>
    <w:link w:val="Heading1"/>
    <w:uiPriority w:val="9"/>
    <w:rsid w:val="00794217"/>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rsid w:val="00E624B9"/>
    <w:rPr>
      <w:color w:val="0563C1" w:themeColor="hyperlink"/>
      <w:u w:val="single"/>
    </w:rPr>
  </w:style>
  <w:style w:type="paragraph" w:styleId="NormalWeb">
    <w:name w:val="Normal (Web)"/>
    <w:basedOn w:val="Normal"/>
    <w:uiPriority w:val="99"/>
    <w:semiHidden/>
    <w:unhideWhenUsed/>
    <w:rsid w:val="002E75B9"/>
    <w:pPr>
      <w:spacing w:after="0"/>
      <w:contextualSpacing w:val="0"/>
    </w:pPr>
    <w:rPr>
      <w:rFonts w:ascii="Times New Roman" w:hAnsi="Times New Roman" w:cs="Times New Roman"/>
      <w:sz w:val="24"/>
      <w:szCs w:val="24"/>
    </w:rPr>
  </w:style>
  <w:style w:type="paragraph" w:styleId="ListParagraph">
    <w:name w:val="List Paragraph"/>
    <w:basedOn w:val="Normal"/>
    <w:uiPriority w:val="34"/>
    <w:qFormat/>
    <w:rsid w:val="00A24A3B"/>
    <w:pPr>
      <w:spacing w:after="0"/>
      <w:ind w:left="720"/>
      <w:contextualSpacing w:val="0"/>
    </w:pPr>
    <w:rPr>
      <w:rFonts w:ascii="Calibri" w:hAnsi="Calibri" w:cs="Calibri"/>
    </w:rPr>
  </w:style>
  <w:style w:type="paragraph" w:customStyle="1" w:styleId="Default">
    <w:name w:val="Default"/>
    <w:rsid w:val="00A67B54"/>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8676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76A"/>
    <w:rPr>
      <w:rFonts w:ascii="Segoe UI" w:hAnsi="Segoe UI" w:cs="Segoe UI"/>
      <w:sz w:val="18"/>
      <w:szCs w:val="18"/>
    </w:rPr>
  </w:style>
  <w:style w:type="character" w:styleId="FollowedHyperlink">
    <w:name w:val="FollowedHyperlink"/>
    <w:basedOn w:val="DefaultParagraphFont"/>
    <w:uiPriority w:val="99"/>
    <w:semiHidden/>
    <w:unhideWhenUsed/>
    <w:rsid w:val="00392867"/>
    <w:rPr>
      <w:color w:val="954F72" w:themeColor="followedHyperlink"/>
      <w:u w:val="single"/>
    </w:rPr>
  </w:style>
  <w:style w:type="table" w:styleId="TableGrid">
    <w:name w:val="Table Grid"/>
    <w:basedOn w:val="TableNormal"/>
    <w:uiPriority w:val="39"/>
    <w:rsid w:val="00C43B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69923">
      <w:bodyDiv w:val="1"/>
      <w:marLeft w:val="0"/>
      <w:marRight w:val="0"/>
      <w:marTop w:val="0"/>
      <w:marBottom w:val="0"/>
      <w:divBdr>
        <w:top w:val="none" w:sz="0" w:space="0" w:color="auto"/>
        <w:left w:val="none" w:sz="0" w:space="0" w:color="auto"/>
        <w:bottom w:val="none" w:sz="0" w:space="0" w:color="auto"/>
        <w:right w:val="none" w:sz="0" w:space="0" w:color="auto"/>
      </w:divBdr>
    </w:div>
    <w:div w:id="704526481">
      <w:bodyDiv w:val="1"/>
      <w:marLeft w:val="0"/>
      <w:marRight w:val="0"/>
      <w:marTop w:val="0"/>
      <w:marBottom w:val="0"/>
      <w:divBdr>
        <w:top w:val="none" w:sz="0" w:space="0" w:color="auto"/>
        <w:left w:val="none" w:sz="0" w:space="0" w:color="auto"/>
        <w:bottom w:val="none" w:sz="0" w:space="0" w:color="auto"/>
        <w:right w:val="none" w:sz="0" w:space="0" w:color="auto"/>
      </w:divBdr>
    </w:div>
    <w:div w:id="199583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bu.edu/academics/writing-center/Academic%20Integrity%20Statement%20Pol%208.4.1%20Attch%20Oct%2020222.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C1059-5A2F-402D-8EF9-79ACE7C7D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1155</TotalTime>
  <Pages>1</Pages>
  <Words>1324</Words>
  <Characters>7548</Characters>
  <Application>Microsoft Office Word</Application>
  <DocSecurity>8</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Gerszewski</dc:creator>
  <cp:keywords/>
  <dc:description/>
  <cp:lastModifiedBy>Lisa Bryan</cp:lastModifiedBy>
  <cp:revision>14</cp:revision>
  <cp:lastPrinted>2026-05-09T18:04:00Z</cp:lastPrinted>
  <dcterms:created xsi:type="dcterms:W3CDTF">2025-10-21T18:55:00Z</dcterms:created>
  <dcterms:modified xsi:type="dcterms:W3CDTF">2026-07-08T16:21:00Z</dcterms:modified>
</cp:coreProperties>
</file>