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6F13" w14:textId="77777777" w:rsidR="002B1DF6" w:rsidRPr="004227A2" w:rsidRDefault="002B1DF6" w:rsidP="000C2431">
      <w:pPr>
        <w:pStyle w:val="SyllabiHeading"/>
        <w:rPr>
          <w:b/>
        </w:rPr>
      </w:pPr>
      <w:bookmarkStart w:id="0" w:name="_Hlk160017836"/>
      <w:bookmarkEnd w:id="0"/>
      <w:r w:rsidRPr="004227A2">
        <w:rPr>
          <w:rStyle w:val="SyllabiHeadingChar"/>
          <w:b/>
        </w:rPr>
        <w:t>Wayland Mission Statement</w:t>
      </w:r>
      <w:r w:rsidRPr="004227A2">
        <w:rPr>
          <w:b/>
        </w:rPr>
        <w:t xml:space="preserve"> </w:t>
      </w:r>
    </w:p>
    <w:p w14:paraId="25E60452"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4407E28" w14:textId="77777777" w:rsidR="00A105A1" w:rsidRPr="004227A2" w:rsidRDefault="00A105A1" w:rsidP="000C2431">
      <w:pPr>
        <w:pStyle w:val="SyllabiHeading"/>
        <w:rPr>
          <w:b/>
        </w:rPr>
      </w:pPr>
      <w:r w:rsidRPr="004227A2">
        <w:rPr>
          <w:b/>
        </w:rPr>
        <w:t xml:space="preserve">Contact Information </w:t>
      </w:r>
    </w:p>
    <w:p w14:paraId="39347922" w14:textId="77777777" w:rsidR="004227A2" w:rsidRPr="004227A2" w:rsidRDefault="00E8301B" w:rsidP="007E298F">
      <w:pPr>
        <w:pStyle w:val="SyllabiBasic"/>
        <w:spacing w:after="0" w:line="360" w:lineRule="auto"/>
        <w:rPr>
          <w:b/>
          <w:vanish/>
          <w:specVanish/>
        </w:rPr>
      </w:pPr>
      <w:r>
        <w:rPr>
          <w:rStyle w:val="SyllabiBasicChar"/>
          <w:b/>
        </w:rPr>
        <w:t>Course</w:t>
      </w:r>
    </w:p>
    <w:p w14:paraId="2D17D476" w14:textId="232BCFB2" w:rsidR="00794217" w:rsidRDefault="00E8301B" w:rsidP="007E298F">
      <w:pPr>
        <w:spacing w:line="360" w:lineRule="auto"/>
      </w:pPr>
      <w:r>
        <w:t>:</w:t>
      </w:r>
      <w:r w:rsidR="00A24A3B">
        <w:t xml:space="preserve"> </w:t>
      </w:r>
      <w:r w:rsidR="007F0E2B">
        <w:t>MGMT 33</w:t>
      </w:r>
      <w:r w:rsidR="00306F17">
        <w:t>10</w:t>
      </w:r>
      <w:r w:rsidR="005A35D0">
        <w:t xml:space="preserve"> </w:t>
      </w:r>
      <w:permStart w:id="1316701493" w:edGrp="everyone"/>
      <w:r w:rsidR="00277F6C">
        <w:t>VC01</w:t>
      </w:r>
      <w:permEnd w:id="1316701493"/>
      <w:r w:rsidR="00A24A3B">
        <w:t xml:space="preserve"> – </w:t>
      </w:r>
      <w:r w:rsidR="00306F17">
        <w:t>Managerial Communications</w:t>
      </w:r>
    </w:p>
    <w:p w14:paraId="063E74CF" w14:textId="77777777" w:rsidR="004227A2" w:rsidRPr="004227A2" w:rsidRDefault="004227A2" w:rsidP="007E298F">
      <w:pPr>
        <w:pStyle w:val="SyllabiBasic"/>
        <w:spacing w:after="0" w:line="360" w:lineRule="auto"/>
        <w:rPr>
          <w:b/>
          <w:vanish/>
          <w:specVanish/>
        </w:rPr>
      </w:pPr>
      <w:r w:rsidRPr="004227A2">
        <w:rPr>
          <w:b/>
        </w:rPr>
        <w:t>Campus</w:t>
      </w:r>
    </w:p>
    <w:p w14:paraId="2513D6AF" w14:textId="11981626" w:rsidR="004227A2" w:rsidRDefault="00E8301B" w:rsidP="007E298F">
      <w:pPr>
        <w:spacing w:after="0" w:line="360" w:lineRule="auto"/>
      </w:pPr>
      <w:r>
        <w:t>:</w:t>
      </w:r>
      <w:r w:rsidR="004227A2">
        <w:t xml:space="preserve"> </w:t>
      </w:r>
      <w:permStart w:id="894375170" w:edGrp="everyone"/>
      <w:proofErr w:type="spellStart"/>
      <w:r w:rsidR="004227A2">
        <w:t>WBUonline</w:t>
      </w:r>
      <w:proofErr w:type="spellEnd"/>
      <w:r w:rsidR="006B3B3E">
        <w:t xml:space="preserve"> </w:t>
      </w:r>
      <w:permEnd w:id="894375170"/>
    </w:p>
    <w:p w14:paraId="051FB4D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C6A7274" w14:textId="035DAE0E" w:rsidR="004227A2" w:rsidRDefault="004227A2" w:rsidP="00FF6259">
      <w:pPr>
        <w:spacing w:after="0" w:line="360" w:lineRule="auto"/>
      </w:pPr>
      <w:r w:rsidRPr="00E624B9">
        <w:rPr>
          <w:b/>
        </w:rPr>
        <w:t>:</w:t>
      </w:r>
      <w:r>
        <w:t xml:space="preserve"> </w:t>
      </w:r>
      <w:permStart w:id="223955495" w:edGrp="everyone"/>
      <w:r w:rsidR="00277F6C">
        <w:t xml:space="preserve">Fall </w:t>
      </w:r>
      <w:r w:rsidR="00834755">
        <w:t>2</w:t>
      </w:r>
      <w:r w:rsidR="00834755" w:rsidRPr="00834755">
        <w:rPr>
          <w:vertAlign w:val="superscript"/>
        </w:rPr>
        <w:t>nd</w:t>
      </w:r>
      <w:r w:rsidR="00277F6C">
        <w:t xml:space="preserve"> 8wks, 2026</w:t>
      </w:r>
      <w:permEnd w:id="223955495"/>
    </w:p>
    <w:p w14:paraId="0AB5A2C3" w14:textId="77777777" w:rsidR="007A4624" w:rsidRPr="00E624B9" w:rsidRDefault="007A4624" w:rsidP="00FF6259">
      <w:pPr>
        <w:pStyle w:val="SyllabiBasic"/>
        <w:spacing w:after="0" w:line="360" w:lineRule="auto"/>
        <w:rPr>
          <w:b/>
          <w:vanish/>
          <w:specVanish/>
        </w:rPr>
      </w:pPr>
      <w:r w:rsidRPr="00E624B9">
        <w:rPr>
          <w:b/>
        </w:rPr>
        <w:t>Instructor</w:t>
      </w:r>
    </w:p>
    <w:p w14:paraId="2D05D73C" w14:textId="77777777" w:rsidR="00277F6C" w:rsidRDefault="007A4624" w:rsidP="00FF6259">
      <w:pPr>
        <w:pStyle w:val="SyllabiBasic"/>
        <w:spacing w:after="0" w:line="360" w:lineRule="auto"/>
        <w:rPr>
          <w:b/>
        </w:rPr>
      </w:pPr>
      <w:r w:rsidRPr="00E624B9">
        <w:rPr>
          <w:b/>
        </w:rPr>
        <w:t>:</w:t>
      </w:r>
      <w:r>
        <w:t xml:space="preserve"> </w:t>
      </w:r>
      <w:permStart w:id="828715469" w:edGrp="everyone"/>
      <w:r w:rsidR="00277F6C">
        <w:t>Brad Henderson</w:t>
      </w:r>
      <w:r w:rsidR="00277F6C" w:rsidRPr="00E624B9">
        <w:rPr>
          <w:b/>
        </w:rPr>
        <w:t xml:space="preserve"> </w:t>
      </w:r>
    </w:p>
    <w:permEnd w:id="828715469"/>
    <w:p w14:paraId="116F64A7" w14:textId="778E66AC"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DB81FFD" w14:textId="77777777" w:rsidR="00277F6C" w:rsidRDefault="00E8301B" w:rsidP="00FF6259">
      <w:pPr>
        <w:pStyle w:val="SyllabiBasic"/>
        <w:spacing w:after="0" w:line="360" w:lineRule="auto"/>
      </w:pPr>
      <w:r w:rsidRPr="00E624B9">
        <w:rPr>
          <w:b/>
        </w:rPr>
        <w:t>:</w:t>
      </w:r>
      <w:r>
        <w:t xml:space="preserve"> </w:t>
      </w:r>
      <w:permStart w:id="1097937584" w:edGrp="everyone"/>
      <w:r w:rsidR="00277F6C">
        <w:t>806-291-3616</w:t>
      </w:r>
    </w:p>
    <w:permEnd w:id="1097937584"/>
    <w:p w14:paraId="1C4A607E" w14:textId="6CE664DB" w:rsidR="00E8301B" w:rsidRPr="00E624B9" w:rsidRDefault="00E8301B" w:rsidP="00FF6259">
      <w:pPr>
        <w:pStyle w:val="SyllabiBasic"/>
        <w:spacing w:after="0" w:line="360" w:lineRule="auto"/>
        <w:rPr>
          <w:b/>
          <w:vanish/>
          <w:specVanish/>
        </w:rPr>
      </w:pPr>
      <w:r w:rsidRPr="00E624B9">
        <w:rPr>
          <w:b/>
        </w:rPr>
        <w:t>WBU Email Address</w:t>
      </w:r>
    </w:p>
    <w:p w14:paraId="6C648954" w14:textId="77777777" w:rsidR="00E8301B" w:rsidRDefault="00E8301B" w:rsidP="00FF6259">
      <w:pPr>
        <w:spacing w:after="0" w:line="360" w:lineRule="auto"/>
      </w:pPr>
      <w:r w:rsidRPr="00E624B9">
        <w:rPr>
          <w:b/>
        </w:rPr>
        <w:t>:</w:t>
      </w:r>
      <w:r>
        <w:t xml:space="preserve"> </w:t>
      </w:r>
      <w:permStart w:id="1271624673"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1271624673"/>
    </w:p>
    <w:p w14:paraId="67F54743"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47BBB6F9" w14:textId="24FA30A2" w:rsidR="00E8301B" w:rsidRPr="00E624B9" w:rsidRDefault="00E8301B" w:rsidP="00FF6259">
      <w:pPr>
        <w:spacing w:after="0" w:line="360" w:lineRule="auto"/>
        <w:rPr>
          <w:b/>
        </w:rPr>
      </w:pPr>
      <w:r w:rsidRPr="00E624B9">
        <w:rPr>
          <w:b/>
        </w:rPr>
        <w:t>:</w:t>
      </w:r>
      <w:r w:rsidR="00D4306D">
        <w:rPr>
          <w:b/>
        </w:rPr>
        <w:t xml:space="preserve"> </w:t>
      </w:r>
      <w:permStart w:id="1117154416" w:edGrp="everyone"/>
      <w:r w:rsidR="00277F6C">
        <w:t>Weekdays from 9am-4pm (Central Standard Time) CST. The best mode of communication will be email. When you email me, please put the name of the course MGMT 3310 in the subject field.  I receive multiple emails a day and this will help me narrow down which ones are for this class. I will respond to emails within 24 hours during the weekdays and 48 hours on the weekend</w:t>
      </w:r>
    </w:p>
    <w:permEnd w:id="1117154416"/>
    <w:p w14:paraId="07673BF0"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E73129F" w14:textId="3732C0CE" w:rsidR="00E624B9" w:rsidRDefault="00E8301B" w:rsidP="00FF6259">
      <w:pPr>
        <w:spacing w:after="0" w:line="360" w:lineRule="auto"/>
      </w:pPr>
      <w:r w:rsidRPr="00E624B9">
        <w:rPr>
          <w:b/>
        </w:rPr>
        <w:t>:</w:t>
      </w:r>
      <w:r w:rsidR="00D4306D">
        <w:rPr>
          <w:b/>
        </w:rPr>
        <w:t xml:space="preserve"> </w:t>
      </w:r>
      <w:permStart w:id="988629261" w:edGrp="everyone"/>
      <w:r w:rsidR="00277F6C">
        <w:t>Meeting day &amp; time: This is an online course with no set meeting times.  New weeks begin every Monday and end every Sunday night at midnight CST.  All homework and assignments will be due no later than Sunday at midnight CST unless noted otherwise. Week 8 of class will end that Saturday at midnight CST</w:t>
      </w:r>
      <w:permEnd w:id="988629261"/>
    </w:p>
    <w:p w14:paraId="3F9E2C96" w14:textId="77777777" w:rsidR="00FE0EC1" w:rsidRPr="00E624B9" w:rsidRDefault="00FE0EC1" w:rsidP="00FE0EC1">
      <w:pPr>
        <w:pStyle w:val="SyllabiBasic"/>
        <w:rPr>
          <w:b/>
          <w:vanish/>
          <w:specVanish/>
        </w:rPr>
      </w:pPr>
      <w:r w:rsidRPr="00E624B9">
        <w:rPr>
          <w:b/>
        </w:rPr>
        <w:t>Catalog Description</w:t>
      </w:r>
    </w:p>
    <w:p w14:paraId="322153A1" w14:textId="77777777" w:rsidR="00FE0EC1" w:rsidRDefault="00FE0EC1" w:rsidP="00FE0EC1">
      <w:r w:rsidRPr="00E624B9">
        <w:rPr>
          <w:b/>
        </w:rPr>
        <w:t>:</w:t>
      </w:r>
      <w:r>
        <w:rPr>
          <w:b/>
        </w:rPr>
        <w:t xml:space="preserve"> </w:t>
      </w:r>
      <w:r>
        <w:t xml:space="preserve"> </w:t>
      </w:r>
    </w:p>
    <w:p w14:paraId="439218DC" w14:textId="77777777" w:rsidR="002D5E68" w:rsidRPr="000112B7" w:rsidRDefault="002D5E68" w:rsidP="002D5E68">
      <w:pPr>
        <w:rPr>
          <w:rFonts w:cstheme="minorHAnsi"/>
        </w:rPr>
      </w:pPr>
      <w:r w:rsidRPr="000112B7">
        <w:rPr>
          <w:rFonts w:cstheme="minorHAnsi"/>
          <w:spacing w:val="-3"/>
        </w:rPr>
        <w:t>Effective communication skills (</w:t>
      </w:r>
      <w:r w:rsidRPr="000112B7">
        <w:rPr>
          <w:rFonts w:cstheme="minorHAnsi"/>
        </w:rPr>
        <w:t>verbal/non</w:t>
      </w:r>
      <w:r w:rsidR="008734DF">
        <w:rPr>
          <w:rFonts w:cstheme="minorHAnsi"/>
        </w:rPr>
        <w:t>-</w:t>
      </w:r>
      <w:r w:rsidRPr="000112B7">
        <w:rPr>
          <w:rFonts w:cstheme="minorHAnsi"/>
        </w:rPr>
        <w:t>verbal, written) as they relate to managerial role (meetings, presentations, interviews) across all levels of the organization, with appropriate use of technology</w:t>
      </w:r>
      <w:r>
        <w:rPr>
          <w:rFonts w:cstheme="minorHAnsi"/>
        </w:rPr>
        <w:t>.</w:t>
      </w:r>
    </w:p>
    <w:p w14:paraId="56D093CD" w14:textId="77777777" w:rsidR="00FE0EC1" w:rsidRPr="00504648" w:rsidRDefault="00FE0EC1" w:rsidP="00FE0EC1">
      <w:pPr>
        <w:pStyle w:val="SyllabiBasic"/>
        <w:spacing w:after="0"/>
        <w:rPr>
          <w:b/>
        </w:rPr>
      </w:pPr>
      <w:r w:rsidRPr="00504648">
        <w:rPr>
          <w:b/>
        </w:rPr>
        <w:t xml:space="preserve">Prerequisite:  </w:t>
      </w:r>
      <w:r w:rsidR="002D5E68" w:rsidRPr="002D5E68">
        <w:rPr>
          <w:noProof/>
        </w:rPr>
        <w:drawing>
          <wp:inline distT="0" distB="0" distL="0" distR="0" wp14:anchorId="1FD6FA1E" wp14:editId="15461CCE">
            <wp:extent cx="5943600"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415"/>
                    </a:xfrm>
                    <a:prstGeom prst="rect">
                      <a:avLst/>
                    </a:prstGeom>
                    <a:noFill/>
                    <a:ln>
                      <a:noFill/>
                    </a:ln>
                  </pic:spPr>
                </pic:pic>
              </a:graphicData>
            </a:graphic>
          </wp:inline>
        </w:drawing>
      </w:r>
    </w:p>
    <w:p w14:paraId="1AC2FE2F" w14:textId="77777777" w:rsidR="00E624B9" w:rsidRPr="00E624B9" w:rsidRDefault="00E624B9" w:rsidP="000C2431">
      <w:pPr>
        <w:pStyle w:val="SyllabiHeading"/>
        <w:rPr>
          <w:b/>
        </w:rPr>
      </w:pPr>
      <w:r w:rsidRPr="00E624B9">
        <w:rPr>
          <w:b/>
        </w:rPr>
        <w:t>Textbook Information</w:t>
      </w:r>
    </w:p>
    <w:p w14:paraId="459E1B54" w14:textId="77777777" w:rsidR="00E624B9" w:rsidRPr="00E624B9" w:rsidRDefault="00E624B9" w:rsidP="000C2431">
      <w:pPr>
        <w:pStyle w:val="SyllabiBasic"/>
        <w:rPr>
          <w:b/>
          <w:vanish/>
          <w:specVanish/>
        </w:rPr>
      </w:pPr>
      <w:r w:rsidRPr="00E624B9">
        <w:rPr>
          <w:b/>
        </w:rPr>
        <w:t>Required Textbook(s) and/or Required Materials</w:t>
      </w:r>
    </w:p>
    <w:p w14:paraId="5D8B3F94"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122B35BD"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212F758"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6CA7B7FE"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794A80FC"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3A432B2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3DDC18E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FB4B25B"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D5E68" w:rsidRPr="002137A9" w14:paraId="76AB092F"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EB93D9F" w14:textId="77777777" w:rsidR="002D5E68" w:rsidRPr="009248E2" w:rsidRDefault="002D5E68" w:rsidP="002D5E68">
            <w:pPr>
              <w:rPr>
                <w:rFonts w:cstheme="minorHAnsi"/>
                <w:u w:val="single"/>
              </w:rPr>
            </w:pPr>
            <w:r w:rsidRPr="009248E2">
              <w:rPr>
                <w:rFonts w:cstheme="minorHAnsi"/>
                <w:u w:val="single"/>
              </w:rPr>
              <w:t>Essentials of Business Communication</w:t>
            </w:r>
          </w:p>
          <w:p w14:paraId="437DCBD0" w14:textId="77777777" w:rsidR="002D5E68" w:rsidRPr="009248E2" w:rsidRDefault="002D5E68" w:rsidP="002D5E68">
            <w:pPr>
              <w:rPr>
                <w:rFonts w:cstheme="minorHAnsi"/>
              </w:rPr>
            </w:pPr>
            <w:r w:rsidRPr="009248E2">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C00B63D" w14:textId="77777777" w:rsidR="002D5E68" w:rsidRPr="009248E2" w:rsidRDefault="002D5E68" w:rsidP="002D5E68">
            <w:pPr>
              <w:jc w:val="center"/>
              <w:rPr>
                <w:rFonts w:cstheme="minorHAnsi"/>
              </w:rPr>
            </w:pPr>
            <w:r w:rsidRPr="009248E2">
              <w:rPr>
                <w:rFonts w:cstheme="minorHAnsi"/>
              </w:rPr>
              <w:t>Guffey</w:t>
            </w:r>
          </w:p>
        </w:tc>
        <w:tc>
          <w:tcPr>
            <w:tcW w:w="389" w:type="pct"/>
            <w:tcBorders>
              <w:top w:val="outset" w:sz="6" w:space="0" w:color="auto"/>
              <w:left w:val="outset" w:sz="6" w:space="0" w:color="auto"/>
              <w:bottom w:val="outset" w:sz="6" w:space="0" w:color="auto"/>
              <w:right w:val="outset" w:sz="6" w:space="0" w:color="auto"/>
            </w:tcBorders>
            <w:vAlign w:val="center"/>
            <w:hideMark/>
          </w:tcPr>
          <w:p w14:paraId="525C2D88" w14:textId="77777777" w:rsidR="002D5E68" w:rsidRPr="009248E2" w:rsidRDefault="002D5E68" w:rsidP="002D5E68">
            <w:pPr>
              <w:jc w:val="center"/>
              <w:rPr>
                <w:rFonts w:cstheme="minorHAnsi"/>
              </w:rPr>
            </w:pPr>
            <w:r w:rsidRPr="009248E2">
              <w:rPr>
                <w:rFonts w:cstheme="minorHAnsi"/>
              </w:rPr>
              <w:t>1</w:t>
            </w:r>
            <w:r>
              <w:rPr>
                <w:rFonts w:cstheme="minorHAnsi"/>
              </w:rPr>
              <w:t>2</w:t>
            </w:r>
            <w:r w:rsidRPr="009248E2">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354B9F69" w14:textId="77777777" w:rsidR="002D5E68" w:rsidRPr="009248E2" w:rsidRDefault="002D5E68" w:rsidP="002D5E68">
            <w:pPr>
              <w:jc w:val="center"/>
              <w:rPr>
                <w:rFonts w:cstheme="minorHAnsi"/>
              </w:rPr>
            </w:pPr>
            <w:r w:rsidRPr="009248E2">
              <w:rPr>
                <w:rFonts w:cstheme="minorHAnsi"/>
              </w:rPr>
              <w:t>20</w:t>
            </w:r>
            <w:r>
              <w:rPr>
                <w:rFonts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312F534A" w14:textId="77777777" w:rsidR="002D5E68" w:rsidRPr="009248E2" w:rsidRDefault="002D5E68" w:rsidP="002D5E68">
            <w:pPr>
              <w:spacing w:before="100" w:beforeAutospacing="1" w:after="100" w:afterAutospacing="1"/>
              <w:jc w:val="center"/>
              <w:rPr>
                <w:rFonts w:cstheme="minorHAnsi"/>
              </w:rPr>
            </w:pPr>
            <w:r w:rsidRPr="009248E2">
              <w:rPr>
                <w:rFonts w:cstheme="minorHAnsi"/>
              </w:rPr>
              <w:t>Cengage</w:t>
            </w:r>
          </w:p>
          <w:p w14:paraId="7F9B170B" w14:textId="77777777" w:rsidR="002D5E68" w:rsidRPr="009248E2" w:rsidRDefault="002D5E68"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7BD0070A" w14:textId="77777777" w:rsidR="002D5E68" w:rsidRPr="009248E2" w:rsidRDefault="002D5E68" w:rsidP="002D5E68">
            <w:pPr>
              <w:jc w:val="center"/>
              <w:rPr>
                <w:rFonts w:cstheme="minorHAnsi"/>
              </w:rPr>
            </w:pPr>
            <w:r>
              <w:rPr>
                <w:rFonts w:cstheme="minorHAnsi"/>
              </w:rPr>
              <w:t>9780-35771-4980</w:t>
            </w:r>
          </w:p>
        </w:tc>
      </w:tr>
      <w:tr w:rsidR="00285E5E" w:rsidRPr="002137A9" w14:paraId="2704CEAF"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tcPr>
          <w:p w14:paraId="13196E2E" w14:textId="6F9494AE" w:rsidR="00285E5E" w:rsidRPr="009248E2" w:rsidRDefault="00285E5E" w:rsidP="002D5E68">
            <w:pPr>
              <w:rPr>
                <w:rFonts w:cstheme="minorHAnsi"/>
                <w:u w:val="single"/>
              </w:rPr>
            </w:pPr>
            <w:r>
              <w:rPr>
                <w:rFonts w:cstheme="minorHAnsi"/>
                <w:u w:val="single"/>
              </w:rPr>
              <w:t>Pitch Vantage</w:t>
            </w:r>
          </w:p>
        </w:tc>
        <w:tc>
          <w:tcPr>
            <w:tcW w:w="743" w:type="pct"/>
            <w:tcBorders>
              <w:top w:val="outset" w:sz="6" w:space="0" w:color="auto"/>
              <w:left w:val="outset" w:sz="6" w:space="0" w:color="auto"/>
              <w:bottom w:val="outset" w:sz="6" w:space="0" w:color="auto"/>
              <w:right w:val="outset" w:sz="6" w:space="0" w:color="auto"/>
            </w:tcBorders>
            <w:vAlign w:val="center"/>
          </w:tcPr>
          <w:p w14:paraId="51A4A680" w14:textId="77777777" w:rsidR="00285E5E" w:rsidRPr="009248E2" w:rsidRDefault="00285E5E" w:rsidP="002D5E68">
            <w:pPr>
              <w:jc w:val="center"/>
              <w:rPr>
                <w:rFonts w:cstheme="minorHAnsi"/>
              </w:rPr>
            </w:pPr>
          </w:p>
        </w:tc>
        <w:tc>
          <w:tcPr>
            <w:tcW w:w="389" w:type="pct"/>
            <w:tcBorders>
              <w:top w:val="outset" w:sz="6" w:space="0" w:color="auto"/>
              <w:left w:val="outset" w:sz="6" w:space="0" w:color="auto"/>
              <w:bottom w:val="outset" w:sz="6" w:space="0" w:color="auto"/>
              <w:right w:val="outset" w:sz="6" w:space="0" w:color="auto"/>
            </w:tcBorders>
            <w:vAlign w:val="center"/>
          </w:tcPr>
          <w:p w14:paraId="34945F25" w14:textId="77777777" w:rsidR="00285E5E" w:rsidRPr="009248E2" w:rsidRDefault="00285E5E" w:rsidP="002D5E68">
            <w:pPr>
              <w:jc w:val="center"/>
              <w:rPr>
                <w:rFonts w:cstheme="minorHAnsi"/>
              </w:rPr>
            </w:pPr>
          </w:p>
        </w:tc>
        <w:tc>
          <w:tcPr>
            <w:tcW w:w="439" w:type="pct"/>
            <w:tcBorders>
              <w:top w:val="outset" w:sz="6" w:space="0" w:color="auto"/>
              <w:left w:val="outset" w:sz="6" w:space="0" w:color="auto"/>
              <w:bottom w:val="outset" w:sz="6" w:space="0" w:color="auto"/>
              <w:right w:val="outset" w:sz="6" w:space="0" w:color="auto"/>
            </w:tcBorders>
            <w:vAlign w:val="center"/>
          </w:tcPr>
          <w:p w14:paraId="3B12DA1F" w14:textId="77777777" w:rsidR="00285E5E" w:rsidRPr="009248E2" w:rsidRDefault="00285E5E" w:rsidP="002D5E68">
            <w:pPr>
              <w:jc w:val="center"/>
              <w:rPr>
                <w:rFonts w:cstheme="minorHAnsi"/>
              </w:rPr>
            </w:pPr>
          </w:p>
        </w:tc>
        <w:tc>
          <w:tcPr>
            <w:tcW w:w="844" w:type="pct"/>
            <w:tcBorders>
              <w:top w:val="outset" w:sz="6" w:space="0" w:color="auto"/>
              <w:left w:val="outset" w:sz="6" w:space="0" w:color="auto"/>
              <w:bottom w:val="outset" w:sz="6" w:space="0" w:color="auto"/>
              <w:right w:val="outset" w:sz="6" w:space="0" w:color="auto"/>
            </w:tcBorders>
            <w:vAlign w:val="center"/>
          </w:tcPr>
          <w:p w14:paraId="5D469C45" w14:textId="77777777" w:rsidR="00285E5E" w:rsidRPr="009248E2" w:rsidRDefault="00285E5E"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tcPr>
          <w:p w14:paraId="78E5E811" w14:textId="451FDC3F" w:rsidR="00285E5E" w:rsidRDefault="00285E5E" w:rsidP="002D5E68">
            <w:pPr>
              <w:jc w:val="center"/>
              <w:rPr>
                <w:rFonts w:cstheme="minorHAnsi"/>
              </w:rPr>
            </w:pPr>
            <w:r>
              <w:rPr>
                <w:rFonts w:cstheme="minorHAnsi"/>
              </w:rPr>
              <w:t>9780-69293-3008</w:t>
            </w:r>
          </w:p>
        </w:tc>
      </w:tr>
    </w:tbl>
    <w:p w14:paraId="1A8C4856" w14:textId="77777777" w:rsidR="008E0181" w:rsidRDefault="008E0181" w:rsidP="00392867">
      <w:pPr>
        <w:spacing w:after="200"/>
        <w:rPr>
          <w:i/>
          <w:iCs/>
          <w:sz w:val="20"/>
          <w:szCs w:val="20"/>
        </w:rPr>
      </w:pPr>
      <w:bookmarkStart w:id="1" w:name="_Hlk141267168"/>
    </w:p>
    <w:p w14:paraId="12BFD340" w14:textId="77777777" w:rsidR="00392867" w:rsidRDefault="00DD78D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64180714" w14:textId="77777777" w:rsidR="00797C55" w:rsidRDefault="00797C55" w:rsidP="00392867">
      <w:pPr>
        <w:spacing w:after="200"/>
        <w:rPr>
          <w:i/>
          <w:iCs/>
          <w:sz w:val="20"/>
          <w:szCs w:val="20"/>
        </w:rPr>
      </w:pPr>
    </w:p>
    <w:p w14:paraId="08D47963" w14:textId="77777777" w:rsidR="00797C55" w:rsidRPr="00317E55" w:rsidRDefault="00797C55" w:rsidP="00392867">
      <w:pPr>
        <w:spacing w:after="200"/>
        <w:rPr>
          <w:i/>
          <w:iCs/>
          <w:sz w:val="20"/>
          <w:szCs w:val="20"/>
        </w:rPr>
      </w:pPr>
    </w:p>
    <w:bookmarkEnd w:id="1"/>
    <w:p w14:paraId="5F7241B6" w14:textId="77777777" w:rsidR="00E624B9" w:rsidRPr="00A24A3B" w:rsidRDefault="00E624B9" w:rsidP="000C2431">
      <w:pPr>
        <w:pStyle w:val="SyllabiBasic"/>
        <w:rPr>
          <w:b/>
          <w:vanish/>
          <w:specVanish/>
        </w:rPr>
      </w:pPr>
      <w:permStart w:id="1415077709" w:edGrp="everyone"/>
      <w:permEnd w:id="1415077709"/>
      <w:r w:rsidRPr="00A24A3B">
        <w:rPr>
          <w:b/>
        </w:rPr>
        <w:t>Course Outcome Competencies</w:t>
      </w:r>
    </w:p>
    <w:p w14:paraId="3D4FD289" w14:textId="77777777" w:rsidR="0024508F" w:rsidRDefault="00E624B9" w:rsidP="00A67B54">
      <w:pPr>
        <w:spacing w:after="0"/>
        <w:rPr>
          <w:b/>
        </w:rPr>
      </w:pPr>
      <w:r w:rsidRPr="00A24A3B">
        <w:rPr>
          <w:b/>
        </w:rPr>
        <w:t xml:space="preserve">: </w:t>
      </w:r>
    </w:p>
    <w:p w14:paraId="3A4CAF6E"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importance of communication in business, especially at the management level.</w:t>
      </w:r>
    </w:p>
    <w:p w14:paraId="2AF2EAC0" w14:textId="77777777" w:rsidR="002D5E68" w:rsidRPr="002D5E68" w:rsidRDefault="002D5E68" w:rsidP="002D5E68">
      <w:pPr>
        <w:numPr>
          <w:ilvl w:val="0"/>
          <w:numId w:val="12"/>
        </w:numPr>
        <w:spacing w:after="0"/>
        <w:contextualSpacing w:val="0"/>
        <w:rPr>
          <w:rFonts w:cstheme="minorHAnsi"/>
        </w:rPr>
      </w:pPr>
      <w:r w:rsidRPr="002D5E68">
        <w:rPr>
          <w:rFonts w:cstheme="minorHAnsi"/>
        </w:rPr>
        <w:t xml:space="preserve">Demonstrate the four major techniques of emphasis in writing. </w:t>
      </w:r>
    </w:p>
    <w:p w14:paraId="44248EC8"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the use of persuasion in communications.</w:t>
      </w:r>
    </w:p>
    <w:p w14:paraId="49866FFD"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contents of a well-planned, well-organized and well-constructed report both individually and collaboratively.</w:t>
      </w:r>
    </w:p>
    <w:p w14:paraId="458314E0"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an understanding of the problems inherent in cross cultural communication.</w:t>
      </w:r>
    </w:p>
    <w:p w14:paraId="50C4B8A7" w14:textId="77777777" w:rsidR="007D5A2A" w:rsidRDefault="007D5A2A" w:rsidP="000C2431">
      <w:pPr>
        <w:pStyle w:val="SyllabiHeading"/>
        <w:rPr>
          <w:b/>
        </w:rPr>
      </w:pPr>
      <w:r w:rsidRPr="007D5A2A">
        <w:rPr>
          <w:b/>
        </w:rPr>
        <w:t>Attendance Requirements</w:t>
      </w:r>
    </w:p>
    <w:p w14:paraId="3BFC2E6F" w14:textId="77777777" w:rsidR="0029114E" w:rsidRDefault="007D5A2A" w:rsidP="000C2431">
      <w:pPr>
        <w:rPr>
          <w:u w:val="single"/>
        </w:rPr>
      </w:pPr>
      <w:permStart w:id="851017307" w:edGrp="everyone"/>
      <w:proofErr w:type="spellStart"/>
      <w:r w:rsidRPr="007D5A2A">
        <w:rPr>
          <w:u w:val="single"/>
        </w:rPr>
        <w:t>WBUonline</w:t>
      </w:r>
      <w:proofErr w:type="spellEnd"/>
      <w:r w:rsidRPr="007D5A2A">
        <w:rPr>
          <w:u w:val="single"/>
        </w:rPr>
        <w:t xml:space="preserve"> </w:t>
      </w:r>
    </w:p>
    <w:p w14:paraId="548E2C2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851017307"/>
    </w:p>
    <w:p w14:paraId="6D415146" w14:textId="77777777" w:rsidR="00182992" w:rsidRDefault="007D5A2A" w:rsidP="000C2431">
      <w:pPr>
        <w:pStyle w:val="SyllabiHeading"/>
        <w:rPr>
          <w:b/>
        </w:rPr>
      </w:pPr>
      <w:r w:rsidRPr="007D5A2A">
        <w:rPr>
          <w:b/>
        </w:rPr>
        <w:lastRenderedPageBreak/>
        <w:t>University Policies</w:t>
      </w:r>
    </w:p>
    <w:p w14:paraId="7DD7DA98"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5CE9F646" w14:textId="77777777" w:rsidR="00392867" w:rsidRDefault="00392867" w:rsidP="00392867">
      <w:pPr>
        <w:spacing w:after="200"/>
      </w:pPr>
      <w:r w:rsidRPr="0039378D">
        <w:rPr>
          <w:b/>
        </w:rPr>
        <w:t>:</w:t>
      </w:r>
    </w:p>
    <w:p w14:paraId="1699BB6A"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22B79F23" w14:textId="77777777" w:rsidR="00783E12" w:rsidRDefault="00783E12" w:rsidP="00392867">
      <w:pPr>
        <w:spacing w:after="200"/>
      </w:pPr>
    </w:p>
    <w:p w14:paraId="0F1C5E94" w14:textId="4DB1D24D" w:rsidR="00AD3F8B" w:rsidRPr="00AD3F8B" w:rsidRDefault="00783E12" w:rsidP="00277F6C">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867901683" w:edGrp="everyone"/>
      <w:r w:rsidR="00AD3F8B" w:rsidRPr="00AD3F8B">
        <w:rPr>
          <w:b/>
        </w:rPr>
        <w:t>No use of any generative AI tools permitted.</w:t>
      </w:r>
    </w:p>
    <w:p w14:paraId="4E650B70"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5749FF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36292C6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867901683"/>
    <w:p w14:paraId="15628437" w14:textId="77777777" w:rsidR="004066A3" w:rsidRPr="0039378D" w:rsidRDefault="004066A3" w:rsidP="004066A3">
      <w:pPr>
        <w:spacing w:after="0"/>
      </w:pPr>
    </w:p>
    <w:p w14:paraId="7F76E9B9"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0FF163CF" w14:textId="77777777" w:rsidR="004066A3" w:rsidRPr="0039378D" w:rsidRDefault="004066A3" w:rsidP="004066A3">
      <w:pPr>
        <w:spacing w:after="0"/>
      </w:pPr>
      <w:r w:rsidRPr="0039378D">
        <w:rPr>
          <w:rFonts w:ascii="Calibri" w:hAnsi="Calibri"/>
        </w:rPr>
        <w:t xml:space="preserve"> </w:t>
      </w:r>
    </w:p>
    <w:p w14:paraId="3A8EAA95" w14:textId="77777777" w:rsidR="005042F5" w:rsidRDefault="005042F5" w:rsidP="000C2431">
      <w:pPr>
        <w:pStyle w:val="SyllabiHeading"/>
        <w:rPr>
          <w:b/>
        </w:rPr>
      </w:pPr>
      <w:bookmarkStart w:id="5" w:name="_Hlk158377611"/>
      <w:r w:rsidRPr="005042F5">
        <w:rPr>
          <w:b/>
        </w:rPr>
        <w:t>Course Requirements and Grading Criteria</w:t>
      </w:r>
    </w:p>
    <w:p w14:paraId="2C797031" w14:textId="77777777" w:rsidR="00277F6C" w:rsidRDefault="00277F6C" w:rsidP="00277F6C">
      <w:pPr>
        <w:spacing w:after="80"/>
        <w:rPr>
          <w:rFonts w:ascii="Times New Roman" w:hAnsi="Times New Roman" w:cs="Times New Roman"/>
        </w:rPr>
      </w:pPr>
      <w:permStart w:id="580078213" w:edGrp="everyone"/>
      <w:r>
        <w:t xml:space="preserve">The best way to keep up with assignments is to click the link that says Weekly Content. All work is separated into 8 folders with each one labeled for that week. This will </w:t>
      </w:r>
      <w:proofErr w:type="gramStart"/>
      <w:r>
        <w:t>have</w:t>
      </w:r>
      <w:proofErr w:type="gramEnd"/>
      <w:r>
        <w:t xml:space="preserve"> everything you need to do for that week.  Each week will have the sections of the book that need to be read, videos to watch, as well as assignments and quizzes.  Please make sure you allow yourself the time you need to do this and make sure you post your initial discussion board by Wednesday at midnight CST and the response by Sunday at midnight CST. All other assignments and quizzes need to be done by Sunday at midnight CST (</w:t>
      </w:r>
      <w:proofErr w:type="gramStart"/>
      <w:r>
        <w:t>with the exception of</w:t>
      </w:r>
      <w:proofErr w:type="gramEnd"/>
      <w:r>
        <w:t xml:space="preserve"> Week 8 which is due the Saturday at midnight CST that week).</w:t>
      </w:r>
    </w:p>
    <w:p w14:paraId="49D1D08E" w14:textId="77777777" w:rsidR="00277F6C" w:rsidRDefault="00277F6C" w:rsidP="00277F6C">
      <w:pPr>
        <w:spacing w:after="80"/>
        <w:rPr>
          <w:rFonts w:ascii="Times New Roman" w:hAnsi="Times New Roman" w:cs="Times New Roman"/>
        </w:rPr>
      </w:pPr>
    </w:p>
    <w:p w14:paraId="113ABFBD" w14:textId="77777777" w:rsidR="00277F6C" w:rsidRDefault="00277F6C" w:rsidP="00277F6C">
      <w:pPr>
        <w:spacing w:after="80"/>
        <w:rPr>
          <w:rFonts w:ascii="Times New Roman" w:hAnsi="Times New Roman" w:cs="Times New Roman"/>
        </w:rPr>
      </w:pPr>
      <w:r>
        <w:rPr>
          <w:rFonts w:ascii="Times New Roman" w:hAnsi="Times New Roman" w:cs="Times New Roman"/>
        </w:rPr>
        <w:t>8 Discussion Boards worth 15 points each total of 120 points = 25% of Total Grade</w:t>
      </w:r>
    </w:p>
    <w:p w14:paraId="15DA7B92" w14:textId="77777777" w:rsidR="00277F6C" w:rsidRDefault="00277F6C" w:rsidP="00277F6C">
      <w:pPr>
        <w:spacing w:after="80"/>
        <w:rPr>
          <w:rFonts w:ascii="Times New Roman" w:hAnsi="Times New Roman" w:cs="Times New Roman"/>
        </w:rPr>
      </w:pPr>
      <w:r>
        <w:rPr>
          <w:rFonts w:ascii="Times New Roman" w:hAnsi="Times New Roman" w:cs="Times New Roman"/>
        </w:rPr>
        <w:t>MINDTAP assignments total of 300 points = 25% of Total Grade</w:t>
      </w:r>
    </w:p>
    <w:p w14:paraId="79C35592" w14:textId="77777777" w:rsidR="00277F6C" w:rsidRDefault="00277F6C" w:rsidP="00277F6C">
      <w:pPr>
        <w:spacing w:after="80"/>
        <w:rPr>
          <w:rFonts w:ascii="Times New Roman" w:hAnsi="Times New Roman" w:cs="Times New Roman"/>
        </w:rPr>
      </w:pPr>
      <w:r>
        <w:rPr>
          <w:rFonts w:ascii="Times New Roman" w:hAnsi="Times New Roman" w:cs="Times New Roman"/>
        </w:rPr>
        <w:t>Midterm Exam 50 multiple choice questions total of 100 points = 25% of Total Grade</w:t>
      </w:r>
    </w:p>
    <w:p w14:paraId="55B6B175" w14:textId="77777777" w:rsidR="00277F6C" w:rsidRDefault="00277F6C" w:rsidP="00277F6C">
      <w:pPr>
        <w:spacing w:after="80"/>
        <w:rPr>
          <w:rFonts w:ascii="Times New Roman" w:hAnsi="Times New Roman" w:cs="Times New Roman"/>
        </w:rPr>
      </w:pPr>
      <w:r>
        <w:rPr>
          <w:rFonts w:ascii="Times New Roman" w:hAnsi="Times New Roman" w:cs="Times New Roman"/>
        </w:rPr>
        <w:t>Final Exam 100 multiple choice questions total of 100 points = 25% of Total Grade</w:t>
      </w:r>
    </w:p>
    <w:p w14:paraId="5CC2B33D" w14:textId="77777777" w:rsidR="00277F6C" w:rsidRDefault="00277F6C" w:rsidP="00277F6C">
      <w:pPr>
        <w:spacing w:after="80"/>
        <w:rPr>
          <w:rFonts w:ascii="Times New Roman" w:hAnsi="Times New Roman" w:cs="Times New Roman"/>
          <w:color w:val="FF0000"/>
        </w:rPr>
      </w:pPr>
      <w:r>
        <w:rPr>
          <w:rFonts w:ascii="Times New Roman" w:hAnsi="Times New Roman" w:cs="Times New Roman"/>
          <w:color w:val="FF0000"/>
        </w:rPr>
        <w:t>Grand total points 620</w:t>
      </w:r>
    </w:p>
    <w:p w14:paraId="34630DEB" w14:textId="77777777" w:rsidR="00277F6C" w:rsidRDefault="00277F6C" w:rsidP="00277F6C">
      <w:pPr>
        <w:spacing w:after="80"/>
        <w:rPr>
          <w:rFonts w:ascii="Times New Roman" w:hAnsi="Times New Roman" w:cs="Times New Roman"/>
          <w:color w:val="FF0000"/>
        </w:rPr>
      </w:pPr>
    </w:p>
    <w:p w14:paraId="5719B348" w14:textId="77777777" w:rsidR="00277F6C" w:rsidRDefault="00277F6C" w:rsidP="00277F6C">
      <w:pPr>
        <w:spacing w:after="80"/>
        <w:rPr>
          <w:rFonts w:ascii="Times New Roman" w:hAnsi="Times New Roman" w:cs="Times New Roman"/>
          <w:color w:val="FF0000"/>
        </w:rPr>
      </w:pPr>
    </w:p>
    <w:p w14:paraId="0FFFB2DE" w14:textId="77777777" w:rsidR="00277F6C" w:rsidRDefault="00277F6C" w:rsidP="00277F6C">
      <w:pPr>
        <w:pStyle w:val="NormalWeb"/>
        <w:ind w:left="720"/>
        <w:rPr>
          <w:rStyle w:val="Strong"/>
          <w:rFonts w:ascii="Calibri" w:hAnsi="Calibri"/>
          <w:b w:val="0"/>
        </w:rPr>
      </w:pPr>
      <w:r>
        <w:rPr>
          <w:rStyle w:val="Strong"/>
          <w:rFonts w:ascii="Calibri" w:hAnsi="Calibri"/>
        </w:rPr>
        <w:t xml:space="preserve">Weekly Discussion Posts: You will be required to complete eight (8) discussion questions using Blackboard as assigned in accordance with the syllabus. Discussion questions are required to be posted no later than midnight CST on Wednesday of the assigned week.  Additionally, each student is required to reply to the responses of at least two other students no later than midnight CST on Sunday of the assigned work week to engage and influence forward thinking, class involvement, and academic </w:t>
      </w:r>
      <w:r>
        <w:rPr>
          <w:rStyle w:val="Strong"/>
          <w:rFonts w:ascii="Calibri" w:hAnsi="Calibri"/>
        </w:rPr>
        <w:lastRenderedPageBreak/>
        <w:t xml:space="preserve">discussion.  Responding to someone’s response to your initial post does not count towards the two responses.  </w:t>
      </w:r>
    </w:p>
    <w:p w14:paraId="5F7D9CBA" w14:textId="77777777" w:rsidR="00277F6C" w:rsidRDefault="00277F6C" w:rsidP="00277F6C">
      <w:pPr>
        <w:pStyle w:val="NormalWeb"/>
        <w:ind w:left="1080"/>
        <w:rPr>
          <w:rStyle w:val="Strong"/>
          <w:rFonts w:ascii="Calibri" w:hAnsi="Calibri"/>
          <w:b w:val="0"/>
        </w:rPr>
      </w:pPr>
      <w:r>
        <w:rPr>
          <w:rStyle w:val="Strong"/>
          <w:rFonts w:ascii="Calibri" w:hAnsi="Calibri"/>
        </w:rPr>
        <w:t>Initial Discussion Post: These posts must be a minimum of 500 words in length to receive credit.</w:t>
      </w:r>
    </w:p>
    <w:p w14:paraId="70F2809B" w14:textId="77777777" w:rsidR="00277F6C" w:rsidRDefault="00277F6C" w:rsidP="00277F6C">
      <w:pPr>
        <w:pStyle w:val="NormalWeb"/>
        <w:ind w:left="1080"/>
        <w:rPr>
          <w:rStyle w:val="Strong"/>
          <w:rFonts w:ascii="Calibri" w:hAnsi="Calibri"/>
        </w:rPr>
      </w:pPr>
      <w:r>
        <w:rPr>
          <w:rStyle w:val="Strong"/>
          <w:rFonts w:ascii="Calibri" w:hAnsi="Calibri"/>
        </w:rPr>
        <w:t>Response to Peers: These posts must be a minimum of 250 words in length to receive credit.</w:t>
      </w:r>
    </w:p>
    <w:p w14:paraId="223CAFE0" w14:textId="77777777" w:rsidR="00277F6C" w:rsidRDefault="00277F6C" w:rsidP="00277F6C">
      <w:pPr>
        <w:spacing w:after="80"/>
        <w:rPr>
          <w:rFonts w:ascii="Times New Roman" w:hAnsi="Times New Roman" w:cs="Times New Roman"/>
          <w:color w:val="FF0000"/>
        </w:rPr>
      </w:pPr>
    </w:p>
    <w:p w14:paraId="0D33D7B4" w14:textId="77777777" w:rsidR="00277F6C" w:rsidRDefault="00277F6C" w:rsidP="00277F6C">
      <w:pPr>
        <w:spacing w:after="80"/>
        <w:rPr>
          <w:rFonts w:ascii="Times New Roman" w:hAnsi="Times New Roman" w:cs="Times New Roman"/>
          <w:color w:val="FF0000"/>
        </w:rPr>
      </w:pPr>
    </w:p>
    <w:p w14:paraId="18E6D821" w14:textId="77777777" w:rsidR="00277F6C" w:rsidRDefault="00277F6C" w:rsidP="00277F6C">
      <w:pPr>
        <w:pStyle w:val="NormalWeb"/>
        <w:rPr>
          <w:rStyle w:val="Strong"/>
          <w:rFonts w:ascii="Calibri" w:hAnsi="Calibri"/>
        </w:rPr>
      </w:pPr>
      <w:r>
        <w:rPr>
          <w:rStyle w:val="Strong"/>
          <w:rFonts w:ascii="Calibri" w:hAnsi="Calibri"/>
        </w:rPr>
        <w:t>Grading criteria for Discussion Boards:</w:t>
      </w:r>
    </w:p>
    <w:p w14:paraId="6AFE2541" w14:textId="77777777" w:rsidR="00277F6C" w:rsidRDefault="00277F6C" w:rsidP="00277F6C">
      <w:pPr>
        <w:pStyle w:val="NormalWeb"/>
        <w:rPr>
          <w:rStyle w:val="Strong"/>
          <w:rFonts w:ascii="Calibri" w:hAnsi="Calibri"/>
        </w:rPr>
      </w:pPr>
    </w:p>
    <w:p w14:paraId="32E82274" w14:textId="77777777" w:rsidR="00277F6C" w:rsidRDefault="00277F6C" w:rsidP="00277F6C">
      <w:pPr>
        <w:pStyle w:val="NormalWeb"/>
      </w:pPr>
      <w:r>
        <w:rPr>
          <w:rStyle w:val="Strong"/>
        </w:rPr>
        <w:t>15 pts</w:t>
      </w:r>
      <w:r>
        <w:t xml:space="preserve"> — On-time </w:t>
      </w:r>
      <w:r>
        <w:rPr>
          <w:rStyle w:val="Strong"/>
        </w:rPr>
        <w:t>initial post</w:t>
      </w:r>
      <w:r>
        <w:t xml:space="preserve"> and </w:t>
      </w:r>
      <w:r>
        <w:rPr>
          <w:rStyle w:val="Strong"/>
        </w:rPr>
        <w:t>2 responses</w:t>
      </w:r>
      <w:r>
        <w:rPr>
          <w:b/>
          <w:bCs/>
        </w:rPr>
        <w:t>,</w:t>
      </w:r>
      <w:r>
        <w:t xml:space="preserve"> all adequate in </w:t>
      </w:r>
      <w:r>
        <w:rPr>
          <w:rStyle w:val="Strong"/>
        </w:rPr>
        <w:t>length.</w:t>
      </w:r>
    </w:p>
    <w:p w14:paraId="0E7E8F17" w14:textId="77777777" w:rsidR="00277F6C" w:rsidRDefault="00277F6C" w:rsidP="00277F6C">
      <w:pPr>
        <w:pStyle w:val="NormalWeb"/>
      </w:pPr>
    </w:p>
    <w:p w14:paraId="28441BC1" w14:textId="77777777" w:rsidR="00277F6C" w:rsidRDefault="00277F6C" w:rsidP="00277F6C">
      <w:pPr>
        <w:pStyle w:val="NormalWeb"/>
      </w:pPr>
      <w:r>
        <w:rPr>
          <w:rStyle w:val="Strong"/>
        </w:rPr>
        <w:t>13 pts</w:t>
      </w:r>
      <w:r>
        <w:t xml:space="preserve"> — Late initial post </w:t>
      </w:r>
      <w:r>
        <w:rPr>
          <w:rStyle w:val="Strong"/>
        </w:rPr>
        <w:t>with 2 responses</w:t>
      </w:r>
      <w:r>
        <w:t>, all adequate in length.</w:t>
      </w:r>
    </w:p>
    <w:p w14:paraId="57E99002" w14:textId="77777777" w:rsidR="00277F6C" w:rsidRDefault="00277F6C" w:rsidP="00277F6C">
      <w:pPr>
        <w:pStyle w:val="NormalWeb"/>
      </w:pPr>
    </w:p>
    <w:p w14:paraId="36466ED9" w14:textId="77777777" w:rsidR="00277F6C" w:rsidRDefault="00277F6C" w:rsidP="00277F6C">
      <w:pPr>
        <w:pStyle w:val="NormalWeb"/>
      </w:pPr>
      <w:r>
        <w:rPr>
          <w:rStyle w:val="Strong"/>
        </w:rPr>
        <w:t>12 pts</w:t>
      </w:r>
      <w:r>
        <w:t xml:space="preserve"> — On-time initial post </w:t>
      </w:r>
      <w:r>
        <w:rPr>
          <w:rStyle w:val="Strong"/>
        </w:rPr>
        <w:t>with 1 response</w:t>
      </w:r>
      <w:r>
        <w:rPr>
          <w:b/>
          <w:bCs/>
        </w:rPr>
        <w:t xml:space="preserve">, </w:t>
      </w:r>
      <w:r>
        <w:t>all adequate in length.</w:t>
      </w:r>
    </w:p>
    <w:p w14:paraId="471757AB" w14:textId="77777777" w:rsidR="00277F6C" w:rsidRDefault="00277F6C" w:rsidP="00277F6C">
      <w:pPr>
        <w:pStyle w:val="NormalWeb"/>
        <w:rPr>
          <w:rStyle w:val="Strong"/>
          <w:rFonts w:ascii="Calibri" w:hAnsi="Calibri"/>
          <w:b w:val="0"/>
        </w:rPr>
      </w:pPr>
    </w:p>
    <w:p w14:paraId="658B16FB" w14:textId="77777777" w:rsidR="00277F6C" w:rsidRDefault="00277F6C" w:rsidP="00277F6C">
      <w:pPr>
        <w:pStyle w:val="NormalWeb"/>
      </w:pPr>
      <w:r>
        <w:rPr>
          <w:rStyle w:val="Strong"/>
        </w:rPr>
        <w:t>11 pts</w:t>
      </w:r>
      <w:r>
        <w:t xml:space="preserve"> — Late initial post </w:t>
      </w:r>
      <w:r>
        <w:rPr>
          <w:rStyle w:val="Strong"/>
        </w:rPr>
        <w:t>with 1 response</w:t>
      </w:r>
      <w:r>
        <w:rPr>
          <w:b/>
          <w:bCs/>
        </w:rPr>
        <w:t>,</w:t>
      </w:r>
      <w:r>
        <w:t xml:space="preserve"> all adequate in length.</w:t>
      </w:r>
    </w:p>
    <w:p w14:paraId="23FD8F8D" w14:textId="77777777" w:rsidR="00277F6C" w:rsidRDefault="00277F6C" w:rsidP="00277F6C">
      <w:pPr>
        <w:pStyle w:val="NormalWeb"/>
        <w:rPr>
          <w:rStyle w:val="Strong"/>
          <w:rFonts w:ascii="Calibri" w:hAnsi="Calibri"/>
          <w:b w:val="0"/>
        </w:rPr>
      </w:pPr>
    </w:p>
    <w:p w14:paraId="5178CB12" w14:textId="77777777" w:rsidR="00277F6C" w:rsidRDefault="00277F6C" w:rsidP="00277F6C">
      <w:pPr>
        <w:pStyle w:val="NormalWeb"/>
      </w:pPr>
      <w:r>
        <w:rPr>
          <w:rStyle w:val="Strong"/>
        </w:rPr>
        <w:t>10 pts</w:t>
      </w:r>
      <w:r>
        <w:t xml:space="preserve"> — On-time initial post </w:t>
      </w:r>
      <w:r>
        <w:rPr>
          <w:rStyle w:val="Strong"/>
        </w:rPr>
        <w:t>with no responses</w:t>
      </w:r>
      <w:r>
        <w:rPr>
          <w:b/>
          <w:bCs/>
        </w:rPr>
        <w:t>,</w:t>
      </w:r>
      <w:r>
        <w:t xml:space="preserve"> meets length.</w:t>
      </w:r>
    </w:p>
    <w:p w14:paraId="221349E2" w14:textId="77777777" w:rsidR="00277F6C" w:rsidRDefault="00277F6C" w:rsidP="00277F6C">
      <w:pPr>
        <w:pStyle w:val="NormalWeb"/>
        <w:rPr>
          <w:rStyle w:val="Strong"/>
          <w:rFonts w:ascii="Calibri" w:hAnsi="Calibri"/>
          <w:b w:val="0"/>
        </w:rPr>
      </w:pPr>
    </w:p>
    <w:p w14:paraId="59061C7F" w14:textId="77777777" w:rsidR="00277F6C" w:rsidRDefault="00277F6C" w:rsidP="00277F6C">
      <w:pPr>
        <w:pStyle w:val="NormalWeb"/>
      </w:pPr>
      <w:r>
        <w:rPr>
          <w:rStyle w:val="Strong"/>
        </w:rPr>
        <w:t>9 pts</w:t>
      </w:r>
      <w:r>
        <w:t xml:space="preserve"> — Late initial post </w:t>
      </w:r>
      <w:r>
        <w:rPr>
          <w:rStyle w:val="Strong"/>
        </w:rPr>
        <w:t>with no responses</w:t>
      </w:r>
      <w:r>
        <w:t xml:space="preserve"> and/or post or responses fail to meet required </w:t>
      </w:r>
      <w:r>
        <w:rPr>
          <w:rStyle w:val="Strong"/>
        </w:rPr>
        <w:t>length.</w:t>
      </w:r>
    </w:p>
    <w:p w14:paraId="5A801338" w14:textId="77777777" w:rsidR="00277F6C" w:rsidRDefault="00277F6C" w:rsidP="00277F6C">
      <w:pPr>
        <w:pStyle w:val="NormalWeb"/>
        <w:rPr>
          <w:rStyle w:val="Strong"/>
          <w:rFonts w:ascii="Calibri" w:hAnsi="Calibri"/>
          <w:b w:val="0"/>
        </w:rPr>
      </w:pPr>
    </w:p>
    <w:p w14:paraId="7E6E3870" w14:textId="77777777" w:rsidR="00277F6C" w:rsidRDefault="00277F6C" w:rsidP="00277F6C">
      <w:pPr>
        <w:pStyle w:val="NormalWeb"/>
        <w:rPr>
          <w:rStyle w:val="Strong"/>
          <w:rFonts w:ascii="Calibri" w:hAnsi="Calibri"/>
          <w:b w:val="0"/>
        </w:rPr>
      </w:pPr>
      <w:r>
        <w:rPr>
          <w:rStyle w:val="Strong"/>
        </w:rPr>
        <w:t>8 pts or less</w:t>
      </w:r>
      <w:r>
        <w:t xml:space="preserve"> — No post at all</w:t>
      </w:r>
    </w:p>
    <w:p w14:paraId="65780C82" w14:textId="77777777" w:rsidR="00277F6C" w:rsidRDefault="00277F6C" w:rsidP="00277F6C">
      <w:pPr>
        <w:spacing w:after="80"/>
        <w:rPr>
          <w:rFonts w:ascii="Times New Roman" w:hAnsi="Times New Roman" w:cs="Times New Roman"/>
          <w:color w:val="FF0000"/>
        </w:rPr>
      </w:pPr>
    </w:p>
    <w:p w14:paraId="4984BFC0" w14:textId="77777777" w:rsidR="00277F6C" w:rsidRDefault="00277F6C" w:rsidP="00277F6C">
      <w:pPr>
        <w:spacing w:after="80"/>
        <w:rPr>
          <w:rFonts w:ascii="Times New Roman" w:hAnsi="Times New Roman" w:cs="Times New Roman"/>
        </w:rPr>
      </w:pPr>
    </w:p>
    <w:p w14:paraId="04BD1181" w14:textId="77777777" w:rsidR="00277F6C" w:rsidRDefault="00277F6C" w:rsidP="00277F6C">
      <w:pPr>
        <w:spacing w:after="0"/>
        <w:rPr>
          <w:b/>
        </w:rPr>
      </w:pPr>
      <w:r>
        <w:rPr>
          <w:b/>
        </w:rPr>
        <w:t>Percentage grading</w:t>
      </w:r>
    </w:p>
    <w:p w14:paraId="645532CA" w14:textId="77777777" w:rsidR="00277F6C" w:rsidRDefault="00277F6C" w:rsidP="00277F6C">
      <w:pPr>
        <w:spacing w:after="0"/>
      </w:pPr>
      <w:r>
        <w:t>A – 90% - 100%</w:t>
      </w:r>
    </w:p>
    <w:p w14:paraId="338A60AD" w14:textId="77777777" w:rsidR="00277F6C" w:rsidRDefault="00277F6C" w:rsidP="00277F6C">
      <w:pPr>
        <w:spacing w:after="0"/>
      </w:pPr>
      <w:r>
        <w:t>B – 80% – 89%</w:t>
      </w:r>
    </w:p>
    <w:p w14:paraId="5EAB98E6" w14:textId="77777777" w:rsidR="00277F6C" w:rsidRDefault="00277F6C" w:rsidP="00277F6C">
      <w:pPr>
        <w:spacing w:after="0"/>
      </w:pPr>
      <w:r>
        <w:t xml:space="preserve">C – 70% – 79% </w:t>
      </w:r>
    </w:p>
    <w:p w14:paraId="78159767" w14:textId="77777777" w:rsidR="00277F6C" w:rsidRDefault="00277F6C" w:rsidP="00277F6C">
      <w:pPr>
        <w:spacing w:after="0"/>
      </w:pPr>
      <w:r>
        <w:t>D – 60% – 69%</w:t>
      </w:r>
    </w:p>
    <w:p w14:paraId="6F5E412D" w14:textId="77777777" w:rsidR="00277F6C" w:rsidRDefault="00277F6C" w:rsidP="00277F6C">
      <w:pPr>
        <w:spacing w:after="0"/>
      </w:pPr>
      <w:r>
        <w:t xml:space="preserve">F Below 60% </w:t>
      </w:r>
    </w:p>
    <w:p w14:paraId="0DF757CF" w14:textId="77777777" w:rsidR="00277F6C" w:rsidRDefault="00277F6C" w:rsidP="00277F6C"/>
    <w:p w14:paraId="64F0486F" w14:textId="77777777" w:rsidR="00277F6C" w:rsidRDefault="00277F6C" w:rsidP="00277F6C">
      <w:pPr>
        <w:spacing w:after="0"/>
        <w:rPr>
          <w:b/>
        </w:rPr>
      </w:pPr>
      <w:r>
        <w:rPr>
          <w:b/>
        </w:rPr>
        <w:t>Points grading</w:t>
      </w:r>
    </w:p>
    <w:p w14:paraId="7117B8EA" w14:textId="77777777" w:rsidR="00277F6C" w:rsidRDefault="00277F6C" w:rsidP="00277F6C">
      <w:pPr>
        <w:spacing w:after="0"/>
      </w:pPr>
      <w:r>
        <w:t>558 to 620 = A</w:t>
      </w:r>
    </w:p>
    <w:p w14:paraId="361DED1B" w14:textId="77777777" w:rsidR="00277F6C" w:rsidRDefault="00277F6C" w:rsidP="00277F6C">
      <w:pPr>
        <w:spacing w:after="0"/>
      </w:pPr>
      <w:r>
        <w:t>496 to 557 = B</w:t>
      </w:r>
    </w:p>
    <w:p w14:paraId="351E07A4" w14:textId="77777777" w:rsidR="00277F6C" w:rsidRDefault="00277F6C" w:rsidP="00277F6C">
      <w:pPr>
        <w:spacing w:after="0"/>
      </w:pPr>
      <w:r>
        <w:t>443 to 495 = C</w:t>
      </w:r>
    </w:p>
    <w:p w14:paraId="5C17E875" w14:textId="77777777" w:rsidR="00277F6C" w:rsidRDefault="00277F6C" w:rsidP="00277F6C">
      <w:pPr>
        <w:spacing w:after="0"/>
      </w:pPr>
      <w:r>
        <w:t>372 to 433 = D</w:t>
      </w:r>
    </w:p>
    <w:p w14:paraId="1C3DAE18" w14:textId="77777777" w:rsidR="00277F6C" w:rsidRDefault="00277F6C" w:rsidP="00277F6C">
      <w:pPr>
        <w:pStyle w:val="NormalWeb"/>
      </w:pPr>
      <w:r>
        <w:t>371 and below = F</w:t>
      </w:r>
    </w:p>
    <w:permEnd w:id="580078213"/>
    <w:p w14:paraId="4FEE1424" w14:textId="77777777" w:rsidR="00FE0EC1" w:rsidRDefault="00FE0EC1" w:rsidP="000C2431">
      <w:pPr>
        <w:pStyle w:val="NormalWeb"/>
        <w:rPr>
          <w:rFonts w:ascii="Calibri" w:hAnsi="Calibri" w:cs="Calibri"/>
          <w:color w:val="000000"/>
          <w:sz w:val="22"/>
          <w:szCs w:val="22"/>
        </w:rPr>
      </w:pPr>
    </w:p>
    <w:bookmarkEnd w:id="5"/>
    <w:p w14:paraId="7B878430" w14:textId="77777777" w:rsidR="00FE0EC1" w:rsidRPr="0039378D" w:rsidRDefault="00FE0EC1" w:rsidP="00FE0EC1">
      <w:pPr>
        <w:spacing w:after="0"/>
        <w:outlineLvl w:val="1"/>
        <w:rPr>
          <w:b/>
          <w:vanish/>
        </w:rPr>
      </w:pPr>
      <w:r w:rsidRPr="0039378D">
        <w:rPr>
          <w:b/>
        </w:rPr>
        <w:t>Student Grade Appeals</w:t>
      </w:r>
    </w:p>
    <w:p w14:paraId="18E720D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w:t>
      </w:r>
      <w:r w:rsidRPr="0039378D">
        <w:lastRenderedPageBreak/>
        <w:t>approval. The Faculty Assembly Grade Appeals Committee may instruct that the course grade be upheld, raised, or lowered to a more proper evaluation.</w:t>
      </w:r>
    </w:p>
    <w:p w14:paraId="75E3DE99" w14:textId="77777777" w:rsidR="004732FD" w:rsidRPr="004732FD" w:rsidRDefault="004732FD" w:rsidP="000C2431">
      <w:pPr>
        <w:pStyle w:val="SyllabiHeading"/>
        <w:rPr>
          <w:b/>
        </w:rPr>
      </w:pPr>
      <w:r w:rsidRPr="004732FD">
        <w:rPr>
          <w:b/>
        </w:rPr>
        <w:t>Tentative Schedule</w:t>
      </w:r>
    </w:p>
    <w:p w14:paraId="1B8C5764" w14:textId="77777777" w:rsidR="00277F6C" w:rsidRDefault="00277F6C" w:rsidP="00277F6C">
      <w:permStart w:id="1763646778" w:edGrp="everyone"/>
      <w:r>
        <w:rPr>
          <w:b/>
          <w:bCs/>
          <w:u w:val="single"/>
        </w:rPr>
        <w:t>Week One</w:t>
      </w:r>
      <w:r>
        <w:t>:</w:t>
      </w:r>
    </w:p>
    <w:p w14:paraId="7201585D" w14:textId="77777777" w:rsidR="00277F6C" w:rsidRDefault="00277F6C" w:rsidP="00277F6C">
      <w:pPr>
        <w:pStyle w:val="ListParagraph"/>
        <w:numPr>
          <w:ilvl w:val="0"/>
          <w:numId w:val="13"/>
        </w:numPr>
        <w:spacing w:line="256" w:lineRule="auto"/>
        <w:contextualSpacing/>
      </w:pPr>
      <w:r>
        <w:t>Complete all assignments, videos, and quizzes in MindTap Orientation and Chapter 1. Answer discussion question and respond to two other students. Discussion boards are how attendance is recorded in this class.</w:t>
      </w:r>
    </w:p>
    <w:p w14:paraId="38A7DB1A" w14:textId="77777777" w:rsidR="00277F6C" w:rsidRDefault="00277F6C" w:rsidP="00277F6C">
      <w:r>
        <w:rPr>
          <w:b/>
          <w:bCs/>
          <w:u w:val="single"/>
        </w:rPr>
        <w:t>Week Two:</w:t>
      </w:r>
    </w:p>
    <w:p w14:paraId="1A8D3CE7" w14:textId="77777777" w:rsidR="00277F6C" w:rsidRDefault="00277F6C" w:rsidP="00277F6C">
      <w:pPr>
        <w:pStyle w:val="ListParagraph"/>
        <w:numPr>
          <w:ilvl w:val="0"/>
          <w:numId w:val="13"/>
        </w:numPr>
        <w:spacing w:line="256" w:lineRule="auto"/>
        <w:contextualSpacing/>
      </w:pPr>
      <w:r>
        <w:t>Complete all assignments, videos, and quizzes in MindTap Chapters 2 &amp; 3. Answer discussion question and respond to two other students. Discussion boards are how attendance is recorded in this class.</w:t>
      </w:r>
    </w:p>
    <w:p w14:paraId="37663632" w14:textId="77777777" w:rsidR="00277F6C" w:rsidRDefault="00277F6C" w:rsidP="00277F6C">
      <w:r>
        <w:rPr>
          <w:b/>
          <w:bCs/>
          <w:u w:val="single"/>
        </w:rPr>
        <w:t>Week Three:</w:t>
      </w:r>
    </w:p>
    <w:p w14:paraId="6739F28E" w14:textId="77777777" w:rsidR="00277F6C" w:rsidRDefault="00277F6C" w:rsidP="00277F6C">
      <w:pPr>
        <w:pStyle w:val="ListParagraph"/>
        <w:numPr>
          <w:ilvl w:val="0"/>
          <w:numId w:val="13"/>
        </w:numPr>
        <w:spacing w:line="256" w:lineRule="auto"/>
        <w:contextualSpacing/>
      </w:pPr>
      <w:r>
        <w:t>Complete all assignments, videos, and quizzes in MindTap Chapters 4 &amp; 5. Answer discussion question and respond to two other students. Discussion boards are how attendance is recorded in this class.</w:t>
      </w:r>
    </w:p>
    <w:p w14:paraId="351B1BFC" w14:textId="77777777" w:rsidR="00277F6C" w:rsidRDefault="00277F6C" w:rsidP="00277F6C">
      <w:r>
        <w:rPr>
          <w:b/>
          <w:bCs/>
          <w:u w:val="single"/>
        </w:rPr>
        <w:t>Week Four:</w:t>
      </w:r>
      <w:r>
        <w:t xml:space="preserve"> </w:t>
      </w:r>
    </w:p>
    <w:p w14:paraId="6C0D69B0" w14:textId="77777777" w:rsidR="00277F6C" w:rsidRDefault="00277F6C" w:rsidP="00277F6C">
      <w:pPr>
        <w:pStyle w:val="ListParagraph"/>
        <w:numPr>
          <w:ilvl w:val="0"/>
          <w:numId w:val="13"/>
        </w:numPr>
        <w:spacing w:line="256" w:lineRule="auto"/>
        <w:contextualSpacing/>
      </w:pPr>
      <w:r>
        <w:t>Complete Mid-Term. Complete all assignments, videos, and quizzes in MindTap Chapters 6 &amp; 7. Answer discussion question and respond to two other students. Discussion boards are how attendance is recorded in this class.</w:t>
      </w:r>
    </w:p>
    <w:p w14:paraId="599C684B" w14:textId="77777777" w:rsidR="00277F6C" w:rsidRDefault="00277F6C" w:rsidP="00277F6C">
      <w:r>
        <w:rPr>
          <w:b/>
          <w:bCs/>
          <w:u w:val="single"/>
        </w:rPr>
        <w:t>Week Five:</w:t>
      </w:r>
      <w:r>
        <w:t xml:space="preserve"> </w:t>
      </w:r>
    </w:p>
    <w:p w14:paraId="6059D9B0" w14:textId="77777777" w:rsidR="00277F6C" w:rsidRDefault="00277F6C" w:rsidP="00277F6C">
      <w:pPr>
        <w:pStyle w:val="ListParagraph"/>
        <w:numPr>
          <w:ilvl w:val="0"/>
          <w:numId w:val="13"/>
        </w:numPr>
        <w:spacing w:line="256" w:lineRule="auto"/>
        <w:contextualSpacing/>
      </w:pPr>
      <w:r>
        <w:t>Complete all assignments, videos, and quizzes in MindTap Chapters 8 &amp; 9. Answer discussion question and respond to two other students. Discussion boards are how attendance is recorded in this class.</w:t>
      </w:r>
    </w:p>
    <w:p w14:paraId="720129F9" w14:textId="77777777" w:rsidR="00277F6C" w:rsidRDefault="00277F6C" w:rsidP="00277F6C">
      <w:r>
        <w:rPr>
          <w:b/>
          <w:bCs/>
          <w:u w:val="single"/>
        </w:rPr>
        <w:t>Week Six:</w:t>
      </w:r>
      <w:r>
        <w:t xml:space="preserve"> </w:t>
      </w:r>
    </w:p>
    <w:p w14:paraId="31B42B05" w14:textId="77777777" w:rsidR="00277F6C" w:rsidRDefault="00277F6C" w:rsidP="00277F6C">
      <w:pPr>
        <w:pStyle w:val="ListParagraph"/>
        <w:numPr>
          <w:ilvl w:val="0"/>
          <w:numId w:val="13"/>
        </w:numPr>
        <w:spacing w:line="256" w:lineRule="auto"/>
        <w:contextualSpacing/>
      </w:pPr>
      <w:r>
        <w:t>Complete all assignments, videos, and quizzes in MindTap Chapters 10 &amp; 11. Answer discussion question and respond to two other students. Discussion boards are how attendance is recorded in this class.</w:t>
      </w:r>
    </w:p>
    <w:p w14:paraId="67E33881" w14:textId="77777777" w:rsidR="00277F6C" w:rsidRDefault="00277F6C" w:rsidP="00277F6C">
      <w:r>
        <w:rPr>
          <w:b/>
          <w:bCs/>
          <w:u w:val="single"/>
        </w:rPr>
        <w:t>Week Seven:</w:t>
      </w:r>
      <w:r>
        <w:t xml:space="preserve"> </w:t>
      </w:r>
    </w:p>
    <w:p w14:paraId="12FB96F7" w14:textId="77777777" w:rsidR="00277F6C" w:rsidRDefault="00277F6C" w:rsidP="00277F6C">
      <w:pPr>
        <w:pStyle w:val="ListParagraph"/>
        <w:numPr>
          <w:ilvl w:val="0"/>
          <w:numId w:val="13"/>
        </w:numPr>
        <w:spacing w:line="256" w:lineRule="auto"/>
        <w:contextualSpacing/>
      </w:pPr>
      <w:bookmarkStart w:id="6" w:name="_Hlk218851687"/>
      <w:r>
        <w:t>Complete all assignments, videos, and quizzes in MindTap Chapters 12 &amp; 13</w:t>
      </w:r>
      <w:bookmarkEnd w:id="6"/>
      <w:r>
        <w:t>. Answer discussion question and respond to two other students. Discussion boards are how attendance is recorded in this class.</w:t>
      </w:r>
    </w:p>
    <w:p w14:paraId="58DB3CFF" w14:textId="77777777" w:rsidR="00277F6C" w:rsidRDefault="00277F6C" w:rsidP="00277F6C">
      <w:r>
        <w:rPr>
          <w:b/>
          <w:bCs/>
          <w:u w:val="single"/>
        </w:rPr>
        <w:t>Week Eight:</w:t>
      </w:r>
      <w:r>
        <w:t xml:space="preserve"> </w:t>
      </w:r>
    </w:p>
    <w:p w14:paraId="217FC9F5" w14:textId="77777777" w:rsidR="00277F6C" w:rsidRDefault="00277F6C" w:rsidP="00277F6C">
      <w:pPr>
        <w:pStyle w:val="ListParagraph"/>
        <w:numPr>
          <w:ilvl w:val="0"/>
          <w:numId w:val="13"/>
        </w:numPr>
        <w:spacing w:line="256" w:lineRule="auto"/>
        <w:contextualSpacing/>
      </w:pPr>
      <w:r>
        <w:t>Complete Final Exam. Complete all assignments, videos, and quizzes in MindTap Chapters 14. Answer discussion question and respond to two other students. Discussion boards are how attendance is recorded in this class.</w:t>
      </w:r>
    </w:p>
    <w:permEnd w:id="1763646778"/>
    <w:p w14:paraId="36CB3DEB" w14:textId="47D034BE" w:rsidR="00BB0CDA" w:rsidRDefault="00BB0CDA" w:rsidP="000C2431"/>
    <w:p w14:paraId="2E132EF9" w14:textId="77777777" w:rsidR="004732FD" w:rsidRDefault="004732FD" w:rsidP="000C2431"/>
    <w:p w14:paraId="30FDCEB0"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93C1" w14:textId="77777777" w:rsidR="00666ECD" w:rsidRDefault="00666ECD" w:rsidP="002B1DF6">
      <w:pPr>
        <w:spacing w:after="0"/>
      </w:pPr>
      <w:r>
        <w:separator/>
      </w:r>
    </w:p>
  </w:endnote>
  <w:endnote w:type="continuationSeparator" w:id="0">
    <w:p w14:paraId="63364472" w14:textId="77777777" w:rsidR="00666ECD" w:rsidRDefault="00666EC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F96E12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A47D70D" w14:textId="77777777" w:rsidR="007200FA" w:rsidRPr="007200FA" w:rsidRDefault="004066A3">
    <w:pPr>
      <w:pStyle w:val="Footer"/>
      <w:rPr>
        <w:i/>
        <w:sz w:val="16"/>
        <w:szCs w:val="16"/>
      </w:rPr>
    </w:pPr>
    <w:r>
      <w:rPr>
        <w:i/>
        <w:sz w:val="16"/>
        <w:szCs w:val="16"/>
      </w:rPr>
      <w:t>Template Updated</w:t>
    </w:r>
    <w:r w:rsidR="00DD78D1" w:rsidRPr="00DD78D1">
      <w:rPr>
        <w:i/>
        <w:sz w:val="16"/>
        <w:szCs w:val="16"/>
      </w:rPr>
      <w:t xml:space="preserve"> </w:t>
    </w:r>
    <w:r w:rsidR="00DD78D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BF30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D5616E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7" w:name="_Hlk195254873"/>
    <w:r w:rsidR="00DD78D1">
      <w:rPr>
        <w:i/>
        <w:sz w:val="16"/>
        <w:szCs w:val="16"/>
      </w:rPr>
      <w:t>April 2025</w:t>
    </w:r>
    <w:bookmarkEnd w:id="7"/>
  </w:p>
  <w:p w14:paraId="7AB85AF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834A" w14:textId="77777777" w:rsidR="00666ECD" w:rsidRDefault="00666ECD" w:rsidP="002B1DF6">
      <w:pPr>
        <w:spacing w:after="0"/>
      </w:pPr>
      <w:r>
        <w:separator/>
      </w:r>
    </w:p>
  </w:footnote>
  <w:footnote w:type="continuationSeparator" w:id="0">
    <w:p w14:paraId="731158E9" w14:textId="77777777" w:rsidR="00666ECD" w:rsidRDefault="00666EC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350C"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4B20553"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C82ED4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08052F8"/>
    <w:multiLevelType w:val="hybridMultilevel"/>
    <w:tmpl w:val="C838B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71444167">
    <w:abstractNumId w:val="6"/>
  </w:num>
  <w:num w:numId="2" w16cid:durableId="824468336">
    <w:abstractNumId w:val="0"/>
  </w:num>
  <w:num w:numId="3" w16cid:durableId="611520731">
    <w:abstractNumId w:val="4"/>
  </w:num>
  <w:num w:numId="4" w16cid:durableId="1175341957">
    <w:abstractNumId w:val="1"/>
  </w:num>
  <w:num w:numId="5" w16cid:durableId="1685476168">
    <w:abstractNumId w:val="2"/>
  </w:num>
  <w:num w:numId="6" w16cid:durableId="755446199">
    <w:abstractNumId w:val="8"/>
  </w:num>
  <w:num w:numId="7" w16cid:durableId="853306661">
    <w:abstractNumId w:val="7"/>
  </w:num>
  <w:num w:numId="8" w16cid:durableId="2132357200">
    <w:abstractNumId w:val="3"/>
  </w:num>
  <w:num w:numId="9" w16cid:durableId="1555195982">
    <w:abstractNumId w:val="11"/>
  </w:num>
  <w:num w:numId="10" w16cid:durableId="1312783733">
    <w:abstractNumId w:val="5"/>
  </w:num>
  <w:num w:numId="11" w16cid:durableId="1894580542">
    <w:abstractNumId w:val="12"/>
  </w:num>
  <w:num w:numId="12" w16cid:durableId="713507313">
    <w:abstractNumId w:val="9"/>
  </w:num>
  <w:num w:numId="13" w16cid:durableId="1454784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bkteg2XFq/FRs8qrxBdVo8ybEv0HdTdXSaXCQO6iZIGU/YENxWnYYrBym49RzwpQhZmjzKRDJFNIG0kDJzPsQ==" w:salt="//2nCk1a9TwcFqNXvCAP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77F6C"/>
    <w:rsid w:val="00285E5E"/>
    <w:rsid w:val="0029114E"/>
    <w:rsid w:val="002B1DF6"/>
    <w:rsid w:val="002B2AA9"/>
    <w:rsid w:val="002D43E5"/>
    <w:rsid w:val="002D5E68"/>
    <w:rsid w:val="002E23DE"/>
    <w:rsid w:val="002E75B9"/>
    <w:rsid w:val="002E7A29"/>
    <w:rsid w:val="00306F17"/>
    <w:rsid w:val="00306FAF"/>
    <w:rsid w:val="00312DC8"/>
    <w:rsid w:val="00314342"/>
    <w:rsid w:val="00320C17"/>
    <w:rsid w:val="003448AB"/>
    <w:rsid w:val="003671A5"/>
    <w:rsid w:val="0039128D"/>
    <w:rsid w:val="003925A2"/>
    <w:rsid w:val="00392867"/>
    <w:rsid w:val="00395271"/>
    <w:rsid w:val="003B5A0A"/>
    <w:rsid w:val="003D2402"/>
    <w:rsid w:val="003F2B14"/>
    <w:rsid w:val="004041CB"/>
    <w:rsid w:val="004066A3"/>
    <w:rsid w:val="004078A1"/>
    <w:rsid w:val="004227A2"/>
    <w:rsid w:val="00452059"/>
    <w:rsid w:val="004732FD"/>
    <w:rsid w:val="00485DE2"/>
    <w:rsid w:val="00496496"/>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645C0"/>
    <w:rsid w:val="00666ECD"/>
    <w:rsid w:val="00691DB2"/>
    <w:rsid w:val="006A0F12"/>
    <w:rsid w:val="006A11CC"/>
    <w:rsid w:val="006A1232"/>
    <w:rsid w:val="006B3B3E"/>
    <w:rsid w:val="007200FA"/>
    <w:rsid w:val="00723490"/>
    <w:rsid w:val="00731672"/>
    <w:rsid w:val="0077197E"/>
    <w:rsid w:val="00783E12"/>
    <w:rsid w:val="0078676A"/>
    <w:rsid w:val="00794217"/>
    <w:rsid w:val="00797C55"/>
    <w:rsid w:val="007A4624"/>
    <w:rsid w:val="007D5A2A"/>
    <w:rsid w:val="007E298F"/>
    <w:rsid w:val="007F0E2B"/>
    <w:rsid w:val="0080070D"/>
    <w:rsid w:val="00834755"/>
    <w:rsid w:val="00835832"/>
    <w:rsid w:val="008734DF"/>
    <w:rsid w:val="00887623"/>
    <w:rsid w:val="00892B63"/>
    <w:rsid w:val="008A2142"/>
    <w:rsid w:val="008E0181"/>
    <w:rsid w:val="008E4F4D"/>
    <w:rsid w:val="00902E96"/>
    <w:rsid w:val="009419CA"/>
    <w:rsid w:val="00965F8D"/>
    <w:rsid w:val="00980F09"/>
    <w:rsid w:val="00986E96"/>
    <w:rsid w:val="009B2264"/>
    <w:rsid w:val="00A0224C"/>
    <w:rsid w:val="00A105A1"/>
    <w:rsid w:val="00A11D01"/>
    <w:rsid w:val="00A24A3B"/>
    <w:rsid w:val="00A473A2"/>
    <w:rsid w:val="00A67B54"/>
    <w:rsid w:val="00A754F6"/>
    <w:rsid w:val="00AB3DD6"/>
    <w:rsid w:val="00AD3F8B"/>
    <w:rsid w:val="00AE7841"/>
    <w:rsid w:val="00B01774"/>
    <w:rsid w:val="00B03977"/>
    <w:rsid w:val="00B71E16"/>
    <w:rsid w:val="00B850FD"/>
    <w:rsid w:val="00B94CE4"/>
    <w:rsid w:val="00BB0CDA"/>
    <w:rsid w:val="00BB466F"/>
    <w:rsid w:val="00BE50DA"/>
    <w:rsid w:val="00BE5912"/>
    <w:rsid w:val="00C01457"/>
    <w:rsid w:val="00C13CCA"/>
    <w:rsid w:val="00C210C5"/>
    <w:rsid w:val="00CC3FC8"/>
    <w:rsid w:val="00D4306D"/>
    <w:rsid w:val="00D71297"/>
    <w:rsid w:val="00D72497"/>
    <w:rsid w:val="00D73A78"/>
    <w:rsid w:val="00DD78D1"/>
    <w:rsid w:val="00E20352"/>
    <w:rsid w:val="00E40212"/>
    <w:rsid w:val="00E46F18"/>
    <w:rsid w:val="00E53E90"/>
    <w:rsid w:val="00E624B9"/>
    <w:rsid w:val="00E8301B"/>
    <w:rsid w:val="00E85EF9"/>
    <w:rsid w:val="00E96CE9"/>
    <w:rsid w:val="00E97627"/>
    <w:rsid w:val="00EB28BA"/>
    <w:rsid w:val="00EB480C"/>
    <w:rsid w:val="00ED358E"/>
    <w:rsid w:val="00ED3BCE"/>
    <w:rsid w:val="00EF6693"/>
    <w:rsid w:val="00F21DE3"/>
    <w:rsid w:val="00F502E3"/>
    <w:rsid w:val="00F53E47"/>
    <w:rsid w:val="00F61F85"/>
    <w:rsid w:val="00F747C4"/>
    <w:rsid w:val="00F858D9"/>
    <w:rsid w:val="00FA4B6E"/>
    <w:rsid w:val="00FE0DDA"/>
    <w:rsid w:val="00FE0EC1"/>
    <w:rsid w:val="00FF03B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7D7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Strong">
    <w:name w:val="Strong"/>
    <w:basedOn w:val="DefaultParagraphFont"/>
    <w:uiPriority w:val="22"/>
    <w:qFormat/>
    <w:rsid w:val="00277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E36A-F05E-4D49-BDDA-5A97EEB0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9468</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Brad Henderson</cp:lastModifiedBy>
  <cp:revision>2</cp:revision>
  <cp:lastPrinted>2024-02-09T19:42:00Z</cp:lastPrinted>
  <dcterms:created xsi:type="dcterms:W3CDTF">2026-04-23T15:02:00Z</dcterms:created>
  <dcterms:modified xsi:type="dcterms:W3CDTF">2026-04-23T15:02:00Z</dcterms:modified>
</cp:coreProperties>
</file>