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2B8E" w14:textId="4201397B" w:rsidR="009B7A28" w:rsidRDefault="009B7A28" w:rsidP="00185D71">
      <w:pPr>
        <w:pStyle w:val="Heading1"/>
        <w:jc w:val="center"/>
      </w:pPr>
      <w:r w:rsidRPr="00EB1A90">
        <w:rPr>
          <w:noProof/>
        </w:rPr>
        <w:drawing>
          <wp:inline distT="0" distB="0" distL="0" distR="0" wp14:anchorId="2A1ACF3D" wp14:editId="618D315F">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8C5A9B9" w14:textId="77777777" w:rsidR="009B7A28" w:rsidRPr="009B7A28" w:rsidRDefault="003E5CED" w:rsidP="00E8791C">
      <w:pPr>
        <w:jc w:val="center"/>
      </w:pPr>
      <w:r>
        <w:t>WBU Online</w:t>
      </w:r>
    </w:p>
    <w:p w14:paraId="620CEE74" w14:textId="77777777" w:rsidR="009B7A28" w:rsidRPr="009B7A28" w:rsidRDefault="009B7A28" w:rsidP="00E8791C">
      <w:pPr>
        <w:jc w:val="center"/>
      </w:pPr>
      <w:r w:rsidRPr="009B7A28">
        <w:rPr>
          <w:rFonts w:hint="eastAsia"/>
        </w:rPr>
        <w:t xml:space="preserve">School </w:t>
      </w:r>
      <w:r w:rsidR="000B1F29">
        <w:t>of</w:t>
      </w:r>
      <w:r w:rsidR="004A7800">
        <w:t xml:space="preserve"> </w:t>
      </w:r>
      <w:r w:rsidR="00D70FAC">
        <w:t>Christian Studies</w:t>
      </w:r>
    </w:p>
    <w:p w14:paraId="2524C696" w14:textId="77777777" w:rsidR="009B7A28" w:rsidRDefault="009B7A28" w:rsidP="00930EB6">
      <w:pPr>
        <w:pStyle w:val="Heading1"/>
      </w:pPr>
    </w:p>
    <w:p w14:paraId="4BAAC69A" w14:textId="77777777" w:rsidR="00E40430" w:rsidRDefault="00E40430" w:rsidP="00E40430">
      <w:pPr>
        <w:pStyle w:val="NormalWeb"/>
        <w:spacing w:before="0" w:beforeAutospacing="0" w:after="0" w:afterAutospacing="0"/>
        <w:rPr>
          <w:rFonts w:ascii="Arial" w:hAnsi="Arial" w:cs="Arial"/>
          <w:sz w:val="22"/>
          <w:szCs w:val="22"/>
          <w:lang w:val="en"/>
        </w:rPr>
      </w:pPr>
      <w:r>
        <w:rPr>
          <w:rStyle w:val="Strong"/>
          <w:rFonts w:ascii="Arial" w:hAnsi="Arial" w:cs="Arial"/>
          <w:sz w:val="22"/>
          <w:szCs w:val="22"/>
        </w:rPr>
        <w:t xml:space="preserve">WAYLAND BAPTIST UNIVERSITY MISSION STATEMENT:  </w:t>
      </w:r>
      <w:r>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6AC4F461" w14:textId="77777777" w:rsidR="00E40430" w:rsidRDefault="00E40430" w:rsidP="00E40430">
      <w:pPr>
        <w:pStyle w:val="NormalWeb"/>
        <w:spacing w:before="0" w:beforeAutospacing="0" w:after="0" w:afterAutospacing="0"/>
        <w:rPr>
          <w:rFonts w:ascii="Arial" w:hAnsi="Arial" w:cs="Arial"/>
          <w:sz w:val="22"/>
          <w:szCs w:val="22"/>
          <w:lang w:val="en"/>
        </w:rPr>
      </w:pPr>
    </w:p>
    <w:p w14:paraId="7191DCD5" w14:textId="3D69D36A" w:rsidR="00E40430" w:rsidRPr="00E40430" w:rsidRDefault="00E40430" w:rsidP="00E40430">
      <w:pPr>
        <w:pStyle w:val="Heading3"/>
        <w:rPr>
          <w:rFonts w:ascii="Times New Roman" w:hAnsi="Times New Roman" w:cs="Times New Roman"/>
          <w:color w:val="auto"/>
        </w:rPr>
      </w:pPr>
      <w:r w:rsidRPr="00E40430">
        <w:rPr>
          <w:b/>
          <w:bCs/>
          <w:color w:val="auto"/>
        </w:rPr>
        <w:t>COURSE NAME</w:t>
      </w:r>
      <w:r w:rsidRPr="00E40430">
        <w:rPr>
          <w:color w:val="auto"/>
        </w:rPr>
        <w:t xml:space="preserve">: </w:t>
      </w:r>
      <w:r>
        <w:rPr>
          <w:color w:val="auto"/>
        </w:rPr>
        <w:t xml:space="preserve">Ethics </w:t>
      </w:r>
      <w:r w:rsidRPr="00E40430">
        <w:rPr>
          <w:rFonts w:ascii="Times New Roman" w:hAnsi="Times New Roman" w:cs="Times New Roman"/>
          <w:b/>
          <w:iCs/>
          <w:color w:val="auto"/>
        </w:rPr>
        <w:t>PHIL 4319</w:t>
      </w:r>
      <w:r w:rsidRPr="00E40430">
        <w:rPr>
          <w:rFonts w:ascii="Times New Roman" w:hAnsi="Times New Roman" w:cs="Times New Roman"/>
          <w:b/>
          <w:color w:val="auto"/>
        </w:rPr>
        <w:t xml:space="preserve"> </w:t>
      </w:r>
      <w:r>
        <w:rPr>
          <w:rFonts w:ascii="Times New Roman" w:hAnsi="Times New Roman" w:cs="Times New Roman"/>
          <w:b/>
          <w:color w:val="auto"/>
        </w:rPr>
        <w:t>-VC01</w:t>
      </w:r>
      <w:r w:rsidRPr="00E40430">
        <w:rPr>
          <w:rFonts w:ascii="Times New Roman" w:hAnsi="Times New Roman" w:cs="Times New Roman"/>
          <w:color w:val="auto"/>
        </w:rPr>
        <w:t xml:space="preserve"> </w:t>
      </w:r>
    </w:p>
    <w:p w14:paraId="03D1BDE3" w14:textId="77777777" w:rsidR="00E40430" w:rsidRDefault="00E40430" w:rsidP="00E40430">
      <w:pPr>
        <w:rPr>
          <w:rFonts w:ascii="Times New Roman" w:hAnsi="Times New Roman" w:cs="Times New Roman"/>
        </w:rPr>
      </w:pPr>
    </w:p>
    <w:p w14:paraId="4292F15D" w14:textId="6D1235D3" w:rsidR="00E40430" w:rsidRPr="00525765" w:rsidRDefault="00E40430" w:rsidP="00E40430">
      <w:pPr>
        <w:rPr>
          <w:rFonts w:ascii="Arial" w:hAnsi="Arial" w:cs="Arial"/>
          <w:iCs/>
          <w:sz w:val="22"/>
          <w:szCs w:val="22"/>
        </w:rPr>
      </w:pPr>
      <w:r>
        <w:rPr>
          <w:rFonts w:ascii="Arial" w:hAnsi="Arial" w:cs="Arial"/>
          <w:b/>
          <w:sz w:val="22"/>
          <w:szCs w:val="22"/>
        </w:rPr>
        <w:t>TERM:</w:t>
      </w:r>
      <w:r>
        <w:rPr>
          <w:rFonts w:ascii="Arial" w:hAnsi="Arial" w:cs="Arial"/>
          <w:sz w:val="22"/>
          <w:szCs w:val="22"/>
        </w:rPr>
        <w:t xml:space="preserve">  </w:t>
      </w:r>
      <w:r w:rsidR="00633301">
        <w:rPr>
          <w:iCs/>
          <w:sz w:val="22"/>
          <w:szCs w:val="22"/>
        </w:rPr>
        <w:t xml:space="preserve"> </w:t>
      </w:r>
      <w:r w:rsidR="009A395C">
        <w:rPr>
          <w:iCs/>
          <w:sz w:val="22"/>
          <w:szCs w:val="22"/>
        </w:rPr>
        <w:t>Fall</w:t>
      </w:r>
      <w:r w:rsidR="00633301">
        <w:rPr>
          <w:iCs/>
          <w:sz w:val="22"/>
          <w:szCs w:val="22"/>
        </w:rPr>
        <w:t xml:space="preserve"> </w:t>
      </w:r>
      <w:r w:rsidR="00B40E23">
        <w:rPr>
          <w:iCs/>
          <w:sz w:val="22"/>
          <w:szCs w:val="22"/>
        </w:rPr>
        <w:t>2, 202</w:t>
      </w:r>
      <w:r w:rsidR="00633301">
        <w:rPr>
          <w:iCs/>
          <w:sz w:val="22"/>
          <w:szCs w:val="22"/>
        </w:rPr>
        <w:t>6</w:t>
      </w:r>
    </w:p>
    <w:p w14:paraId="1A4263F7" w14:textId="2F593604" w:rsidR="00E40430" w:rsidRPr="00E40430" w:rsidRDefault="00E40430" w:rsidP="00E40430">
      <w:pPr>
        <w:pStyle w:val="NormalWeb"/>
        <w:spacing w:before="0" w:beforeAutospacing="0" w:after="0" w:afterAutospacing="0"/>
        <w:rPr>
          <w:rStyle w:val="Strong"/>
          <w:b w:val="0"/>
          <w:bCs w:val="0"/>
        </w:rPr>
      </w:pPr>
      <w:r>
        <w:rPr>
          <w:rStyle w:val="Strong"/>
          <w:rFonts w:ascii="Arial" w:hAnsi="Arial" w:cs="Arial"/>
          <w:sz w:val="22"/>
          <w:szCs w:val="22"/>
        </w:rPr>
        <w:t xml:space="preserve">INSTRUCTOR:  </w:t>
      </w:r>
      <w:r>
        <w:rPr>
          <w:rStyle w:val="Strong"/>
          <w:rFonts w:ascii="Arial" w:hAnsi="Arial" w:cs="Arial"/>
          <w:b w:val="0"/>
          <w:bCs w:val="0"/>
          <w:sz w:val="22"/>
          <w:szCs w:val="22"/>
        </w:rPr>
        <w:t>J. Jeffrey Tillman, Ph.D.</w:t>
      </w:r>
    </w:p>
    <w:p w14:paraId="0001B2C8" w14:textId="77777777" w:rsidR="00E40430" w:rsidRDefault="00E40430" w:rsidP="00E40430">
      <w:pPr>
        <w:pStyle w:val="NormalWeb"/>
        <w:spacing w:before="0" w:beforeAutospacing="0" w:after="0" w:afterAutospacing="0"/>
        <w:rPr>
          <w:rStyle w:val="Strong"/>
          <w:rFonts w:ascii="Arial" w:hAnsi="Arial" w:cs="Arial"/>
          <w:sz w:val="22"/>
          <w:szCs w:val="22"/>
        </w:rPr>
      </w:pPr>
    </w:p>
    <w:p w14:paraId="681C9EC7" w14:textId="2423BCEE" w:rsidR="00E40430" w:rsidRPr="00417929" w:rsidRDefault="00E40430" w:rsidP="00E40430">
      <w:r>
        <w:rPr>
          <w:rFonts w:ascii="Arial" w:hAnsi="Arial" w:cs="Arial"/>
          <w:b/>
          <w:bCs/>
          <w:sz w:val="22"/>
          <w:szCs w:val="22"/>
        </w:rPr>
        <w:t>CONTACT INFORMATION</w:t>
      </w:r>
      <w:bookmarkStart w:id="0" w:name="_Hlk148364255"/>
      <w:proofErr w:type="gramStart"/>
      <w:r>
        <w:rPr>
          <w:rFonts w:ascii="Arial" w:hAnsi="Arial" w:cs="Arial"/>
          <w:b/>
          <w:bCs/>
          <w:sz w:val="22"/>
          <w:szCs w:val="22"/>
        </w:rPr>
        <w:t xml:space="preserve">: </w:t>
      </w:r>
      <w:r w:rsidRPr="00E40430">
        <w:t xml:space="preserve"> </w:t>
      </w:r>
      <w:r w:rsidRPr="00417929">
        <w:t>Office</w:t>
      </w:r>
      <w:proofErr w:type="gramEnd"/>
      <w:r w:rsidRPr="00417929">
        <w:t xml:space="preserve"> phone: </w:t>
      </w:r>
      <w:r>
        <w:t>940-448-0845</w:t>
      </w:r>
    </w:p>
    <w:p w14:paraId="2D04282A" w14:textId="77777777" w:rsidR="00E40430" w:rsidRPr="00417929" w:rsidRDefault="00E40430" w:rsidP="00E40430">
      <w:r>
        <w:t xml:space="preserve">WBU </w:t>
      </w:r>
      <w:r w:rsidRPr="00417929">
        <w:t xml:space="preserve">Email: </w:t>
      </w:r>
      <w:r>
        <w:t>james.tillman@wayland.wbu.edu</w:t>
      </w:r>
    </w:p>
    <w:p w14:paraId="13858E01" w14:textId="77777777" w:rsidR="00E40430" w:rsidRPr="0026208D" w:rsidRDefault="00E40430" w:rsidP="00E40430">
      <w:pPr>
        <w:pStyle w:val="Heading1"/>
      </w:pPr>
      <w:r w:rsidRPr="0026208D">
        <w:rPr>
          <w:rStyle w:val="Heading1Char"/>
          <w:b/>
        </w:rPr>
        <w:t>OFFICE HOURS, BUILDING &amp; LOCATION</w:t>
      </w:r>
      <w:r w:rsidRPr="0026208D">
        <w:t xml:space="preserve">: </w:t>
      </w:r>
    </w:p>
    <w:p w14:paraId="05A57F6E" w14:textId="77777777" w:rsidR="00E40430" w:rsidRPr="00417929" w:rsidRDefault="00E40430" w:rsidP="00E40430">
      <w:r w:rsidRPr="00417929">
        <w:t xml:space="preserve">M/T/W/TH </w:t>
      </w:r>
      <w:r>
        <w:t xml:space="preserve">3-6PM CST  </w:t>
      </w:r>
    </w:p>
    <w:p w14:paraId="391641E1" w14:textId="77777777" w:rsidR="00E40430" w:rsidRPr="0026208D" w:rsidRDefault="00E40430" w:rsidP="00E40430">
      <w:pPr>
        <w:pStyle w:val="Heading1"/>
      </w:pPr>
      <w:r w:rsidRPr="0026208D">
        <w:rPr>
          <w:rStyle w:val="Heading1Char"/>
          <w:b/>
        </w:rPr>
        <w:t>COURSE MEETING TIME &amp; LOCATION</w:t>
      </w:r>
      <w:r w:rsidRPr="0026208D">
        <w:t>:</w:t>
      </w:r>
    </w:p>
    <w:p w14:paraId="25EA20F1" w14:textId="77777777" w:rsidR="00E40430" w:rsidRPr="00417929" w:rsidRDefault="00E40430" w:rsidP="00E40430">
      <w:r>
        <w:t xml:space="preserve">  Online Course: </w:t>
      </w:r>
    </w:p>
    <w:bookmarkEnd w:id="0"/>
    <w:p w14:paraId="2505768B" w14:textId="77777777" w:rsidR="00E40430" w:rsidRDefault="00E40430" w:rsidP="00E40430">
      <w:pPr>
        <w:pStyle w:val="NormalWeb"/>
        <w:spacing w:before="0" w:beforeAutospacing="0" w:after="0" w:afterAutospacing="0"/>
        <w:rPr>
          <w:rFonts w:ascii="Arial" w:hAnsi="Arial" w:cs="Arial"/>
          <w:sz w:val="22"/>
          <w:szCs w:val="22"/>
        </w:rPr>
      </w:pPr>
    </w:p>
    <w:p w14:paraId="5DA17076" w14:textId="119C762F" w:rsidR="00E40430" w:rsidRPr="00E40430" w:rsidRDefault="00E40430" w:rsidP="00E40430">
      <w:pPr>
        <w:tabs>
          <w:tab w:val="left" w:pos="-720"/>
        </w:tabs>
        <w:suppressAutoHyphens/>
        <w:ind w:left="720" w:right="1008" w:hanging="720"/>
        <w:rPr>
          <w:rFonts w:cstheme="minorHAnsi"/>
          <w:bCs/>
          <w:spacing w:val="-3"/>
        </w:rPr>
      </w:pPr>
      <w:r>
        <w:rPr>
          <w:rFonts w:ascii="Arial" w:hAnsi="Arial" w:cs="Arial"/>
          <w:b/>
          <w:sz w:val="22"/>
          <w:szCs w:val="22"/>
        </w:rPr>
        <w:t xml:space="preserve">CATALOG DESCRIPTION: </w:t>
      </w:r>
      <w:r>
        <w:rPr>
          <w:rFonts w:cstheme="minorHAnsi"/>
          <w:bCs/>
          <w:i/>
          <w:spacing w:val="-3"/>
        </w:rPr>
        <w:t>Introduction to the classical and biblical theories of ethics with their application to moral and social problems.</w:t>
      </w:r>
    </w:p>
    <w:p w14:paraId="15644107" w14:textId="77777777" w:rsidR="00E40430" w:rsidRDefault="00E40430" w:rsidP="00E40430">
      <w:pPr>
        <w:pStyle w:val="NormalWeb"/>
        <w:spacing w:before="0" w:beforeAutospacing="0" w:after="0" w:afterAutospacing="0"/>
        <w:rPr>
          <w:rStyle w:val="Strong"/>
        </w:rPr>
      </w:pPr>
    </w:p>
    <w:p w14:paraId="421F5B12" w14:textId="58198FB1" w:rsidR="00E40430" w:rsidRDefault="00E40430" w:rsidP="00E40430">
      <w:pPr>
        <w:pStyle w:val="NormalWeb"/>
        <w:spacing w:before="0" w:beforeAutospacing="0" w:after="0" w:afterAutospacing="0"/>
      </w:pPr>
      <w:r>
        <w:rPr>
          <w:rStyle w:val="Strong"/>
          <w:rFonts w:ascii="Arial" w:hAnsi="Arial" w:cs="Arial"/>
          <w:sz w:val="22"/>
          <w:szCs w:val="22"/>
        </w:rPr>
        <w:t>PREREQUISITE:</w:t>
      </w:r>
      <w:r>
        <w:rPr>
          <w:rFonts w:ascii="Arial" w:hAnsi="Arial" w:cs="Arial"/>
          <w:sz w:val="22"/>
          <w:szCs w:val="22"/>
        </w:rPr>
        <w:t xml:space="preserve"> </w:t>
      </w:r>
      <w:r>
        <w:rPr>
          <w:i/>
          <w:sz w:val="22"/>
          <w:szCs w:val="22"/>
        </w:rPr>
        <w:t>RLGN 1301 and RLGN  1302</w:t>
      </w:r>
    </w:p>
    <w:p w14:paraId="47F59DDA" w14:textId="77777777" w:rsidR="00E40430" w:rsidRDefault="00E40430" w:rsidP="00E40430">
      <w:pPr>
        <w:pStyle w:val="NormalWeb"/>
        <w:spacing w:before="0" w:beforeAutospacing="0" w:after="0" w:afterAutospacing="0"/>
        <w:rPr>
          <w:rFonts w:ascii="Arial" w:hAnsi="Arial" w:cs="Arial"/>
          <w:sz w:val="22"/>
          <w:szCs w:val="22"/>
        </w:rPr>
      </w:pPr>
    </w:p>
    <w:p w14:paraId="34B585A5" w14:textId="77777777" w:rsidR="00E40430" w:rsidRDefault="00E40430" w:rsidP="00E40430">
      <w:pPr>
        <w:pStyle w:val="NormalWeb"/>
        <w:spacing w:before="0" w:beforeAutospacing="0" w:after="0" w:afterAutospacing="0"/>
        <w:rPr>
          <w:rFonts w:ascii="Arial" w:hAnsi="Arial" w:cs="Arial"/>
          <w:sz w:val="22"/>
          <w:szCs w:val="22"/>
        </w:rPr>
      </w:pPr>
      <w:r>
        <w:rPr>
          <w:rFonts w:ascii="Arial" w:hAnsi="Arial" w:cs="Arial"/>
          <w:sz w:val="22"/>
          <w:szCs w:val="22"/>
        </w:rPr>
        <w:t> </w:t>
      </w:r>
    </w:p>
    <w:p w14:paraId="32D4CF6D" w14:textId="77777777" w:rsidR="00E40430" w:rsidRDefault="00E40430" w:rsidP="00E40430">
      <w:pPr>
        <w:pStyle w:val="NormalWeb"/>
        <w:spacing w:before="0" w:beforeAutospacing="0" w:after="0" w:afterAutospacing="0"/>
        <w:rPr>
          <w:rFonts w:ascii="Arial" w:hAnsi="Arial" w:cs="Arial"/>
          <w:sz w:val="22"/>
          <w:szCs w:val="22"/>
        </w:rPr>
      </w:pPr>
      <w:r>
        <w:rPr>
          <w:rStyle w:val="Strong"/>
          <w:rFonts w:ascii="Arial" w:hAnsi="Arial" w:cs="Arial"/>
          <w:sz w:val="22"/>
          <w:szCs w:val="22"/>
        </w:rPr>
        <w:t>REQUIRED TEXTBOOK AND RESOURCES</w:t>
      </w:r>
      <w:r>
        <w:rPr>
          <w:rFonts w:ascii="Arial" w:hAnsi="Arial" w:cs="Arial"/>
          <w:sz w:val="22"/>
          <w:szCs w:val="22"/>
        </w:rPr>
        <w:t xml:space="preserve">: </w:t>
      </w:r>
    </w:p>
    <w:tbl>
      <w:tblPr>
        <w:tblStyle w:val="TableGrid"/>
        <w:tblW w:w="0" w:type="auto"/>
        <w:tblInd w:w="401" w:type="dxa"/>
        <w:tblLook w:val="04A0" w:firstRow="1" w:lastRow="0" w:firstColumn="1" w:lastColumn="0" w:noHBand="0" w:noVBand="1"/>
      </w:tblPr>
      <w:tblGrid>
        <w:gridCol w:w="2604"/>
        <w:gridCol w:w="1990"/>
        <w:gridCol w:w="1150"/>
        <w:gridCol w:w="522"/>
        <w:gridCol w:w="703"/>
        <w:gridCol w:w="1970"/>
      </w:tblGrid>
      <w:tr w:rsidR="00E40430" w14:paraId="7019FAA8" w14:textId="77777777" w:rsidTr="00E40430">
        <w:tc>
          <w:tcPr>
            <w:tcW w:w="0" w:type="auto"/>
            <w:tcBorders>
              <w:top w:val="single" w:sz="8" w:space="0" w:color="auto"/>
              <w:left w:val="single" w:sz="8" w:space="0" w:color="auto"/>
              <w:bottom w:val="single" w:sz="8" w:space="0" w:color="auto"/>
              <w:right w:val="single" w:sz="8" w:space="0" w:color="auto"/>
            </w:tcBorders>
            <w:hideMark/>
          </w:tcPr>
          <w:p w14:paraId="29266330" w14:textId="7830078A" w:rsidR="00E40430" w:rsidRDefault="00E40430" w:rsidP="00E40430">
            <w:pPr>
              <w:rPr>
                <w:rFonts w:ascii="Times New Roman" w:hAnsi="Times New Roman" w:cstheme="minorHAnsi"/>
                <w:b/>
              </w:rPr>
            </w:pPr>
            <w:r>
              <w:rPr>
                <w:b/>
                <w:bCs/>
              </w:rPr>
              <w:t>Title</w:t>
            </w:r>
          </w:p>
        </w:tc>
        <w:tc>
          <w:tcPr>
            <w:tcW w:w="0" w:type="auto"/>
            <w:tcBorders>
              <w:top w:val="single" w:sz="8" w:space="0" w:color="auto"/>
              <w:left w:val="nil"/>
              <w:bottom w:val="single" w:sz="8" w:space="0" w:color="auto"/>
              <w:right w:val="single" w:sz="8" w:space="0" w:color="auto"/>
            </w:tcBorders>
            <w:hideMark/>
          </w:tcPr>
          <w:p w14:paraId="40B7F311" w14:textId="7F27AB4C" w:rsidR="00E40430" w:rsidRDefault="00E40430" w:rsidP="00E40430">
            <w:pPr>
              <w:rPr>
                <w:rFonts w:cstheme="minorHAnsi"/>
                <w:b/>
              </w:rPr>
            </w:pPr>
            <w:r>
              <w:rPr>
                <w:b/>
                <w:bCs/>
              </w:rPr>
              <w:t>Editor/Author</w:t>
            </w:r>
          </w:p>
        </w:tc>
        <w:tc>
          <w:tcPr>
            <w:tcW w:w="0" w:type="auto"/>
            <w:tcBorders>
              <w:top w:val="single" w:sz="8" w:space="0" w:color="auto"/>
              <w:left w:val="nil"/>
              <w:bottom w:val="single" w:sz="8" w:space="0" w:color="auto"/>
              <w:right w:val="single" w:sz="8" w:space="0" w:color="auto"/>
            </w:tcBorders>
            <w:hideMark/>
          </w:tcPr>
          <w:p w14:paraId="6BF4A9B7" w14:textId="45E1DA1A" w:rsidR="00E40430" w:rsidRDefault="00E40430" w:rsidP="00E40430">
            <w:pPr>
              <w:rPr>
                <w:rFonts w:cstheme="minorHAnsi"/>
                <w:b/>
              </w:rPr>
            </w:pPr>
            <w:r>
              <w:rPr>
                <w:b/>
                <w:bCs/>
              </w:rPr>
              <w:t>Publisher</w:t>
            </w:r>
          </w:p>
        </w:tc>
        <w:tc>
          <w:tcPr>
            <w:tcW w:w="0" w:type="auto"/>
            <w:tcBorders>
              <w:top w:val="single" w:sz="8" w:space="0" w:color="auto"/>
              <w:left w:val="nil"/>
              <w:bottom w:val="single" w:sz="8" w:space="0" w:color="auto"/>
              <w:right w:val="single" w:sz="8" w:space="0" w:color="auto"/>
            </w:tcBorders>
            <w:hideMark/>
          </w:tcPr>
          <w:p w14:paraId="241FC9D1" w14:textId="2C8B8930" w:rsidR="00E40430" w:rsidRDefault="00E40430" w:rsidP="00E40430">
            <w:pPr>
              <w:rPr>
                <w:rFonts w:cstheme="minorHAnsi"/>
                <w:b/>
              </w:rPr>
            </w:pPr>
            <w:r>
              <w:rPr>
                <w:b/>
                <w:bCs/>
              </w:rPr>
              <w:t>Ed</w:t>
            </w:r>
          </w:p>
        </w:tc>
        <w:tc>
          <w:tcPr>
            <w:tcW w:w="0" w:type="auto"/>
            <w:tcBorders>
              <w:top w:val="single" w:sz="8" w:space="0" w:color="auto"/>
              <w:left w:val="nil"/>
              <w:bottom w:val="single" w:sz="8" w:space="0" w:color="auto"/>
              <w:right w:val="single" w:sz="8" w:space="0" w:color="auto"/>
            </w:tcBorders>
            <w:hideMark/>
          </w:tcPr>
          <w:p w14:paraId="728E25F9" w14:textId="1D4B0146" w:rsidR="00E40430" w:rsidRDefault="00E40430" w:rsidP="00E40430">
            <w:pPr>
              <w:rPr>
                <w:rFonts w:cstheme="minorHAnsi"/>
                <w:b/>
              </w:rPr>
            </w:pPr>
            <w:r>
              <w:rPr>
                <w:b/>
                <w:bCs/>
              </w:rPr>
              <w:t>Year</w:t>
            </w:r>
          </w:p>
        </w:tc>
        <w:tc>
          <w:tcPr>
            <w:tcW w:w="0" w:type="auto"/>
            <w:tcBorders>
              <w:top w:val="single" w:sz="8" w:space="0" w:color="auto"/>
              <w:left w:val="nil"/>
              <w:bottom w:val="single" w:sz="8" w:space="0" w:color="auto"/>
              <w:right w:val="single" w:sz="8" w:space="0" w:color="auto"/>
            </w:tcBorders>
            <w:hideMark/>
          </w:tcPr>
          <w:p w14:paraId="5253B37F" w14:textId="02D877C8" w:rsidR="00E40430" w:rsidRDefault="00E40430" w:rsidP="00E40430">
            <w:pPr>
              <w:rPr>
                <w:rFonts w:cstheme="minorHAnsi"/>
                <w:b/>
              </w:rPr>
            </w:pPr>
            <w:r>
              <w:rPr>
                <w:b/>
                <w:bCs/>
              </w:rPr>
              <w:t>ISBN</w:t>
            </w:r>
          </w:p>
        </w:tc>
      </w:tr>
      <w:tr w:rsidR="00E40430" w14:paraId="55355F94" w14:textId="77777777" w:rsidTr="00E40430">
        <w:tc>
          <w:tcPr>
            <w:tcW w:w="0" w:type="auto"/>
            <w:tcBorders>
              <w:top w:val="single" w:sz="8" w:space="0" w:color="auto"/>
              <w:left w:val="single" w:sz="8" w:space="0" w:color="auto"/>
              <w:bottom w:val="single" w:sz="8" w:space="0" w:color="auto"/>
              <w:right w:val="single" w:sz="8" w:space="0" w:color="auto"/>
            </w:tcBorders>
          </w:tcPr>
          <w:p w14:paraId="2FB1F1F9" w14:textId="4577F07F" w:rsidR="00E40430" w:rsidRDefault="00E40430" w:rsidP="00E40430">
            <w:pPr>
              <w:pStyle w:val="NormalWeb"/>
              <w:spacing w:before="0" w:beforeAutospacing="0" w:after="0" w:afterAutospacing="0"/>
              <w:rPr>
                <w:rFonts w:ascii="Arial" w:hAnsi="Arial" w:cs="Arial"/>
                <w:i/>
                <w:iCs/>
                <w:sz w:val="22"/>
                <w:szCs w:val="22"/>
              </w:rPr>
            </w:pPr>
            <w:r>
              <w:rPr>
                <w:rFonts w:cstheme="minorHAnsi"/>
                <w:i/>
                <w:spacing w:val="-3"/>
              </w:rPr>
              <w:t>The Fundamentals of Ethics</w:t>
            </w:r>
          </w:p>
        </w:tc>
        <w:tc>
          <w:tcPr>
            <w:tcW w:w="0" w:type="auto"/>
            <w:tcBorders>
              <w:top w:val="single" w:sz="8" w:space="0" w:color="auto"/>
              <w:left w:val="nil"/>
              <w:bottom w:val="single" w:sz="8" w:space="0" w:color="auto"/>
              <w:right w:val="single" w:sz="8" w:space="0" w:color="auto"/>
            </w:tcBorders>
          </w:tcPr>
          <w:p w14:paraId="589CA982" w14:textId="255224DD" w:rsidR="00E40430" w:rsidRDefault="00E40430" w:rsidP="00E40430">
            <w:pPr>
              <w:rPr>
                <w:rFonts w:ascii="Arial" w:hAnsi="Arial" w:cs="Arial"/>
                <w:sz w:val="22"/>
                <w:szCs w:val="22"/>
              </w:rPr>
            </w:pPr>
            <w:r>
              <w:rPr>
                <w:rFonts w:cstheme="minorHAnsi"/>
                <w:spacing w:val="-3"/>
              </w:rPr>
              <w:t>Russ Shafer-Landau</w:t>
            </w:r>
          </w:p>
        </w:tc>
        <w:tc>
          <w:tcPr>
            <w:tcW w:w="0" w:type="auto"/>
            <w:tcBorders>
              <w:top w:val="single" w:sz="8" w:space="0" w:color="auto"/>
              <w:left w:val="nil"/>
              <w:bottom w:val="single" w:sz="8" w:space="0" w:color="auto"/>
              <w:right w:val="single" w:sz="8" w:space="0" w:color="auto"/>
            </w:tcBorders>
          </w:tcPr>
          <w:p w14:paraId="0D1FC815" w14:textId="5B5CEBE7" w:rsidR="00E40430" w:rsidRDefault="00E40430" w:rsidP="00E40430">
            <w:pPr>
              <w:rPr>
                <w:rFonts w:ascii="Arial" w:hAnsi="Arial" w:cs="Arial"/>
                <w:sz w:val="22"/>
                <w:szCs w:val="22"/>
              </w:rPr>
            </w:pPr>
            <w:r>
              <w:rPr>
                <w:b/>
                <w:bCs/>
              </w:rPr>
              <w:t>Oxford</w:t>
            </w:r>
          </w:p>
        </w:tc>
        <w:tc>
          <w:tcPr>
            <w:tcW w:w="0" w:type="auto"/>
            <w:tcBorders>
              <w:top w:val="single" w:sz="8" w:space="0" w:color="auto"/>
              <w:left w:val="nil"/>
              <w:bottom w:val="single" w:sz="8" w:space="0" w:color="auto"/>
              <w:right w:val="single" w:sz="8" w:space="0" w:color="auto"/>
            </w:tcBorders>
          </w:tcPr>
          <w:p w14:paraId="174B77AB" w14:textId="3BC3D79E" w:rsidR="00E40430" w:rsidRDefault="003463F8" w:rsidP="00E40430">
            <w:pPr>
              <w:rPr>
                <w:rFonts w:ascii="Arial" w:hAnsi="Arial" w:cs="Arial"/>
                <w:sz w:val="22"/>
                <w:szCs w:val="22"/>
              </w:rPr>
            </w:pPr>
            <w:r>
              <w:rPr>
                <w:rFonts w:ascii="Arial" w:hAnsi="Arial" w:cs="Arial"/>
                <w:sz w:val="22"/>
                <w:szCs w:val="22"/>
              </w:rPr>
              <w:t>6th</w:t>
            </w:r>
          </w:p>
        </w:tc>
        <w:tc>
          <w:tcPr>
            <w:tcW w:w="0" w:type="auto"/>
            <w:tcBorders>
              <w:top w:val="single" w:sz="8" w:space="0" w:color="auto"/>
              <w:left w:val="nil"/>
              <w:bottom w:val="single" w:sz="8" w:space="0" w:color="auto"/>
              <w:right w:val="single" w:sz="8" w:space="0" w:color="auto"/>
            </w:tcBorders>
          </w:tcPr>
          <w:p w14:paraId="453A8AC7" w14:textId="16D2F0E9" w:rsidR="00E40430" w:rsidRDefault="00E40430" w:rsidP="00E40430">
            <w:pPr>
              <w:rPr>
                <w:rFonts w:ascii="Arial" w:hAnsi="Arial" w:cs="Arial"/>
                <w:sz w:val="22"/>
                <w:szCs w:val="22"/>
              </w:rPr>
            </w:pPr>
            <w:r>
              <w:rPr>
                <w:b/>
                <w:bCs/>
              </w:rPr>
              <w:t>2010</w:t>
            </w:r>
          </w:p>
        </w:tc>
        <w:tc>
          <w:tcPr>
            <w:tcW w:w="0" w:type="auto"/>
            <w:tcBorders>
              <w:top w:val="single" w:sz="8" w:space="0" w:color="auto"/>
              <w:left w:val="nil"/>
              <w:bottom w:val="single" w:sz="8" w:space="0" w:color="auto"/>
              <w:right w:val="single" w:sz="8" w:space="0" w:color="auto"/>
            </w:tcBorders>
          </w:tcPr>
          <w:p w14:paraId="71EABBD9" w14:textId="0BE9D330" w:rsidR="00E40430" w:rsidRDefault="003463F8" w:rsidP="00E40430">
            <w:pPr>
              <w:rPr>
                <w:rFonts w:ascii="Arial" w:hAnsi="Arial" w:cs="Arial"/>
                <w:sz w:val="22"/>
                <w:szCs w:val="22"/>
              </w:rPr>
            </w:pPr>
            <w:r>
              <w:rPr>
                <w:rFonts w:ascii="Roboto" w:eastAsia="Times New Roman" w:hAnsi="Roboto"/>
                <w:color w:val="606060"/>
                <w:shd w:val="clear" w:color="auto" w:fill="FFFFFF"/>
              </w:rPr>
              <w:t>9780197697474</w:t>
            </w:r>
          </w:p>
        </w:tc>
      </w:tr>
    </w:tbl>
    <w:p w14:paraId="388C26F0" w14:textId="77777777" w:rsidR="00E40430" w:rsidRDefault="00E40430" w:rsidP="00E40430">
      <w:pPr>
        <w:rPr>
          <w:rFonts w:ascii="Times New Roman" w:hAnsi="Times New Roman" w:cs="Times New Roman"/>
          <w:bCs/>
          <w:sz w:val="22"/>
          <w:szCs w:val="22"/>
        </w:rPr>
      </w:pPr>
    </w:p>
    <w:p w14:paraId="73BE932F" w14:textId="77777777" w:rsidR="00E40430" w:rsidRDefault="00E40430" w:rsidP="00E40430">
      <w:pPr>
        <w:ind w:left="340"/>
        <w:rPr>
          <w:rFonts w:ascii="Calibri" w:hAnsi="Calibri" w:cs="Calibri"/>
          <w:b/>
        </w:rPr>
      </w:pPr>
      <w:r>
        <w:rPr>
          <w:rFonts w:ascii="Calibri" w:hAnsi="Calibri" w:cs="Calibri"/>
          <w:b/>
          <w:bCs/>
        </w:rPr>
        <w:t xml:space="preserve">This course includes an Automatic eBook.  </w:t>
      </w:r>
      <w:proofErr w:type="spellStart"/>
      <w:r>
        <w:rPr>
          <w:rFonts w:ascii="Calibri" w:hAnsi="Calibri" w:cs="Calibri"/>
          <w:b/>
          <w:bCs/>
        </w:rPr>
        <w:t>Opt</w:t>
      </w:r>
      <w:proofErr w:type="spellEnd"/>
      <w:r>
        <w:rPr>
          <w:rFonts w:ascii="Calibri" w:hAnsi="Calibri" w:cs="Calibri"/>
          <w:b/>
          <w:bCs/>
        </w:rPr>
        <w:t xml:space="preserve"> out date is the 8</w:t>
      </w:r>
      <w:r>
        <w:rPr>
          <w:rFonts w:ascii="Calibri" w:hAnsi="Calibri" w:cs="Calibri"/>
          <w:b/>
          <w:bCs/>
          <w:vertAlign w:val="superscript"/>
        </w:rPr>
        <w:t>th</w:t>
      </w:r>
      <w:r>
        <w:rPr>
          <w:rFonts w:ascii="Calibri" w:hAnsi="Calibri" w:cs="Calibri"/>
          <w:b/>
          <w:bCs/>
        </w:rPr>
        <w:t> day of class (third Monday of the session). </w:t>
      </w:r>
    </w:p>
    <w:p w14:paraId="712175A5" w14:textId="77777777" w:rsidR="00E40430" w:rsidRDefault="00E40430" w:rsidP="00E40430">
      <w:pPr>
        <w:rPr>
          <w:rFonts w:ascii="Calibri" w:hAnsi="Calibri" w:cs="Calibri"/>
        </w:rPr>
      </w:pPr>
    </w:p>
    <w:p w14:paraId="62CF4EC6" w14:textId="77777777" w:rsidR="00E40430" w:rsidRDefault="00E40430" w:rsidP="00E40430">
      <w:pPr>
        <w:tabs>
          <w:tab w:val="left" w:pos="1710"/>
        </w:tabs>
        <w:rPr>
          <w:rFonts w:ascii="Times New Roman" w:hAnsi="Times New Roman" w:cs="Times New Roman"/>
          <w:bCs/>
          <w:sz w:val="22"/>
          <w:szCs w:val="22"/>
        </w:rPr>
      </w:pPr>
      <w:r>
        <w:rPr>
          <w:bCs/>
          <w:sz w:val="22"/>
          <w:szCs w:val="22"/>
        </w:rPr>
        <w:tab/>
      </w:r>
    </w:p>
    <w:p w14:paraId="460DE7FB" w14:textId="77777777" w:rsidR="00E40430" w:rsidRDefault="00E40430" w:rsidP="00E40430">
      <w:pPr>
        <w:rPr>
          <w:rFonts w:ascii="Arial" w:hAnsi="Arial" w:cs="Arial"/>
          <w:sz w:val="22"/>
          <w:szCs w:val="22"/>
        </w:rPr>
      </w:pPr>
      <w:r>
        <w:rPr>
          <w:rFonts w:ascii="Arial" w:hAnsi="Arial" w:cs="Arial"/>
          <w:b/>
          <w:bCs/>
          <w:sz w:val="22"/>
          <w:szCs w:val="22"/>
        </w:rPr>
        <w:lastRenderedPageBreak/>
        <w:t>COURSE OUTCOME COMPETENCIES</w:t>
      </w:r>
      <w:r>
        <w:rPr>
          <w:rFonts w:ascii="Arial" w:hAnsi="Arial" w:cs="Arial"/>
          <w:sz w:val="22"/>
          <w:szCs w:val="22"/>
        </w:rPr>
        <w:t xml:space="preserve">:  </w:t>
      </w:r>
    </w:p>
    <w:p w14:paraId="662C0BF5" w14:textId="77777777" w:rsidR="00E40430" w:rsidRDefault="00E40430" w:rsidP="00E40430">
      <w:pPr>
        <w:pStyle w:val="NoSpacing"/>
        <w:numPr>
          <w:ilvl w:val="0"/>
          <w:numId w:val="2"/>
        </w:numPr>
        <w:rPr>
          <w:rFonts w:cstheme="minorHAnsi"/>
        </w:rPr>
      </w:pPr>
      <w:r>
        <w:rPr>
          <w:rFonts w:cstheme="minorHAnsi"/>
        </w:rPr>
        <w:t>List and define major theories of ethics.</w:t>
      </w:r>
    </w:p>
    <w:p w14:paraId="42D3A44C" w14:textId="77777777" w:rsidR="00E40430" w:rsidRDefault="00E40430" w:rsidP="00E40430">
      <w:pPr>
        <w:pStyle w:val="NoSpacing"/>
        <w:numPr>
          <w:ilvl w:val="0"/>
          <w:numId w:val="2"/>
        </w:numPr>
        <w:rPr>
          <w:rFonts w:cstheme="minorHAnsi"/>
        </w:rPr>
      </w:pPr>
      <w:r>
        <w:rPr>
          <w:rFonts w:cstheme="minorHAnsi"/>
        </w:rPr>
        <w:t>Discuss the various theorists and authors in the classic ethics areas.</w:t>
      </w:r>
    </w:p>
    <w:p w14:paraId="4C52DFD6" w14:textId="77777777" w:rsidR="00E40430" w:rsidRDefault="00E40430" w:rsidP="00E40430">
      <w:pPr>
        <w:pStyle w:val="NoSpacing"/>
        <w:numPr>
          <w:ilvl w:val="0"/>
          <w:numId w:val="2"/>
        </w:numPr>
        <w:rPr>
          <w:rFonts w:cstheme="minorHAnsi"/>
        </w:rPr>
      </w:pPr>
      <w:r>
        <w:rPr>
          <w:rFonts w:cstheme="minorHAnsi"/>
        </w:rPr>
        <w:t xml:space="preserve">Integrate the theories of ethics into every day, professional and personal </w:t>
      </w:r>
      <w:proofErr w:type="gramStart"/>
      <w:r>
        <w:rPr>
          <w:rFonts w:cstheme="minorHAnsi"/>
        </w:rPr>
        <w:t>living</w:t>
      </w:r>
      <w:proofErr w:type="gramEnd"/>
    </w:p>
    <w:p w14:paraId="2261E19F" w14:textId="77777777" w:rsidR="00E40430" w:rsidRDefault="00E40430" w:rsidP="00E40430">
      <w:pPr>
        <w:pStyle w:val="NoSpacing"/>
        <w:numPr>
          <w:ilvl w:val="0"/>
          <w:numId w:val="2"/>
        </w:numPr>
        <w:rPr>
          <w:rFonts w:cstheme="minorHAnsi"/>
        </w:rPr>
      </w:pPr>
      <w:r>
        <w:rPr>
          <w:rFonts w:cstheme="minorHAnsi"/>
        </w:rPr>
        <w:t>Examine various case studies and relate which ethics theories and methodologies are included.</w:t>
      </w:r>
    </w:p>
    <w:p w14:paraId="2019522D" w14:textId="77777777" w:rsidR="00E40430" w:rsidRDefault="00E40430" w:rsidP="00E40430">
      <w:pPr>
        <w:pStyle w:val="NoSpacing"/>
        <w:numPr>
          <w:ilvl w:val="0"/>
          <w:numId w:val="2"/>
        </w:numPr>
        <w:rPr>
          <w:rFonts w:cstheme="minorHAnsi"/>
        </w:rPr>
      </w:pPr>
      <w:r>
        <w:rPr>
          <w:rFonts w:cstheme="minorHAnsi"/>
        </w:rPr>
        <w:t>Distinguish between morality and ethics.</w:t>
      </w:r>
    </w:p>
    <w:p w14:paraId="6397B022" w14:textId="60C2F7C0" w:rsidR="00E40430" w:rsidRPr="00E40430" w:rsidRDefault="00E40430" w:rsidP="00E40430">
      <w:pPr>
        <w:pStyle w:val="NoSpacing"/>
        <w:numPr>
          <w:ilvl w:val="0"/>
          <w:numId w:val="2"/>
        </w:numPr>
        <w:rPr>
          <w:rFonts w:cstheme="minorHAnsi"/>
        </w:rPr>
      </w:pPr>
      <w:r>
        <w:rPr>
          <w:rFonts w:cstheme="minorHAnsi"/>
        </w:rPr>
        <w:t>Discuss the concept of social responsibility and discuss the role of ethics within that context.</w:t>
      </w:r>
    </w:p>
    <w:p w14:paraId="4D4CF346" w14:textId="77777777" w:rsidR="00E40430" w:rsidRDefault="00E40430" w:rsidP="00E40430">
      <w:pPr>
        <w:rPr>
          <w:bCs/>
          <w:sz w:val="22"/>
          <w:szCs w:val="22"/>
        </w:rPr>
      </w:pPr>
    </w:p>
    <w:p w14:paraId="1C1DA5FD" w14:textId="77777777" w:rsidR="00E40430" w:rsidRDefault="00E40430" w:rsidP="00E40430">
      <w:pPr>
        <w:rPr>
          <w:rFonts w:ascii="Arial" w:hAnsi="Arial" w:cs="Arial"/>
          <w:sz w:val="22"/>
          <w:szCs w:val="22"/>
        </w:rPr>
      </w:pPr>
      <w:r>
        <w:rPr>
          <w:rFonts w:ascii="Arial" w:hAnsi="Arial" w:cs="Arial"/>
          <w:b/>
          <w:bCs/>
          <w:sz w:val="22"/>
          <w:szCs w:val="22"/>
        </w:rPr>
        <w:t>ATTENDANCE REQUIREMENTS</w:t>
      </w:r>
      <w:r>
        <w:rPr>
          <w:rFonts w:ascii="Arial" w:hAnsi="Arial" w:cs="Arial"/>
          <w:sz w:val="22"/>
          <w:szCs w:val="22"/>
        </w:rPr>
        <w:t xml:space="preserve">: Students enrolled at Wayland Baptist University should make every effort to attend all class meetings. All absences must be explained to the satisfaction of the instructor who will decide whether the omitted work may be made up. </w:t>
      </w:r>
    </w:p>
    <w:p w14:paraId="3875A16B" w14:textId="77777777" w:rsidR="00E40430" w:rsidRDefault="00E40430" w:rsidP="00E40430">
      <w:pPr>
        <w:rPr>
          <w:rFonts w:ascii="Arial" w:hAnsi="Arial" w:cs="Arial"/>
          <w:sz w:val="22"/>
          <w:szCs w:val="22"/>
        </w:rPr>
      </w:pPr>
    </w:p>
    <w:p w14:paraId="13BE5CCA" w14:textId="77777777" w:rsidR="00E40430" w:rsidRDefault="00E40430" w:rsidP="00E40430">
      <w:pPr>
        <w:rPr>
          <w:rFonts w:ascii="Arial" w:hAnsi="Arial" w:cs="Arial"/>
          <w:sz w:val="22"/>
          <w:szCs w:val="22"/>
        </w:rPr>
      </w:pPr>
      <w:r>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08FA7FD6" w14:textId="77777777" w:rsidR="00E40430" w:rsidRDefault="00E40430" w:rsidP="00E40430">
      <w:pPr>
        <w:rPr>
          <w:rFonts w:ascii="Arial" w:hAnsi="Arial" w:cs="Arial"/>
          <w:sz w:val="22"/>
          <w:szCs w:val="22"/>
        </w:rPr>
      </w:pPr>
    </w:p>
    <w:p w14:paraId="0D06EF0A" w14:textId="77777777" w:rsidR="00E40430" w:rsidRDefault="00E40430" w:rsidP="00E40430">
      <w:pPr>
        <w:rPr>
          <w:rFonts w:ascii="Arial" w:hAnsi="Arial" w:cs="Arial"/>
          <w:sz w:val="22"/>
          <w:szCs w:val="22"/>
        </w:rPr>
      </w:pPr>
      <w:r>
        <w:rPr>
          <w:rFonts w:ascii="Arial" w:hAnsi="Arial" w:cs="Arial"/>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w:t>
      </w:r>
      <w:proofErr w:type="gramStart"/>
      <w:r>
        <w:rPr>
          <w:rFonts w:ascii="Arial" w:hAnsi="Arial" w:cs="Arial"/>
          <w:sz w:val="22"/>
          <w:szCs w:val="22"/>
        </w:rPr>
        <w:t>be submitting</w:t>
      </w:r>
      <w:proofErr w:type="gramEnd"/>
      <w:r>
        <w:rPr>
          <w:rFonts w:ascii="Arial" w:hAnsi="Arial" w:cs="Arial"/>
          <w:sz w:val="22"/>
          <w:szCs w:val="22"/>
        </w:rPr>
        <w:t xml:space="preserve">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5E0D123F" w14:textId="77777777" w:rsidR="00E40430" w:rsidRDefault="00E40430" w:rsidP="00E40430">
      <w:pPr>
        <w:rPr>
          <w:rFonts w:ascii="Arial" w:hAnsi="Arial" w:cs="Arial"/>
          <w:sz w:val="22"/>
          <w:szCs w:val="22"/>
        </w:rPr>
      </w:pPr>
    </w:p>
    <w:p w14:paraId="3681DCE5" w14:textId="77777777" w:rsidR="00E40430" w:rsidRDefault="00E40430" w:rsidP="00E40430">
      <w:pPr>
        <w:keepNext/>
        <w:keepLines/>
        <w:outlineLvl w:val="0"/>
        <w:rPr>
          <w:rFonts w:ascii="Arial" w:hAnsi="Arial" w:cs="Arial"/>
          <w:b/>
          <w:sz w:val="22"/>
          <w:szCs w:val="22"/>
        </w:rPr>
      </w:pPr>
      <w:r>
        <w:rPr>
          <w:rFonts w:ascii="Arial" w:hAnsi="Arial" w:cs="Arial"/>
          <w:b/>
          <w:sz w:val="22"/>
          <w:szCs w:val="22"/>
        </w:rPr>
        <w:t>STATEMENT ON PLAGIARISM &amp; ACADEMIC DISHONESTY:</w:t>
      </w:r>
    </w:p>
    <w:p w14:paraId="2F040726" w14:textId="77777777" w:rsidR="00E40430" w:rsidRDefault="00E40430" w:rsidP="00E40430">
      <w:pPr>
        <w:widowControl w:val="0"/>
        <w:autoSpaceDE w:val="0"/>
        <w:autoSpaceDN w:val="0"/>
        <w:rPr>
          <w:rFonts w:ascii="Arial" w:hAnsi="Arial" w:cs="Arial"/>
          <w:spacing w:val="-2"/>
          <w:sz w:val="22"/>
          <w:szCs w:val="22"/>
        </w:rPr>
      </w:pPr>
      <w:r>
        <w:rPr>
          <w:rFonts w:ascii="Arial" w:hAnsi="Arial" w:cs="Arial"/>
          <w:sz w:val="22"/>
          <w:szCs w:val="22"/>
        </w:rPr>
        <w:t xml:space="preserve">Please click on this link to  </w:t>
      </w:r>
      <w:hyperlink r:id="rId6" w:history="1">
        <w:r>
          <w:rPr>
            <w:rStyle w:val="Hyperlink"/>
            <w:rFonts w:ascii="Arial" w:hAnsi="Arial" w:cs="Arial"/>
            <w:spacing w:val="-6"/>
            <w:sz w:val="22"/>
            <w:szCs w:val="22"/>
          </w:rPr>
          <w:t xml:space="preserve">WBU’s </w:t>
        </w:r>
        <w:r>
          <w:rPr>
            <w:rStyle w:val="Hyperlink"/>
            <w:rFonts w:ascii="Arial" w:hAnsi="Arial" w:cs="Arial"/>
            <w:spacing w:val="-2"/>
            <w:sz w:val="22"/>
            <w:szCs w:val="22"/>
          </w:rPr>
          <w:t>Statement</w:t>
        </w:r>
        <w:r>
          <w:rPr>
            <w:rStyle w:val="Hyperlink"/>
            <w:rFonts w:ascii="Arial" w:hAnsi="Arial" w:cs="Arial"/>
            <w:spacing w:val="-5"/>
            <w:sz w:val="22"/>
            <w:szCs w:val="22"/>
          </w:rPr>
          <w:t xml:space="preserve"> </w:t>
        </w:r>
        <w:r>
          <w:rPr>
            <w:rStyle w:val="Hyperlink"/>
            <w:rFonts w:ascii="Arial" w:hAnsi="Arial" w:cs="Arial"/>
            <w:spacing w:val="-2"/>
            <w:sz w:val="22"/>
            <w:szCs w:val="22"/>
          </w:rPr>
          <w:t>on</w:t>
        </w:r>
        <w:r>
          <w:rPr>
            <w:rStyle w:val="Hyperlink"/>
            <w:rFonts w:ascii="Arial" w:hAnsi="Arial" w:cs="Arial"/>
            <w:spacing w:val="-6"/>
            <w:sz w:val="22"/>
            <w:szCs w:val="22"/>
          </w:rPr>
          <w:t xml:space="preserve"> </w:t>
        </w:r>
        <w:r>
          <w:rPr>
            <w:rStyle w:val="Hyperlink"/>
            <w:rFonts w:ascii="Arial" w:hAnsi="Arial" w:cs="Arial"/>
            <w:spacing w:val="-2"/>
            <w:sz w:val="22"/>
            <w:szCs w:val="22"/>
          </w:rPr>
          <w:t>Academic Integrity</w:t>
        </w:r>
      </w:hyperlink>
      <w:r>
        <w:rPr>
          <w:rFonts w:ascii="Arial" w:hAnsi="Arial" w:cs="Arial"/>
          <w:spacing w:val="-2"/>
          <w:sz w:val="22"/>
          <w:szCs w:val="22"/>
        </w:rPr>
        <w:t xml:space="preserve"> to understand policies concerning plagiarism and other forms of academic dishonesty. All work must be the work of the student. In addition to normal means of plagiarism, the following policy concerning AI generated works also applies:</w:t>
      </w:r>
    </w:p>
    <w:p w14:paraId="13A583C6" w14:textId="32A76993" w:rsidR="00E40430" w:rsidRDefault="00E40430" w:rsidP="00E40430">
      <w:pPr>
        <w:pStyle w:val="Default"/>
      </w:pPr>
    </w:p>
    <w:p w14:paraId="4FBCFA00" w14:textId="77777777" w:rsidR="00E40430" w:rsidRDefault="00E40430" w:rsidP="00E40430">
      <w:pPr>
        <w:pStyle w:val="Default"/>
        <w:numPr>
          <w:ilvl w:val="2"/>
          <w:numId w:val="9"/>
        </w:numPr>
        <w:spacing w:after="21"/>
        <w:ind w:left="720" w:hanging="360"/>
        <w:rPr>
          <w:rFonts w:ascii="Arial" w:hAnsi="Arial" w:cs="Arial"/>
          <w:sz w:val="22"/>
          <w:szCs w:val="22"/>
        </w:rPr>
      </w:pPr>
      <w:r>
        <w:rPr>
          <w:rFonts w:ascii="Arial" w:hAnsi="Arial" w:cs="Arial"/>
        </w:rPr>
        <w:t xml:space="preserve">No use of any generative AI tools permitted. </w:t>
      </w:r>
      <w:proofErr w:type="spellStart"/>
      <w:r>
        <w:rPr>
          <w:rFonts w:ascii="Arial" w:hAnsi="Arial" w:cs="Arial"/>
          <w:sz w:val="22"/>
          <w:szCs w:val="22"/>
        </w:rPr>
        <w:t>i</w:t>
      </w:r>
      <w:proofErr w:type="spellEnd"/>
      <w:r>
        <w:rPr>
          <w:rFonts w:ascii="Arial" w:hAnsi="Arial" w:cs="Arial"/>
          <w:sz w:val="22"/>
          <w:szCs w:val="22"/>
        </w:rPr>
        <w:t xml:space="preserve">. Students are required to create and produce all work themselves or with assigned group members. Any work submitted that has used an AI generative tool like ChatGPT will be in immediate violation of the academic integrity policies for the course and WBU. </w:t>
      </w:r>
    </w:p>
    <w:p w14:paraId="1FCFBF3F" w14:textId="77777777" w:rsidR="00E40430" w:rsidRDefault="00E40430" w:rsidP="00E40430">
      <w:pPr>
        <w:pStyle w:val="Default"/>
        <w:numPr>
          <w:ilvl w:val="0"/>
          <w:numId w:val="10"/>
        </w:numPr>
        <w:ind w:left="1080"/>
        <w:rPr>
          <w:rFonts w:ascii="Arial" w:hAnsi="Arial" w:cs="Arial"/>
          <w:sz w:val="22"/>
          <w:szCs w:val="22"/>
        </w:rPr>
      </w:pPr>
      <w:r>
        <w:rPr>
          <w:rFonts w:ascii="Arial" w:hAnsi="Arial" w:cs="Arial"/>
          <w:sz w:val="22"/>
          <w:szCs w:val="22"/>
        </w:rPr>
        <w:t xml:space="preserve">All assignments must be fully created, designed, and prepared by the </w:t>
      </w:r>
      <w:proofErr w:type="gramStart"/>
      <w:r>
        <w:rPr>
          <w:rFonts w:ascii="Arial" w:hAnsi="Arial" w:cs="Arial"/>
          <w:sz w:val="22"/>
          <w:szCs w:val="22"/>
        </w:rPr>
        <w:t>student</w:t>
      </w:r>
      <w:proofErr w:type="gramEnd"/>
      <w:r>
        <w:rPr>
          <w:rFonts w:ascii="Arial" w:hAnsi="Arial" w:cs="Arial"/>
          <w:sz w:val="22"/>
          <w:szCs w:val="22"/>
        </w:rPr>
        <w:t xml:space="preserve">(s). </w:t>
      </w:r>
    </w:p>
    <w:p w14:paraId="7FE8A747" w14:textId="77777777" w:rsidR="00E40430" w:rsidRDefault="00E40430" w:rsidP="00E40430">
      <w:pPr>
        <w:pStyle w:val="Default"/>
        <w:numPr>
          <w:ilvl w:val="0"/>
          <w:numId w:val="10"/>
        </w:numPr>
        <w:ind w:left="1080"/>
        <w:rPr>
          <w:rFonts w:ascii="Arial" w:hAnsi="Arial" w:cs="Arial"/>
          <w:sz w:val="22"/>
          <w:szCs w:val="22"/>
        </w:rPr>
      </w:pPr>
      <w:r>
        <w:rPr>
          <w:rFonts w:ascii="Arial" w:hAnsi="Arial" w:cs="Arial"/>
          <w:sz w:val="22"/>
          <w:szCs w:val="22"/>
        </w:rPr>
        <w:t xml:space="preserve">Any work that uses generative AI will be treated as plagiarism. </w:t>
      </w:r>
    </w:p>
    <w:p w14:paraId="1B66555E" w14:textId="77777777" w:rsidR="00E40430" w:rsidRDefault="00E40430" w:rsidP="00E40430">
      <w:pPr>
        <w:pStyle w:val="Default"/>
        <w:ind w:left="360"/>
        <w:rPr>
          <w:rFonts w:ascii="Arial" w:hAnsi="Arial" w:cs="Arial"/>
          <w:sz w:val="22"/>
          <w:szCs w:val="22"/>
        </w:rPr>
      </w:pPr>
    </w:p>
    <w:p w14:paraId="40D5ACE4" w14:textId="77777777" w:rsidR="00E40430" w:rsidRDefault="00E40430" w:rsidP="00E40430">
      <w:pPr>
        <w:spacing w:before="100" w:beforeAutospacing="1" w:after="100" w:afterAutospacing="1"/>
        <w:rPr>
          <w:rFonts w:ascii="Arial" w:hAnsi="Arial" w:cs="Arial"/>
          <w:bCs/>
          <w:sz w:val="22"/>
          <w:szCs w:val="22"/>
        </w:rPr>
      </w:pPr>
      <w:r>
        <w:rPr>
          <w:rFonts w:ascii="Arial" w:hAnsi="Arial" w:cs="Arial"/>
          <w:b/>
          <w:bCs/>
          <w:sz w:val="22"/>
          <w:szCs w:val="22"/>
        </w:rPr>
        <w:lastRenderedPageBreak/>
        <w:t>DISABILITY STATEMENT</w:t>
      </w:r>
      <w:r>
        <w:rPr>
          <w:rFonts w:ascii="Arial" w:hAnsi="Arial" w:cs="Arial"/>
          <w:sz w:val="22"/>
          <w:szCs w:val="22"/>
        </w:rPr>
        <w:t>: “</w:t>
      </w:r>
      <w:r>
        <w:rPr>
          <w:rFonts w:ascii="Arial" w:hAnsi="Arial" w:cs="Arial"/>
          <w:bCs/>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w:t>
      </w:r>
      <w:proofErr w:type="gramStart"/>
      <w:r>
        <w:rPr>
          <w:rFonts w:ascii="Arial" w:hAnsi="Arial" w:cs="Arial"/>
          <w:bCs/>
          <w:sz w:val="22"/>
          <w:szCs w:val="22"/>
        </w:rPr>
        <w:t>accommodations.”</w:t>
      </w:r>
      <w:proofErr w:type="gramEnd"/>
    </w:p>
    <w:p w14:paraId="60566F95" w14:textId="77777777" w:rsidR="00E40430" w:rsidRDefault="00E40430" w:rsidP="00E40430">
      <w:pPr>
        <w:rPr>
          <w:rFonts w:ascii="Arial" w:hAnsi="Arial" w:cs="Arial"/>
          <w:bCs/>
          <w:sz w:val="22"/>
          <w:szCs w:val="22"/>
        </w:rPr>
      </w:pPr>
      <w:r>
        <w:rPr>
          <w:rFonts w:ascii="Arial" w:hAnsi="Arial" w:cs="Arial"/>
          <w:b/>
          <w:bCs/>
          <w:sz w:val="22"/>
          <w:szCs w:val="22"/>
        </w:rPr>
        <w:t xml:space="preserve">COURSE REQUIREMENTS AND GRADING CRITERIA:  </w:t>
      </w:r>
    </w:p>
    <w:p w14:paraId="39E63AB1" w14:textId="77777777" w:rsidR="00E40430" w:rsidRPr="00E40430" w:rsidRDefault="00E40430" w:rsidP="00E40430">
      <w:pPr>
        <w:rPr>
          <w:rFonts w:cstheme="minorHAnsi"/>
        </w:rPr>
      </w:pPr>
      <w:r w:rsidRPr="00E40430">
        <w:rPr>
          <w:color w:val="000000" w:themeColor="text1"/>
        </w:rPr>
        <w:t>All assignments</w:t>
      </w:r>
      <w:r w:rsidRPr="00E40430">
        <w:rPr>
          <w:rFonts w:cstheme="minorHAnsi"/>
        </w:rPr>
        <w:t>, unless otherwise stated, are due on the Saturday of the week they are assigned at 11.59 P.M. C.S.T.   T</w:t>
      </w:r>
      <w:r w:rsidRPr="00E40430">
        <w:rPr>
          <w:rFonts w:cstheme="minorHAnsi"/>
          <w:spacing w:val="-3"/>
        </w:rPr>
        <w:t>he major exception is the last week, when assignments are due by 11:59 PM CST Wednesday of that week.</w:t>
      </w:r>
    </w:p>
    <w:p w14:paraId="5066762F" w14:textId="77777777" w:rsidR="00E40430" w:rsidRPr="00E40430" w:rsidRDefault="00E40430" w:rsidP="00E40430">
      <w:pPr>
        <w:spacing w:before="100" w:beforeAutospacing="1" w:after="100" w:afterAutospacing="1" w:line="240" w:lineRule="auto"/>
        <w:rPr>
          <w:rFonts w:ascii="Times New Roman" w:eastAsia="Times New Roman" w:hAnsi="Times New Roman" w:cs="Times New Roman"/>
        </w:rPr>
      </w:pPr>
      <w:r w:rsidRPr="00E40430">
        <w:rPr>
          <w:rFonts w:ascii="Times New Roman" w:eastAsia="Times New Roman" w:hAnsi="Times New Roman" w:cs="Times New Roman"/>
          <w:color w:val="000000" w:themeColor="text1"/>
        </w:rPr>
        <w:t>Feedback</w:t>
      </w:r>
      <w:proofErr w:type="gramStart"/>
      <w:r w:rsidRPr="00E40430">
        <w:rPr>
          <w:rFonts w:ascii="Times New Roman" w:eastAsia="Times New Roman" w:hAnsi="Times New Roman" w:cs="Times New Roman"/>
        </w:rPr>
        <w:t>:  All</w:t>
      </w:r>
      <w:proofErr w:type="gramEnd"/>
      <w:r w:rsidRPr="00E40430">
        <w:rPr>
          <w:rFonts w:ascii="Times New Roman" w:eastAsia="Times New Roman" w:hAnsi="Times New Roman" w:cs="Times New Roman"/>
        </w:rPr>
        <w:t xml:space="preserve"> assignments will be completed/uploaded through Blackboard.   Feedback on assignments will be provided through the same platform.  To access feedback on any assignment, click on the grade in the grade book and continue following the screens, clicking on the underlined grade till you find feedback </w:t>
      </w:r>
      <w:proofErr w:type="gramStart"/>
      <w:r w:rsidRPr="00E40430">
        <w:rPr>
          <w:rFonts w:ascii="Times New Roman" w:eastAsia="Times New Roman" w:hAnsi="Times New Roman" w:cs="Times New Roman"/>
        </w:rPr>
        <w:t>entered into</w:t>
      </w:r>
      <w:proofErr w:type="gramEnd"/>
      <w:r w:rsidRPr="00E40430">
        <w:rPr>
          <w:rFonts w:ascii="Times New Roman" w:eastAsia="Times New Roman" w:hAnsi="Times New Roman" w:cs="Times New Roman"/>
        </w:rPr>
        <w:t xml:space="preserve"> a feedback field or a file I have uploaded with comments provided.  </w:t>
      </w:r>
    </w:p>
    <w:p w14:paraId="05D0D9C5" w14:textId="77777777" w:rsidR="00E40430" w:rsidRPr="00E40430" w:rsidRDefault="00E40430" w:rsidP="00E40430">
      <w:pPr>
        <w:rPr>
          <w:rFonts w:cstheme="minorHAnsi"/>
        </w:rPr>
      </w:pPr>
      <w:r w:rsidRPr="00E40430">
        <w:rPr>
          <w:color w:val="000000" w:themeColor="text1"/>
        </w:rPr>
        <w:t>Quizzes</w:t>
      </w:r>
      <w:proofErr w:type="gramStart"/>
      <w:r w:rsidRPr="00E40430">
        <w:rPr>
          <w:rFonts w:cstheme="minorHAnsi"/>
        </w:rPr>
        <w:t>:  There</w:t>
      </w:r>
      <w:proofErr w:type="gramEnd"/>
      <w:r w:rsidRPr="00E40430">
        <w:rPr>
          <w:rFonts w:cstheme="minorHAnsi"/>
        </w:rPr>
        <w:t xml:space="preserve"> will be 8 quizzes over the course of the term.  Each will be over the assigned reading for that week.  They will each be worth 25 </w:t>
      </w:r>
      <w:proofErr w:type="gramStart"/>
      <w:r w:rsidRPr="00E40430">
        <w:rPr>
          <w:rFonts w:cstheme="minorHAnsi"/>
        </w:rPr>
        <w:t>points, and</w:t>
      </w:r>
      <w:proofErr w:type="gramEnd"/>
      <w:r w:rsidRPr="00E40430">
        <w:rPr>
          <w:rFonts w:cstheme="minorHAnsi"/>
        </w:rPr>
        <w:t xml:space="preserve"> will consist of around 10 questions.  These quizzes are non-proctored, and will be available on Blackboard, but there will be a </w:t>
      </w:r>
      <w:proofErr w:type="gramStart"/>
      <w:r w:rsidRPr="00E40430">
        <w:rPr>
          <w:rFonts w:cstheme="minorHAnsi"/>
        </w:rPr>
        <w:t>30 minute</w:t>
      </w:r>
      <w:proofErr w:type="gramEnd"/>
      <w:r w:rsidRPr="00E40430">
        <w:rPr>
          <w:rFonts w:cstheme="minorHAnsi"/>
        </w:rPr>
        <w:t xml:space="preserve"> time limit on the quiz.  The quizzes will be available on Monday of the week they are </w:t>
      </w:r>
      <w:proofErr w:type="gramStart"/>
      <w:r w:rsidRPr="00E40430">
        <w:rPr>
          <w:rFonts w:cstheme="minorHAnsi"/>
        </w:rPr>
        <w:t>due, and</w:t>
      </w:r>
      <w:proofErr w:type="gramEnd"/>
      <w:r w:rsidRPr="00E40430">
        <w:rPr>
          <w:rFonts w:cstheme="minorHAnsi"/>
        </w:rPr>
        <w:t xml:space="preserve"> then close by 11:59 PM on Saturday of the week they are due.  I will reopen the quizzes only under exceptional circumstances.</w:t>
      </w:r>
    </w:p>
    <w:p w14:paraId="383F153C" w14:textId="77777777" w:rsidR="00E40430" w:rsidRPr="00E40430" w:rsidRDefault="00E40430" w:rsidP="00E40430">
      <w:pPr>
        <w:rPr>
          <w:rFonts w:cstheme="minorHAnsi"/>
        </w:rPr>
      </w:pPr>
      <w:r w:rsidRPr="00E40430">
        <w:rPr>
          <w:color w:val="000000" w:themeColor="text1"/>
        </w:rPr>
        <w:t>Chapter Question Discussions</w:t>
      </w:r>
      <w:proofErr w:type="gramStart"/>
      <w:r w:rsidRPr="00E40430">
        <w:rPr>
          <w:rFonts w:cstheme="minorHAnsi"/>
        </w:rPr>
        <w:t>:  Each</w:t>
      </w:r>
      <w:proofErr w:type="gramEnd"/>
      <w:r w:rsidRPr="00E40430">
        <w:rPr>
          <w:rFonts w:cstheme="minorHAnsi"/>
        </w:rPr>
        <w:t xml:space="preserve"> week has a dedicated discussion on Blackboard with a series of discussion questions.   An assignment list will be posted in the Announcements during the first week indicating which students should answer which two questions.  Each question should have an answer of at least 300 words, but many questions will require more words for complete </w:t>
      </w:r>
      <w:proofErr w:type="gramStart"/>
      <w:r w:rsidRPr="00E40430">
        <w:rPr>
          <w:rFonts w:cstheme="minorHAnsi"/>
        </w:rPr>
        <w:t>credit, and</w:t>
      </w:r>
      <w:proofErr w:type="gramEnd"/>
      <w:r w:rsidRPr="00E40430">
        <w:rPr>
          <w:rFonts w:cstheme="minorHAnsi"/>
        </w:rPr>
        <w:t xml:space="preserve"> may require follow up submissions in response to comments that I make on the Discussion.  The text of the question being answered should appear before the answer.  These answers/responses should be posted by the Wednesday of each week at 11:59 PM C.S.T.   </w:t>
      </w:r>
    </w:p>
    <w:p w14:paraId="671E8140" w14:textId="431AC3EB" w:rsidR="00E40430" w:rsidRPr="00E40430" w:rsidRDefault="00E40430" w:rsidP="00E40430">
      <w:pPr>
        <w:rPr>
          <w:rFonts w:cstheme="minorHAnsi"/>
        </w:rPr>
      </w:pPr>
      <w:r w:rsidRPr="00E40430">
        <w:rPr>
          <w:rFonts w:cstheme="minorHAnsi"/>
        </w:rPr>
        <w:t xml:space="preserve">By Saturday at </w:t>
      </w:r>
      <w:proofErr w:type="gramStart"/>
      <w:r w:rsidRPr="00E40430">
        <w:rPr>
          <w:rFonts w:cstheme="minorHAnsi"/>
        </w:rPr>
        <w:t>11:59  P.M.</w:t>
      </w:r>
      <w:proofErr w:type="gramEnd"/>
      <w:r w:rsidRPr="00E40430">
        <w:rPr>
          <w:rFonts w:cstheme="minorHAnsi"/>
        </w:rPr>
        <w:t xml:space="preserve"> C.S.T.  </w:t>
      </w:r>
      <w:proofErr w:type="gramStart"/>
      <w:r w:rsidRPr="00E40430">
        <w:rPr>
          <w:rFonts w:cstheme="minorHAnsi"/>
        </w:rPr>
        <w:t>each</w:t>
      </w:r>
      <w:proofErr w:type="gramEnd"/>
      <w:r w:rsidRPr="00E40430">
        <w:rPr>
          <w:rFonts w:cstheme="minorHAnsi"/>
        </w:rPr>
        <w:t xml:space="preserve"> student should submit at least a </w:t>
      </w:r>
      <w:proofErr w:type="gramStart"/>
      <w:r w:rsidRPr="00E40430">
        <w:rPr>
          <w:rFonts w:cstheme="minorHAnsi"/>
        </w:rPr>
        <w:t>100 word</w:t>
      </w:r>
      <w:proofErr w:type="gramEnd"/>
      <w:r w:rsidRPr="00E40430">
        <w:rPr>
          <w:rFonts w:cstheme="minorHAnsi"/>
        </w:rPr>
        <w:t xml:space="preserve"> response to another student’s response. </w:t>
      </w:r>
      <w:r w:rsidRPr="00E40430">
        <w:rPr>
          <w:rFonts w:cstheme="minorHAnsi"/>
          <w:b/>
          <w:bCs/>
        </w:rPr>
        <w:t xml:space="preserve">These should be critical comments regarding the other </w:t>
      </w:r>
      <w:proofErr w:type="gramStart"/>
      <w:r w:rsidRPr="00E40430">
        <w:rPr>
          <w:rFonts w:cstheme="minorHAnsi"/>
          <w:b/>
          <w:bCs/>
        </w:rPr>
        <w:t>student’s</w:t>
      </w:r>
      <w:proofErr w:type="gramEnd"/>
      <w:r w:rsidRPr="00E40430">
        <w:rPr>
          <w:rFonts w:cstheme="minorHAnsi"/>
          <w:b/>
          <w:bCs/>
        </w:rPr>
        <w:t xml:space="preserve"> success and failure in addressing the assigned question in terms of the content of the text.</w:t>
      </w:r>
      <w:r w:rsidRPr="00E40430">
        <w:rPr>
          <w:rFonts w:cstheme="minorHAnsi"/>
        </w:rPr>
        <w:t xml:space="preserve">  Each group of posts and responses is worth 20 points.  </w:t>
      </w:r>
    </w:p>
    <w:p w14:paraId="18516804" w14:textId="77777777" w:rsidR="00E40430" w:rsidRPr="00E40430" w:rsidRDefault="00E40430" w:rsidP="00E40430">
      <w:pPr>
        <w:rPr>
          <w:rFonts w:cstheme="minorHAnsi"/>
        </w:rPr>
      </w:pPr>
      <w:r w:rsidRPr="00E40430">
        <w:rPr>
          <w:color w:val="000000" w:themeColor="text1"/>
        </w:rPr>
        <w:t>Discussion Post to My Comments on Your Weekly Chapter Discussion</w:t>
      </w:r>
      <w:proofErr w:type="gramStart"/>
      <w:r w:rsidRPr="00E40430">
        <w:rPr>
          <w:rFonts w:cstheme="minorHAnsi"/>
        </w:rPr>
        <w:t>:  There</w:t>
      </w:r>
      <w:proofErr w:type="gramEnd"/>
      <w:r w:rsidRPr="00E40430">
        <w:rPr>
          <w:rFonts w:cstheme="minorHAnsi"/>
        </w:rPr>
        <w:t xml:space="preserve"> are 7 of the Discussions which involve each student posting a reaction to my comments on his/her discussion for the previous week.  The student should begin with a summary of what my statement is that he/she is responding </w:t>
      </w:r>
      <w:proofErr w:type="gramStart"/>
      <w:r w:rsidRPr="00E40430">
        <w:rPr>
          <w:rFonts w:cstheme="minorHAnsi"/>
        </w:rPr>
        <w:t>to, and</w:t>
      </w:r>
      <w:proofErr w:type="gramEnd"/>
      <w:r w:rsidRPr="00E40430">
        <w:rPr>
          <w:rFonts w:cstheme="minorHAnsi"/>
        </w:rPr>
        <w:t xml:space="preserve"> then address the </w:t>
      </w:r>
      <w:proofErr w:type="gramStart"/>
      <w:r w:rsidRPr="00E40430">
        <w:rPr>
          <w:rFonts w:cstheme="minorHAnsi"/>
        </w:rPr>
        <w:t>question</w:t>
      </w:r>
      <w:proofErr w:type="gramEnd"/>
      <w:r w:rsidRPr="00E40430">
        <w:rPr>
          <w:rFonts w:cstheme="minorHAnsi"/>
        </w:rPr>
        <w:t xml:space="preserve"> or concerns   These </w:t>
      </w:r>
      <w:r w:rsidRPr="00E40430">
        <w:rPr>
          <w:rFonts w:cstheme="minorHAnsi"/>
        </w:rPr>
        <w:lastRenderedPageBreak/>
        <w:t>are due the week after the respective Discussion is due, and therefore there is no Discussion of this type for the reading for the last week.  Each Discussion is worth five points.</w:t>
      </w:r>
    </w:p>
    <w:p w14:paraId="06102D49" w14:textId="77777777" w:rsidR="00E40430" w:rsidRPr="00E40430" w:rsidRDefault="00E40430" w:rsidP="00E40430">
      <w:pPr>
        <w:rPr>
          <w:rFonts w:cstheme="minorHAnsi"/>
        </w:rPr>
      </w:pPr>
      <w:r w:rsidRPr="00E40430">
        <w:rPr>
          <w:rFonts w:cstheme="minorHAnsi"/>
        </w:rPr>
        <w:t xml:space="preserve">Essay—Read the story section of the article by Anita Catlin at  </w:t>
      </w:r>
      <w:hyperlink r:id="rId7" w:history="1">
        <w:r w:rsidRPr="00E40430">
          <w:rPr>
            <w:rFonts w:cstheme="minorHAnsi"/>
            <w:color w:val="0563C1" w:themeColor="hyperlink"/>
            <w:u w:val="single"/>
          </w:rPr>
          <w:t>Jehovah’s Witness Case</w:t>
        </w:r>
      </w:hyperlink>
      <w:r w:rsidRPr="00E40430">
        <w:rPr>
          <w:rFonts w:cstheme="minorHAnsi"/>
        </w:rPr>
        <w:t>.</w:t>
      </w:r>
    </w:p>
    <w:p w14:paraId="35A5F61A" w14:textId="77777777" w:rsidR="00E40430" w:rsidRPr="00E40430" w:rsidRDefault="00E40430" w:rsidP="00E40430">
      <w:pPr>
        <w:autoSpaceDE w:val="0"/>
        <w:autoSpaceDN w:val="0"/>
        <w:adjustRightInd w:val="0"/>
        <w:ind w:firstLine="720"/>
        <w:rPr>
          <w:rFonts w:cstheme="minorHAnsi"/>
        </w:rPr>
      </w:pPr>
      <w:r w:rsidRPr="00E40430">
        <w:rPr>
          <w:rFonts w:cstheme="minorHAnsi"/>
        </w:rPr>
        <w:t>In terms of the event described in this article consider the question of whether the hospital did the ethically appropriate thing in administering the blood transfusion.   In your answer, be sure to do the following: (The following is given as a guide.  I’m looking for a flowing analysis; not one that merely and routinely answers the questions below.)</w:t>
      </w:r>
    </w:p>
    <w:p w14:paraId="3ADF2035"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iCs/>
        </w:rPr>
        <w:t xml:space="preserve"> Begin with a paragraph introducing the problem and establishing what you plan on doing in the rest of the essay.  </w:t>
      </w:r>
    </w:p>
    <w:p w14:paraId="1CE36626"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iCs/>
        </w:rPr>
      </w:pPr>
      <w:r w:rsidRPr="00E40430">
        <w:rPr>
          <w:rFonts w:cstheme="minorHAnsi"/>
          <w:iCs/>
        </w:rPr>
        <w:t>Explain how a utilitarian would answer the question.</w:t>
      </w:r>
    </w:p>
    <w:p w14:paraId="5AD291ED"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 Define utilitarianism-both act-utilitarianism and </w:t>
      </w:r>
      <w:proofErr w:type="gramStart"/>
      <w:r w:rsidRPr="00E40430">
        <w:rPr>
          <w:rFonts w:cstheme="minorHAnsi"/>
          <w:iCs/>
        </w:rPr>
        <w:t>rule based</w:t>
      </w:r>
      <w:proofErr w:type="gramEnd"/>
      <w:r w:rsidRPr="00E40430">
        <w:rPr>
          <w:rFonts w:cstheme="minorHAnsi"/>
          <w:iCs/>
        </w:rPr>
        <w:t xml:space="preserve"> utilitarianism.  Note the importance and distinction between individual utility and social utility. </w:t>
      </w:r>
    </w:p>
    <w:p w14:paraId="5B350DEF"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Construct a utilitarian argument as applied to the case that supports the hospital.  (This will likely require an argument as to why emphasis upon saving physical life (as opposed to spiritual life) best serves not only individual utility but social utility.  </w:t>
      </w:r>
    </w:p>
    <w:p w14:paraId="1D6465B0"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iCs/>
        </w:rPr>
        <w:t xml:space="preserve">Construct another utilitarian argument as applied to the case that supports the parents.   (This will require an argument indicating how an emphasis on preserving spiritual life/values preserves social utility.)  </w:t>
      </w:r>
    </w:p>
    <w:p w14:paraId="2F9DDEF0" w14:textId="77777777" w:rsidR="00E40430" w:rsidRPr="00E40430" w:rsidRDefault="00E40430" w:rsidP="00E40430">
      <w:pPr>
        <w:numPr>
          <w:ilvl w:val="0"/>
          <w:numId w:val="4"/>
        </w:numPr>
        <w:autoSpaceDE w:val="0"/>
        <w:autoSpaceDN w:val="0"/>
        <w:adjustRightInd w:val="0"/>
        <w:spacing w:after="0" w:line="240" w:lineRule="auto"/>
        <w:contextualSpacing/>
        <w:rPr>
          <w:rFonts w:cstheme="minorHAnsi"/>
        </w:rPr>
      </w:pPr>
      <w:r w:rsidRPr="00E40430">
        <w:rPr>
          <w:rFonts w:cstheme="minorHAnsi"/>
        </w:rPr>
        <w:t xml:space="preserve">Choose one of the arguments as superior and explain why it is superior.  (This needs to be carefully argued and reasoned.   Try to avoid choosing in terms of unstated biases.)  </w:t>
      </w:r>
    </w:p>
    <w:p w14:paraId="567E7A66"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Explain how a duty theorist (Kant and Ross are examples) would answer the question.</w:t>
      </w:r>
    </w:p>
    <w:p w14:paraId="4D2A7365"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Define duty theory</w:t>
      </w:r>
    </w:p>
    <w:p w14:paraId="7099C972"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 xml:space="preserve">Construct one argument for duty theory as applied to the case that supports the hospital.  (Emphasize universalizability and the principle of humanity)  </w:t>
      </w:r>
    </w:p>
    <w:p w14:paraId="56D21FDC"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Construct another argument for duty theory as applied to the case that supports the parents.  (Emphasize duties that are universalizable and involve the principle of humanity)</w:t>
      </w:r>
    </w:p>
    <w:p w14:paraId="561D2817" w14:textId="77777777" w:rsidR="00E40430" w:rsidRPr="00E40430" w:rsidRDefault="00E40430" w:rsidP="00E40430">
      <w:pPr>
        <w:numPr>
          <w:ilvl w:val="0"/>
          <w:numId w:val="5"/>
        </w:numPr>
        <w:autoSpaceDE w:val="0"/>
        <w:autoSpaceDN w:val="0"/>
        <w:adjustRightInd w:val="0"/>
        <w:spacing w:after="0" w:line="240" w:lineRule="auto"/>
        <w:contextualSpacing/>
        <w:rPr>
          <w:rFonts w:cstheme="minorHAnsi"/>
        </w:rPr>
      </w:pPr>
      <w:r w:rsidRPr="00E40430">
        <w:rPr>
          <w:rFonts w:cstheme="minorHAnsi"/>
        </w:rPr>
        <w:t xml:space="preserve">Choose one of the arguments as superior and explain why it is superior. (This needs to be carefully argued and reasoned.   Try to avoid choosing in terms of unstated biases.)  </w:t>
      </w:r>
    </w:p>
    <w:p w14:paraId="3797ED25"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Describe how a social contract theory would approach the case question.</w:t>
      </w:r>
    </w:p>
    <w:p w14:paraId="5A7188C5"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t>Define social contract theory.</w:t>
      </w:r>
    </w:p>
    <w:p w14:paraId="5098CFB9"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t xml:space="preserve">Give one argument for social contract theory as applied to the case that supports the hospital.  (From the standpoint of the Constitution (as a social contract) or an implied social contract involved in the importance of </w:t>
      </w:r>
      <w:proofErr w:type="gramStart"/>
      <w:r w:rsidRPr="00E40430">
        <w:rPr>
          <w:rFonts w:cstheme="minorHAnsi"/>
        </w:rPr>
        <w:t>deliver</w:t>
      </w:r>
      <w:proofErr w:type="gramEnd"/>
      <w:r w:rsidRPr="00E40430">
        <w:rPr>
          <w:rFonts w:cstheme="minorHAnsi"/>
        </w:rPr>
        <w:t xml:space="preserve"> of public health to a society)</w:t>
      </w:r>
    </w:p>
    <w:p w14:paraId="1165C41A" w14:textId="77777777" w:rsidR="00E40430" w:rsidRPr="00E40430" w:rsidRDefault="00E40430" w:rsidP="00E40430">
      <w:pPr>
        <w:numPr>
          <w:ilvl w:val="0"/>
          <w:numId w:val="6"/>
        </w:numPr>
        <w:spacing w:after="0" w:line="240" w:lineRule="auto"/>
        <w:contextualSpacing/>
        <w:rPr>
          <w:rFonts w:cstheme="minorHAnsi"/>
        </w:rPr>
      </w:pPr>
      <w:r w:rsidRPr="00E40430">
        <w:rPr>
          <w:rFonts w:cstheme="minorHAnsi"/>
        </w:rPr>
        <w:t xml:space="preserve">Give one argument for social contract theory as applied to the case that supports the parents. (From the standpoint of the Constitution (as a social contract) or an implied social contract involved in the importance of </w:t>
      </w:r>
      <w:proofErr w:type="gramStart"/>
      <w:r w:rsidRPr="00E40430">
        <w:rPr>
          <w:rFonts w:cstheme="minorHAnsi"/>
        </w:rPr>
        <w:t>deliver</w:t>
      </w:r>
      <w:proofErr w:type="gramEnd"/>
      <w:r w:rsidRPr="00E40430">
        <w:rPr>
          <w:rFonts w:cstheme="minorHAnsi"/>
        </w:rPr>
        <w:t xml:space="preserve"> of public health to a society)</w:t>
      </w:r>
    </w:p>
    <w:p w14:paraId="0820CF66" w14:textId="77777777" w:rsidR="00E40430" w:rsidRPr="00E40430" w:rsidRDefault="00E40430" w:rsidP="00E40430">
      <w:pPr>
        <w:numPr>
          <w:ilvl w:val="0"/>
          <w:numId w:val="6"/>
        </w:numPr>
        <w:autoSpaceDE w:val="0"/>
        <w:autoSpaceDN w:val="0"/>
        <w:adjustRightInd w:val="0"/>
        <w:spacing w:after="0" w:line="240" w:lineRule="auto"/>
        <w:contextualSpacing/>
        <w:rPr>
          <w:rFonts w:cstheme="minorHAnsi"/>
        </w:rPr>
      </w:pPr>
      <w:r w:rsidRPr="00E40430">
        <w:rPr>
          <w:rFonts w:cstheme="minorHAnsi"/>
        </w:rPr>
        <w:lastRenderedPageBreak/>
        <w:t xml:space="preserve">Choose one of the arguments as superior and explain why it is superior. (This needs to be carefully argued and reasoned.   Try to avoid choosing in terms of unstated biases.)  </w:t>
      </w:r>
    </w:p>
    <w:p w14:paraId="6DC12723"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Provide a section in which you discuss the difficulties of choosing from among these three argument classes, the strengths of each and the weaknesses of each, and what you think they all may be missing.  (For example, what are the difficulties in calculating social utility?   Do the goods of the many outweigh the goods of the few?  Is that just? What are the difficulties involved in deontology?  Can universalizable values be calculated without becoming stilted?  How does one choose between competing duties? What are the difficulties with social contract approaches?   Are these inherently artificial because they are contrived conventions?   Given the qualitative differences between these three broad approaches, how does one compare them</w:t>
      </w:r>
      <w:proofErr w:type="gramStart"/>
      <w:r w:rsidRPr="00E40430">
        <w:rPr>
          <w:rFonts w:cstheme="minorHAnsi"/>
        </w:rPr>
        <w:t>? )</w:t>
      </w:r>
      <w:proofErr w:type="gramEnd"/>
    </w:p>
    <w:p w14:paraId="26075491"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 xml:space="preserve">Provide a concluding paragraph which states what you did in the essay, and your general observations about the exercise.  </w:t>
      </w:r>
    </w:p>
    <w:p w14:paraId="0243F30E" w14:textId="77777777" w:rsidR="00E40430" w:rsidRPr="00E40430" w:rsidRDefault="00E40430" w:rsidP="00E40430">
      <w:pPr>
        <w:numPr>
          <w:ilvl w:val="0"/>
          <w:numId w:val="3"/>
        </w:numPr>
        <w:autoSpaceDE w:val="0"/>
        <w:autoSpaceDN w:val="0"/>
        <w:adjustRightInd w:val="0"/>
        <w:spacing w:after="0" w:line="240" w:lineRule="auto"/>
        <w:contextualSpacing/>
        <w:rPr>
          <w:rFonts w:cstheme="minorHAnsi"/>
        </w:rPr>
      </w:pPr>
      <w:r w:rsidRPr="00E40430">
        <w:rPr>
          <w:rFonts w:cstheme="minorHAnsi"/>
        </w:rPr>
        <w:t>Follow Turabian style and general rules of form, syntax, and grammar.</w:t>
      </w:r>
    </w:p>
    <w:p w14:paraId="03D0124B" w14:textId="77777777" w:rsidR="00E40430" w:rsidRPr="00E40430" w:rsidRDefault="00E40430" w:rsidP="00E40430">
      <w:pPr>
        <w:tabs>
          <w:tab w:val="left" w:pos="-720"/>
        </w:tabs>
        <w:suppressAutoHyphens/>
        <w:ind w:right="1008"/>
        <w:rPr>
          <w:rFonts w:cstheme="minorHAnsi"/>
          <w:i/>
          <w:iCs/>
        </w:rPr>
      </w:pPr>
    </w:p>
    <w:p w14:paraId="605A6F2F" w14:textId="77777777" w:rsidR="00E40430" w:rsidRPr="00E40430" w:rsidRDefault="00E40430" w:rsidP="00E40430">
      <w:pPr>
        <w:tabs>
          <w:tab w:val="left" w:pos="-720"/>
        </w:tabs>
        <w:suppressAutoHyphens/>
        <w:ind w:right="1008"/>
        <w:rPr>
          <w:rFonts w:cstheme="minorHAnsi"/>
          <w:iCs/>
        </w:rPr>
      </w:pPr>
      <w:r w:rsidRPr="00E40430">
        <w:rPr>
          <w:rFonts w:cstheme="minorHAnsi"/>
          <w:iCs/>
        </w:rPr>
        <w:t xml:space="preserve">This assignment is worth 100 points.  It should be at least 1500 words, and assembled in Turabian style according to the instructions at these university links:  </w:t>
      </w:r>
      <w:hyperlink r:id="rId8" w:history="1">
        <w:r w:rsidRPr="00E40430">
          <w:rPr>
            <w:color w:val="0563C1" w:themeColor="hyperlink"/>
            <w:u w:val="single"/>
          </w:rPr>
          <w:t>WBU Turabian Style</w:t>
        </w:r>
      </w:hyperlink>
      <w:r w:rsidRPr="00E40430">
        <w:rPr>
          <w:rFonts w:cstheme="minorHAnsi"/>
        </w:rPr>
        <w:t xml:space="preserve">.  The observance of rules of grammar and clear writing are important in the assessment of this assignment.  Students should avoid cutting and pasting material from the book or other sources without clear documentation.   This is plagiarism and should be avoided at all costs. This assignment should be uploaded to the assignment tab in the Week 5 content folder.  Here is the </w:t>
      </w:r>
      <w:hyperlink r:id="rId9" w:history="1">
        <w:r w:rsidRPr="00E40430">
          <w:rPr>
            <w:rFonts w:cstheme="minorHAnsi"/>
            <w:color w:val="0563C1" w:themeColor="hyperlink"/>
            <w:u w:val="single"/>
          </w:rPr>
          <w:t>grading rubric</w:t>
        </w:r>
      </w:hyperlink>
      <w:r w:rsidRPr="00E40430">
        <w:rPr>
          <w:rFonts w:cstheme="minorHAnsi"/>
        </w:rPr>
        <w:t xml:space="preserve"> for this assignment.</w:t>
      </w:r>
    </w:p>
    <w:p w14:paraId="4CC1FFB1" w14:textId="77777777" w:rsidR="00E40430" w:rsidRDefault="00E40430" w:rsidP="00E40430">
      <w:pPr>
        <w:rPr>
          <w:rFonts w:ascii="Arial" w:hAnsi="Arial" w:cs="Arial"/>
          <w:bCs/>
          <w:sz w:val="22"/>
          <w:szCs w:val="22"/>
        </w:rPr>
      </w:pPr>
    </w:p>
    <w:p w14:paraId="3879F794" w14:textId="54756C44" w:rsidR="00E40430" w:rsidRPr="00E40430" w:rsidRDefault="00E40430" w:rsidP="00E40430">
      <w:pPr>
        <w:spacing w:after="0" w:line="240" w:lineRule="auto"/>
        <w:ind w:left="360" w:firstLine="360"/>
        <w:rPr>
          <w:i/>
          <w:sz w:val="22"/>
        </w:rPr>
      </w:pPr>
      <w:r>
        <w:rPr>
          <w:rFonts w:ascii="Arial" w:hAnsi="Arial" w:cs="Arial"/>
          <w:b/>
          <w:sz w:val="22"/>
          <w:szCs w:val="22"/>
        </w:rPr>
        <w:t xml:space="preserve">A. </w:t>
      </w:r>
      <w:r w:rsidRPr="00E40430">
        <w:rPr>
          <w:rFonts w:ascii="Arial" w:hAnsi="Arial" w:cs="Arial"/>
          <w:b/>
          <w:sz w:val="22"/>
          <w:szCs w:val="22"/>
        </w:rPr>
        <w:t xml:space="preserve">Measurement Instruments and Grading Chart </w:t>
      </w:r>
    </w:p>
    <w:p w14:paraId="3A1BB27F" w14:textId="10EAB148" w:rsidR="00E40430" w:rsidRPr="00E40430" w:rsidRDefault="00E40430" w:rsidP="00E40430">
      <w:pPr>
        <w:pStyle w:val="ListParagraph"/>
        <w:tabs>
          <w:tab w:val="left" w:pos="-720"/>
        </w:tabs>
        <w:suppressAutoHyphens/>
        <w:ind w:left="1440" w:right="1008"/>
        <w:rPr>
          <w:rFonts w:cstheme="minorHAnsi"/>
          <w:spacing w:val="-3"/>
        </w:rPr>
      </w:pPr>
      <w:r w:rsidRPr="00E40430">
        <w:rPr>
          <w:rFonts w:cstheme="minorHAnsi"/>
          <w:spacing w:val="-3"/>
        </w:rPr>
        <w:t>Quizzes-</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Pr>
          <w:rFonts w:cstheme="minorHAnsi"/>
          <w:spacing w:val="-3"/>
        </w:rPr>
        <w:tab/>
      </w:r>
      <w:r w:rsidRPr="00E40430">
        <w:rPr>
          <w:rFonts w:cstheme="minorHAnsi"/>
          <w:spacing w:val="-3"/>
        </w:rPr>
        <w:t>200 points</w:t>
      </w:r>
    </w:p>
    <w:p w14:paraId="539B81C9" w14:textId="169FDFFD"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Discussion posts-</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sidRPr="00E40430">
        <w:rPr>
          <w:rFonts w:cstheme="minorHAnsi"/>
          <w:spacing w:val="-3"/>
        </w:rPr>
        <w:t>160 points</w:t>
      </w:r>
    </w:p>
    <w:p w14:paraId="0FCED915" w14:textId="430A9835"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Discussion reactions to my Discussion comments-</w:t>
      </w:r>
      <w:r w:rsidRPr="00E40430">
        <w:rPr>
          <w:rFonts w:cstheme="minorHAnsi"/>
          <w:spacing w:val="-3"/>
        </w:rPr>
        <w:tab/>
        <w:t>35 points</w:t>
      </w:r>
    </w:p>
    <w:p w14:paraId="0D6AC509" w14:textId="2F2622E9" w:rsidR="00E40430" w:rsidRPr="00E40430" w:rsidRDefault="00E40430" w:rsidP="00E40430">
      <w:pPr>
        <w:pStyle w:val="ListParagraph"/>
        <w:tabs>
          <w:tab w:val="left" w:pos="-720"/>
        </w:tabs>
        <w:suppressAutoHyphens/>
        <w:ind w:right="1008"/>
        <w:rPr>
          <w:rFonts w:cstheme="minorHAnsi"/>
          <w:spacing w:val="-3"/>
        </w:rPr>
      </w:pPr>
      <w:r>
        <w:rPr>
          <w:rFonts w:cstheme="minorHAnsi"/>
          <w:spacing w:val="-3"/>
        </w:rPr>
        <w:tab/>
      </w:r>
      <w:r w:rsidRPr="00E40430">
        <w:rPr>
          <w:rFonts w:cstheme="minorHAnsi"/>
          <w:spacing w:val="-3"/>
        </w:rPr>
        <w:t>Essay-</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r>
      <w:r>
        <w:rPr>
          <w:rFonts w:cstheme="minorHAnsi"/>
          <w:spacing w:val="-3"/>
        </w:rPr>
        <w:tab/>
      </w:r>
      <w:r>
        <w:rPr>
          <w:rFonts w:cstheme="minorHAnsi"/>
          <w:spacing w:val="-3"/>
        </w:rPr>
        <w:tab/>
      </w:r>
      <w:r w:rsidRPr="00E40430">
        <w:rPr>
          <w:rFonts w:cstheme="minorHAnsi"/>
          <w:spacing w:val="-3"/>
        </w:rPr>
        <w:t>100 points</w:t>
      </w:r>
    </w:p>
    <w:p w14:paraId="5415ABE8" w14:textId="65160A8D" w:rsidR="00E40430" w:rsidRDefault="00E40430" w:rsidP="00E40430">
      <w:pPr>
        <w:pStyle w:val="ListParagraph"/>
        <w:tabs>
          <w:tab w:val="left" w:pos="-720"/>
        </w:tabs>
        <w:suppressAutoHyphens/>
        <w:ind w:right="1008"/>
        <w:rPr>
          <w:rFonts w:cstheme="minorHAnsi"/>
          <w:spacing w:val="-3"/>
        </w:rPr>
      </w:pPr>
      <w:r w:rsidRPr="00E40430">
        <w:rPr>
          <w:rFonts w:cstheme="minorHAnsi"/>
          <w:spacing w:val="-3"/>
        </w:rPr>
        <w:tab/>
      </w:r>
      <w:r w:rsidRPr="00E40430">
        <w:rPr>
          <w:rFonts w:cstheme="minorHAnsi"/>
          <w:spacing w:val="-3"/>
        </w:rPr>
        <w:tab/>
        <w:t>Total</w:t>
      </w:r>
      <w:proofErr w:type="gramStart"/>
      <w:r w:rsidRPr="00E40430">
        <w:rPr>
          <w:rFonts w:cstheme="minorHAnsi"/>
          <w:spacing w:val="-3"/>
        </w:rPr>
        <w:t>-</w:t>
      </w:r>
      <w:r w:rsidRPr="00E40430">
        <w:rPr>
          <w:rFonts w:cstheme="minorHAnsi"/>
          <w:spacing w:val="-3"/>
        </w:rPr>
        <w:tab/>
      </w:r>
      <w:r w:rsidRPr="00E40430">
        <w:rPr>
          <w:rFonts w:cstheme="minorHAnsi"/>
          <w:spacing w:val="-3"/>
        </w:rPr>
        <w:tab/>
      </w:r>
      <w:r w:rsidRPr="00E40430">
        <w:rPr>
          <w:rFonts w:cstheme="minorHAnsi"/>
          <w:spacing w:val="-3"/>
        </w:rPr>
        <w:tab/>
      </w:r>
      <w:r w:rsidRPr="00E40430">
        <w:rPr>
          <w:rFonts w:cstheme="minorHAnsi"/>
          <w:spacing w:val="-3"/>
        </w:rPr>
        <w:tab/>
        <w:t xml:space="preserve"> </w:t>
      </w:r>
      <w:r>
        <w:rPr>
          <w:rFonts w:cstheme="minorHAnsi"/>
          <w:spacing w:val="-3"/>
        </w:rPr>
        <w:tab/>
      </w:r>
      <w:r w:rsidRPr="00E40430">
        <w:rPr>
          <w:rFonts w:cstheme="minorHAnsi"/>
          <w:spacing w:val="-3"/>
        </w:rPr>
        <w:t>495</w:t>
      </w:r>
      <w:proofErr w:type="gramEnd"/>
      <w:r w:rsidRPr="00E40430">
        <w:rPr>
          <w:rFonts w:cstheme="minorHAnsi"/>
          <w:spacing w:val="-3"/>
        </w:rPr>
        <w:t xml:space="preserve"> points</w:t>
      </w:r>
    </w:p>
    <w:p w14:paraId="1E0E0152" w14:textId="77777777" w:rsidR="00E40430" w:rsidRPr="00E40430" w:rsidRDefault="00E40430" w:rsidP="00E40430">
      <w:pPr>
        <w:pStyle w:val="ListParagraph"/>
        <w:tabs>
          <w:tab w:val="left" w:pos="-720"/>
        </w:tabs>
        <w:suppressAutoHyphens/>
        <w:ind w:right="1008"/>
        <w:rPr>
          <w:rFonts w:cstheme="minorHAnsi"/>
          <w:spacing w:val="-3"/>
        </w:rPr>
      </w:pPr>
    </w:p>
    <w:p w14:paraId="5E70C19D" w14:textId="77777777" w:rsidR="00E40430" w:rsidRDefault="00E40430" w:rsidP="00E40430">
      <w:pPr>
        <w:pStyle w:val="ListParagraph"/>
        <w:tabs>
          <w:tab w:val="left" w:pos="-720"/>
        </w:tabs>
        <w:suppressAutoHyphens/>
        <w:ind w:right="1008"/>
        <w:rPr>
          <w:rFonts w:cstheme="minorHAnsi"/>
          <w:spacing w:val="-3"/>
        </w:rPr>
      </w:pPr>
      <w:r w:rsidRPr="00E40430">
        <w:rPr>
          <w:rFonts w:cstheme="minorHAnsi"/>
          <w:spacing w:val="-3"/>
        </w:rPr>
        <w:tab/>
        <w:t>A—445-495   B—396-</w:t>
      </w:r>
      <w:proofErr w:type="gramStart"/>
      <w:r w:rsidRPr="00E40430">
        <w:rPr>
          <w:rFonts w:cstheme="minorHAnsi"/>
          <w:spacing w:val="-3"/>
        </w:rPr>
        <w:t>444  C</w:t>
      </w:r>
      <w:proofErr w:type="gramEnd"/>
      <w:r w:rsidRPr="00E40430">
        <w:rPr>
          <w:rFonts w:cstheme="minorHAnsi"/>
          <w:spacing w:val="-3"/>
        </w:rPr>
        <w:t>---346-</w:t>
      </w:r>
      <w:proofErr w:type="gramStart"/>
      <w:r w:rsidRPr="00E40430">
        <w:rPr>
          <w:rFonts w:cstheme="minorHAnsi"/>
          <w:spacing w:val="-3"/>
        </w:rPr>
        <w:t>395  D</w:t>
      </w:r>
      <w:proofErr w:type="gramEnd"/>
      <w:r w:rsidRPr="00E40430">
        <w:rPr>
          <w:rFonts w:cstheme="minorHAnsi"/>
          <w:spacing w:val="-3"/>
        </w:rPr>
        <w:t>—297-</w:t>
      </w:r>
      <w:proofErr w:type="gramStart"/>
      <w:r w:rsidRPr="00E40430">
        <w:rPr>
          <w:rFonts w:cstheme="minorHAnsi"/>
          <w:spacing w:val="-3"/>
        </w:rPr>
        <w:t>345  F</w:t>
      </w:r>
      <w:proofErr w:type="gramEnd"/>
      <w:r w:rsidRPr="00E40430">
        <w:rPr>
          <w:rFonts w:cstheme="minorHAnsi"/>
          <w:spacing w:val="-3"/>
        </w:rPr>
        <w:t xml:space="preserve">—0-296 </w:t>
      </w:r>
    </w:p>
    <w:p w14:paraId="58074DC7" w14:textId="77777777" w:rsidR="00E40430" w:rsidRPr="00E40430" w:rsidRDefault="00E40430" w:rsidP="00E40430">
      <w:pPr>
        <w:pStyle w:val="ListParagraph"/>
        <w:tabs>
          <w:tab w:val="left" w:pos="-720"/>
        </w:tabs>
        <w:suppressAutoHyphens/>
        <w:ind w:right="1008"/>
        <w:rPr>
          <w:rFonts w:cstheme="minorHAnsi"/>
          <w:b/>
          <w:spacing w:val="-3"/>
        </w:rPr>
      </w:pPr>
    </w:p>
    <w:p w14:paraId="7662B017" w14:textId="26470B55" w:rsidR="00E40430" w:rsidRDefault="00E40430" w:rsidP="00E40430">
      <w:pPr>
        <w:pStyle w:val="ListParagraph"/>
        <w:numPr>
          <w:ilvl w:val="0"/>
          <w:numId w:val="15"/>
        </w:numPr>
        <w:spacing w:after="0" w:line="240" w:lineRule="auto"/>
        <w:rPr>
          <w:rFonts w:ascii="Arial" w:hAnsi="Arial" w:cs="Arial"/>
          <w:b/>
          <w:sz w:val="22"/>
          <w:szCs w:val="22"/>
        </w:rPr>
      </w:pPr>
      <w:r>
        <w:rPr>
          <w:rFonts w:ascii="Arial" w:hAnsi="Arial" w:cs="Arial"/>
          <w:b/>
          <w:sz w:val="22"/>
          <w:szCs w:val="22"/>
        </w:rPr>
        <w:t>Grading Scale</w:t>
      </w:r>
    </w:p>
    <w:p w14:paraId="430A52BF"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szCs w:val="22"/>
        </w:rPr>
        <w:tab/>
      </w:r>
      <w:r>
        <w:rPr>
          <w:rFonts w:ascii="Arial" w:hAnsi="Arial" w:cs="Arial"/>
          <w:sz w:val="22"/>
        </w:rPr>
        <w:t>90 – 100%</w:t>
      </w:r>
      <w:r>
        <w:rPr>
          <w:rFonts w:ascii="Arial" w:hAnsi="Arial" w:cs="Arial"/>
          <w:sz w:val="22"/>
        </w:rPr>
        <w:tab/>
      </w:r>
      <w:r>
        <w:rPr>
          <w:rFonts w:ascii="Arial" w:hAnsi="Arial" w:cs="Arial"/>
          <w:sz w:val="22"/>
        </w:rPr>
        <w:tab/>
        <w:t>A</w:t>
      </w:r>
    </w:p>
    <w:p w14:paraId="7E1554E8"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80 – 89%</w:t>
      </w:r>
      <w:r>
        <w:rPr>
          <w:rFonts w:ascii="Arial" w:hAnsi="Arial" w:cs="Arial"/>
          <w:sz w:val="22"/>
        </w:rPr>
        <w:tab/>
      </w:r>
      <w:r>
        <w:rPr>
          <w:rFonts w:ascii="Arial" w:hAnsi="Arial" w:cs="Arial"/>
          <w:sz w:val="22"/>
        </w:rPr>
        <w:tab/>
        <w:t>B</w:t>
      </w:r>
    </w:p>
    <w:p w14:paraId="13673B39"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70 – 79%</w:t>
      </w:r>
      <w:r>
        <w:rPr>
          <w:rFonts w:ascii="Arial" w:hAnsi="Arial" w:cs="Arial"/>
          <w:sz w:val="22"/>
        </w:rPr>
        <w:tab/>
      </w:r>
      <w:r>
        <w:rPr>
          <w:rFonts w:ascii="Arial" w:hAnsi="Arial" w:cs="Arial"/>
          <w:sz w:val="22"/>
        </w:rPr>
        <w:tab/>
        <w:t>C</w:t>
      </w:r>
    </w:p>
    <w:p w14:paraId="7A57C5C2"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tab/>
        <w:t>60 – 69%</w:t>
      </w:r>
      <w:r>
        <w:rPr>
          <w:rFonts w:ascii="Arial" w:hAnsi="Arial" w:cs="Arial"/>
          <w:sz w:val="22"/>
        </w:rPr>
        <w:tab/>
      </w:r>
      <w:r>
        <w:rPr>
          <w:rFonts w:ascii="Arial" w:hAnsi="Arial" w:cs="Arial"/>
          <w:sz w:val="22"/>
        </w:rPr>
        <w:tab/>
        <w:t>D</w:t>
      </w:r>
    </w:p>
    <w:p w14:paraId="144A8B55" w14:textId="77777777" w:rsidR="00E40430" w:rsidRDefault="00E40430" w:rsidP="00E40430">
      <w:pPr>
        <w:tabs>
          <w:tab w:val="left" w:pos="2160"/>
          <w:tab w:val="left" w:pos="3240"/>
          <w:tab w:val="left" w:pos="4500"/>
        </w:tabs>
        <w:ind w:left="1080" w:hanging="90"/>
        <w:rPr>
          <w:rFonts w:ascii="Arial" w:hAnsi="Arial" w:cs="Arial"/>
          <w:sz w:val="22"/>
        </w:rPr>
      </w:pPr>
      <w:r>
        <w:rPr>
          <w:rFonts w:ascii="Arial" w:hAnsi="Arial" w:cs="Arial"/>
          <w:sz w:val="22"/>
        </w:rPr>
        <w:lastRenderedPageBreak/>
        <w:tab/>
        <w:t>Below 60%</w:t>
      </w:r>
      <w:r>
        <w:rPr>
          <w:rFonts w:ascii="Arial" w:hAnsi="Arial" w:cs="Arial"/>
          <w:sz w:val="22"/>
        </w:rPr>
        <w:tab/>
        <w:t>F</w:t>
      </w:r>
    </w:p>
    <w:p w14:paraId="0ACFE611" w14:textId="77777777" w:rsidR="00E40430" w:rsidRDefault="00E40430" w:rsidP="00E40430">
      <w:pPr>
        <w:rPr>
          <w:rFonts w:ascii="Times New Roman" w:hAnsi="Times New Roman" w:cs="Times New Roman"/>
          <w:b/>
          <w:sz w:val="22"/>
          <w:szCs w:val="22"/>
        </w:rPr>
      </w:pPr>
    </w:p>
    <w:p w14:paraId="64B9D7C4" w14:textId="2B3FB8B1" w:rsidR="00E40430" w:rsidRPr="00E40430" w:rsidRDefault="00E40430" w:rsidP="00E40430">
      <w:pPr>
        <w:rPr>
          <w:b/>
          <w:bCs/>
          <w:sz w:val="22"/>
          <w:szCs w:val="22"/>
        </w:rPr>
      </w:pPr>
      <w:r w:rsidRPr="00E40430">
        <w:rPr>
          <w:rStyle w:val="Strong"/>
          <w:rFonts w:ascii="Arial" w:hAnsi="Arial" w:cs="Arial"/>
          <w:b w:val="0"/>
          <w:bCs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8975FE1" w14:textId="77777777" w:rsidR="00E40430" w:rsidRDefault="00E40430" w:rsidP="00E40430">
      <w:pPr>
        <w:rPr>
          <w:rFonts w:ascii="Arial" w:hAnsi="Arial" w:cs="Arial"/>
          <w:color w:val="000000"/>
          <w:sz w:val="22"/>
          <w:szCs w:val="22"/>
        </w:rPr>
      </w:pPr>
    </w:p>
    <w:p w14:paraId="7246273B" w14:textId="77777777" w:rsidR="00E40430" w:rsidRDefault="00E40430" w:rsidP="00E40430">
      <w:pPr>
        <w:rPr>
          <w:rFonts w:ascii="Arial" w:hAnsi="Arial" w:cs="Arial"/>
          <w:color w:val="000000"/>
          <w:sz w:val="22"/>
          <w:szCs w:val="22"/>
        </w:rPr>
      </w:pPr>
    </w:p>
    <w:p w14:paraId="085C033D" w14:textId="77777777" w:rsidR="00E40430" w:rsidRDefault="00E40430" w:rsidP="00E40430">
      <w:pPr>
        <w:rPr>
          <w:rFonts w:ascii="Arial" w:hAnsi="Arial" w:cs="Arial"/>
          <w:color w:val="000000"/>
          <w:sz w:val="22"/>
          <w:szCs w:val="22"/>
        </w:rPr>
      </w:pPr>
    </w:p>
    <w:p w14:paraId="411EA897" w14:textId="77777777" w:rsidR="00E40430" w:rsidRPr="00E40430" w:rsidRDefault="00E40430" w:rsidP="00E40430"/>
    <w:p w14:paraId="650CE457" w14:textId="77777777" w:rsidR="00417929" w:rsidRPr="00417929" w:rsidRDefault="00417929" w:rsidP="00930EB6"/>
    <w:p w14:paraId="3AA0D1BF" w14:textId="77777777" w:rsidR="00417929" w:rsidRDefault="00FC0BCF" w:rsidP="00930EB6">
      <w:pPr>
        <w:pStyle w:val="Heading1"/>
      </w:pPr>
      <w:r>
        <w:t xml:space="preserve">18. </w:t>
      </w:r>
      <w:r w:rsidR="00930EB6">
        <w:t>SCHEDULE</w:t>
      </w:r>
    </w:p>
    <w:p w14:paraId="469B54B1" w14:textId="45FD389E" w:rsidR="004A7800" w:rsidRDefault="00F5705A" w:rsidP="00F5705A">
      <w:pPr>
        <w:rPr>
          <w:rFonts w:cstheme="minorHAnsi"/>
          <w:spacing w:val="-3"/>
        </w:rPr>
      </w:pPr>
      <w:r>
        <w:rPr>
          <w:rFonts w:cstheme="minorHAnsi"/>
        </w:rPr>
        <w:t xml:space="preserve">All assignments, unless otherwise stated, are due on the Saturday of the week they are assigned at 11.59 P.M. C.S.T.   </w:t>
      </w:r>
      <w:r w:rsidRPr="00A67DE2">
        <w:rPr>
          <w:rFonts w:cstheme="minorHAnsi"/>
        </w:rPr>
        <w:t>T</w:t>
      </w:r>
      <w:r w:rsidRPr="00A67DE2">
        <w:rPr>
          <w:rFonts w:cstheme="minorHAnsi"/>
          <w:spacing w:val="-3"/>
        </w:rPr>
        <w:t>he major exception is the last week, when assignments are due by 11:59 PM CST</w:t>
      </w:r>
      <w:r w:rsidR="00EE0751">
        <w:rPr>
          <w:rFonts w:cstheme="minorHAnsi"/>
          <w:spacing w:val="-3"/>
        </w:rPr>
        <w:t xml:space="preserve"> Friday </w:t>
      </w:r>
      <w:r w:rsidRPr="00A67DE2">
        <w:rPr>
          <w:rFonts w:cstheme="minorHAnsi"/>
          <w:spacing w:val="-3"/>
        </w:rPr>
        <w:t>of that week.</w:t>
      </w:r>
    </w:p>
    <w:p w14:paraId="500CEF01" w14:textId="77777777" w:rsidR="007021BB" w:rsidRDefault="007021BB" w:rsidP="007021BB">
      <w:pPr>
        <w:pStyle w:val="Heading1"/>
      </w:pPr>
      <w:r>
        <w:t>Tentative Schedule</w:t>
      </w:r>
    </w:p>
    <w:tbl>
      <w:tblPr>
        <w:tblStyle w:val="TableGrid"/>
        <w:tblW w:w="0" w:type="auto"/>
        <w:tblLook w:val="04A0" w:firstRow="1" w:lastRow="0" w:firstColumn="1" w:lastColumn="0" w:noHBand="0" w:noVBand="1"/>
        <w:tblDescription w:val="The table consists of three columns.  The first lists dates for the term.  The second lists readings from the textbook, and the third lists assignments. "/>
      </w:tblPr>
      <w:tblGrid>
        <w:gridCol w:w="2605"/>
        <w:gridCol w:w="3510"/>
        <w:gridCol w:w="3235"/>
      </w:tblGrid>
      <w:tr w:rsidR="007021BB" w14:paraId="623F0897" w14:textId="77777777" w:rsidTr="00633301">
        <w:trPr>
          <w:tblHeader/>
        </w:trPr>
        <w:tc>
          <w:tcPr>
            <w:tcW w:w="2605" w:type="dxa"/>
            <w:tcBorders>
              <w:top w:val="single" w:sz="4" w:space="0" w:color="auto"/>
              <w:left w:val="single" w:sz="4" w:space="0" w:color="auto"/>
              <w:bottom w:val="single" w:sz="4" w:space="0" w:color="auto"/>
              <w:right w:val="single" w:sz="4" w:space="0" w:color="auto"/>
            </w:tcBorders>
            <w:hideMark/>
          </w:tcPr>
          <w:p w14:paraId="1B39D800" w14:textId="77777777" w:rsidR="007021BB" w:rsidRDefault="007021BB" w:rsidP="009F48D5">
            <w:pPr>
              <w:tabs>
                <w:tab w:val="left" w:pos="-720"/>
              </w:tabs>
              <w:suppressAutoHyphens/>
              <w:ind w:right="1008"/>
              <w:jc w:val="center"/>
              <w:rPr>
                <w:rFonts w:eastAsia="Times New Roman" w:cstheme="minorHAnsi"/>
                <w:spacing w:val="-3"/>
              </w:rPr>
            </w:pPr>
            <w:r>
              <w:rPr>
                <w:rFonts w:cstheme="minorHAnsi"/>
                <w:spacing w:val="-3"/>
              </w:rPr>
              <w:t>Dates</w:t>
            </w:r>
          </w:p>
        </w:tc>
        <w:tc>
          <w:tcPr>
            <w:tcW w:w="3510" w:type="dxa"/>
            <w:tcBorders>
              <w:top w:val="single" w:sz="4" w:space="0" w:color="auto"/>
              <w:left w:val="single" w:sz="4" w:space="0" w:color="auto"/>
              <w:bottom w:val="single" w:sz="4" w:space="0" w:color="auto"/>
              <w:right w:val="single" w:sz="4" w:space="0" w:color="auto"/>
            </w:tcBorders>
            <w:hideMark/>
          </w:tcPr>
          <w:p w14:paraId="15203B4A"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Reading in Shafer-Landau, Chapters</w:t>
            </w:r>
          </w:p>
        </w:tc>
        <w:tc>
          <w:tcPr>
            <w:tcW w:w="3235" w:type="dxa"/>
            <w:tcBorders>
              <w:top w:val="single" w:sz="4" w:space="0" w:color="auto"/>
              <w:left w:val="single" w:sz="4" w:space="0" w:color="auto"/>
              <w:bottom w:val="single" w:sz="4" w:space="0" w:color="auto"/>
              <w:right w:val="single" w:sz="4" w:space="0" w:color="auto"/>
            </w:tcBorders>
            <w:hideMark/>
          </w:tcPr>
          <w:p w14:paraId="108F3DB5" w14:textId="77777777" w:rsidR="007021BB" w:rsidRDefault="007021BB" w:rsidP="009F48D5">
            <w:pPr>
              <w:tabs>
                <w:tab w:val="left" w:pos="-720"/>
              </w:tabs>
              <w:suppressAutoHyphens/>
              <w:ind w:right="1008"/>
              <w:rPr>
                <w:rFonts w:eastAsia="Times New Roman" w:cstheme="minorHAnsi"/>
                <w:spacing w:val="-3"/>
              </w:rPr>
            </w:pPr>
            <w:r>
              <w:rPr>
                <w:rFonts w:cstheme="minorHAnsi"/>
                <w:spacing w:val="-3"/>
              </w:rPr>
              <w:t>Assignments Due</w:t>
            </w:r>
          </w:p>
        </w:tc>
      </w:tr>
      <w:tr w:rsidR="009A395C" w14:paraId="53F0737E"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63E76628" w14:textId="6168F89A" w:rsidR="009A395C" w:rsidRDefault="009A395C" w:rsidP="009A395C">
            <w:pPr>
              <w:rPr>
                <w:rFonts w:ascii="Times New Roman" w:hAnsi="Times New Roman"/>
                <w:b/>
                <w:bCs/>
              </w:rPr>
            </w:pPr>
            <w:r>
              <w:rPr>
                <w:b/>
                <w:bCs/>
              </w:rPr>
              <w:t xml:space="preserve">Week 1 – </w:t>
            </w:r>
            <w:r>
              <w:t>October 12-17</w:t>
            </w:r>
          </w:p>
        </w:tc>
        <w:tc>
          <w:tcPr>
            <w:tcW w:w="3510" w:type="dxa"/>
            <w:tcBorders>
              <w:top w:val="single" w:sz="4" w:space="0" w:color="auto"/>
              <w:left w:val="single" w:sz="4" w:space="0" w:color="auto"/>
              <w:bottom w:val="single" w:sz="4" w:space="0" w:color="auto"/>
              <w:right w:val="single" w:sz="4" w:space="0" w:color="auto"/>
            </w:tcBorders>
            <w:hideMark/>
          </w:tcPr>
          <w:p w14:paraId="3F46F236"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Introduction, and 1-2</w:t>
            </w:r>
          </w:p>
        </w:tc>
        <w:tc>
          <w:tcPr>
            <w:tcW w:w="3235" w:type="dxa"/>
            <w:tcBorders>
              <w:top w:val="single" w:sz="4" w:space="0" w:color="auto"/>
              <w:left w:val="single" w:sz="4" w:space="0" w:color="auto"/>
              <w:bottom w:val="single" w:sz="4" w:space="0" w:color="auto"/>
              <w:right w:val="single" w:sz="4" w:space="0" w:color="auto"/>
            </w:tcBorders>
            <w:hideMark/>
          </w:tcPr>
          <w:p w14:paraId="1FC6C7C1"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1 </w:t>
            </w:r>
          </w:p>
          <w:p w14:paraId="27E9EB31" w14:textId="09546B90"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Discussion 1 Post </w:t>
            </w:r>
          </w:p>
        </w:tc>
      </w:tr>
      <w:tr w:rsidR="009A395C" w14:paraId="007CE3C7"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65DC4A2B" w14:textId="4ED78277" w:rsidR="009A395C" w:rsidRDefault="009A395C" w:rsidP="009A395C">
            <w:r>
              <w:rPr>
                <w:b/>
                <w:bCs/>
              </w:rPr>
              <w:t xml:space="preserve">Week 2 – </w:t>
            </w:r>
            <w:r>
              <w:t>October 18-24</w:t>
            </w:r>
          </w:p>
        </w:tc>
        <w:tc>
          <w:tcPr>
            <w:tcW w:w="3510" w:type="dxa"/>
            <w:tcBorders>
              <w:top w:val="single" w:sz="4" w:space="0" w:color="auto"/>
              <w:left w:val="single" w:sz="4" w:space="0" w:color="auto"/>
              <w:bottom w:val="single" w:sz="4" w:space="0" w:color="auto"/>
              <w:right w:val="single" w:sz="4" w:space="0" w:color="auto"/>
            </w:tcBorders>
            <w:hideMark/>
          </w:tcPr>
          <w:p w14:paraId="4F164FED"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3-4</w:t>
            </w:r>
          </w:p>
        </w:tc>
        <w:tc>
          <w:tcPr>
            <w:tcW w:w="3235" w:type="dxa"/>
            <w:tcBorders>
              <w:top w:val="single" w:sz="4" w:space="0" w:color="auto"/>
              <w:left w:val="single" w:sz="4" w:space="0" w:color="auto"/>
              <w:bottom w:val="single" w:sz="4" w:space="0" w:color="auto"/>
              <w:right w:val="single" w:sz="4" w:space="0" w:color="auto"/>
            </w:tcBorders>
            <w:hideMark/>
          </w:tcPr>
          <w:p w14:paraId="26051E0D"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2 </w:t>
            </w:r>
          </w:p>
          <w:p w14:paraId="2D5EA23B" w14:textId="0A446FFA"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Discussion 2 Post </w:t>
            </w:r>
          </w:p>
          <w:p w14:paraId="22826C2E" w14:textId="6E6AAFA1" w:rsidR="009A395C" w:rsidRDefault="009A395C" w:rsidP="009A395C">
            <w:pPr>
              <w:tabs>
                <w:tab w:val="left" w:pos="-720"/>
              </w:tabs>
              <w:suppressAutoHyphens/>
              <w:ind w:right="1008"/>
              <w:rPr>
                <w:rFonts w:eastAsia="Times New Roman" w:cstheme="minorHAnsi"/>
                <w:spacing w:val="-3"/>
              </w:rPr>
            </w:pPr>
            <w:r>
              <w:rPr>
                <w:rFonts w:cstheme="minorHAnsi"/>
              </w:rPr>
              <w:t>Discussion on My Comments on Your Chapter Discussion for Week 1</w:t>
            </w:r>
          </w:p>
        </w:tc>
      </w:tr>
      <w:tr w:rsidR="009A395C" w14:paraId="1AD2D016"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523AEC35" w14:textId="07017F50" w:rsidR="009A395C" w:rsidRDefault="009A395C" w:rsidP="009A395C">
            <w:r>
              <w:rPr>
                <w:b/>
                <w:bCs/>
              </w:rPr>
              <w:t xml:space="preserve">Week 3 – </w:t>
            </w:r>
            <w:r>
              <w:t>October 25-31</w:t>
            </w:r>
          </w:p>
        </w:tc>
        <w:tc>
          <w:tcPr>
            <w:tcW w:w="3510" w:type="dxa"/>
            <w:tcBorders>
              <w:top w:val="single" w:sz="4" w:space="0" w:color="auto"/>
              <w:left w:val="single" w:sz="4" w:space="0" w:color="auto"/>
              <w:bottom w:val="single" w:sz="4" w:space="0" w:color="auto"/>
              <w:right w:val="single" w:sz="4" w:space="0" w:color="auto"/>
            </w:tcBorders>
            <w:hideMark/>
          </w:tcPr>
          <w:p w14:paraId="39849FD2"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5-6;  </w:t>
            </w:r>
            <w:hyperlink r:id="rId10" w:history="1">
              <w:r>
                <w:rPr>
                  <w:rStyle w:val="Hyperlink"/>
                  <w:rFonts w:cstheme="minorHAnsi"/>
                  <w:spacing w:val="-3"/>
                </w:rPr>
                <w:t>Christian Ethics</w:t>
              </w:r>
            </w:hyperlink>
            <w:r>
              <w:rPr>
                <w:rStyle w:val="Hyperlink"/>
                <w:rFonts w:cstheme="minorHAnsi"/>
                <w:spacing w:val="-3"/>
              </w:rPr>
              <w:t>-Chapter 1</w:t>
            </w:r>
          </w:p>
        </w:tc>
        <w:tc>
          <w:tcPr>
            <w:tcW w:w="3235" w:type="dxa"/>
            <w:tcBorders>
              <w:top w:val="single" w:sz="4" w:space="0" w:color="auto"/>
              <w:left w:val="single" w:sz="4" w:space="0" w:color="auto"/>
              <w:bottom w:val="single" w:sz="4" w:space="0" w:color="auto"/>
              <w:right w:val="single" w:sz="4" w:space="0" w:color="auto"/>
            </w:tcBorders>
            <w:hideMark/>
          </w:tcPr>
          <w:p w14:paraId="2FF4162E"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3 </w:t>
            </w:r>
          </w:p>
          <w:p w14:paraId="4203A2DA" w14:textId="0093DC77"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Discussion 3 Post </w:t>
            </w:r>
          </w:p>
          <w:p w14:paraId="208B4B41" w14:textId="7DFC2993" w:rsidR="009A395C" w:rsidRDefault="009A395C" w:rsidP="009A395C">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2 </w:t>
            </w:r>
          </w:p>
        </w:tc>
      </w:tr>
      <w:tr w:rsidR="009A395C" w14:paraId="7F352674"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34DD693F" w14:textId="7A375AA5" w:rsidR="009A395C" w:rsidRDefault="009A395C" w:rsidP="009A395C">
            <w:r>
              <w:rPr>
                <w:b/>
                <w:bCs/>
              </w:rPr>
              <w:t xml:space="preserve">Week 4- </w:t>
            </w:r>
            <w:r>
              <w:t>November 1-7</w:t>
            </w:r>
          </w:p>
        </w:tc>
        <w:tc>
          <w:tcPr>
            <w:tcW w:w="3510" w:type="dxa"/>
            <w:tcBorders>
              <w:top w:val="single" w:sz="4" w:space="0" w:color="auto"/>
              <w:left w:val="single" w:sz="4" w:space="0" w:color="auto"/>
              <w:bottom w:val="single" w:sz="4" w:space="0" w:color="auto"/>
              <w:right w:val="single" w:sz="4" w:space="0" w:color="auto"/>
            </w:tcBorders>
            <w:hideMark/>
          </w:tcPr>
          <w:p w14:paraId="2D1B6AA2"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7-8</w:t>
            </w:r>
          </w:p>
        </w:tc>
        <w:tc>
          <w:tcPr>
            <w:tcW w:w="3235" w:type="dxa"/>
            <w:tcBorders>
              <w:top w:val="single" w:sz="4" w:space="0" w:color="auto"/>
              <w:left w:val="single" w:sz="4" w:space="0" w:color="auto"/>
              <w:bottom w:val="single" w:sz="4" w:space="0" w:color="auto"/>
              <w:right w:val="single" w:sz="4" w:space="0" w:color="auto"/>
            </w:tcBorders>
            <w:hideMark/>
          </w:tcPr>
          <w:p w14:paraId="0FD68D0A"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4 </w:t>
            </w:r>
          </w:p>
          <w:p w14:paraId="34ED7759" w14:textId="573CBBA4" w:rsidR="009A395C" w:rsidRDefault="009A395C" w:rsidP="009A395C">
            <w:pPr>
              <w:tabs>
                <w:tab w:val="left" w:pos="-720"/>
              </w:tabs>
              <w:suppressAutoHyphens/>
              <w:ind w:right="1008"/>
              <w:rPr>
                <w:rFonts w:eastAsia="Times New Roman" w:cstheme="minorHAnsi"/>
                <w:spacing w:val="-3"/>
              </w:rPr>
            </w:pPr>
            <w:proofErr w:type="gramStart"/>
            <w:r>
              <w:rPr>
                <w:rFonts w:cstheme="minorHAnsi"/>
                <w:spacing w:val="-3"/>
              </w:rPr>
              <w:lastRenderedPageBreak/>
              <w:t>Discussion  4</w:t>
            </w:r>
            <w:proofErr w:type="gramEnd"/>
            <w:r>
              <w:rPr>
                <w:rFonts w:cstheme="minorHAnsi"/>
                <w:spacing w:val="-3"/>
              </w:rPr>
              <w:t xml:space="preserve"> Post </w:t>
            </w:r>
          </w:p>
          <w:p w14:paraId="15086C73" w14:textId="65A3C2E3" w:rsidR="009A395C" w:rsidRDefault="009A395C" w:rsidP="009A395C">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3 </w:t>
            </w:r>
          </w:p>
        </w:tc>
      </w:tr>
      <w:tr w:rsidR="009A395C" w14:paraId="0E9FB3E2"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35113690" w14:textId="09A9A06F" w:rsidR="009A395C" w:rsidRDefault="009A395C" w:rsidP="009A395C">
            <w:r>
              <w:rPr>
                <w:b/>
                <w:bCs/>
              </w:rPr>
              <w:lastRenderedPageBreak/>
              <w:t>Week 5</w:t>
            </w:r>
            <w:r>
              <w:t>-November 8-14</w:t>
            </w:r>
          </w:p>
        </w:tc>
        <w:tc>
          <w:tcPr>
            <w:tcW w:w="3510" w:type="dxa"/>
            <w:tcBorders>
              <w:top w:val="single" w:sz="4" w:space="0" w:color="auto"/>
              <w:left w:val="single" w:sz="4" w:space="0" w:color="auto"/>
              <w:bottom w:val="single" w:sz="4" w:space="0" w:color="auto"/>
              <w:right w:val="single" w:sz="4" w:space="0" w:color="auto"/>
            </w:tcBorders>
            <w:hideMark/>
          </w:tcPr>
          <w:p w14:paraId="7067070E"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9-10</w:t>
            </w:r>
          </w:p>
        </w:tc>
        <w:tc>
          <w:tcPr>
            <w:tcW w:w="3235" w:type="dxa"/>
            <w:tcBorders>
              <w:top w:val="single" w:sz="4" w:space="0" w:color="auto"/>
              <w:left w:val="single" w:sz="4" w:space="0" w:color="auto"/>
              <w:bottom w:val="single" w:sz="4" w:space="0" w:color="auto"/>
              <w:right w:val="single" w:sz="4" w:space="0" w:color="auto"/>
            </w:tcBorders>
            <w:hideMark/>
          </w:tcPr>
          <w:p w14:paraId="3B868EA2" w14:textId="77777777" w:rsidR="009A395C" w:rsidRDefault="009A395C" w:rsidP="009A395C">
            <w:pPr>
              <w:tabs>
                <w:tab w:val="left" w:pos="-720"/>
              </w:tabs>
              <w:suppressAutoHyphens/>
              <w:ind w:right="1008"/>
              <w:rPr>
                <w:rFonts w:cstheme="minorHAnsi"/>
                <w:spacing w:val="-3"/>
              </w:rPr>
            </w:pPr>
            <w:proofErr w:type="gramStart"/>
            <w:r>
              <w:rPr>
                <w:rFonts w:cstheme="minorHAnsi"/>
                <w:spacing w:val="-3"/>
              </w:rPr>
              <w:t>Quiz  5</w:t>
            </w:r>
            <w:proofErr w:type="gramEnd"/>
            <w:r>
              <w:rPr>
                <w:rFonts w:cstheme="minorHAnsi"/>
                <w:spacing w:val="-3"/>
              </w:rPr>
              <w:t xml:space="preserve"> </w:t>
            </w:r>
          </w:p>
          <w:p w14:paraId="341AC215" w14:textId="63CC03E4" w:rsidR="009A395C" w:rsidRPr="008A512A" w:rsidRDefault="009A395C" w:rsidP="009A395C">
            <w:pPr>
              <w:tabs>
                <w:tab w:val="left" w:pos="-720"/>
              </w:tabs>
              <w:suppressAutoHyphens/>
              <w:ind w:right="1008"/>
              <w:rPr>
                <w:rFonts w:cstheme="minorHAnsi"/>
                <w:spacing w:val="-3"/>
              </w:rPr>
            </w:pPr>
            <w:r>
              <w:rPr>
                <w:rFonts w:cstheme="minorHAnsi"/>
                <w:spacing w:val="-3"/>
              </w:rPr>
              <w:t xml:space="preserve">Discussion 5 Post  </w:t>
            </w:r>
          </w:p>
          <w:p w14:paraId="348C8A3A" w14:textId="6A1E9891" w:rsidR="009A395C" w:rsidRPr="00EF0DC8" w:rsidRDefault="009A395C" w:rsidP="009A395C">
            <w:pPr>
              <w:tabs>
                <w:tab w:val="left" w:pos="-720"/>
              </w:tabs>
              <w:suppressAutoHyphens/>
              <w:ind w:right="1008"/>
              <w:rPr>
                <w:rFonts w:cstheme="minorHAnsi"/>
              </w:rPr>
            </w:pPr>
            <w:r>
              <w:rPr>
                <w:rFonts w:cstheme="minorHAnsi"/>
              </w:rPr>
              <w:t>Discussion on My Comments on Your Chapter Discussion for Week 4</w:t>
            </w:r>
          </w:p>
        </w:tc>
      </w:tr>
      <w:tr w:rsidR="009A395C" w14:paraId="6C2E752D"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540008CB" w14:textId="01D11EDD" w:rsidR="009A395C" w:rsidRDefault="009A395C" w:rsidP="009A395C">
            <w:r>
              <w:rPr>
                <w:b/>
                <w:bCs/>
              </w:rPr>
              <w:t xml:space="preserve">Week 6 – </w:t>
            </w:r>
            <w:r>
              <w:t>November 15-21</w:t>
            </w:r>
          </w:p>
        </w:tc>
        <w:tc>
          <w:tcPr>
            <w:tcW w:w="3510" w:type="dxa"/>
            <w:tcBorders>
              <w:top w:val="single" w:sz="4" w:space="0" w:color="auto"/>
              <w:left w:val="single" w:sz="4" w:space="0" w:color="auto"/>
              <w:bottom w:val="single" w:sz="4" w:space="0" w:color="auto"/>
              <w:right w:val="single" w:sz="4" w:space="0" w:color="auto"/>
            </w:tcBorders>
            <w:hideMark/>
          </w:tcPr>
          <w:p w14:paraId="205E453A"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11-12</w:t>
            </w:r>
          </w:p>
        </w:tc>
        <w:tc>
          <w:tcPr>
            <w:tcW w:w="3235" w:type="dxa"/>
            <w:tcBorders>
              <w:top w:val="single" w:sz="4" w:space="0" w:color="auto"/>
              <w:left w:val="single" w:sz="4" w:space="0" w:color="auto"/>
              <w:bottom w:val="single" w:sz="4" w:space="0" w:color="auto"/>
              <w:right w:val="single" w:sz="4" w:space="0" w:color="auto"/>
            </w:tcBorders>
            <w:hideMark/>
          </w:tcPr>
          <w:p w14:paraId="5B928C66"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6 </w:t>
            </w:r>
          </w:p>
          <w:p w14:paraId="20210617" w14:textId="5D87FFA7"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Discussion 6 Post </w:t>
            </w:r>
          </w:p>
          <w:p w14:paraId="2DF35C73" w14:textId="6A2491E0" w:rsidR="009A395C" w:rsidRDefault="009A395C" w:rsidP="009A395C">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5 </w:t>
            </w:r>
          </w:p>
        </w:tc>
      </w:tr>
      <w:tr w:rsidR="009A395C" w14:paraId="633D5688" w14:textId="77777777" w:rsidTr="00D5054B">
        <w:tc>
          <w:tcPr>
            <w:tcW w:w="9350" w:type="dxa"/>
            <w:gridSpan w:val="3"/>
            <w:tcBorders>
              <w:top w:val="outset" w:sz="6" w:space="0" w:color="auto"/>
              <w:left w:val="outset" w:sz="6" w:space="0" w:color="auto"/>
              <w:bottom w:val="outset" w:sz="6" w:space="0" w:color="auto"/>
              <w:right w:val="outset" w:sz="6" w:space="0" w:color="000000"/>
            </w:tcBorders>
          </w:tcPr>
          <w:p w14:paraId="0CCB02F6" w14:textId="4E99AF71" w:rsidR="009A395C" w:rsidRDefault="009A395C" w:rsidP="009A395C">
            <w:pPr>
              <w:tabs>
                <w:tab w:val="left" w:pos="-720"/>
              </w:tabs>
              <w:suppressAutoHyphens/>
              <w:ind w:right="1008"/>
              <w:rPr>
                <w:rFonts w:cstheme="minorHAnsi"/>
                <w:spacing w:val="-3"/>
              </w:rPr>
            </w:pPr>
            <w:r>
              <w:t>Thanksgiving Break November 22-28</w:t>
            </w:r>
          </w:p>
        </w:tc>
      </w:tr>
      <w:tr w:rsidR="009A395C" w14:paraId="754F7708"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4D52318A" w14:textId="2225F91F" w:rsidR="009A395C" w:rsidRDefault="009A395C" w:rsidP="009A395C">
            <w:pPr>
              <w:rPr>
                <w:rFonts w:ascii="Times New Roman" w:hAnsi="Times New Roman"/>
                <w:b/>
                <w:bCs/>
              </w:rPr>
            </w:pPr>
            <w:r>
              <w:rPr>
                <w:b/>
                <w:bCs/>
              </w:rPr>
              <w:t xml:space="preserve">Week 7- </w:t>
            </w:r>
            <w:r>
              <w:t>November 29-December 5</w:t>
            </w:r>
          </w:p>
        </w:tc>
        <w:tc>
          <w:tcPr>
            <w:tcW w:w="3510" w:type="dxa"/>
            <w:tcBorders>
              <w:top w:val="single" w:sz="4" w:space="0" w:color="auto"/>
              <w:left w:val="single" w:sz="4" w:space="0" w:color="auto"/>
              <w:bottom w:val="single" w:sz="4" w:space="0" w:color="auto"/>
              <w:right w:val="single" w:sz="4" w:space="0" w:color="auto"/>
            </w:tcBorders>
            <w:hideMark/>
          </w:tcPr>
          <w:p w14:paraId="65434E14"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13-14</w:t>
            </w:r>
          </w:p>
        </w:tc>
        <w:tc>
          <w:tcPr>
            <w:tcW w:w="3235" w:type="dxa"/>
            <w:tcBorders>
              <w:top w:val="single" w:sz="4" w:space="0" w:color="auto"/>
              <w:left w:val="single" w:sz="4" w:space="0" w:color="auto"/>
              <w:bottom w:val="single" w:sz="4" w:space="0" w:color="auto"/>
              <w:right w:val="single" w:sz="4" w:space="0" w:color="auto"/>
            </w:tcBorders>
            <w:hideMark/>
          </w:tcPr>
          <w:p w14:paraId="62173206"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7 </w:t>
            </w:r>
          </w:p>
          <w:p w14:paraId="2EE70B70" w14:textId="668DA582" w:rsidR="009A395C" w:rsidRDefault="009A395C" w:rsidP="009A395C">
            <w:pPr>
              <w:tabs>
                <w:tab w:val="left" w:pos="-720"/>
              </w:tabs>
              <w:suppressAutoHyphens/>
              <w:ind w:right="1008"/>
              <w:rPr>
                <w:rFonts w:eastAsia="Times New Roman" w:cstheme="minorHAnsi"/>
                <w:spacing w:val="-3"/>
              </w:rPr>
            </w:pPr>
            <w:r>
              <w:rPr>
                <w:rFonts w:cstheme="minorHAnsi"/>
                <w:spacing w:val="-3"/>
              </w:rPr>
              <w:t xml:space="preserve">Discussion 7 Post </w:t>
            </w:r>
          </w:p>
          <w:p w14:paraId="70AE99CE" w14:textId="064AC34D" w:rsidR="009A395C" w:rsidRDefault="009A395C" w:rsidP="009A395C">
            <w:pPr>
              <w:tabs>
                <w:tab w:val="left" w:pos="-720"/>
              </w:tabs>
              <w:suppressAutoHyphens/>
              <w:ind w:right="1008"/>
              <w:rPr>
                <w:rFonts w:eastAsia="Times New Roman" w:cstheme="minorHAnsi"/>
                <w:spacing w:val="-3"/>
              </w:rPr>
            </w:pPr>
            <w:r>
              <w:rPr>
                <w:rFonts w:cstheme="minorHAnsi"/>
              </w:rPr>
              <w:t xml:space="preserve">Discussion on My Comments on Your Chapter Discussion for Week 6 </w:t>
            </w:r>
          </w:p>
        </w:tc>
      </w:tr>
      <w:tr w:rsidR="009A395C" w14:paraId="1B31D037" w14:textId="77777777" w:rsidTr="00633301">
        <w:tc>
          <w:tcPr>
            <w:tcW w:w="2605" w:type="dxa"/>
            <w:tcBorders>
              <w:top w:val="outset" w:sz="6" w:space="0" w:color="auto"/>
              <w:left w:val="outset" w:sz="6" w:space="0" w:color="auto"/>
              <w:bottom w:val="outset" w:sz="6" w:space="0" w:color="auto"/>
              <w:right w:val="outset" w:sz="6" w:space="0" w:color="auto"/>
            </w:tcBorders>
            <w:hideMark/>
          </w:tcPr>
          <w:p w14:paraId="04967036" w14:textId="2559443F" w:rsidR="009A395C" w:rsidRPr="00067E29" w:rsidRDefault="009A395C" w:rsidP="009A395C">
            <w:r>
              <w:rPr>
                <w:b/>
                <w:bCs/>
              </w:rPr>
              <w:t>Week 8 -</w:t>
            </w:r>
            <w:r>
              <w:t>December 5-12</w:t>
            </w:r>
          </w:p>
        </w:tc>
        <w:tc>
          <w:tcPr>
            <w:tcW w:w="3510" w:type="dxa"/>
            <w:tcBorders>
              <w:top w:val="single" w:sz="4" w:space="0" w:color="auto"/>
              <w:left w:val="single" w:sz="4" w:space="0" w:color="auto"/>
              <w:bottom w:val="single" w:sz="4" w:space="0" w:color="auto"/>
              <w:right w:val="single" w:sz="4" w:space="0" w:color="auto"/>
            </w:tcBorders>
            <w:hideMark/>
          </w:tcPr>
          <w:p w14:paraId="1A5B764D" w14:textId="77777777" w:rsidR="009A395C" w:rsidRDefault="009A395C" w:rsidP="009A395C">
            <w:pPr>
              <w:tabs>
                <w:tab w:val="left" w:pos="-720"/>
              </w:tabs>
              <w:suppressAutoHyphens/>
              <w:ind w:right="1008"/>
              <w:rPr>
                <w:rFonts w:eastAsia="Times New Roman" w:cstheme="minorHAnsi"/>
                <w:spacing w:val="-3"/>
              </w:rPr>
            </w:pPr>
            <w:r>
              <w:rPr>
                <w:rFonts w:cstheme="minorHAnsi"/>
                <w:spacing w:val="-3"/>
              </w:rPr>
              <w:t>15-16</w:t>
            </w:r>
          </w:p>
        </w:tc>
        <w:tc>
          <w:tcPr>
            <w:tcW w:w="3235" w:type="dxa"/>
            <w:tcBorders>
              <w:top w:val="single" w:sz="4" w:space="0" w:color="auto"/>
              <w:left w:val="single" w:sz="4" w:space="0" w:color="auto"/>
              <w:bottom w:val="single" w:sz="4" w:space="0" w:color="auto"/>
              <w:right w:val="single" w:sz="4" w:space="0" w:color="auto"/>
            </w:tcBorders>
            <w:hideMark/>
          </w:tcPr>
          <w:p w14:paraId="41D621AB" w14:textId="77777777" w:rsidR="009A395C" w:rsidRDefault="009A395C" w:rsidP="009A395C">
            <w:pPr>
              <w:tabs>
                <w:tab w:val="left" w:pos="-720"/>
              </w:tabs>
              <w:suppressAutoHyphens/>
              <w:ind w:right="1008"/>
              <w:rPr>
                <w:rFonts w:cstheme="minorHAnsi"/>
                <w:spacing w:val="-3"/>
              </w:rPr>
            </w:pPr>
            <w:r>
              <w:rPr>
                <w:rFonts w:cstheme="minorHAnsi"/>
                <w:spacing w:val="-3"/>
              </w:rPr>
              <w:t xml:space="preserve">Quiz 8 </w:t>
            </w:r>
          </w:p>
          <w:p w14:paraId="4ED671B7" w14:textId="2D1CE082" w:rsidR="009A395C" w:rsidRDefault="009A395C" w:rsidP="009A395C">
            <w:pPr>
              <w:tabs>
                <w:tab w:val="left" w:pos="-720"/>
              </w:tabs>
              <w:suppressAutoHyphens/>
              <w:ind w:right="1008"/>
              <w:rPr>
                <w:rFonts w:cstheme="minorHAnsi"/>
                <w:spacing w:val="-3"/>
              </w:rPr>
            </w:pPr>
            <w:r>
              <w:rPr>
                <w:rFonts w:cstheme="minorHAnsi"/>
                <w:spacing w:val="-3"/>
              </w:rPr>
              <w:t xml:space="preserve">Discussion 8 Post </w:t>
            </w:r>
          </w:p>
          <w:p w14:paraId="13D55618" w14:textId="596D5056" w:rsidR="009A395C" w:rsidRDefault="009A395C" w:rsidP="009A395C">
            <w:pPr>
              <w:tabs>
                <w:tab w:val="left" w:pos="-720"/>
              </w:tabs>
              <w:suppressAutoHyphens/>
              <w:ind w:right="1008"/>
              <w:rPr>
                <w:rFonts w:eastAsia="Times New Roman" w:cstheme="minorHAnsi"/>
                <w:spacing w:val="-3"/>
              </w:rPr>
            </w:pPr>
            <w:r>
              <w:rPr>
                <w:rFonts w:cstheme="minorHAnsi"/>
                <w:spacing w:val="-3"/>
              </w:rPr>
              <w:t>Essay Due</w:t>
            </w:r>
          </w:p>
          <w:p w14:paraId="7A549DAC" w14:textId="7174E46A" w:rsidR="009A395C" w:rsidRDefault="009A395C" w:rsidP="009A395C">
            <w:pPr>
              <w:tabs>
                <w:tab w:val="left" w:pos="-720"/>
              </w:tabs>
              <w:suppressAutoHyphens/>
              <w:ind w:right="1008"/>
              <w:rPr>
                <w:rFonts w:eastAsia="Times New Roman" w:cstheme="minorHAnsi"/>
                <w:spacing w:val="-3"/>
              </w:rPr>
            </w:pPr>
            <w:r>
              <w:rPr>
                <w:rFonts w:cstheme="minorHAnsi"/>
              </w:rPr>
              <w:t>Discussion on My Comments on Your Chapter Discussion for Week 7</w:t>
            </w:r>
          </w:p>
        </w:tc>
      </w:tr>
    </w:tbl>
    <w:p w14:paraId="610D83DA" w14:textId="77777777" w:rsidR="007021BB" w:rsidRDefault="007021BB" w:rsidP="007021BB">
      <w:pPr>
        <w:tabs>
          <w:tab w:val="left" w:pos="-720"/>
        </w:tabs>
        <w:suppressAutoHyphens/>
        <w:ind w:right="1008"/>
        <w:rPr>
          <w:rFonts w:cstheme="minorHAnsi"/>
          <w:spacing w:val="-3"/>
        </w:rPr>
      </w:pPr>
    </w:p>
    <w:p w14:paraId="5E883309" w14:textId="77777777" w:rsidR="007021BB" w:rsidRPr="007021BB" w:rsidRDefault="007021BB" w:rsidP="007021BB"/>
    <w:sectPr w:rsidR="007021BB" w:rsidRPr="0070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513021"/>
    <w:multiLevelType w:val="hybridMultilevel"/>
    <w:tmpl w:val="EEF27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21E0"/>
    <w:multiLevelType w:val="hybridMultilevel"/>
    <w:tmpl w:val="7BEA2BB4"/>
    <w:lvl w:ilvl="0" w:tplc="DCA8C934">
      <w:start w:val="1"/>
      <w:numFmt w:val="decimal"/>
      <w:lvlText w:val="%1."/>
      <w:lvlJc w:val="left"/>
      <w:pPr>
        <w:ind w:left="1080" w:hanging="360"/>
      </w:pPr>
      <w:rPr>
        <w:rFonts w:asciiTheme="minorHAnsi" w:hAnsiTheme="minorHAnsi" w:cs="Times New Roman" w:hint="default"/>
        <w:i/>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AE3E0E"/>
    <w:multiLevelType w:val="hybridMultilevel"/>
    <w:tmpl w:val="3A30B57E"/>
    <w:lvl w:ilvl="0" w:tplc="C0146F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9172F"/>
    <w:multiLevelType w:val="hybridMultilevel"/>
    <w:tmpl w:val="83826FFC"/>
    <w:lvl w:ilvl="0" w:tplc="51E8C1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596A17"/>
    <w:multiLevelType w:val="hybridMultilevel"/>
    <w:tmpl w:val="69D2F3F0"/>
    <w:lvl w:ilvl="0" w:tplc="461AAA76">
      <w:start w:val="1"/>
      <w:numFmt w:val="decimal"/>
      <w:lvlText w:val="%1."/>
      <w:lvlJc w:val="left"/>
      <w:pPr>
        <w:ind w:left="720" w:hanging="72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3D9533DF"/>
    <w:multiLevelType w:val="hybridMultilevel"/>
    <w:tmpl w:val="9DF067DE"/>
    <w:lvl w:ilvl="0" w:tplc="E87C7F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2"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DDF2A6D"/>
    <w:multiLevelType w:val="hybridMultilevel"/>
    <w:tmpl w:val="5FA47364"/>
    <w:lvl w:ilvl="0" w:tplc="5016B70A">
      <w:start w:val="1"/>
      <w:numFmt w:val="upperLetter"/>
      <w:lvlText w:val="%1."/>
      <w:lvlJc w:val="left"/>
      <w:pPr>
        <w:ind w:left="720" w:hanging="360"/>
      </w:pPr>
      <w:rPr>
        <w:rFonts w:asciiTheme="minorHAnsi" w:hAnsiTheme="minorHAnsi" w:cstheme="minorHAnsi"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B2778E"/>
    <w:multiLevelType w:val="multilevel"/>
    <w:tmpl w:val="DC880F2A"/>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513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19597139">
    <w:abstractNumId w:val="2"/>
  </w:num>
  <w:num w:numId="2" w16cid:durableId="724371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219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216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409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392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939209">
    <w:abstractNumId w:val="10"/>
  </w:num>
  <w:num w:numId="8" w16cid:durableId="1686587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1453330">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675374106">
    <w:abstractNumId w:val="9"/>
  </w:num>
  <w:num w:numId="11" w16cid:durableId="433283197">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590045486">
    <w:abstractNumId w:val="6"/>
  </w:num>
  <w:num w:numId="13" w16cid:durableId="869610564">
    <w:abstractNumId w:val="12"/>
  </w:num>
  <w:num w:numId="14" w16cid:durableId="254443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461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67E29"/>
    <w:rsid w:val="000B1F29"/>
    <w:rsid w:val="000E6138"/>
    <w:rsid w:val="0013315B"/>
    <w:rsid w:val="00185D71"/>
    <w:rsid w:val="001D7E60"/>
    <w:rsid w:val="001E7A72"/>
    <w:rsid w:val="00236111"/>
    <w:rsid w:val="00246183"/>
    <w:rsid w:val="0026208D"/>
    <w:rsid w:val="00297A89"/>
    <w:rsid w:val="003259E5"/>
    <w:rsid w:val="00344ABE"/>
    <w:rsid w:val="003463F8"/>
    <w:rsid w:val="0038537C"/>
    <w:rsid w:val="003B0B43"/>
    <w:rsid w:val="003C23F7"/>
    <w:rsid w:val="003E5CED"/>
    <w:rsid w:val="003F0567"/>
    <w:rsid w:val="003F3477"/>
    <w:rsid w:val="00417929"/>
    <w:rsid w:val="004A7800"/>
    <w:rsid w:val="004B2CBF"/>
    <w:rsid w:val="004E021E"/>
    <w:rsid w:val="00523E46"/>
    <w:rsid w:val="00525765"/>
    <w:rsid w:val="00542D86"/>
    <w:rsid w:val="005440F5"/>
    <w:rsid w:val="00544D42"/>
    <w:rsid w:val="005F4078"/>
    <w:rsid w:val="00633301"/>
    <w:rsid w:val="006436F7"/>
    <w:rsid w:val="006747C2"/>
    <w:rsid w:val="006C7981"/>
    <w:rsid w:val="006D5944"/>
    <w:rsid w:val="007021BB"/>
    <w:rsid w:val="0074177E"/>
    <w:rsid w:val="0076274B"/>
    <w:rsid w:val="007B0DF4"/>
    <w:rsid w:val="007C39D5"/>
    <w:rsid w:val="008A512A"/>
    <w:rsid w:val="00910D42"/>
    <w:rsid w:val="00930EB6"/>
    <w:rsid w:val="009A395C"/>
    <w:rsid w:val="009B7A28"/>
    <w:rsid w:val="009F294B"/>
    <w:rsid w:val="00A3692A"/>
    <w:rsid w:val="00A4536A"/>
    <w:rsid w:val="00A45605"/>
    <w:rsid w:val="00A47651"/>
    <w:rsid w:val="00A563B6"/>
    <w:rsid w:val="00A573CF"/>
    <w:rsid w:val="00A657D4"/>
    <w:rsid w:val="00A67DE2"/>
    <w:rsid w:val="00AA1256"/>
    <w:rsid w:val="00AD020A"/>
    <w:rsid w:val="00B40E23"/>
    <w:rsid w:val="00B6235A"/>
    <w:rsid w:val="00BA15B5"/>
    <w:rsid w:val="00BB617A"/>
    <w:rsid w:val="00BF6DD7"/>
    <w:rsid w:val="00C50DD5"/>
    <w:rsid w:val="00C95F41"/>
    <w:rsid w:val="00CD31E4"/>
    <w:rsid w:val="00D279D4"/>
    <w:rsid w:val="00D463DA"/>
    <w:rsid w:val="00D70FAC"/>
    <w:rsid w:val="00DC3703"/>
    <w:rsid w:val="00E010FE"/>
    <w:rsid w:val="00E40430"/>
    <w:rsid w:val="00E57043"/>
    <w:rsid w:val="00E8791C"/>
    <w:rsid w:val="00EE0032"/>
    <w:rsid w:val="00EE0751"/>
    <w:rsid w:val="00EF0DC8"/>
    <w:rsid w:val="00F008F4"/>
    <w:rsid w:val="00F32A10"/>
    <w:rsid w:val="00F3445E"/>
    <w:rsid w:val="00F34B3A"/>
    <w:rsid w:val="00F5705A"/>
    <w:rsid w:val="00F75596"/>
    <w:rsid w:val="00FA6810"/>
    <w:rsid w:val="00FC0BCF"/>
    <w:rsid w:val="00FE15AB"/>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1753"/>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30"/>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D279D4"/>
    <w:pPr>
      <w:spacing w:after="0"/>
      <w:outlineLvl w:val="1"/>
    </w:pPr>
    <w:rPr>
      <w:color w:val="000000" w:themeColor="text1"/>
      <w:sz w:val="22"/>
    </w:rPr>
  </w:style>
  <w:style w:type="paragraph" w:styleId="Heading3">
    <w:name w:val="heading 3"/>
    <w:basedOn w:val="Normal"/>
    <w:next w:val="Normal"/>
    <w:link w:val="Heading3Char"/>
    <w:uiPriority w:val="9"/>
    <w:semiHidden/>
    <w:unhideWhenUsed/>
    <w:qFormat/>
    <w:rsid w:val="00E40430"/>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A78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D279D4"/>
    <w:rPr>
      <w:color w:val="000000" w:themeColor="text1"/>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A7800"/>
    <w:pPr>
      <w:snapToGrid w:val="0"/>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A7800"/>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4A7800"/>
    <w:rPr>
      <w:color w:val="0563C1" w:themeColor="hyperlink"/>
      <w:u w:val="single"/>
    </w:rPr>
  </w:style>
  <w:style w:type="paragraph" w:styleId="BodyTextIndent3">
    <w:name w:val="Body Text Indent 3"/>
    <w:basedOn w:val="Normal"/>
    <w:link w:val="BodyTextIndent3Char"/>
    <w:uiPriority w:val="99"/>
    <w:semiHidden/>
    <w:unhideWhenUsed/>
    <w:rsid w:val="004A7800"/>
    <w:pPr>
      <w:tabs>
        <w:tab w:val="left" w:pos="-720"/>
      </w:tabs>
      <w:suppressAutoHyphens/>
      <w:spacing w:after="0" w:line="240" w:lineRule="auto"/>
      <w:ind w:left="1440"/>
    </w:pPr>
    <w:rPr>
      <w:rFonts w:ascii="Times New Roman" w:eastAsia="Times New Roman" w:hAnsi="Times New Roman" w:cs="Times New Roman"/>
      <w:spacing w:val="-3"/>
      <w:sz w:val="20"/>
      <w:szCs w:val="20"/>
    </w:rPr>
  </w:style>
  <w:style w:type="character" w:customStyle="1" w:styleId="BodyTextIndent3Char">
    <w:name w:val="Body Text Indent 3 Char"/>
    <w:basedOn w:val="DefaultParagraphFont"/>
    <w:link w:val="BodyTextIndent3"/>
    <w:uiPriority w:val="99"/>
    <w:semiHidden/>
    <w:rsid w:val="004A7800"/>
    <w:rPr>
      <w:rFonts w:ascii="Times New Roman" w:eastAsia="Times New Roman" w:hAnsi="Times New Roman" w:cs="Times New Roman"/>
      <w:spacing w:val="-3"/>
      <w:sz w:val="20"/>
      <w:szCs w:val="20"/>
    </w:rPr>
  </w:style>
  <w:style w:type="table" w:styleId="TableGrid">
    <w:name w:val="Table Grid"/>
    <w:basedOn w:val="TableNormal"/>
    <w:uiPriority w:val="39"/>
    <w:rsid w:val="004A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235A"/>
    <w:rPr>
      <w:color w:val="954F72" w:themeColor="followedHyperlink"/>
      <w:u w:val="single"/>
    </w:rPr>
  </w:style>
  <w:style w:type="character" w:customStyle="1" w:styleId="UnresolvedMention1">
    <w:name w:val="Unresolved Mention1"/>
    <w:basedOn w:val="DefaultParagraphFont"/>
    <w:uiPriority w:val="99"/>
    <w:semiHidden/>
    <w:unhideWhenUsed/>
    <w:rsid w:val="00B6235A"/>
    <w:rPr>
      <w:color w:val="808080"/>
      <w:shd w:val="clear" w:color="auto" w:fill="E6E6E6"/>
    </w:rPr>
  </w:style>
  <w:style w:type="paragraph" w:styleId="BalloonText">
    <w:name w:val="Balloon Text"/>
    <w:basedOn w:val="Normal"/>
    <w:link w:val="BalloonTextChar"/>
    <w:uiPriority w:val="99"/>
    <w:semiHidden/>
    <w:unhideWhenUsed/>
    <w:rsid w:val="00D70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FAC"/>
    <w:rPr>
      <w:rFonts w:ascii="Segoe UI" w:hAnsi="Segoe UI" w:cs="Segoe UI"/>
      <w:sz w:val="18"/>
      <w:szCs w:val="18"/>
    </w:rPr>
  </w:style>
  <w:style w:type="character" w:customStyle="1" w:styleId="Heading3Char">
    <w:name w:val="Heading 3 Char"/>
    <w:basedOn w:val="DefaultParagraphFont"/>
    <w:link w:val="Heading3"/>
    <w:uiPriority w:val="9"/>
    <w:semiHidden/>
    <w:rsid w:val="00E40430"/>
    <w:rPr>
      <w:rFonts w:asciiTheme="majorHAnsi" w:eastAsiaTheme="majorEastAsia" w:hAnsiTheme="majorHAnsi" w:cstheme="majorBidi"/>
      <w:color w:val="1F4D78" w:themeColor="accent1" w:themeShade="7F"/>
      <w:sz w:val="24"/>
      <w:szCs w:val="24"/>
    </w:rPr>
  </w:style>
  <w:style w:type="paragraph" w:customStyle="1" w:styleId="Default">
    <w:name w:val="Default"/>
    <w:uiPriority w:val="99"/>
    <w:rsid w:val="00E4043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021511620">
      <w:bodyDiv w:val="1"/>
      <w:marLeft w:val="0"/>
      <w:marRight w:val="0"/>
      <w:marTop w:val="0"/>
      <w:marBottom w:val="0"/>
      <w:divBdr>
        <w:top w:val="none" w:sz="0" w:space="0" w:color="auto"/>
        <w:left w:val="none" w:sz="0" w:space="0" w:color="auto"/>
        <w:bottom w:val="none" w:sz="0" w:space="0" w:color="auto"/>
        <w:right w:val="none" w:sz="0" w:space="0" w:color="auto"/>
      </w:divBdr>
    </w:div>
    <w:div w:id="1399745112">
      <w:bodyDiv w:val="1"/>
      <w:marLeft w:val="0"/>
      <w:marRight w:val="0"/>
      <w:marTop w:val="0"/>
      <w:marBottom w:val="0"/>
      <w:divBdr>
        <w:top w:val="none" w:sz="0" w:space="0" w:color="auto"/>
        <w:left w:val="none" w:sz="0" w:space="0" w:color="auto"/>
        <w:bottom w:val="none" w:sz="0" w:space="0" w:color="auto"/>
        <w:right w:val="none" w:sz="0" w:space="0" w:color="auto"/>
      </w:divBdr>
    </w:div>
    <w:div w:id="16363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schools/school-of-christian-studies/documents/Revised-SRPWritingStyleGuide2016.pdf" TargetMode="External"/><Relationship Id="rId3" Type="http://schemas.openxmlformats.org/officeDocument/2006/relationships/settings" Target="settings.xml"/><Relationship Id="rId7" Type="http://schemas.openxmlformats.org/officeDocument/2006/relationships/hyperlink" Target="http://wbuwf.com/online/Courses/PHIL4319/Jehovah's%20Witness%20ca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edia.sabda.org/alkitab-2/Religion-Online.org%20Books/Harkness,%20Georgia%20-%20Christian%20Ethics.pdf" TargetMode="External"/><Relationship Id="rId4" Type="http://schemas.openxmlformats.org/officeDocument/2006/relationships/webSettings" Target="webSettings.xml"/><Relationship Id="rId9" Type="http://schemas.openxmlformats.org/officeDocument/2006/relationships/hyperlink" Target="http://www.wbuwf.com/online/Courses/PHIL4319/Grading%20Rubri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James Tillman</cp:lastModifiedBy>
  <cp:revision>2</cp:revision>
  <dcterms:created xsi:type="dcterms:W3CDTF">2026-04-21T01:37:00Z</dcterms:created>
  <dcterms:modified xsi:type="dcterms:W3CDTF">2026-04-21T01:37:00Z</dcterms:modified>
</cp:coreProperties>
</file>